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rFonts w:ascii="Georgia" w:cs="Georgia" w:eastAsia="Georgia" w:hAnsi="Georgia"/>
          <w:b/>
          <w:bCs/>
          <w:color w:val="1D1B17"/>
          <w:sz w:val="44"/>
          <w:szCs w:val="44"/>
        </w:rPr>
        <w:t xml:space="preserve">Permissions</w:t>
      </w:r>
    </w:p>
    <w:p>
      <w:pPr>
        <w:pBdr>
          <w:bottom w:val="single" w:color="E0B252" w:sz="8" w:space="8"/>
        </w:pBdr>
        <w:spacing w:after="280"/>
      </w:pPr>
      <w:r>
        <w:rPr>
          <w:i/>
          <w:iCs/>
          <w:color w:val="5E6B63"/>
          <w:sz w:val="22"/>
          <w:szCs w:val="22"/>
        </w:rPr>
        <w:t xml:space="preserve">What Bamboo Kintsugi asks for, and why</w:t>
      </w:r>
    </w:p>
    <w:p>
      <w:pPr>
        <w:pStyle w:val="Heading1"/>
      </w:pPr>
      <w:r>
        <w:t xml:space="preserve">Requested permissions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Permission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Why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android.permission.VIBRATE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Optional haptic feedback when a shard settles into place and when a seam turns gold. Normal (install-time) permission; it grants no access to data. Players can switch haptics off in Settings.</w:t>
            </w:r>
          </w:p>
        </w:tc>
      </w:tr>
    </w:tbl>
    <w:p>
      <w:pPr>
        <w:spacing w:after="160"/>
      </w:pPr>
    </w:p>
    <w:p>
      <w:pPr>
        <w:spacing w:after="120" w:line="300"/>
      </w:pPr>
      <w:r>
        <w:t xml:space="preserve">That is the complete list. The release build removes the Internet, network-state and Wi-Fi-state permissions that a development build would carry.</w:t>
      </w:r>
    </w:p>
    <w:p>
      <w:pPr>
        <w:pStyle w:val="Heading1"/>
      </w:pPr>
      <w:r>
        <w:t xml:space="preserve">Explicitly blocked</w:t>
      </w:r>
    </w:p>
    <w:p>
      <w:pPr>
        <w:spacing w:after="120" w:line="300"/>
      </w:pPr>
      <w:r>
        <w:t xml:space="preserve">These are blocked in the app manifest so no library can add them: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SYSTEM_ALERT_WINDOW (draw over other apps)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 / WRITE_EXTERNAL_STORAGE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READ_MEDIA_IMAGES, READ_MEDIA_VIDEO, READ_MEDIA_AUDIO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READ_PHONE_STATE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RECORD_AUDIO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CAMERA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ACCESS_FINE_LOCATION, ACCESS_COARSE_LOCATION</w:t>
      </w:r>
    </w:p>
    <w:p>
      <w:pPr>
        <w:pStyle w:val="ListParagraph"/>
        <w:numPr>
          <w:ilvl w:val="0"/>
          <w:numId w:val="2"/>
        </w:numPr>
        <w:spacing w:after="70" w:line="290"/>
      </w:pPr>
      <w:r>
        <w:t xml:space="preserve">com.google.android.gms.permission.AD_ID (advertising ID)</w:t>
      </w:r>
    </w:p>
    <w:p>
      <w:pPr>
        <w:pStyle w:val="Heading1"/>
      </w:pPr>
      <w:r>
        <w:t xml:space="preserve">Play Console declarations this affects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1D1B17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FFFFFF"/>
              </w:rPr>
              <w:t xml:space="preserve">Answer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Sensitive permissions declaration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Not required: no sensitive or restricted permissions are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Advertising ID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No, the app does not use the advertising ID (AD_ID is blocked).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Foreground services, exact alarms, full-screen intents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Photo and video permissions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 used.</w:t>
            </w:r>
          </w:p>
        </w:tc>
      </w:tr>
    </w:tbl>
    <w:p>
      <w:pPr>
        <w:spacing w:after="160"/>
      </w:pPr>
    </w:p>
    <w:p>
      <w:pPr>
        <w:pStyle w:val="Heading1"/>
      </w:pPr>
      <w:r>
        <w:t xml:space="preserve">Technical profile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350"/>
        <w:gridCol w:w="5956"/>
      </w:tblGrid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Package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com.bamboosyntro.bambookintsugi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Version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1.0.0 (versionCode 2)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Target / compile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36 (Android 16)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Minimum SDK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24 (Android 7.0)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Network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None. usesCleartextTraffic false; the game loads only from the app's own assets.</w:t>
            </w:r>
          </w:p>
        </w:tc>
      </w:tr>
      <w:tr>
        <w:trPr>
          <w:tblHeader w:val="false"/>
        </w:trPr>
        <w:tc>
          <w:tcPr>
            <w:tcW w:type="dxa" w:w="3350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shd w:fill="F3F6F4" w:color="auto" w:val="clear"/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b/>
                <w:bCs/>
                <w:color w:val="1F2A24"/>
              </w:rPr>
              <w:t xml:space="preserve">Release build</w:t>
            </w:r>
          </w:p>
        </w:tc>
        <w:tc>
          <w:tcPr>
            <w:tcW w:type="dxa" w:w="5956"/>
            <w:tcBorders>
              <w:top w:val="single" w:color="D5DDD8" w:sz="4"/>
              <w:left w:val="single" w:color="D5DDD8" w:sz="4"/>
              <w:bottom w:val="single" w:color="D5DDD8" w:sz="4"/>
              <w:right w:val="single" w:color="D5DDD8" w:sz="4"/>
            </w:tcBorders>
            <w:tcMar>
              <w:top w:type="dxa" w:w="90"/>
              <w:left w:type="dxa" w:w="140"/>
              <w:bottom w:type="dxa" w:w="90"/>
              <w:right w:type="dxa" w:w="140"/>
            </w:tcMar>
          </w:tcPr>
          <w:p>
            <w:pPr>
              <w:spacing w:after="40" w:line="276"/>
            </w:pPr>
            <w:r>
              <w:rPr>
                <w:color w:val="1F2A24"/>
              </w:rPr>
              <w:t xml:space="preserve">debuggable false, R8 minify and resource shrinking on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300" w:right="1300" w:bottom="1200" w:left="1300" w:header="600" w:footer="60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9306"/>
      </w:tabs>
    </w:pPr>
    <w:r>
      <w:rPr>
        <w:color w:val="5E6B63"/>
        <w:sz w:val="16"/>
        <w:szCs w:val="16"/>
      </w:rPr>
      <w:t xml:space="preserve">Bamboo Kintsugi · com.bamboosyntro.bambookintsugi</w:t>
    </w:r>
    <w:r>
      <w:rPr>
        <w:color w:val="5E6B63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  <w:t xml:space="preserve"> of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E0B252" w:sz="6" w:space="6"/>
      </w:pBdr>
      <w:tabs>
        <w:tab w:val="right" w:pos="9306"/>
      </w:tabs>
    </w:pPr>
    <w:r>
      <w:rPr>
        <w:b/>
        <w:bCs/>
        <w:color w:val="1D1B17"/>
        <w:spacing w:val="40"/>
        <w:sz w:val="18"/>
        <w:szCs w:val="18"/>
      </w:rPr>
      <w:t xml:space="preserve">BAMBOO SYNTRO</w:t>
    </w:r>
    <w:r>
      <w:rPr>
        <w:color w:val="5E6B63"/>
        <w:sz w:val="18"/>
        <w:szCs w:val="18"/>
      </w:rPr>
      <w:t xml:space="preserve">	Bamboo Kintsugi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20" w:hanging="30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20" w:hanging="3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F2A24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20"/>
      <w:outlineLvl w:val="0"/>
    </w:pPr>
    <w:rPr>
      <w:rFonts w:ascii="Georgia" w:cs="Georgia" w:eastAsia="Georgia" w:hAnsi="Georgia"/>
      <w:b/>
      <w:bCs/>
      <w:color w:val="1D1B17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20"/>
      <w:outlineLvl w:val="1"/>
    </w:pPr>
    <w:rPr>
      <w:rFonts w:ascii="Georgia" w:cs="Georgia" w:eastAsia="Georgia" w:hAnsi="Georgia"/>
      <w:b/>
      <w:bCs/>
      <w:color w:val="1F2A24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Bamboo Kintsugi: Permissions</dc:title>
  <dc:creator>BAMBOO SYNTRO</dc:creator>
  <dc:description>What Bamboo Kintsugi asks for, and why</dc:description>
  <cp:lastModifiedBy>BAMBOO SYNTRO</cp:lastModifiedBy>
  <cp:revision>1</cp:revision>
  <dcterms:created xsi:type="dcterms:W3CDTF">2026-10-18T13:49:11.574Z</dcterms:created>
  <dcterms:modified xsi:type="dcterms:W3CDTF">2026-10-18T13:49:11.574Z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