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08262C"/>
          <w:sz w:val="44"/>
          <w:szCs w:val="44"/>
        </w:rPr>
        <w:t xml:space="preserve">Promotional Copy</w:t>
      </w:r>
    </w:p>
    <w:p>
      <w:pPr>
        <w:pBdr>
          <w:bottom w:val="single" w:color="B98A4E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BASIN JOVEX · Basin Glassharp</w:t>
      </w:r>
    </w:p>
    <w:p>
      <w:pPr>
        <w:pStyle w:val="Heading1"/>
      </w:pPr>
      <w:r>
        <w:t xml:space="preserve">Studio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BASIN JOVEX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Studio motto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Pour, tune, and listen.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page header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Icons/company-header-4096x2304.png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page icon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Icons/company-logo-512x512.png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Taglines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Every glass has a song.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Pour, tune, and listen.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Measure it. Hear it.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Water makes the music.</w:t>
      </w:r>
    </w:p>
    <w:p>
      <w:pPr>
        <w:pStyle w:val="Heading1"/>
      </w:pPr>
      <w:r>
        <w:t xml:space="preserve">Feature graphic text</w:t>
      </w:r>
    </w:p>
    <w:p>
      <w:pPr>
        <w:spacing w:after="120" w:line="300"/>
      </w:pPr>
      <w:r>
        <w:t xml:space="preserve">The feature graphic reads </w:t>
      </w:r>
      <w:r>
        <w:rPr>
          <w:b/>
          <w:bCs/>
        </w:rPr>
        <w:t xml:space="preserve">Glass Harp</w:t>
      </w:r>
      <w:r>
        <w:t xml:space="preserve"> with </w:t>
      </w:r>
      <w:r>
        <w:rPr>
          <w:b/>
          <w:bCs/>
        </w:rPr>
        <w:t xml:space="preserve">BASIN</w:t>
      </w:r>
      <w:r>
        <w:t xml:space="preserve"> above it and the line </w:t>
      </w:r>
      <w:r>
        <w:rPr>
          <w:b/>
          <w:bCs/>
        </w:rPr>
        <w:t xml:space="preserve">Every glass has a song.</w:t>
      </w:r>
      <w:r>
        <w:t xml:space="preserve"> Keep any promo banners consistent with that pairing.</w:t>
      </w:r>
    </w:p>
    <w:p>
      <w:pPr>
        <w:pStyle w:val="Heading1"/>
      </w:pPr>
      <w:r>
        <w:t xml:space="preserve">Store keywords (use naturally in text, not as a list)</w:t>
      </w:r>
    </w:p>
    <w:p>
      <w:pPr>
        <w:spacing w:after="120" w:line="300"/>
      </w:pPr>
      <w:r>
        <w:t xml:space="preserve">water pouring puzzle, music game, glass harp, logic puzzle, measuring puzzle, relaxing puzzle, brain teaser, offline game, calm game, sound</w:t>
      </w:r>
    </w:p>
    <w:p>
      <w:pPr>
        <w:pStyle w:val="Heading1"/>
      </w:pPr>
      <w:r>
        <w:t xml:space="preserve">Press blurb (about 60 words)</w:t>
      </w:r>
    </w:p>
    <w:p>
      <w:pPr>
        <w:keepNext w:val="false"/>
        <w:pBdr>
          <w:left w:val="single" w:color="B98A4E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Basin Glassharp is a musical pouring puzzle from BASIN JOVEX. Pour water between crystal glasses, tune each one to its note and hear the melody you made. Twenty-four pieces, every one solver-checked. No ads, fully offline.</w:t>
      </w:r>
    </w:p>
    <w:p>
      <w:pPr>
        <w:spacing w:after="120"/>
      </w:pPr>
    </w:p>
    <w:p>
      <w:pPr>
        <w:pStyle w:val="Heading1"/>
      </w:pPr>
      <w:r>
        <w:t xml:space="preserve">Social posts</w:t>
      </w:r>
    </w:p>
    <w:p>
      <w:pPr>
        <w:keepNext w:val="false"/>
        <w:pBdr>
          <w:left w:val="single" w:color="B98A4E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New from BASIN JOVEX: Basin Glassharp. Pour, measure and tune crystal glasses until the melody rings. 24 pieces, no ads, fully offline. Free on Google Play.</w:t>
      </w:r>
    </w:p>
    <w:p>
      <w:pPr>
        <w:spacing w:after="120"/>
      </w:pPr>
    </w:p>
    <w:p>
      <w:pPr>
        <w:keepNext w:val="false"/>
        <w:pBdr>
          <w:left w:val="single" w:color="B98A4E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Candlelight, quartets, the spring. Pour, tune, and listen. Basin Glassharp is out now on Google Play.</w:t>
      </w:r>
    </w:p>
    <w:p>
      <w:pPr>
        <w:spacing w:after="120"/>
      </w:pPr>
    </w:p>
    <w:p>
      <w:pPr>
        <w:pStyle w:val="Heading1"/>
      </w:pPr>
      <w:r>
        <w:t xml:space="preserve">Promotional content ideas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Short clip: the last pour and the finished melody playing back.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Weekly challenge: post a set of glasses and ask for the fewest pours.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Sound post: the glass harmonica that inspired the game.</w:t>
      </w: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Basin Glassharp · com.basinjovex.basinglassharp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8A4E" w:sz="6" w:space="6"/>
      </w:pBdr>
      <w:tabs>
        <w:tab w:val="right" w:pos="9306"/>
      </w:tabs>
    </w:pPr>
    <w:r>
      <w:rPr>
        <w:b/>
        <w:bCs/>
        <w:color w:val="08262C"/>
        <w:spacing w:val="40"/>
        <w:sz w:val="18"/>
        <w:szCs w:val="18"/>
      </w:rPr>
      <w:t xml:space="preserve">BASIN JOVEX</w:t>
    </w:r>
    <w:r>
      <w:rPr>
        <w:color w:val="5E6B63"/>
        <w:sz w:val="18"/>
        <w:szCs w:val="18"/>
      </w:rPr>
      <w:t xml:space="preserve">	Basin Glassharp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08262C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Basin Glassharp: Promotional Copy</dc:title>
  <dc:creator>BASIN JOVEX</dc:creator>
  <dc:description>BASIN JOVEX · Basin Glassharp</dc:description>
  <cp:lastModifiedBy>BASIN JOVEX</cp:lastModifiedBy>
  <cp:revision>1</cp:revision>
  <dcterms:created xsi:type="dcterms:W3CDTF">2026-10-19T07:17:33.019Z</dcterms:created>
  <dcterms:modified xsi:type="dcterms:W3CDTF">2026-10-19T07:17:33.019Z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