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3A2012"/>
          <w:sz w:val="44"/>
          <w:szCs w:val="44"/>
        </w:rPr>
        <w:t xml:space="preserve">Promotional Copy</w:t>
      </w:r>
    </w:p>
    <w:p>
      <w:pPr>
        <w:pBdr>
          <w:bottom w:val="single" w:color="B8502C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DUNE SYNVOX · Dune Sandglass</w:t>
      </w:r>
    </w:p>
    <w:p>
      <w:pPr>
        <w:pStyle w:val="Heading1"/>
      </w:pPr>
      <w:r>
        <w:t xml:space="preserve">Studio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name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DUNE SYNVOX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Studio motto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Every grain finds its place.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header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Icons/company-header-4096x2304.png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Developer page icon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Icons/company-logo-512x512.png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Taglines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Pour every layer in its place.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Every grain finds its place.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Turn, pour, settle.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Patience, grain by grain.</w:t>
      </w:r>
    </w:p>
    <w:p>
      <w:pPr>
        <w:pStyle w:val="Heading1"/>
      </w:pPr>
      <w:r>
        <w:t xml:space="preserve">Feature graphic text</w:t>
      </w:r>
    </w:p>
    <w:p>
      <w:pPr>
        <w:spacing w:after="120" w:line="300"/>
      </w:pPr>
      <w:r>
        <w:t xml:space="preserve">The feature graphic reads </w:t>
      </w:r>
      <w:r>
        <w:rPr>
          <w:b/>
          <w:bCs/>
        </w:rPr>
        <w:t xml:space="preserve">Sandglass</w:t>
      </w:r>
      <w:r>
        <w:t xml:space="preserve"> with </w:t>
      </w:r>
      <w:r>
        <w:rPr>
          <w:b/>
          <w:bCs/>
        </w:rPr>
        <w:t xml:space="preserve">DUNE</w:t>
      </w:r>
      <w:r>
        <w:t xml:space="preserve"> above it and the line </w:t>
      </w:r>
      <w:r>
        <w:rPr>
          <w:b/>
          <w:bCs/>
        </w:rPr>
        <w:t xml:space="preserve">Pour every layer in its place.</w:t>
      </w:r>
      <w:r>
        <w:t xml:space="preserve"> Keep any promo banners consistent with that pairing.</w:t>
      </w:r>
    </w:p>
    <w:p>
      <w:pPr>
        <w:pStyle w:val="Heading1"/>
      </w:pPr>
      <w:r>
        <w:t xml:space="preserve">Store keywords (use naturally in text, not as a list)</w:t>
      </w:r>
    </w:p>
    <w:p>
      <w:pPr>
        <w:spacing w:after="120" w:line="300"/>
      </w:pPr>
      <w:r>
        <w:t xml:space="preserve">sand puzzle, physics puzzle, gravity puzzle, sand art, satisfying game, logic puzzle, relaxing puzzle, offline game, calm game, brain teaser</w:t>
      </w:r>
    </w:p>
    <w:p>
      <w:pPr>
        <w:pStyle w:val="Heading1"/>
      </w:pPr>
      <w:r>
        <w:t xml:space="preserve">Press blurb (about 60 words)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Dune Sandglass is a sand-pouring physics puzzle from DUNE SYNVOX. Turn a glass case of coloured sand and pour every layer into the right vial in as few turns as you can. Twenty-four cases, every one solver-checked. No ads, fully offline.</w:t>
      </w:r>
    </w:p>
    <w:p>
      <w:pPr>
        <w:spacing w:after="120"/>
      </w:pPr>
    </w:p>
    <w:p>
      <w:pPr>
        <w:pStyle w:val="Heading1"/>
      </w:pPr>
      <w:r>
        <w:t xml:space="preserve">Social posts</w:t>
      </w: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New from DUNE SYNVOX: Dune Sandglass. Turn the case and pour every layer of sand into its place. 24 cases, no ads, fully offline. Free on Google Play.</w:t>
      </w:r>
    </w:p>
    <w:p>
      <w:pPr>
        <w:spacing w:after="120"/>
      </w:pPr>
    </w:p>
    <w:p>
      <w:pPr>
        <w:keepNext w:val="false"/>
        <w:pBdr>
          <w:left w:val="single" w:color="B8502C" w:sz="18" w:space="10"/>
        </w:pBdr>
        <w:shd w:fill="F6F8F2" w:color="auto" w:val="clear"/>
        <w:spacing w:after="60" w:line="290"/>
        <w:ind w:left="200" w:right="200"/>
      </w:pPr>
      <w:r>
        <w:rPr>
          <w:rFonts w:ascii="Calibri" w:cs="Calibri" w:eastAsia="Calibri" w:hAnsi="Calibri"/>
        </w:rPr>
        <w:t xml:space="preserve">Dunes, sieves, corks. Every grain finds its place. Dune Sandglass is out now on Google Play.</w:t>
      </w:r>
    </w:p>
    <w:p>
      <w:pPr>
        <w:spacing w:after="120"/>
      </w:pPr>
    </w:p>
    <w:p>
      <w:pPr>
        <w:pStyle w:val="Heading1"/>
      </w:pPr>
      <w:r>
        <w:t xml:space="preserve">Promotional content ideas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Short clip: a single turn sending sand cascading into three vials.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Weekly challenge: post a case and its par.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Satisfying post: grains piling up in slow motion.</w:t>
      </w: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Dune Sandglass · com.dunesynvox.dunesandglass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502C" w:sz="6" w:space="6"/>
      </w:pBdr>
      <w:tabs>
        <w:tab w:val="right" w:pos="9306"/>
      </w:tabs>
    </w:pPr>
    <w:r>
      <w:rPr>
        <w:b/>
        <w:bCs/>
        <w:color w:val="3A2012"/>
        <w:spacing w:val="40"/>
        <w:sz w:val="18"/>
        <w:szCs w:val="18"/>
      </w:rPr>
      <w:t xml:space="preserve">DUNE SYNVOX</w:t>
    </w:r>
    <w:r>
      <w:rPr>
        <w:color w:val="5E6B63"/>
        <w:sz w:val="18"/>
        <w:szCs w:val="18"/>
      </w:rPr>
      <w:t xml:space="preserve">	Dune Sandglass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3A2012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Dune Sandglass: Promotional Copy</dc:title>
  <dc:creator>DUNE SYNVOX</dc:creator>
  <dc:description>DUNE SYNVOX · Dune Sandglass</dc:description>
  <cp:lastModifiedBy>DUNE SYNVOX</cp:lastModifiedBy>
  <cp:revision>1</cp:revision>
  <dcterms:created xsi:type="dcterms:W3CDTF">2026-10-19T07:17:33.318Z</dcterms:created>
  <dcterms:modified xsi:type="dcterms:W3CDTF">2026-10-19T07:17:33.318Z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