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3F5A3A"/>
          <w:sz w:val="44"/>
          <w:szCs w:val="44"/>
        </w:rPr>
        <w:t xml:space="preserve">Promotional Copy</w:t>
      </w:r>
    </w:p>
    <w:p>
      <w:pPr>
        <w:pBdr>
          <w:bottom w:val="single" w:color="E07A5F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PETAL ZYTRON · Petal Tendril</w:t>
      </w:r>
    </w:p>
    <w:p>
      <w:pPr>
        <w:pStyle w:val="Heading1"/>
      </w:pPr>
      <w:r>
        <w:t xml:space="preserve">Studio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PETAL ZYTRON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Studio motto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Grow toward the light.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header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Taglines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Steer the vine, open every bud.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Grow toward the light.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Hold, bend, bloom.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 garden in one touch.</w:t>
      </w:r>
    </w:p>
    <w:p>
      <w:pPr>
        <w:pStyle w:val="Heading1"/>
      </w:pPr>
      <w:r>
        <w:t xml:space="preserve">Feature graphic text</w:t>
      </w:r>
    </w:p>
    <w:p>
      <w:pPr>
        <w:spacing w:after="120" w:line="300"/>
      </w:pPr>
      <w:r>
        <w:t xml:space="preserve">The feature graphic reads </w:t>
      </w:r>
      <w:r>
        <w:rPr>
          <w:b/>
          <w:bCs/>
        </w:rPr>
        <w:t xml:space="preserve">Tendril</w:t>
      </w:r>
      <w:r>
        <w:t xml:space="preserve"> with </w:t>
      </w:r>
      <w:r>
        <w:rPr>
          <w:b/>
          <w:bCs/>
        </w:rPr>
        <w:t xml:space="preserve">PETAL</w:t>
      </w:r>
      <w:r>
        <w:t xml:space="preserve"> above it and the line </w:t>
      </w:r>
      <w:r>
        <w:rPr>
          <w:b/>
          <w:bCs/>
        </w:rPr>
        <w:t xml:space="preserve">Steer the vine, open every bud.</w:t>
      </w:r>
      <w:r>
        <w:t xml:space="preserve"> Keep any promo banners consistent with that pairing.</w:t>
      </w:r>
    </w:p>
    <w:p>
      <w:pPr>
        <w:pStyle w:val="Heading1"/>
      </w:pPr>
      <w:r>
        <w:t xml:space="preserve">Store keywords (use naturally in text, not as a list)</w:t>
      </w:r>
    </w:p>
    <w:p>
      <w:pPr>
        <w:spacing w:after="120" w:line="300"/>
      </w:pPr>
      <w:r>
        <w:t xml:space="preserve">one touch game, plant game, vine, garden game, relaxing game, botanical art, steering game, offline game, calm game, casual game</w:t>
      </w:r>
    </w:p>
    <w:p>
      <w:pPr>
        <w:pStyle w:val="Heading1"/>
      </w:pPr>
      <w:r>
        <w:t xml:space="preserve">Press blurb (about 60 words)</w:t>
      </w:r>
    </w:p>
    <w:p>
      <w:pPr>
        <w:keepNext w:val="false"/>
        <w:pBdr>
          <w:left w:val="single" w:color="E07A5F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Petal Tendril is a one-touch steering game from PETAL ZYTRON. Hold where the vine should grow, thread it through the garden wall, open every bud and reach the light. Twenty-four gardens across three seasons in the style of an old botanical plate. No ads, fully offline.</w:t>
      </w:r>
    </w:p>
    <w:p>
      <w:pPr>
        <w:spacing w:after="120"/>
      </w:pPr>
    </w:p>
    <w:p>
      <w:pPr>
        <w:pStyle w:val="Heading1"/>
      </w:pPr>
      <w:r>
        <w:t xml:space="preserve">Social posts</w:t>
      </w:r>
    </w:p>
    <w:p>
      <w:pPr>
        <w:keepNext w:val="false"/>
        <w:pBdr>
          <w:left w:val="single" w:color="E07A5F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New from PETAL ZYTRON: Petal Tendril. Steer a growing vine up the garden wall and open every bud. 24 gardens, no ads, fully offline. Free on Google Play.</w:t>
      </w:r>
    </w:p>
    <w:p>
      <w:pPr>
        <w:spacing w:after="120"/>
      </w:pPr>
    </w:p>
    <w:p>
      <w:pPr>
        <w:keepNext w:val="false"/>
        <w:pBdr>
          <w:left w:val="single" w:color="E07A5F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Spring, summer, autumn. Grow toward the light. Petal Tendril is out now on Google Play.</w:t>
      </w:r>
    </w:p>
    <w:p>
      <w:pPr>
        <w:spacing w:after="120"/>
      </w:pPr>
    </w:p>
    <w:p>
      <w:pPr>
        <w:pStyle w:val="Heading1"/>
      </w:pPr>
      <w:r>
        <w:t xml:space="preserve">Promotional content ideas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Short clip: the vine threading a gap and the last bud opening.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Herbarium post: a page of pressed climbs from players.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Art post: the watercolour plates side by side.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Petal Tendril · com.petalzytron.petaltendril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7A5F" w:sz="6" w:space="6"/>
      </w:pBdr>
      <w:tabs>
        <w:tab w:val="right" w:pos="9306"/>
      </w:tabs>
    </w:pPr>
    <w:r>
      <w:rPr>
        <w:b/>
        <w:bCs/>
        <w:color w:val="3F5A3A"/>
        <w:spacing w:val="40"/>
        <w:sz w:val="18"/>
        <w:szCs w:val="18"/>
      </w:rPr>
      <w:t xml:space="preserve">PETAL ZYTRON</w:t>
    </w:r>
    <w:r>
      <w:rPr>
        <w:color w:val="5E6B63"/>
        <w:sz w:val="18"/>
        <w:szCs w:val="18"/>
      </w:rPr>
      <w:t xml:space="preserve">	Petal Tendril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3F5A3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Petal Tendril: Promotional Copy</dc:title>
  <dc:creator>PETAL ZYTRON</dc:creator>
  <dc:description>PETAL ZYTRON · Petal Tendril</dc:description>
  <cp:lastModifiedBy>PETAL ZYTRON</cp:lastModifiedBy>
  <cp:revision>1</cp:revision>
  <dcterms:created xsi:type="dcterms:W3CDTF">2026-10-19T01:57:44.098Z</dcterms:created>
  <dcterms:modified xsi:type="dcterms:W3CDTF">2026-10-19T01:57:44.098Z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