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E8402E"/>
          <w:sz w:val="44"/>
          <w:szCs w:val="44"/>
        </w:rPr>
        <w:t xml:space="preserve">Privacy Policy</w:t>
      </w:r>
    </w:p>
    <w:p>
      <w:pPr>
        <w:pBdr>
          <w:bottom w:val="single" w:color="2A4BD7" w:sz="8" w:space="8"/>
        </w:pBdr>
        <w:spacing w:after="280"/>
      </w:pPr>
      <w:r>
        <w:rPr>
          <w:i/>
          <w:iCs/>
          <w:color w:val="5E6B63"/>
          <w:sz w:val="22"/>
          <w:szCs w:val="22"/>
        </w:rPr>
        <w:t xml:space="preserve">Poppy Beadwork by POPPY ARVEX · Effective 18 October 2026</w:t>
      </w:r>
    </w:p>
    <w:p>
      <w:pPr>
        <w:spacing w:after="120" w:line="300"/>
      </w:pPr>
      <w:r>
        <w:t xml:space="preserve">Poppy Beadwork (com.poppyarvex.poppybeadwork) is a puzzle game published by POPPY ARVEX. It runs entirely on your device. This policy explains what the app does and does not do with information.</w:t>
      </w:r>
    </w:p>
    <w:p>
      <w:pPr>
        <w:pStyle w:val="Heading1"/>
      </w:pPr>
      <w:r>
        <w:t xml:space="preserve">Information we collect</w:t>
      </w:r>
    </w:p>
    <w:p>
      <w:pPr>
        <w:spacing w:after="120" w:line="300"/>
      </w:pPr>
      <w:r>
        <w:rPr>
          <w:b/>
          <w:bCs/>
        </w:rPr>
        <w:t xml:space="preserve">We collect nothing.</w:t>
      </w:r>
      <w:r>
        <w:t xml:space="preserve"> The app does not collect, store on a server, share or sell any personal or device information. Specifically, it does not collect:</w:t>
      </w:r>
    </w:p>
    <w:p>
      <w:pPr>
        <w:pStyle w:val="ListParagraph"/>
        <w:numPr>
          <w:ilvl w:val="0"/>
          <w:numId w:val="2"/>
        </w:numPr>
        <w:spacing w:after="70" w:line="290"/>
      </w:pPr>
      <w:r>
        <w:t xml:space="preserve">Personal information such as name, email address or phone number.</w:t>
      </w:r>
    </w:p>
    <w:p>
      <w:pPr>
        <w:pStyle w:val="ListParagraph"/>
        <w:numPr>
          <w:ilvl w:val="0"/>
          <w:numId w:val="2"/>
        </w:numPr>
        <w:spacing w:after="70" w:line="290"/>
      </w:pPr>
      <w:r>
        <w:t xml:space="preserve">Device identifiers, including the advertising ID.</w:t>
      </w:r>
    </w:p>
    <w:p>
      <w:pPr>
        <w:pStyle w:val="ListParagraph"/>
        <w:numPr>
          <w:ilvl w:val="0"/>
          <w:numId w:val="2"/>
        </w:numPr>
        <w:spacing w:after="70" w:line="290"/>
      </w:pPr>
      <w:r>
        <w:t xml:space="preserve">Location, precise or approximate.</w:t>
      </w:r>
    </w:p>
    <w:p>
      <w:pPr>
        <w:pStyle w:val="ListParagraph"/>
        <w:numPr>
          <w:ilvl w:val="0"/>
          <w:numId w:val="2"/>
        </w:numPr>
        <w:spacing w:after="70" w:line="290"/>
      </w:pPr>
      <w:r>
        <w:t xml:space="preserve">Contacts, photos, videos, audio or files.</w:t>
      </w:r>
    </w:p>
    <w:p>
      <w:pPr>
        <w:pStyle w:val="ListParagraph"/>
        <w:numPr>
          <w:ilvl w:val="0"/>
          <w:numId w:val="2"/>
        </w:numPr>
        <w:spacing w:after="70" w:line="290"/>
      </w:pPr>
      <w:r>
        <w:t xml:space="preserve">Usage analytics, crash reports or diagnostics.</w:t>
      </w:r>
    </w:p>
    <w:p>
      <w:pPr>
        <w:spacing w:after="120" w:line="300"/>
      </w:pPr>
      <w:r>
        <w:t xml:space="preserve">There are no accounts, no advertising, no in-app purchases, no tracking and no third-party SDKs that collect data.</w:t>
      </w:r>
    </w:p>
    <w:p>
      <w:pPr>
        <w:pStyle w:val="Heading1"/>
      </w:pPr>
      <w:r>
        <w:t xml:space="preserve">No internet access</w:t>
      </w:r>
    </w:p>
    <w:p>
      <w:pPr>
        <w:spacing w:after="120" w:line="300"/>
      </w:pPr>
      <w:r>
        <w:t xml:space="preserve">The release app does not request the Internet permission, so it cannot send or receive data over any network. All art, sound and fonts are built into the app.</w:t>
      </w:r>
    </w:p>
    <w:p>
      <w:pPr>
        <w:pStyle w:val="Heading1"/>
      </w:pPr>
      <w:r>
        <w:t xml:space="preserve">Progress saved on your device</w:t>
      </w:r>
    </w:p>
    <w:p>
      <w:pPr>
        <w:spacing w:after="120" w:line="300"/>
      </w:pPr>
      <w:r>
        <w:t xml:space="preserve">Your progress (the ironed hearts you have earned) and settings (music, sound effects, vibration and reduced motion) are kept only in the app's private storage on your device. Nobody else, including us, can see them. Uninstalling the app or clearing its data removes them. If you have turned on Android's own device backup, Android may include them in your personal backup, under your control.</w:t>
      </w:r>
    </w:p>
    <w:p>
      <w:pPr>
        <w:pStyle w:val="Heading1"/>
      </w:pPr>
      <w:r>
        <w:t xml:space="preserve">Permissions</w:t>
      </w:r>
    </w:p>
    <w:p>
      <w:pPr>
        <w:spacing w:after="120" w:line="300"/>
      </w:pPr>
      <w:r>
        <w:t xml:space="preserve">The only permission is </w:t>
      </w:r>
      <w:r>
        <w:rPr>
          <w:b/>
          <w:bCs/>
        </w:rPr>
        <w:t xml:space="preserve">Vibrate</w:t>
      </w:r>
      <w:r>
        <w:t xml:space="preserve">, used for optional haptic feedback when a bead is placed and when a line is finished. You can switch it off in the game's settings. It gives the app no access to any information.</w:t>
      </w:r>
    </w:p>
    <w:p>
      <w:pPr>
        <w:pStyle w:val="Heading1"/>
      </w:pPr>
      <w:r>
        <w:t xml:space="preserve">Children</w:t>
      </w:r>
    </w:p>
    <w:p>
      <w:pPr>
        <w:spacing w:after="120" w:line="300"/>
      </w:pPr>
      <w:r>
        <w:t xml:space="preserve">The game is suitable for all ages. Because it collects no data from anyone, it collects no data from children.</w:t>
      </w:r>
    </w:p>
    <w:p>
      <w:pPr>
        <w:pStyle w:val="Heading1"/>
      </w:pPr>
      <w:r>
        <w:t xml:space="preserve">Your rights</w:t>
      </w:r>
    </w:p>
    <w:p>
      <w:pPr>
        <w:spacing w:after="120" w:line="300"/>
      </w:pPr>
      <w:r>
        <w:t xml:space="preserve">As we hold no personal data, there is nothing for us to access, correct, export or delete. Your on-device progress is fully under your control.</w:t>
      </w:r>
    </w:p>
    <w:p>
      <w:pPr>
        <w:pStyle w:val="Heading1"/>
      </w:pPr>
      <w:r>
        <w:t xml:space="preserve">Changes to this policy</w:t>
      </w:r>
    </w:p>
    <w:p>
      <w:pPr>
        <w:spacing w:after="120" w:line="300"/>
      </w:pPr>
      <w:r>
        <w:t xml:space="preserve">If this policy changes, the new version will be published at the same address with a new effective date.</w:t>
      </w:r>
    </w:p>
    <w:p>
      <w:pPr>
        <w:pStyle w:val="Heading1"/>
      </w:pPr>
      <w:r>
        <w:t xml:space="preserve">Contact</w:t>
      </w:r>
    </w:p>
    <w:p>
      <w:pPr>
        <w:spacing w:after="120" w:line="300"/>
      </w:pPr>
      <w:r>
        <w:t xml:space="preserve">POPPY ARVEX · Email: [support email address]</w:t>
      </w:r>
    </w:p>
    <w:p>
      <w:pPr>
        <w:pBdr>
          <w:left w:val="single" w:color="D9A62E" w:sz="18" w:space="10"/>
        </w:pBdr>
        <w:shd w:fill="FFF7E2" w:color="auto" w:val="clear"/>
        <w:spacing w:after="160" w:before="80" w:line="290"/>
        <w:ind w:left="200" w:right="200"/>
      </w:pPr>
      <w:r>
        <w:t xml:space="preserve">Before publishing: replace [support email address] with your support email, publish this text on a public web page (not a PDF or editable doc), and paste that link in Play Console → Policy → App content → Privacy policy, and in Store settings.</w:t>
      </w:r>
    </w:p>
    <w:sectPr>
      <w:headerReference w:type="default" r:id="rId7"/>
      <w:footerReference w:type="default" r:id="rId8"/>
      <w:pgSz w:w="11906" w:h="16838" w:orient="portrait"/>
      <w:pgMar w:top="1300" w:right="1300" w:bottom="1200" w:left="13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color w:val="5E6B63"/>
        <w:sz w:val="16"/>
        <w:szCs w:val="16"/>
      </w:rPr>
      <w:t xml:space="preserve">Poppy Beadwork · com.poppyarvex.poppybeadwork</w:t>
    </w:r>
    <w:r>
      <w:rPr>
        <w:color w:val="5E6B6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4BD7" w:sz="6" w:space="6"/>
      </w:pBdr>
      <w:tabs>
        <w:tab w:val="right" w:pos="9306"/>
      </w:tabs>
    </w:pPr>
    <w:r>
      <w:rPr>
        <w:b/>
        <w:bCs/>
        <w:color w:val="E8402E"/>
        <w:spacing w:val="40"/>
        <w:sz w:val="18"/>
        <w:szCs w:val="18"/>
      </w:rPr>
      <w:t xml:space="preserve">POPPY ARVEX</w:t>
    </w:r>
    <w:r>
      <w:rPr>
        <w:color w:val="5E6B63"/>
        <w:sz w:val="18"/>
        <w:szCs w:val="18"/>
      </w:rPr>
      <w:t xml:space="preserve">	Poppy Beadwork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abstractNum w:abstractNumId="7" w15:restartNumberingAfterBreak="0">
    <w:multiLevelType w:val="hybridMultilevel"/>
    <w:lvl w:ilvl="0" w15:tentative="1">
      <w:start w:val="1"/>
      <w:numFmt w:val="decimal"/>
      <w:lvlText w:val="%1."/>
      <w:lvlJc w:val="left"/>
      <w:pPr>
        <w:ind w:left="520" w:hanging="320"/>
      </w:pPr>
    </w:lvl>
  </w:abstractNum>
  <w:abstractNum w:abstractNumId="8"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Georgia" w:cs="Georgia" w:eastAsia="Georgia" w:hAnsi="Georgia"/>
      <w:b/>
      <w:bCs/>
      <w:color w:val="E8402E"/>
      <w:sz w:val="30"/>
      <w:szCs w:val="30"/>
    </w:rPr>
  </w:style>
  <w:style w:type="paragraph" w:styleId="Heading2">
    <w:name w:val="Heading 2"/>
    <w:basedOn w:val="Normal"/>
    <w:next w:val="Normal"/>
    <w:qFormat/>
    <w:pPr>
      <w:keepNext/>
      <w:spacing w:after="100" w:before="220"/>
      <w:outlineLvl w:val="1"/>
    </w:pPr>
    <w:rPr>
      <w:rFonts w:ascii="Georgia" w:cs="Georgia" w:eastAsia="Georgia" w:hAnsi="Georgia"/>
      <w:b/>
      <w:bCs/>
      <w:color w:val="1F2A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Poppy Beadwork: Privacy Policy</dc:title>
  <dc:creator>POPPY ARVEX</dc:creator>
  <dc:description>Poppy Beadwork by POPPY ARVEX · Effective 18 October 2026</dc:description>
  <cp:lastModifiedBy>POPPY ARVEX</cp:lastModifiedBy>
  <cp:revision>1</cp:revision>
  <dcterms:created xsi:type="dcterms:W3CDTF">2026-10-18T13:49:11.049Z</dcterms:created>
  <dcterms:modified xsi:type="dcterms:W3CDTF">2026-10-18T13:49:11.050Z</dcterms:modified>
</cp:coreProperties>
</file>

<file path=docProps/custom.xml><?xml version="1.0" encoding="utf-8"?>
<Properties xmlns="http://schemas.openxmlformats.org/officeDocument/2006/custom-properties" xmlns:vt="http://schemas.openxmlformats.org/officeDocument/2006/docPropsVTypes"/>
</file>