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ReAlign MVP – Notification Rules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21,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Ensure timely, secure, and actionable communication to reduce delays and improve clarity across roles.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📬 Notification Channels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Primary channel for all users.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SMS:</w:t>
      </w:r>
      <w:r w:rsidDel="00000000" w:rsidR="00000000" w:rsidRPr="00000000">
        <w:rPr>
          <w:rtl w:val="0"/>
        </w:rPr>
        <w:t xml:space="preserve"> Optional for homeowners and agents (toggle shown in party invite UI). Opt-out link must be included in SMS.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In-App Feed:</w:t>
      </w:r>
      <w:r w:rsidDel="00000000" w:rsidR="00000000" w:rsidRPr="00000000">
        <w:rPr>
          <w:rtl w:val="0"/>
        </w:rPr>
        <w:t xml:space="preserve"> Threaded messages and document request status (no real-time push updates to the feed itself in MVP; updates visible on load/refresh).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Push Notification:</w:t>
      </w:r>
      <w:r w:rsidDel="00000000" w:rsidR="00000000" w:rsidRPr="00000000">
        <w:rPr>
          <w:rtl w:val="0"/>
        </w:rPr>
        <w:t xml:space="preserve"> For key alerts like document requests, if the user has enabled push notifications for the ReAlign application and the device/platform supports it. Opt-in is managed via device OS settings; the app will request permission as appropriate.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Unified Notification Service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outbound notifications are role-scoped, action-triggered, and audit-logged (leveraging Supabase logs or application-level logging for MVP). Messages are routed through a unified backend notification service. This service: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Identifies the recipient(s) and the triggering event.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the recipient's stored notification preferences (e.g., SMS opt-in).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device capabilities/permissions for push notifications (if a push token is registered for the user).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Constructs the message content appropriate for each enabled channel.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Attempts delivery via all relevant channels (e.g., email is default; SMS if opted-in; push if enabled).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the dispatch attempt and outcome for auditing.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🔔 Notification Types &amp; Rules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Transaction Invitation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All parties added to a transaction.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Negotiator submits party details in transaction creation.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Email (default), SMS (if enabled by party and phone provided).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(Email/SMS):</w:t>
      </w:r>
      <w:r w:rsidDel="00000000" w:rsidR="00000000" w:rsidRPr="00000000">
        <w:rPr>
          <w:rtl w:val="0"/>
        </w:rPr>
        <w:t xml:space="preserve"> “You’ve been invited to join a short sale file on ReAlign for [Property Address]. Click below to view your tasks. No password required: [MagicLinkURL]”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Magic Link Delivery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Any invited party without password login requesting access.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User requests access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/auth/magic-link</w:t>
      </w:r>
      <w:r w:rsidDel="00000000" w:rsidR="00000000" w:rsidRPr="00000000">
        <w:rPr>
          <w:rtl w:val="0"/>
        </w:rPr>
        <w:t xml:space="preserve"> endpoint.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Email or SMS (based on user input).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(Email/SMS):</w:t>
      </w:r>
      <w:r w:rsidDel="00000000" w:rsidR="00000000" w:rsidRPr="00000000">
        <w:rPr>
          <w:rtl w:val="0"/>
        </w:rPr>
        <w:t xml:space="preserve"> “Your access link to ReAlign is below. It expires in 24 hours or after first use: [MagicLinkURL]”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Failsafe:</w:t>
      </w:r>
      <w:r w:rsidDel="00000000" w:rsidR="00000000" w:rsidRPr="00000000">
        <w:rPr>
          <w:rtl w:val="0"/>
        </w:rPr>
        <w:t xml:space="preserve"> Resend available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/auth/magic-link/resend</w:t>
      </w:r>
      <w:r w:rsidDel="00000000" w:rsidR="00000000" w:rsidRPr="00000000">
        <w:rPr>
          <w:rtl w:val="0"/>
        </w:rPr>
        <w:t xml:space="preserve"> (max 3/hour). If limit exceeded, UI shows toast: 'You have exceeded the maximum number of resend attempts. Please try again later.'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Document Request Sent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Assigned party (e.g., homeowner, agent).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Negotiator sends document request from preset list.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Email (default), SMS (if enabled), Push Notification (if enabled), In-App Feed.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(Email/SMS):</w:t>
      </w:r>
      <w:r w:rsidDel="00000000" w:rsidR="00000000" w:rsidRPr="00000000">
        <w:rPr>
          <w:rtl w:val="0"/>
        </w:rPr>
        <w:t xml:space="preserve"> “[Negotiator Name] requested your [Document Type] for the short sale file [File Name]. Click here to upload securely: [DirectLinkToRequest]”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(Push):</w:t>
      </w:r>
      <w:r w:rsidDel="00000000" w:rsidR="00000000" w:rsidRPr="00000000">
        <w:rPr>
          <w:rtl w:val="0"/>
        </w:rPr>
        <w:t xml:space="preserve"> “[Negotiator Name] requested [Document Type] for [File Name]. Tap to upload.”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(In-App Feed):</w:t>
      </w:r>
      <w:r w:rsidDel="00000000" w:rsidR="00000000" w:rsidRPr="00000000">
        <w:rPr>
          <w:rtl w:val="0"/>
        </w:rPr>
        <w:t xml:space="preserve"> “New Request: [Document Type] assigned to you by [Negotiator Name].”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Document Request Reminder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Assigned party with pending request.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Manual resend by negotiator or automatic CRON trigger (e.g., 48 hours after no response).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Email (default), SMS (if enabled), Push Notification (if enabled), In-App Feed.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(Email/SMS):</w:t>
      </w:r>
      <w:r w:rsidDel="00000000" w:rsidR="00000000" w:rsidRPr="00000000">
        <w:rPr>
          <w:rtl w:val="0"/>
        </w:rPr>
        <w:t xml:space="preserve"> “Reminder: Your [Document Type] is still needed for your short sale file [File Name]. Upload now to avoid delay: [DirectLinkToRequest]”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(Push):</w:t>
      </w:r>
      <w:r w:rsidDel="00000000" w:rsidR="00000000" w:rsidRPr="00000000">
        <w:rPr>
          <w:rtl w:val="0"/>
        </w:rPr>
        <w:t xml:space="preserve"> “Reminder: [Document Type] for [File Name] is still needed. Tap to upload.”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(In-App Feed):</w:t>
      </w:r>
      <w:r w:rsidDel="00000000" w:rsidR="00000000" w:rsidRPr="00000000">
        <w:rPr>
          <w:rtl w:val="0"/>
        </w:rPr>
        <w:t xml:space="preserve"> “Reminder: [Document Type] still pending.”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Document Request Revision Needed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Assigned party (e.g., homeowner, agent).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Negotiator resets a document request to 'pending' AND includes a revision note.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Email (default), SMS (if enabled), Push Notification (if enabled), In-App Feed.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(Email/SMS):</w:t>
      </w:r>
      <w:r w:rsidDel="00000000" w:rsidR="00000000" w:rsidRPr="00000000">
        <w:rPr>
          <w:rtl w:val="0"/>
        </w:rPr>
        <w:t xml:space="preserve"> "Your [Document Type] for the short sale file [File Name] requires revision. Note from negotiator: '[Negotiator's Note]' Click here to review and re-upload: [DirectLinkToRequest]"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(Push):</w:t>
      </w:r>
      <w:r w:rsidDel="00000000" w:rsidR="00000000" w:rsidRPr="00000000">
        <w:rPr>
          <w:rtl w:val="0"/>
        </w:rPr>
        <w:t xml:space="preserve"> "[Document Type] for [File Name] needs revision. Note: '[First 20 chars of Negotiator's Note]...' Tap to review."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(In-App Feed):</w:t>
      </w:r>
      <w:r w:rsidDel="00000000" w:rsidR="00000000" w:rsidRPr="00000000">
        <w:rPr>
          <w:rtl w:val="0"/>
        </w:rPr>
        <w:t xml:space="preserve"> “Revision Needed: [Document Type]. Note: '[Negotiator's Note]'”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Message Mention / Reply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Any party mentioned using plain text “@” or directly replied to.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New message creation or reply containing a mention/reply.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Email (default), Push Notification (if enabled and relevant), In-App Feed.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(Email):</w:t>
      </w:r>
      <w:r w:rsidDel="00000000" w:rsidR="00000000" w:rsidRPr="00000000">
        <w:rPr>
          <w:rtl w:val="0"/>
        </w:rPr>
        <w:t xml:space="preserve"> “[User] mentioned you in a message on ReAlign regarding [File Name]. Tap to view: [DirectLinkToMessage]”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(Push):</w:t>
      </w:r>
      <w:r w:rsidDel="00000000" w:rsidR="00000000" w:rsidRPr="00000000">
        <w:rPr>
          <w:rtl w:val="0"/>
        </w:rPr>
        <w:t xml:space="preserve"> “[User] mentioned you in [File Name]: '[First 20 chars of message text]...'”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(In-App Feed):</w:t>
      </w:r>
      <w:r w:rsidDel="00000000" w:rsidR="00000000" w:rsidRPr="00000000">
        <w:rPr>
          <w:rtl w:val="0"/>
        </w:rPr>
        <w:t xml:space="preserve"> Displayed as a standard message, mention highlighted if UI supports.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MVP uses plain text parsing for mentions; no UI autocomplete or tagging logic.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Status Change Alert (Document Uploaded/Completed by Party)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Negotiator.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A party uploads a document or marks a document request they are assigned to as 'complete' (primarily through upload).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Email (default), Push Notification (if enabled), In-App Feed.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(Email/Push):</w:t>
      </w:r>
      <w:r w:rsidDel="00000000" w:rsidR="00000000" w:rsidRPr="00000000">
        <w:rPr>
          <w:rtl w:val="0"/>
        </w:rPr>
        <w:t xml:space="preserve"> “[User] completed a requested item: [Document Type] for [File Name].”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(In-App Feed):</w:t>
      </w:r>
      <w:r w:rsidDel="00000000" w:rsidR="00000000" w:rsidRPr="00000000">
        <w:rPr>
          <w:rtl w:val="0"/>
        </w:rPr>
        <w:t xml:space="preserve"> “[Document Type] for [File Name] marked complete by [User].”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System Warnings (MVP: Negotiator Only)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Negotiator only.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File idle &gt; 7 days or past deadline (MVP: static rule, potentially a daily CRON job check).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Email, In-App Feed.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(Email/In-App Feed):</w:t>
      </w:r>
      <w:r w:rsidDel="00000000" w:rsidR="00000000" w:rsidRPr="00000000">
        <w:rPr>
          <w:rtl w:val="0"/>
        </w:rPr>
        <w:t xml:space="preserve"> “Reminder: [File Name] has been idle. Review progress or send a follow-up.”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