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PyTorch on GPUs, Tensors, Images, and CNNs</w:t>
      </w:r>
    </w:p>
    <w:p>
      <w:pPr>
        <w:jc w:val="center"/>
      </w:pPr>
      <w:r>
        <w:rPr>
          <w:i/>
          <w:color w:val="5A5A5A"/>
          <w:sz w:val="26"/>
        </w:rPr>
        <w:t>Question-and-Answer Reference Notes</w:t>
      </w:r>
    </w:p>
    <w:tbl>
      <w:tblPr>
        <w:tblW w:type="auto" w:w="0"/>
        <w:jc w:val="center"/>
        <w:tblLook w:firstColumn="1" w:firstRow="1" w:lastColumn="0" w:lastRow="0" w:noHBand="0" w:noVBand="1" w:val="04A0"/>
      </w:tblPr>
      <w:tblGrid>
        <w:gridCol w:w="10080"/>
      </w:tblGrid>
      <w:tr>
        <w:tc>
          <w:tcPr>
            <w:tcW w:type="dxa" w:w="10080"/>
            <w:shd w:fill="DDEBF7"/>
            <w:vAlign w:val="top"/>
          </w:tcPr>
          <w:p>
            <w:pPr>
              <w:spacing w:after="40"/>
            </w:pPr>
            <w:r>
              <w:rPr>
                <w:sz w:val="20"/>
              </w:rPr>
              <w:t>Purpose: This document captures the learning flow from our discussion in a simple, easy-to-refer format. The questions were reconstructed from the voice conversation, and the answers are organized for quick review.</w:t>
            </w:r>
          </w:p>
        </w:tc>
      </w:tr>
    </w:tbl>
    <w:p>
      <w:pPr>
        <w:pStyle w:val="Heading1"/>
      </w:pPr>
      <w:r>
        <w:t>Reference Link</w:t>
      </w:r>
    </w:p>
    <w:p>
      <w:r>
        <w:rPr>
          <w:b/>
        </w:rPr>
        <w:t xml:space="preserve">NVIDIA Glossary: PyTorch - </w:t>
      </w:r>
      <w:r>
        <w:t>https://www.nvidia.com/en-us/glossary/pytorch/</w:t>
      </w:r>
    </w:p>
    <w:p>
      <w:pPr>
        <w:pStyle w:val="Heading1"/>
      </w:pPr>
      <w:r>
        <w:t>1. Quick Summary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vAlign w:val="top"/>
          </w:tcPr>
          <w:p>
            <w:pPr>
              <w:spacing w:after="40"/>
            </w:pPr>
            <w:r/>
            <w:r>
              <w:rPr>
                <w:b/>
                <w:color w:val="FFFFFF"/>
                <w:sz w:val="19"/>
              </w:rPr>
              <w:t>Term</w:t>
            </w:r>
          </w:p>
        </w:tc>
        <w:tc>
          <w:tcPr>
            <w:tcW w:type="dxa" w:w="5040"/>
            <w:shd w:fill="1F4E79"/>
            <w:vAlign w:val="top"/>
          </w:tcPr>
          <w:p>
            <w:pPr>
              <w:spacing w:after="40"/>
            </w:pPr>
            <w:r/>
            <w:r>
              <w:rPr>
                <w:b/>
                <w:color w:val="FFFFFF"/>
                <w:sz w:val="19"/>
              </w:rPr>
              <w:t>Simple meaning</w:t>
            </w:r>
          </w:p>
        </w:tc>
      </w:tr>
      <w:tr>
        <w:tc>
          <w:tcPr>
            <w:tcW w:type="dxa" w:w="5040"/>
            <w:vAlign w:val="top"/>
          </w:tcPr>
          <w:p>
            <w:pPr>
              <w:spacing w:after="40"/>
            </w:pPr>
            <w:r/>
            <w:r>
              <w:rPr>
                <w:b/>
                <w:sz w:val="19"/>
              </w:rPr>
              <w:t>PyTorch</w:t>
            </w:r>
          </w:p>
        </w:tc>
        <w:tc>
          <w:tcPr>
            <w:tcW w:type="dxa" w:w="5040"/>
            <w:vAlign w:val="top"/>
          </w:tcPr>
          <w:p>
            <w:pPr>
              <w:spacing w:after="40"/>
            </w:pPr>
            <w:r/>
            <w:r>
              <w:rPr>
                <w:b w:val="0"/>
                <w:sz w:val="19"/>
              </w:rPr>
              <w:t>A machine learning and deep learning framework used to build, train, and run models.</w:t>
            </w:r>
          </w:p>
        </w:tc>
      </w:tr>
      <w:tr>
        <w:tc>
          <w:tcPr>
            <w:tcW w:type="dxa" w:w="5040"/>
            <w:vAlign w:val="top"/>
          </w:tcPr>
          <w:p>
            <w:pPr>
              <w:spacing w:after="40"/>
            </w:pPr>
            <w:r/>
            <w:r>
              <w:rPr>
                <w:b/>
                <w:sz w:val="19"/>
              </w:rPr>
              <w:t>Tensor</w:t>
            </w:r>
          </w:p>
        </w:tc>
        <w:tc>
          <w:tcPr>
            <w:tcW w:type="dxa" w:w="5040"/>
            <w:vAlign w:val="top"/>
          </w:tcPr>
          <w:p>
            <w:pPr>
              <w:spacing w:after="40"/>
            </w:pPr>
            <w:r/>
            <w:r>
              <w:rPr>
                <w:b w:val="0"/>
                <w:sz w:val="19"/>
              </w:rPr>
              <w:t>The main data structure in PyTorch. It stores numbers in 0D, 1D, 2D, 3D, or higher-dimensional shapes.</w:t>
            </w:r>
          </w:p>
        </w:tc>
      </w:tr>
      <w:tr>
        <w:tc>
          <w:tcPr>
            <w:tcW w:type="dxa" w:w="5040"/>
            <w:vAlign w:val="top"/>
          </w:tcPr>
          <w:p>
            <w:pPr>
              <w:spacing w:after="40"/>
            </w:pPr>
            <w:r/>
            <w:r>
              <w:rPr>
                <w:b/>
                <w:sz w:val="19"/>
              </w:rPr>
              <w:t>GPU</w:t>
            </w:r>
          </w:p>
        </w:tc>
        <w:tc>
          <w:tcPr>
            <w:tcW w:type="dxa" w:w="5040"/>
            <w:vAlign w:val="top"/>
          </w:tcPr>
          <w:p>
            <w:pPr>
              <w:spacing w:after="40"/>
            </w:pPr>
            <w:r/>
            <w:r>
              <w:rPr>
                <w:b w:val="0"/>
                <w:sz w:val="19"/>
              </w:rPr>
              <w:t>Hardware designed for fast parallel computation. Very useful for training and inference.</w:t>
            </w:r>
          </w:p>
        </w:tc>
      </w:tr>
      <w:tr>
        <w:tc>
          <w:tcPr>
            <w:tcW w:type="dxa" w:w="5040"/>
            <w:vAlign w:val="top"/>
          </w:tcPr>
          <w:p>
            <w:pPr>
              <w:spacing w:after="40"/>
            </w:pPr>
            <w:r/>
            <w:r>
              <w:rPr>
                <w:b/>
                <w:sz w:val="19"/>
              </w:rPr>
              <w:t>CUDA</w:t>
            </w:r>
          </w:p>
        </w:tc>
        <w:tc>
          <w:tcPr>
            <w:tcW w:type="dxa" w:w="5040"/>
            <w:vAlign w:val="top"/>
          </w:tcPr>
          <w:p>
            <w:pPr>
              <w:spacing w:after="40"/>
            </w:pPr>
            <w:r/>
            <w:r>
              <w:rPr>
                <w:b w:val="0"/>
                <w:sz w:val="19"/>
              </w:rPr>
              <w:t>NVIDIA software layer that allows PyTorch to use NVIDIA GPUs.</w:t>
            </w:r>
          </w:p>
        </w:tc>
      </w:tr>
      <w:tr>
        <w:tc>
          <w:tcPr>
            <w:tcW w:type="dxa" w:w="5040"/>
            <w:vAlign w:val="top"/>
          </w:tcPr>
          <w:p>
            <w:pPr>
              <w:spacing w:after="40"/>
            </w:pPr>
            <w:r/>
            <w:r>
              <w:rPr>
                <w:b/>
                <w:sz w:val="19"/>
              </w:rPr>
              <w:t>CNN</w:t>
            </w:r>
          </w:p>
        </w:tc>
        <w:tc>
          <w:tcPr>
            <w:tcW w:type="dxa" w:w="5040"/>
            <w:vAlign w:val="top"/>
          </w:tcPr>
          <w:p>
            <w:pPr>
              <w:spacing w:after="40"/>
            </w:pPr>
            <w:r/>
            <w:r>
              <w:rPr>
                <w:b w:val="0"/>
                <w:sz w:val="19"/>
              </w:rPr>
              <w:t>A neural network architecture commonly used for images. It detects patterns such as edges, textures, shapes, and objects.</w:t>
            </w:r>
          </w:p>
        </w:tc>
      </w:tr>
    </w:tbl>
    <w:p>
      <w:pPr>
        <w:pStyle w:val="Heading1"/>
      </w:pPr>
      <w:r>
        <w:t>2. PyTorch on GPUs</w:t>
      </w:r>
    </w:p>
    <w:p>
      <w:pPr>
        <w:pStyle w:val="Heading3"/>
      </w:pPr>
      <w:r>
        <w:rPr>
          <w:b/>
        </w:rPr>
        <w:t>Q: What does PyTorch on GPUs mean?</w:t>
      </w:r>
    </w:p>
    <w:p>
      <w:r>
        <w:rPr>
          <w:b/>
        </w:rPr>
        <w:t xml:space="preserve">A: </w:t>
      </w:r>
      <w:r>
        <w:t>PyTorch on GPUs means using PyTorch to run machine learning calculations on a GPU instead of only on the CPU. PyTorch uses tensors, and these tensors can be moved to NVIDIA GPUs to make model training and inference much faster.</w:t>
      </w:r>
    </w:p>
    <w:p>
      <w:pPr>
        <w:pStyle w:val="Heading3"/>
      </w:pPr>
      <w:r>
        <w:rPr>
          <w:b/>
        </w:rPr>
        <w:t>Q: Why does GPU make PyTorch faster?</w:t>
      </w:r>
    </w:p>
    <w:p>
      <w:r>
        <w:rPr>
          <w:b/>
        </w:rPr>
        <w:t xml:space="preserve">A: </w:t>
      </w:r>
      <w:r>
        <w:t>Deep learning uses many large matrix and tensor operations. GPUs have many parallel cores, so they can perform many calculations at the same time. This is why GPUs are faster for large neural networks, images, NLP, and GenAI workloads.</w:t>
      </w:r>
    </w:p>
    <w:p>
      <w:pPr>
        <w:pStyle w:val="Heading3"/>
      </w:pPr>
      <w:r>
        <w:rPr>
          <w:b/>
        </w:rPr>
        <w:t>Q: How do we move data or a model to GPU in PyTorch?</w:t>
      </w:r>
    </w:p>
    <w:p>
      <w:r>
        <w:rPr>
          <w:b/>
        </w:rPr>
        <w:t xml:space="preserve">A: </w:t>
      </w:r>
      <w:r>
        <w:t>We use CUDA-enabled PyTorch operations. For example, a tensor or model can be moved to GPU using .to("cuda"), and PyTorch can check GPU availability using torch.cuda.is_available().</w:t>
      </w:r>
    </w:p>
    <w:p>
      <w:pPr>
        <w:pStyle w:val="Heading1"/>
      </w:pPr>
      <w:r>
        <w:t>3. Understanding Tensors</w:t>
      </w:r>
    </w:p>
    <w:p>
      <w:pPr>
        <w:pStyle w:val="Heading3"/>
      </w:pPr>
      <w:r>
        <w:rPr>
          <w:b/>
        </w:rPr>
        <w:t>Q: What is a tensor?</w:t>
      </w:r>
    </w:p>
    <w:p>
      <w:r>
        <w:rPr>
          <w:b/>
        </w:rPr>
        <w:t xml:space="preserve">A: </w:t>
      </w:r>
      <w:r>
        <w:t>A tensor is a general way of organizing numbers. A scalar is a single number, a vector is a line of numbers, a matrix is a table of numbers, and a tensor can represent all of these plus higher-dimensional structures.</w:t>
      </w:r>
    </w:p>
    <w:p>
      <w:pPr>
        <w:pStyle w:val="Heading3"/>
      </w:pPr>
      <w:r>
        <w:rPr>
          <w:b/>
        </w:rPr>
        <w:t>Q: Is a matrix the same as a tensor?</w:t>
      </w:r>
    </w:p>
    <w:p>
      <w:r>
        <w:rPr>
          <w:b/>
        </w:rPr>
        <w:t xml:space="preserve">A: </w:t>
      </w:r>
      <w:r>
        <w:t>A matrix is specifically a two-dimensional tensor with rows and columns. A tensor is more general. It can be 0D, 1D, 2D, 3D, or even higher-dimensional.</w:t>
      </w:r>
    </w:p>
    <w:p>
      <w:pPr>
        <w:pStyle w:val="Heading3"/>
      </w:pPr>
      <w:r>
        <w:rPr>
          <w:b/>
        </w:rPr>
        <w:t>Q: What is a one-dimensional tensor?</w:t>
      </w:r>
    </w:p>
    <w:p>
      <w:r>
        <w:rPr>
          <w:b/>
        </w:rPr>
        <w:t xml:space="preserve">A: </w:t>
      </w:r>
      <w:r>
        <w:t>A one-dimensional tensor is like a simple list or line of numbers. Example: [10, 20, 30]. It has one direction of movement: along the line.</w:t>
      </w:r>
    </w:p>
    <w:p>
      <w:pPr>
        <w:pStyle w:val="Heading3"/>
      </w:pPr>
      <w:r>
        <w:rPr>
          <w:b/>
        </w:rPr>
        <w:t>Q: Is one dimension the same as one row?</w:t>
      </w:r>
    </w:p>
    <w:p>
      <w:r>
        <w:rPr>
          <w:b/>
        </w:rPr>
        <w:t xml:space="preserve">A: </w:t>
      </w:r>
      <w:r>
        <w:t>Not exactly. A row is part of a two-dimensional table. A dimension means how the data is organized. One dimension is a line. Two dimensions are rows and columns. Three dimensions are stacked tables or layers.</w:t>
      </w:r>
    </w:p>
    <w:p>
      <w:pPr>
        <w:pStyle w:val="Heading3"/>
      </w:pPr>
      <w:r>
        <w:rPr>
          <w:b/>
        </w:rPr>
        <w:t>Q: What is a two-dimensional tensor?</w:t>
      </w:r>
    </w:p>
    <w:p>
      <w:r>
        <w:rPr>
          <w:b/>
        </w:rPr>
        <w:t xml:space="preserve">A: </w:t>
      </w:r>
      <w:r>
        <w:t>A two-dimensional tensor is like a table or small spreadsheet. Example: [[1, 2], [3, 4], [5, 6]]. This has 3 rows and 2 columns.</w:t>
      </w:r>
    </w:p>
    <w:p>
      <w:pPr>
        <w:pStyle w:val="Heading3"/>
      </w:pPr>
      <w:r>
        <w:rPr>
          <w:b/>
        </w:rPr>
        <w:t>Q: How should I read the two-dimensional example [[1, 2], [3, 4], [5, 6]]?</w:t>
      </w:r>
    </w:p>
    <w:p>
      <w:r>
        <w:rPr>
          <w:b/>
        </w:rPr>
        <w:t xml:space="preserve">A: </w:t>
      </w:r>
      <w:r>
        <w:t>Read it as three rows and two columns. Row 1 has 1 and 2. Row 2 has 3 and 4. Row 3 has 5 and 6.</w:t>
      </w:r>
    </w:p>
    <w:p>
      <w:pPr>
        <w:pStyle w:val="Heading3"/>
      </w:pPr>
      <w:r>
        <w:rPr>
          <w:b/>
        </w:rPr>
        <w:t>Q: What is a three-dimensional tensor?</w:t>
      </w:r>
    </w:p>
    <w:p>
      <w:r>
        <w:rPr>
          <w:b/>
        </w:rPr>
        <w:t xml:space="preserve">A: </w:t>
      </w:r>
      <w:r>
        <w:t>A three-dimensional tensor can be understood as multiple two-dimensional tables stacked on top of each other. For example, one table may contain [[1, 2], [3, 4]], and another table may contain [[5, 6], [7, 8]]. Together, they form a 3D structure.</w:t>
      </w:r>
    </w:p>
    <w:p>
      <w:pPr>
        <w:pStyle w:val="Heading1"/>
      </w:pPr>
      <w:r>
        <w:t>4. Tensor Operations</w:t>
      </w:r>
    </w:p>
    <w:p>
      <w:pPr>
        <w:pStyle w:val="Heading3"/>
      </w:pPr>
      <w:r>
        <w:rPr>
          <w:b/>
        </w:rPr>
        <w:t>Q: How do operations work on a three-dimensional tensor?</w:t>
      </w:r>
    </w:p>
    <w:p>
      <w:r>
        <w:rPr>
          <w:b/>
        </w:rPr>
        <w:t xml:space="preserve">A: </w:t>
      </w:r>
      <w:r>
        <w:t>Operations usually happen on matching positions. If we add two stacked tables, the first cell in table 1 is added to the first cell in table 2, the second cell is added to the second cell, and so on.</w:t>
      </w:r>
    </w:p>
    <w:p>
      <w:pPr>
        <w:pStyle w:val="Heading3"/>
      </w:pPr>
      <w:r>
        <w:rPr>
          <w:b/>
        </w:rPr>
        <w:t>Q: Is this same logic used for larger data?</w:t>
      </w:r>
    </w:p>
    <w:p>
      <w:r>
        <w:rPr>
          <w:b/>
        </w:rPr>
        <w:t xml:space="preserve">A: </w:t>
      </w:r>
      <w:r>
        <w:t>Yes. The same logic works for small examples and very large data. In real deep learning, tensors may contain millions or billions of values, but element-wise operations still work by matching corresponding positions.</w:t>
      </w:r>
    </w:p>
    <w:p>
      <w:pPr>
        <w:pStyle w:val="Heading1"/>
      </w:pPr>
      <w:r>
        <w:t>5. Images as Tensors</w:t>
      </w:r>
    </w:p>
    <w:p>
      <w:pPr>
        <w:pStyle w:val="Heading3"/>
      </w:pPr>
      <w:r>
        <w:rPr>
          <w:b/>
        </w:rPr>
        <w:t>Q: How is an image represented for a neural network?</w:t>
      </w:r>
    </w:p>
    <w:p>
      <w:r>
        <w:rPr>
          <w:b/>
        </w:rPr>
        <w:t xml:space="preserve">A: </w:t>
      </w:r>
      <w:r>
        <w:t>An image is converted into numbers. Each pixel becomes an input value. For a grayscale image, each pixel has one brightness value. For a color image, each pixel usually has three values: red, green, and blue.</w:t>
      </w:r>
    </w:p>
    <w:p>
      <w:pPr>
        <w:pStyle w:val="Heading3"/>
      </w:pPr>
      <w:r>
        <w:rPr>
          <w:b/>
        </w:rPr>
        <w:t>Q: What does an 11 by 8 inch image mean in pixels?</w:t>
      </w:r>
    </w:p>
    <w:p>
      <w:r>
        <w:rPr>
          <w:b/>
        </w:rPr>
        <w:t xml:space="preserve">A: </w:t>
      </w:r>
      <w:r>
        <w:t>The physical size alone does not decide the pixel count. Pixel count depends on resolution. If the image is 300 pixels per inch, then 11 inches becomes 3,300 pixels and 8 inches becomes 2,400 pixels. That gives about 7.9 million pixels.</w:t>
      </w:r>
    </w:p>
    <w:p>
      <w:pPr>
        <w:pStyle w:val="Heading3"/>
      </w:pPr>
      <w:r>
        <w:rPr>
          <w:b/>
        </w:rPr>
        <w:t>Q: Does 300 pixels per inch mean 300 pixels in each inch?</w:t>
      </w:r>
    </w:p>
    <w:p>
      <w:r>
        <w:rPr>
          <w:b/>
        </w:rPr>
        <w:t xml:space="preserve">A: </w:t>
      </w:r>
      <w:r>
        <w:t>Yes. It means there are 300 pixels along each inch horizontally and vertically. So 11 x 300 gives the width in pixels, and 8 x 300 gives the height in pixels.</w:t>
      </w:r>
    </w:p>
    <w:p>
      <w:pPr>
        <w:pStyle w:val="Heading3"/>
      </w:pPr>
      <w:r>
        <w:rPr>
          <w:b/>
        </w:rPr>
        <w:t>Q: What does each color pixel contain?</w:t>
      </w:r>
    </w:p>
    <w:p>
      <w:r>
        <w:rPr>
          <w:b/>
        </w:rPr>
        <w:t xml:space="preserve">A: </w:t>
      </w:r>
      <w:r>
        <w:t>A standard color pixel contains three intensity values: red, green, and blue. These are often stored from 0 to 255, or normalized between 0 and 1.</w:t>
      </w:r>
    </w:p>
    <w:p>
      <w:pPr>
        <w:pStyle w:val="Heading3"/>
      </w:pPr>
      <w:r>
        <w:rPr>
          <w:b/>
        </w:rPr>
        <w:t>Q: Can color values be thought of as percentages?</w:t>
      </w:r>
    </w:p>
    <w:p>
      <w:r>
        <w:rPr>
          <w:b/>
        </w:rPr>
        <w:t xml:space="preserve">A: </w:t>
      </w:r>
      <w:r>
        <w:t>Yes, in normalized form they can be thought of like percentages or proportions. For example, red = 0.9 means high red intensity, green = 0.5 means medium green intensity, and blue = 0.6 means medium-high blue intensity.</w:t>
      </w:r>
    </w:p>
    <w:p>
      <w:pPr>
        <w:pStyle w:val="Heading3"/>
      </w:pPr>
      <w:r>
        <w:rPr>
          <w:b/>
        </w:rPr>
        <w:t>Q: What does a pink pixel look like numerically?</w:t>
      </w:r>
    </w:p>
    <w:p>
      <w:r>
        <w:rPr>
          <w:b/>
        </w:rPr>
        <w:t xml:space="preserve">A: </w:t>
      </w:r>
      <w:r>
        <w:t>A pink pixel may have high red, moderate green, and moderate blue. Example: red = 0.9, green = 0.5, blue = 0.6. The exact values depend on the shade of pink.</w:t>
      </w:r>
    </w:p>
    <w:p>
      <w:pPr>
        <w:pStyle w:val="Heading3"/>
      </w:pPr>
      <w:r>
        <w:rPr>
          <w:b/>
        </w:rPr>
        <w:t>Q: What about a black-and-white or grayscale image?</w:t>
      </w:r>
    </w:p>
    <w:p>
      <w:r>
        <w:rPr>
          <w:b/>
        </w:rPr>
        <w:t xml:space="preserve">A: </w:t>
      </w:r>
      <w:r>
        <w:t>A grayscale image has one value per pixel. If normalized, 0 means black, 1 means white, and values between 0 and 1 represent shades of gray. For example, 0.9 is almost white and 0.2 is dark gray.</w:t>
      </w:r>
    </w:p>
    <w:p>
      <w:pPr>
        <w:pStyle w:val="Heading3"/>
      </w:pPr>
      <w:r>
        <w:rPr>
          <w:b/>
        </w:rPr>
        <w:t>Q: Which Python library can read pixel values?</w:t>
      </w:r>
    </w:p>
    <w:p>
      <w:r>
        <w:rPr>
          <w:b/>
        </w:rPr>
        <w:t xml:space="preserve">A: </w:t>
      </w:r>
      <w:r>
        <w:t>Pillow is a common Python library for working with images. It can load images, read pixel values, and convert images between color and grayscale formats.</w:t>
      </w:r>
    </w:p>
    <w:p>
      <w:pPr>
        <w:pStyle w:val="Heading1"/>
      </w:pPr>
      <w:r>
        <w:t>6. Image Tensor Dimensions</w:t>
      </w:r>
    </w:p>
    <w:p>
      <w:pPr>
        <w:pStyle w:val="Heading3"/>
      </w:pPr>
      <w:r>
        <w:rPr>
          <w:b/>
        </w:rPr>
        <w:t>Q: For a color image, what are the tensor dimensions?</w:t>
      </w:r>
    </w:p>
    <w:p>
      <w:r>
        <w:rPr>
          <w:b/>
        </w:rPr>
        <w:t xml:space="preserve">A: </w:t>
      </w:r>
      <w:r>
        <w:t>A color image is usually represented using three dimensions: height, width, and color channels. The color channels are red, green, and blue.</w:t>
      </w:r>
    </w:p>
    <w:p>
      <w:pPr>
        <w:pStyle w:val="Heading3"/>
      </w:pPr>
      <w:r>
        <w:rPr>
          <w:b/>
        </w:rPr>
        <w:t>Q: What does the first dimension represent?</w:t>
      </w:r>
    </w:p>
    <w:p>
      <w:r>
        <w:rPr>
          <w:b/>
        </w:rPr>
        <w:t xml:space="preserve">A: </w:t>
      </w:r>
      <w:r>
        <w:t>The first dimension represents the height of the image, meaning the number of rows. If the image has 3,300 pixels in height, then the first dimension has 3,300 rows.</w:t>
      </w:r>
    </w:p>
    <w:p>
      <w:pPr>
        <w:pStyle w:val="Heading3"/>
      </w:pPr>
      <w:r>
        <w:rPr>
          <w:b/>
        </w:rPr>
        <w:t>Q: What does each row contain?</w:t>
      </w:r>
    </w:p>
    <w:p>
      <w:r>
        <w:rPr>
          <w:b/>
        </w:rPr>
        <w:t xml:space="preserve">A: </w:t>
      </w:r>
      <w:r>
        <w:t>Each row contains the number of columns equal to the image width. For example, if the width is 2,400 pixels, each row has 2,400 columns.</w:t>
      </w:r>
    </w:p>
    <w:p>
      <w:pPr>
        <w:pStyle w:val="Heading3"/>
      </w:pPr>
      <w:r>
        <w:rPr>
          <w:b/>
        </w:rPr>
        <w:t>Q: How do rows, columns, and RGB channels form a tensor?</w:t>
      </w:r>
    </w:p>
    <w:p>
      <w:r>
        <w:rPr>
          <w:b/>
        </w:rPr>
        <w:t xml:space="preserve">A: </w:t>
      </w:r>
      <w:r>
        <w:t>Rows and columns form two dimensions: height and width. The RGB channels form the third dimension. So the image tensor is height x width x 3.</w:t>
      </w:r>
    </w:p>
    <w:p>
      <w:pPr>
        <w:pStyle w:val="Heading1"/>
      </w:pPr>
      <w:r>
        <w:t>7. Neural Networks and CNNs</w:t>
      </w:r>
    </w:p>
    <w:p>
      <w:pPr>
        <w:pStyle w:val="Heading3"/>
      </w:pPr>
      <w:r>
        <w:rPr>
          <w:b/>
        </w:rPr>
        <w:t>Q: How does a neural network use tensors?</w:t>
      </w:r>
    </w:p>
    <w:p>
      <w:r>
        <w:rPr>
          <w:b/>
        </w:rPr>
        <w:t xml:space="preserve">A: </w:t>
      </w:r>
      <w:r>
        <w:t>The input data is stored as tensors. Each layer in the neural network performs mathematical operations on those tensors and passes the transformed output to the next layer.</w:t>
      </w:r>
    </w:p>
    <w:p>
      <w:pPr>
        <w:pStyle w:val="Heading3"/>
      </w:pPr>
      <w:r>
        <w:rPr>
          <w:b/>
        </w:rPr>
        <w:t>Q: What is the starting layer called?</w:t>
      </w:r>
    </w:p>
    <w:p>
      <w:r>
        <w:rPr>
          <w:b/>
        </w:rPr>
        <w:t xml:space="preserve">A: </w:t>
      </w:r>
      <w:r>
        <w:t>The starting layer is called the input layer. It receives the original data, such as image pixel values.</w:t>
      </w:r>
    </w:p>
    <w:p>
      <w:pPr>
        <w:pStyle w:val="Heading3"/>
      </w:pPr>
      <w:r>
        <w:rPr>
          <w:b/>
        </w:rPr>
        <w:t>Q: What are the hidden layers?</w:t>
      </w:r>
    </w:p>
    <w:p>
      <w:r>
        <w:rPr>
          <w:b/>
        </w:rPr>
        <w:t xml:space="preserve">A: </w:t>
      </w:r>
      <w:r>
        <w:t>Hidden layers are the layers between the input layer and output layer. They perform the main learning and feature extraction.</w:t>
      </w:r>
    </w:p>
    <w:p>
      <w:pPr>
        <w:pStyle w:val="Heading3"/>
      </w:pPr>
      <w:r>
        <w:rPr>
          <w:b/>
        </w:rPr>
        <w:t>Q: What is the output layer?</w:t>
      </w:r>
    </w:p>
    <w:p>
      <w:r>
        <w:rPr>
          <w:b/>
        </w:rPr>
        <w:t xml:space="preserve">A: </w:t>
      </w:r>
      <w:r>
        <w:t>The output layer produces the final result, such as the predicted class label.</w:t>
      </w:r>
    </w:p>
    <w:p>
      <w:pPr>
        <w:pStyle w:val="Heading3"/>
      </w:pPr>
      <w:r>
        <w:rPr>
          <w:b/>
        </w:rPr>
        <w:t>Q: Does the whole image go into the input layer?</w:t>
      </w:r>
    </w:p>
    <w:p>
      <w:r>
        <w:rPr>
          <w:b/>
        </w:rPr>
        <w:t xml:space="preserve">A: </w:t>
      </w:r>
      <w:r>
        <w:t>Yes. The image is first converted into pixel values, and those values enter through the input layer.</w:t>
      </w:r>
    </w:p>
    <w:p>
      <w:pPr>
        <w:pStyle w:val="Heading3"/>
      </w:pPr>
      <w:r>
        <w:rPr>
          <w:b/>
        </w:rPr>
        <w:t>Q: Are deeper layers part of the input layer?</w:t>
      </w:r>
    </w:p>
    <w:p>
      <w:r>
        <w:rPr>
          <w:b/>
        </w:rPr>
        <w:t xml:space="preserve">A: </w:t>
      </w:r>
      <w:r>
        <w:t>No. The input layer only receives the raw data. Deeper layers are part of the hidden layers, where the network learns more complex patterns.</w:t>
      </w:r>
    </w:p>
    <w:p>
      <w:pPr>
        <w:pStyle w:val="Heading3"/>
      </w:pPr>
      <w:r>
        <w:rPr>
          <w:b/>
        </w:rPr>
        <w:t>Q: What is a CNN?</w:t>
      </w:r>
    </w:p>
    <w:p>
      <w:r>
        <w:rPr>
          <w:b/>
        </w:rPr>
        <w:t xml:space="preserve">A: </w:t>
      </w:r>
      <w:r>
        <w:t>A Convolutional Neural Network, or CNN, is a neural network designed especially for images. It uses filters to detect patterns such as edges, corners, textures, shapes, and objects.</w:t>
      </w:r>
    </w:p>
    <w:p>
      <w:pPr>
        <w:pStyle w:val="Heading3"/>
      </w:pPr>
      <w:r>
        <w:rPr>
          <w:b/>
        </w:rPr>
        <w:t>Q: How does a CNN recognize a cat image?</w:t>
      </w:r>
    </w:p>
    <w:p>
      <w:r>
        <w:rPr>
          <w:b/>
        </w:rPr>
        <w:t xml:space="preserve">A: </w:t>
      </w:r>
      <w:r>
        <w:t>The image is first converted into pixel values. Early convolution layers detect simple features like edges and textures. Deeper layers recognize more complex features like eyes, ears, whiskers, and tails. The final layers combine those features to classify the image as a cat.</w:t>
      </w:r>
    </w:p>
    <w:p>
      <w:pPr>
        <w:pStyle w:val="Heading3"/>
      </w:pPr>
      <w:r>
        <w:rPr>
          <w:b/>
        </w:rPr>
        <w:t>Q: How many hidden layers should we use?</w:t>
      </w:r>
    </w:p>
    <w:p>
      <w:r>
        <w:rPr>
          <w:b/>
        </w:rPr>
        <w:t xml:space="preserve">A: </w:t>
      </w:r>
      <w:r>
        <w:t>There is no strict rule. Simple tasks may need only a few hidden layers, such as 2, 3, or 5. Complex tasks may need many more. The right number is usually found through experimentation and validation.</w:t>
      </w:r>
    </w:p>
    <w:p>
      <w:pPr>
        <w:pStyle w:val="Heading1"/>
      </w:pPr>
      <w:r>
        <w:t>8. PyTorch Code Example Discussed</w:t>
      </w:r>
    </w:p>
    <w:p>
      <w:pPr>
        <w:pStyle w:val="Heading3"/>
      </w:pPr>
      <w:r>
        <w:rPr>
          <w:b/>
        </w:rPr>
        <w:t>Q: How can we convert an image to a tensor and pass it through a simple PyTorch network?</w:t>
      </w:r>
    </w:p>
    <w:p>
      <w:r>
        <w:rPr>
          <w:b/>
        </w:rPr>
        <w:t xml:space="preserve">A: </w:t>
      </w:r>
      <w:r>
        <w:t>Use Pillow to load the image, torchvision transforms to convert it to a tensor, and a PyTorch neural network to process it. The image tensor is usually shaped as channels x height x width in PyTorch.</w:t>
      </w:r>
    </w:p>
    <w:p>
      <w:pPr>
        <w:pStyle w:val="Heading1"/>
      </w:pPr>
      <w:r>
        <w:t>9. Tensor Examples Table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9"/>
            <w:vAlign w:val="top"/>
          </w:tcPr>
          <w:p>
            <w:pPr>
              <w:spacing w:after="40"/>
            </w:pPr>
            <w:r/>
            <w:r>
              <w:rPr>
                <w:b/>
                <w:color w:val="FFFFFF"/>
                <w:sz w:val="19"/>
              </w:rPr>
              <w:t>Tensor type</w:t>
            </w:r>
          </w:p>
        </w:tc>
        <w:tc>
          <w:tcPr>
            <w:tcW w:type="dxa" w:w="2520"/>
            <w:shd w:fill="1F4E79"/>
            <w:vAlign w:val="top"/>
          </w:tcPr>
          <w:p>
            <w:pPr>
              <w:spacing w:after="40"/>
            </w:pPr>
            <w:r/>
            <w:r>
              <w:rPr>
                <w:b/>
                <w:color w:val="FFFFFF"/>
                <w:sz w:val="19"/>
              </w:rPr>
              <w:t>Simple example</w:t>
            </w:r>
          </w:p>
        </w:tc>
        <w:tc>
          <w:tcPr>
            <w:tcW w:type="dxa" w:w="2520"/>
            <w:shd w:fill="1F4E79"/>
            <w:vAlign w:val="top"/>
          </w:tcPr>
          <w:p>
            <w:pPr>
              <w:spacing w:after="40"/>
            </w:pPr>
            <w:r/>
            <w:r>
              <w:rPr>
                <w:b/>
                <w:color w:val="FFFFFF"/>
                <w:sz w:val="19"/>
              </w:rPr>
              <w:t>Shape idea</w:t>
            </w:r>
          </w:p>
        </w:tc>
        <w:tc>
          <w:tcPr>
            <w:tcW w:type="dxa" w:w="2520"/>
            <w:shd w:fill="1F4E79"/>
            <w:vAlign w:val="top"/>
          </w:tcPr>
          <w:p>
            <w:pPr>
              <w:spacing w:after="40"/>
            </w:pPr>
            <w:r/>
            <w:r>
              <w:rPr>
                <w:b/>
                <w:color w:val="FFFFFF"/>
                <w:sz w:val="19"/>
              </w:rPr>
              <w:t>Layman meaning</w:t>
            </w:r>
          </w:p>
        </w:tc>
      </w:tr>
      <w:tr>
        <w:tc>
          <w:tcPr>
            <w:tcW w:type="dxa" w:w="2520"/>
            <w:vAlign w:val="top"/>
          </w:tcPr>
          <w:p>
            <w:pPr>
              <w:spacing w:after="40"/>
            </w:pPr>
            <w:r/>
            <w:r>
              <w:rPr>
                <w:b/>
                <w:sz w:val="19"/>
              </w:rPr>
              <w:t>0D tensor / scalar</w:t>
            </w:r>
          </w:p>
        </w:tc>
        <w:tc>
          <w:tcPr>
            <w:tcW w:type="dxa" w:w="2520"/>
            <w:vAlign w:val="top"/>
          </w:tcPr>
          <w:p>
            <w:pPr>
              <w:spacing w:after="40"/>
            </w:pPr>
            <w:r/>
            <w:r>
              <w:rPr>
                <w:b w:val="0"/>
                <w:sz w:val="19"/>
              </w:rPr>
              <w:t>5</w:t>
            </w:r>
          </w:p>
        </w:tc>
        <w:tc>
          <w:tcPr>
            <w:tcW w:type="dxa" w:w="2520"/>
            <w:vAlign w:val="top"/>
          </w:tcPr>
          <w:p>
            <w:pPr>
              <w:spacing w:after="40"/>
            </w:pPr>
            <w:r/>
            <w:r>
              <w:rPr>
                <w:b w:val="0"/>
                <w:sz w:val="19"/>
              </w:rPr>
              <w:t>single value</w:t>
            </w:r>
          </w:p>
        </w:tc>
        <w:tc>
          <w:tcPr>
            <w:tcW w:type="dxa" w:w="2520"/>
            <w:vAlign w:val="top"/>
          </w:tcPr>
          <w:p>
            <w:pPr>
              <w:spacing w:after="40"/>
            </w:pPr>
            <w:r/>
            <w:r>
              <w:rPr>
                <w:b w:val="0"/>
                <w:sz w:val="19"/>
              </w:rPr>
              <w:t>One number</w:t>
            </w:r>
          </w:p>
        </w:tc>
      </w:tr>
      <w:tr>
        <w:tc>
          <w:tcPr>
            <w:tcW w:type="dxa" w:w="2520"/>
            <w:vAlign w:val="top"/>
          </w:tcPr>
          <w:p>
            <w:pPr>
              <w:spacing w:after="40"/>
            </w:pPr>
            <w:r/>
            <w:r>
              <w:rPr>
                <w:b/>
                <w:sz w:val="19"/>
              </w:rPr>
              <w:t>1D tensor / vector</w:t>
            </w:r>
          </w:p>
        </w:tc>
        <w:tc>
          <w:tcPr>
            <w:tcW w:type="dxa" w:w="2520"/>
            <w:vAlign w:val="top"/>
          </w:tcPr>
          <w:p>
            <w:pPr>
              <w:spacing w:after="40"/>
            </w:pPr>
            <w:r/>
            <w:r>
              <w:rPr>
                <w:b w:val="0"/>
                <w:sz w:val="19"/>
              </w:rPr>
              <w:t>[10, 20, 30]</w:t>
            </w:r>
          </w:p>
        </w:tc>
        <w:tc>
          <w:tcPr>
            <w:tcW w:type="dxa" w:w="2520"/>
            <w:vAlign w:val="top"/>
          </w:tcPr>
          <w:p>
            <w:pPr>
              <w:spacing w:after="40"/>
            </w:pPr>
            <w:r/>
            <w:r>
              <w:rPr>
                <w:b w:val="0"/>
                <w:sz w:val="19"/>
              </w:rPr>
              <w:t>length = 3</w:t>
            </w:r>
          </w:p>
        </w:tc>
        <w:tc>
          <w:tcPr>
            <w:tcW w:type="dxa" w:w="2520"/>
            <w:vAlign w:val="top"/>
          </w:tcPr>
          <w:p>
            <w:pPr>
              <w:spacing w:after="40"/>
            </w:pPr>
            <w:r/>
            <w:r>
              <w:rPr>
                <w:b w:val="0"/>
                <w:sz w:val="19"/>
              </w:rPr>
              <w:t>A line of numbers</w:t>
            </w:r>
          </w:p>
        </w:tc>
      </w:tr>
      <w:tr>
        <w:tc>
          <w:tcPr>
            <w:tcW w:type="dxa" w:w="2520"/>
            <w:vAlign w:val="top"/>
          </w:tcPr>
          <w:p>
            <w:pPr>
              <w:spacing w:after="40"/>
            </w:pPr>
            <w:r/>
            <w:r>
              <w:rPr>
                <w:b/>
                <w:sz w:val="19"/>
              </w:rPr>
              <w:t>2D tensor / matrix</w:t>
            </w:r>
          </w:p>
        </w:tc>
        <w:tc>
          <w:tcPr>
            <w:tcW w:type="dxa" w:w="2520"/>
            <w:vAlign w:val="top"/>
          </w:tcPr>
          <w:p>
            <w:pPr>
              <w:spacing w:after="40"/>
            </w:pPr>
            <w:r/>
            <w:r>
              <w:rPr>
                <w:b w:val="0"/>
                <w:sz w:val="19"/>
              </w:rPr>
              <w:t>[[1, 2], [3, 4], [5, 6]]</w:t>
            </w:r>
          </w:p>
        </w:tc>
        <w:tc>
          <w:tcPr>
            <w:tcW w:type="dxa" w:w="2520"/>
            <w:vAlign w:val="top"/>
          </w:tcPr>
          <w:p>
            <w:pPr>
              <w:spacing w:after="40"/>
            </w:pPr>
            <w:r/>
            <w:r>
              <w:rPr>
                <w:b w:val="0"/>
                <w:sz w:val="19"/>
              </w:rPr>
              <w:t>3 rows x 2 columns</w:t>
            </w:r>
          </w:p>
        </w:tc>
        <w:tc>
          <w:tcPr>
            <w:tcW w:type="dxa" w:w="2520"/>
            <w:vAlign w:val="top"/>
          </w:tcPr>
          <w:p>
            <w:pPr>
              <w:spacing w:after="40"/>
            </w:pPr>
            <w:r/>
            <w:r>
              <w:rPr>
                <w:b w:val="0"/>
                <w:sz w:val="19"/>
              </w:rPr>
              <w:t>A table or spreadsheet</w:t>
            </w:r>
          </w:p>
        </w:tc>
      </w:tr>
      <w:tr>
        <w:tc>
          <w:tcPr>
            <w:tcW w:type="dxa" w:w="2520"/>
            <w:vAlign w:val="top"/>
          </w:tcPr>
          <w:p>
            <w:pPr>
              <w:spacing w:after="40"/>
            </w:pPr>
            <w:r/>
            <w:r>
              <w:rPr>
                <w:b/>
                <w:sz w:val="19"/>
              </w:rPr>
              <w:t>3D tensor</w:t>
            </w:r>
          </w:p>
        </w:tc>
        <w:tc>
          <w:tcPr>
            <w:tcW w:type="dxa" w:w="2520"/>
            <w:vAlign w:val="top"/>
          </w:tcPr>
          <w:p>
            <w:pPr>
              <w:spacing w:after="40"/>
            </w:pPr>
            <w:r/>
            <w:r>
              <w:rPr>
                <w:b w:val="0"/>
                <w:sz w:val="19"/>
              </w:rPr>
              <w:t>Two or more tables stacked</w:t>
            </w:r>
          </w:p>
        </w:tc>
        <w:tc>
          <w:tcPr>
            <w:tcW w:type="dxa" w:w="2520"/>
            <w:vAlign w:val="top"/>
          </w:tcPr>
          <w:p>
            <w:pPr>
              <w:spacing w:after="40"/>
            </w:pPr>
            <w:r/>
            <w:r>
              <w:rPr>
                <w:b w:val="0"/>
                <w:sz w:val="19"/>
              </w:rPr>
              <w:t>layers x rows x columns</w:t>
            </w:r>
          </w:p>
        </w:tc>
        <w:tc>
          <w:tcPr>
            <w:tcW w:type="dxa" w:w="2520"/>
            <w:vAlign w:val="top"/>
          </w:tcPr>
          <w:p>
            <w:pPr>
              <w:spacing w:after="40"/>
            </w:pPr>
            <w:r/>
            <w:r>
              <w:rPr>
                <w:b w:val="0"/>
                <w:sz w:val="19"/>
              </w:rPr>
              <w:t>A cube-like block of numbers</w:t>
            </w:r>
          </w:p>
        </w:tc>
      </w:tr>
      <w:tr>
        <w:tc>
          <w:tcPr>
            <w:tcW w:type="dxa" w:w="2520"/>
            <w:vAlign w:val="top"/>
          </w:tcPr>
          <w:p>
            <w:pPr>
              <w:spacing w:after="40"/>
            </w:pPr>
            <w:r/>
            <w:r>
              <w:rPr>
                <w:b/>
                <w:sz w:val="19"/>
              </w:rPr>
              <w:t>Image tensor</w:t>
            </w:r>
          </w:p>
        </w:tc>
        <w:tc>
          <w:tcPr>
            <w:tcW w:type="dxa" w:w="2520"/>
            <w:vAlign w:val="top"/>
          </w:tcPr>
          <w:p>
            <w:pPr>
              <w:spacing w:after="40"/>
            </w:pPr>
            <w:r/>
            <w:r>
              <w:rPr>
                <w:b w:val="0"/>
                <w:sz w:val="19"/>
              </w:rPr>
              <w:t>height x width x 3</w:t>
            </w:r>
          </w:p>
        </w:tc>
        <w:tc>
          <w:tcPr>
            <w:tcW w:type="dxa" w:w="2520"/>
            <w:vAlign w:val="top"/>
          </w:tcPr>
          <w:p>
            <w:pPr>
              <w:spacing w:after="40"/>
            </w:pPr>
            <w:r/>
            <w:r>
              <w:rPr>
                <w:b w:val="0"/>
                <w:sz w:val="19"/>
              </w:rPr>
              <w:t>rows x columns x RGB</w:t>
            </w:r>
          </w:p>
        </w:tc>
        <w:tc>
          <w:tcPr>
            <w:tcW w:type="dxa" w:w="2520"/>
            <w:vAlign w:val="top"/>
          </w:tcPr>
          <w:p>
            <w:pPr>
              <w:spacing w:after="40"/>
            </w:pPr>
            <w:r/>
            <w:r>
              <w:rPr>
                <w:b w:val="0"/>
                <w:sz w:val="19"/>
              </w:rPr>
              <w:t>A color image represented as numbers</w:t>
            </w:r>
          </w:p>
        </w:tc>
      </w:tr>
    </w:tbl>
    <w:p>
      <w:pPr>
        <w:pStyle w:val="Heading1"/>
      </w:pPr>
      <w:r>
        <w:t>10. Simple PyTorch Code Reference</w:t>
      </w:r>
    </w:p>
    <w:p>
      <w:pPr>
        <w:spacing w:after="0"/>
        <w:ind w:left="360"/>
      </w:pPr>
      <w:r>
        <w:rPr>
          <w:rFonts w:ascii="Consolas" w:hAnsi="Consolas" w:eastAsia="Consolas"/>
          <w:sz w:val="17"/>
        </w:rPr>
        <w:t>import torch</w:t>
      </w:r>
    </w:p>
    <w:p>
      <w:pPr>
        <w:spacing w:after="0"/>
        <w:ind w:left="360"/>
      </w:pPr>
      <w:r>
        <w:rPr>
          <w:rFonts w:ascii="Consolas" w:hAnsi="Consolas" w:eastAsia="Consolas"/>
          <w:sz w:val="17"/>
        </w:rPr>
        <w:t>import torch.nn as nn</w:t>
      </w:r>
    </w:p>
    <w:p>
      <w:pPr>
        <w:spacing w:after="0"/>
        <w:ind w:left="360"/>
      </w:pPr>
      <w:r>
        <w:rPr>
          <w:rFonts w:ascii="Consolas" w:hAnsi="Consolas" w:eastAsia="Consolas"/>
          <w:sz w:val="17"/>
        </w:rPr>
        <w:t>import torchvision.transforms as transforms</w:t>
      </w:r>
    </w:p>
    <w:p>
      <w:pPr>
        <w:spacing w:after="0"/>
        <w:ind w:left="360"/>
      </w:pPr>
      <w:r>
        <w:rPr>
          <w:rFonts w:ascii="Consolas" w:hAnsi="Consolas" w:eastAsia="Consolas"/>
          <w:sz w:val="17"/>
        </w:rPr>
        <w:t>from PIL import Image</w:t>
      </w:r>
    </w:p>
    <w:p>
      <w:pPr>
        <w:spacing w:after="0"/>
        <w:ind w:left="360"/>
      </w:pPr>
      <w:r>
        <w:rPr>
          <w:rFonts w:ascii="Consolas" w:hAnsi="Consolas" w:eastAsia="Consolas"/>
          <w:sz w:val="17"/>
        </w:rPr>
      </w:r>
    </w:p>
    <w:p>
      <w:pPr>
        <w:spacing w:after="0"/>
        <w:ind w:left="360"/>
      </w:pPr>
      <w:r>
        <w:rPr>
          <w:rFonts w:ascii="Consolas" w:hAnsi="Consolas" w:eastAsia="Consolas"/>
          <w:sz w:val="17"/>
        </w:rPr>
        <w:t># Load image</w:t>
      </w:r>
    </w:p>
    <w:p>
      <w:pPr>
        <w:spacing w:after="0"/>
        <w:ind w:left="360"/>
      </w:pPr>
      <w:r>
        <w:rPr>
          <w:rFonts w:ascii="Consolas" w:hAnsi="Consolas" w:eastAsia="Consolas"/>
          <w:sz w:val="17"/>
        </w:rPr>
        <w:t>image = Image.open("your_image.jpg")</w:t>
      </w:r>
    </w:p>
    <w:p>
      <w:pPr>
        <w:spacing w:after="0"/>
        <w:ind w:left="360"/>
      </w:pPr>
      <w:r>
        <w:rPr>
          <w:rFonts w:ascii="Consolas" w:hAnsi="Consolas" w:eastAsia="Consolas"/>
          <w:sz w:val="17"/>
        </w:rPr>
      </w:r>
    </w:p>
    <w:p>
      <w:pPr>
        <w:spacing w:after="0"/>
        <w:ind w:left="360"/>
      </w:pPr>
      <w:r>
        <w:rPr>
          <w:rFonts w:ascii="Consolas" w:hAnsi="Consolas" w:eastAsia="Consolas"/>
          <w:sz w:val="17"/>
        </w:rPr>
        <w:t># Convert image to PyTorch tensor</w:t>
      </w:r>
    </w:p>
    <w:p>
      <w:pPr>
        <w:spacing w:after="0"/>
        <w:ind w:left="360"/>
      </w:pPr>
      <w:r>
        <w:rPr>
          <w:rFonts w:ascii="Consolas" w:hAnsi="Consolas" w:eastAsia="Consolas"/>
          <w:sz w:val="17"/>
        </w:rPr>
        <w:t>transform = transforms.ToTensor()   # Output shape: C x H x W</w:t>
      </w:r>
    </w:p>
    <w:p>
      <w:pPr>
        <w:spacing w:after="0"/>
        <w:ind w:left="360"/>
      </w:pPr>
      <w:r>
        <w:rPr>
          <w:rFonts w:ascii="Consolas" w:hAnsi="Consolas" w:eastAsia="Consolas"/>
          <w:sz w:val="17"/>
        </w:rPr>
        <w:t>image_tensor = transform(image)</w:t>
      </w:r>
    </w:p>
    <w:p>
      <w:pPr>
        <w:spacing w:after="0"/>
        <w:ind w:left="360"/>
      </w:pPr>
      <w:r>
        <w:rPr>
          <w:rFonts w:ascii="Consolas" w:hAnsi="Consolas" w:eastAsia="Consolas"/>
          <w:sz w:val="17"/>
        </w:rPr>
      </w:r>
    </w:p>
    <w:p>
      <w:pPr>
        <w:spacing w:after="0"/>
        <w:ind w:left="360"/>
      </w:pPr>
      <w:r>
        <w:rPr>
          <w:rFonts w:ascii="Consolas" w:hAnsi="Consolas" w:eastAsia="Consolas"/>
          <w:sz w:val="17"/>
        </w:rPr>
        <w:t># Add batch dimension: 1 x C x H x W</w:t>
      </w:r>
    </w:p>
    <w:p>
      <w:pPr>
        <w:spacing w:after="0"/>
        <w:ind w:left="360"/>
      </w:pPr>
      <w:r>
        <w:rPr>
          <w:rFonts w:ascii="Consolas" w:hAnsi="Consolas" w:eastAsia="Consolas"/>
          <w:sz w:val="17"/>
        </w:rPr>
        <w:t>image_tensor = image_tensor.unsqueeze(0)</w:t>
      </w:r>
    </w:p>
    <w:p>
      <w:pPr>
        <w:spacing w:after="0"/>
        <w:ind w:left="360"/>
      </w:pPr>
      <w:r>
        <w:rPr>
          <w:rFonts w:ascii="Consolas" w:hAnsi="Consolas" w:eastAsia="Consolas"/>
          <w:sz w:val="17"/>
        </w:rPr>
      </w:r>
    </w:p>
    <w:p>
      <w:pPr>
        <w:spacing w:after="0"/>
        <w:ind w:left="360"/>
      </w:pPr>
      <w:r>
        <w:rPr>
          <w:rFonts w:ascii="Consolas" w:hAnsi="Consolas" w:eastAsia="Consolas"/>
          <w:sz w:val="17"/>
        </w:rPr>
        <w:t># Use GPU if available</w:t>
      </w:r>
    </w:p>
    <w:p>
      <w:pPr>
        <w:spacing w:after="0"/>
        <w:ind w:left="360"/>
      </w:pPr>
      <w:r>
        <w:rPr>
          <w:rFonts w:ascii="Consolas" w:hAnsi="Consolas" w:eastAsia="Consolas"/>
          <w:sz w:val="17"/>
        </w:rPr>
        <w:t>device = "cuda" if torch.cuda.is_available() else "cpu"</w:t>
      </w:r>
    </w:p>
    <w:p>
      <w:pPr>
        <w:spacing w:after="0"/>
        <w:ind w:left="360"/>
      </w:pPr>
      <w:r>
        <w:rPr>
          <w:rFonts w:ascii="Consolas" w:hAnsi="Consolas" w:eastAsia="Consolas"/>
          <w:sz w:val="17"/>
        </w:rPr>
        <w:t>image_tensor = image_tensor.to(device)</w:t>
      </w:r>
    </w:p>
    <w:p>
      <w:pPr>
        <w:spacing w:after="0"/>
        <w:ind w:left="360"/>
      </w:pPr>
      <w:r>
        <w:rPr>
          <w:rFonts w:ascii="Consolas" w:hAnsi="Consolas" w:eastAsia="Consolas"/>
          <w:sz w:val="17"/>
        </w:rPr>
      </w:r>
    </w:p>
    <w:p>
      <w:pPr>
        <w:spacing w:after="0"/>
        <w:ind w:left="360"/>
      </w:pPr>
      <w:r>
        <w:rPr>
          <w:rFonts w:ascii="Consolas" w:hAnsi="Consolas" w:eastAsia="Consolas"/>
          <w:sz w:val="17"/>
        </w:rPr>
        <w:t># Simple neural network example</w:t>
      </w:r>
    </w:p>
    <w:p>
      <w:pPr>
        <w:spacing w:after="0"/>
        <w:ind w:left="360"/>
      </w:pPr>
      <w:r>
        <w:rPr>
          <w:rFonts w:ascii="Consolas" w:hAnsi="Consolas" w:eastAsia="Consolas"/>
          <w:sz w:val="17"/>
        </w:rPr>
        <w:t>class SimpleNet(nn.Module):</w:t>
      </w:r>
    </w:p>
    <w:p>
      <w:pPr>
        <w:spacing w:after="0"/>
        <w:ind w:left="360"/>
      </w:pPr>
      <w:r>
        <w:rPr>
          <w:rFonts w:ascii="Consolas" w:hAnsi="Consolas" w:eastAsia="Consolas"/>
          <w:sz w:val="17"/>
        </w:rPr>
        <w:t xml:space="preserve">    def __init__(self, height, width):</w:t>
      </w:r>
    </w:p>
    <w:p>
      <w:pPr>
        <w:spacing w:after="0"/>
        <w:ind w:left="360"/>
      </w:pPr>
      <w:r>
        <w:rPr>
          <w:rFonts w:ascii="Consolas" w:hAnsi="Consolas" w:eastAsia="Consolas"/>
          <w:sz w:val="17"/>
        </w:rPr>
        <w:t xml:space="preserve">        super().__init__()</w:t>
      </w:r>
    </w:p>
    <w:p>
      <w:pPr>
        <w:spacing w:after="0"/>
        <w:ind w:left="360"/>
      </w:pPr>
      <w:r>
        <w:rPr>
          <w:rFonts w:ascii="Consolas" w:hAnsi="Consolas" w:eastAsia="Consolas"/>
          <w:sz w:val="17"/>
        </w:rPr>
        <w:t xml:space="preserve">        self.layers = nn.Sequential(</w:t>
      </w:r>
    </w:p>
    <w:p>
      <w:pPr>
        <w:spacing w:after="0"/>
        <w:ind w:left="360"/>
      </w:pPr>
      <w:r>
        <w:rPr>
          <w:rFonts w:ascii="Consolas" w:hAnsi="Consolas" w:eastAsia="Consolas"/>
          <w:sz w:val="17"/>
        </w:rPr>
        <w:t xml:space="preserve">            nn.Flatten(),</w:t>
      </w:r>
    </w:p>
    <w:p>
      <w:pPr>
        <w:spacing w:after="0"/>
        <w:ind w:left="360"/>
      </w:pPr>
      <w:r>
        <w:rPr>
          <w:rFonts w:ascii="Consolas" w:hAnsi="Consolas" w:eastAsia="Consolas"/>
          <w:sz w:val="17"/>
        </w:rPr>
        <w:t xml:space="preserve">            nn.Linear(3 * height * width, 512),</w:t>
      </w:r>
    </w:p>
    <w:p>
      <w:pPr>
        <w:spacing w:after="0"/>
        <w:ind w:left="360"/>
      </w:pPr>
      <w:r>
        <w:rPr>
          <w:rFonts w:ascii="Consolas" w:hAnsi="Consolas" w:eastAsia="Consolas"/>
          <w:sz w:val="17"/>
        </w:rPr>
        <w:t xml:space="preserve">            nn.ReLU(),</w:t>
      </w:r>
    </w:p>
    <w:p>
      <w:pPr>
        <w:spacing w:after="0"/>
        <w:ind w:left="360"/>
      </w:pPr>
      <w:r>
        <w:rPr>
          <w:rFonts w:ascii="Consolas" w:hAnsi="Consolas" w:eastAsia="Consolas"/>
          <w:sz w:val="17"/>
        </w:rPr>
        <w:t xml:space="preserve">            nn.Linear(512, 256),</w:t>
      </w:r>
    </w:p>
    <w:p>
      <w:pPr>
        <w:spacing w:after="0"/>
        <w:ind w:left="360"/>
      </w:pPr>
      <w:r>
        <w:rPr>
          <w:rFonts w:ascii="Consolas" w:hAnsi="Consolas" w:eastAsia="Consolas"/>
          <w:sz w:val="17"/>
        </w:rPr>
        <w:t xml:space="preserve">            nn.ReLU(),</w:t>
      </w:r>
    </w:p>
    <w:p>
      <w:pPr>
        <w:spacing w:after="0"/>
        <w:ind w:left="360"/>
      </w:pPr>
      <w:r>
        <w:rPr>
          <w:rFonts w:ascii="Consolas" w:hAnsi="Consolas" w:eastAsia="Consolas"/>
          <w:sz w:val="17"/>
        </w:rPr>
        <w:t xml:space="preserve">            nn.Linear(256, 128),</w:t>
      </w:r>
    </w:p>
    <w:p>
      <w:pPr>
        <w:spacing w:after="0"/>
        <w:ind w:left="360"/>
      </w:pPr>
      <w:r>
        <w:rPr>
          <w:rFonts w:ascii="Consolas" w:hAnsi="Consolas" w:eastAsia="Consolas"/>
          <w:sz w:val="17"/>
        </w:rPr>
        <w:t xml:space="preserve">            nn.ReLU(),</w:t>
      </w:r>
    </w:p>
    <w:p>
      <w:pPr>
        <w:spacing w:after="0"/>
        <w:ind w:left="360"/>
      </w:pPr>
      <w:r>
        <w:rPr>
          <w:rFonts w:ascii="Consolas" w:hAnsi="Consolas" w:eastAsia="Consolas"/>
          <w:sz w:val="17"/>
        </w:rPr>
        <w:t xml:space="preserve">            nn.Linear(128, 64),</w:t>
      </w:r>
    </w:p>
    <w:p>
      <w:pPr>
        <w:spacing w:after="0"/>
        <w:ind w:left="360"/>
      </w:pPr>
      <w:r>
        <w:rPr>
          <w:rFonts w:ascii="Consolas" w:hAnsi="Consolas" w:eastAsia="Consolas"/>
          <w:sz w:val="17"/>
        </w:rPr>
        <w:t xml:space="preserve">            nn.ReLU(),</w:t>
      </w:r>
    </w:p>
    <w:p>
      <w:pPr>
        <w:spacing w:after="0"/>
        <w:ind w:left="360"/>
      </w:pPr>
      <w:r>
        <w:rPr>
          <w:rFonts w:ascii="Consolas" w:hAnsi="Consolas" w:eastAsia="Consolas"/>
          <w:sz w:val="17"/>
        </w:rPr>
        <w:t xml:space="preserve">            nn.Linear(64, 10)</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r>
    </w:p>
    <w:p>
      <w:pPr>
        <w:spacing w:after="0"/>
        <w:ind w:left="360"/>
      </w:pPr>
      <w:r>
        <w:rPr>
          <w:rFonts w:ascii="Consolas" w:hAnsi="Consolas" w:eastAsia="Consolas"/>
          <w:sz w:val="17"/>
        </w:rPr>
        <w:t xml:space="preserve">    def forward(self, x):</w:t>
      </w:r>
    </w:p>
    <w:p>
      <w:pPr>
        <w:spacing w:after="0"/>
        <w:ind w:left="360"/>
      </w:pPr>
      <w:r>
        <w:rPr>
          <w:rFonts w:ascii="Consolas" w:hAnsi="Consolas" w:eastAsia="Consolas"/>
          <w:sz w:val="17"/>
        </w:rPr>
        <w:t xml:space="preserve">        return self.layers(x)</w:t>
      </w:r>
    </w:p>
    <w:p>
      <w:pPr>
        <w:spacing w:after="0"/>
        <w:ind w:left="360"/>
      </w:pPr>
      <w:r>
        <w:rPr>
          <w:rFonts w:ascii="Consolas" w:hAnsi="Consolas" w:eastAsia="Consolas"/>
          <w:sz w:val="17"/>
        </w:rPr>
      </w:r>
    </w:p>
    <w:p>
      <w:pPr>
        <w:spacing w:after="0"/>
        <w:ind w:left="360"/>
      </w:pPr>
      <w:r>
        <w:rPr>
          <w:rFonts w:ascii="Consolas" w:hAnsi="Consolas" w:eastAsia="Consolas"/>
          <w:sz w:val="17"/>
        </w:rPr>
        <w:t>_, channels, height, width = image_tensor.shape</w:t>
      </w:r>
    </w:p>
    <w:p>
      <w:pPr>
        <w:spacing w:after="0"/>
        <w:ind w:left="360"/>
      </w:pPr>
      <w:r>
        <w:rPr>
          <w:rFonts w:ascii="Consolas" w:hAnsi="Consolas" w:eastAsia="Consolas"/>
          <w:sz w:val="17"/>
        </w:rPr>
        <w:t>model = SimpleNet(height, width).to(device)</w:t>
      </w:r>
    </w:p>
    <w:p>
      <w:pPr>
        <w:spacing w:after="0"/>
        <w:ind w:left="360"/>
      </w:pPr>
      <w:r>
        <w:rPr>
          <w:rFonts w:ascii="Consolas" w:hAnsi="Consolas" w:eastAsia="Consolas"/>
          <w:sz w:val="17"/>
        </w:rPr>
        <w:t>output = model(image_tensor)</w:t>
      </w:r>
    </w:p>
    <w:p>
      <w:pPr>
        <w:spacing w:after="0"/>
        <w:ind w:left="360"/>
      </w:pPr>
      <w:r>
        <w:rPr>
          <w:rFonts w:ascii="Consolas" w:hAnsi="Consolas" w:eastAsia="Consolas"/>
          <w:sz w:val="17"/>
        </w:rPr>
        <w:t>print(output)</w:t>
      </w:r>
    </w:p>
    <w:p>
      <w:pPr>
        <w:spacing w:after="0"/>
        <w:ind w:left="360"/>
      </w:pPr>
      <w:r>
        <w:rPr>
          <w:rFonts w:ascii="Consolas" w:hAnsi="Consolas" w:eastAsia="Consolas"/>
          <w:sz w:val="17"/>
        </w:rPr>
      </w:r>
    </w:p>
    <w:p>
      <w:pPr>
        <w:pStyle w:val="Heading1"/>
      </w:pPr>
      <w:r>
        <w:t>11. Final Cheat Sheet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vAlign w:val="top"/>
          </w:tcPr>
          <w:p>
            <w:pPr>
              <w:spacing w:after="40"/>
            </w:pPr>
            <w:r/>
            <w:r>
              <w:rPr>
                <w:b/>
                <w:color w:val="FFFFFF"/>
                <w:sz w:val="19"/>
              </w:rPr>
              <w:t>Concept</w:t>
            </w:r>
          </w:p>
        </w:tc>
        <w:tc>
          <w:tcPr>
            <w:tcW w:type="dxa" w:w="5040"/>
            <w:shd w:fill="1F4E79"/>
            <w:vAlign w:val="top"/>
          </w:tcPr>
          <w:p>
            <w:pPr>
              <w:spacing w:after="40"/>
            </w:pPr>
            <w:r/>
            <w:r>
              <w:rPr>
                <w:b/>
                <w:color w:val="FFFFFF"/>
                <w:sz w:val="19"/>
              </w:rPr>
              <w:t>Remember this</w:t>
            </w:r>
          </w:p>
        </w:tc>
      </w:tr>
      <w:tr>
        <w:tc>
          <w:tcPr>
            <w:tcW w:type="dxa" w:w="5040"/>
            <w:vAlign w:val="top"/>
          </w:tcPr>
          <w:p>
            <w:pPr>
              <w:spacing w:after="40"/>
            </w:pPr>
            <w:r/>
            <w:r>
              <w:rPr>
                <w:b/>
                <w:sz w:val="19"/>
              </w:rPr>
              <w:t>Tensor</w:t>
            </w:r>
          </w:p>
        </w:tc>
        <w:tc>
          <w:tcPr>
            <w:tcW w:type="dxa" w:w="5040"/>
            <w:vAlign w:val="top"/>
          </w:tcPr>
          <w:p>
            <w:pPr>
              <w:spacing w:after="40"/>
            </w:pPr>
            <w:r/>
            <w:r>
              <w:rPr>
                <w:b w:val="0"/>
                <w:sz w:val="19"/>
              </w:rPr>
              <w:t>Container of numbers used by PyTorch.</w:t>
            </w:r>
          </w:p>
        </w:tc>
      </w:tr>
      <w:tr>
        <w:tc>
          <w:tcPr>
            <w:tcW w:type="dxa" w:w="5040"/>
            <w:vAlign w:val="top"/>
          </w:tcPr>
          <w:p>
            <w:pPr>
              <w:spacing w:after="40"/>
            </w:pPr>
            <w:r/>
            <w:r>
              <w:rPr>
                <w:b/>
                <w:sz w:val="19"/>
              </w:rPr>
              <w:t>1D</w:t>
            </w:r>
          </w:p>
        </w:tc>
        <w:tc>
          <w:tcPr>
            <w:tcW w:type="dxa" w:w="5040"/>
            <w:vAlign w:val="top"/>
          </w:tcPr>
          <w:p>
            <w:pPr>
              <w:spacing w:after="40"/>
            </w:pPr>
            <w:r/>
            <w:r>
              <w:rPr>
                <w:b w:val="0"/>
                <w:sz w:val="19"/>
              </w:rPr>
              <w:t>A line/list of values.</w:t>
            </w:r>
          </w:p>
        </w:tc>
      </w:tr>
      <w:tr>
        <w:tc>
          <w:tcPr>
            <w:tcW w:type="dxa" w:w="5040"/>
            <w:vAlign w:val="top"/>
          </w:tcPr>
          <w:p>
            <w:pPr>
              <w:spacing w:after="40"/>
            </w:pPr>
            <w:r/>
            <w:r>
              <w:rPr>
                <w:b/>
                <w:sz w:val="19"/>
              </w:rPr>
              <w:t>2D</w:t>
            </w:r>
          </w:p>
        </w:tc>
        <w:tc>
          <w:tcPr>
            <w:tcW w:type="dxa" w:w="5040"/>
            <w:vAlign w:val="top"/>
          </w:tcPr>
          <w:p>
            <w:pPr>
              <w:spacing w:after="40"/>
            </w:pPr>
            <w:r/>
            <w:r>
              <w:rPr>
                <w:b w:val="0"/>
                <w:sz w:val="19"/>
              </w:rPr>
              <w:t>Rows and columns, like a table.</w:t>
            </w:r>
          </w:p>
        </w:tc>
      </w:tr>
      <w:tr>
        <w:tc>
          <w:tcPr>
            <w:tcW w:type="dxa" w:w="5040"/>
            <w:vAlign w:val="top"/>
          </w:tcPr>
          <w:p>
            <w:pPr>
              <w:spacing w:after="40"/>
            </w:pPr>
            <w:r/>
            <w:r>
              <w:rPr>
                <w:b/>
                <w:sz w:val="19"/>
              </w:rPr>
              <w:t>3D</w:t>
            </w:r>
          </w:p>
        </w:tc>
        <w:tc>
          <w:tcPr>
            <w:tcW w:type="dxa" w:w="5040"/>
            <w:vAlign w:val="top"/>
          </w:tcPr>
          <w:p>
            <w:pPr>
              <w:spacing w:after="40"/>
            </w:pPr>
            <w:r/>
            <w:r>
              <w:rPr>
                <w:b w:val="0"/>
                <w:sz w:val="19"/>
              </w:rPr>
              <w:t>Stacked tables, layers, or image height x width x channels.</w:t>
            </w:r>
          </w:p>
        </w:tc>
      </w:tr>
      <w:tr>
        <w:tc>
          <w:tcPr>
            <w:tcW w:type="dxa" w:w="5040"/>
            <w:vAlign w:val="top"/>
          </w:tcPr>
          <w:p>
            <w:pPr>
              <w:spacing w:after="40"/>
            </w:pPr>
            <w:r/>
            <w:r>
              <w:rPr>
                <w:b/>
                <w:sz w:val="19"/>
              </w:rPr>
              <w:t>RGB image</w:t>
            </w:r>
          </w:p>
        </w:tc>
        <w:tc>
          <w:tcPr>
            <w:tcW w:type="dxa" w:w="5040"/>
            <w:vAlign w:val="top"/>
          </w:tcPr>
          <w:p>
            <w:pPr>
              <w:spacing w:after="40"/>
            </w:pPr>
            <w:r/>
            <w:r>
              <w:rPr>
                <w:b w:val="0"/>
                <w:sz w:val="19"/>
              </w:rPr>
              <w:t>Each pixel has red, green, and blue values.</w:t>
            </w:r>
          </w:p>
        </w:tc>
      </w:tr>
      <w:tr>
        <w:tc>
          <w:tcPr>
            <w:tcW w:type="dxa" w:w="5040"/>
            <w:vAlign w:val="top"/>
          </w:tcPr>
          <w:p>
            <w:pPr>
              <w:spacing w:after="40"/>
            </w:pPr>
            <w:r/>
            <w:r>
              <w:rPr>
                <w:b/>
                <w:sz w:val="19"/>
              </w:rPr>
              <w:t>Grayscale image</w:t>
            </w:r>
          </w:p>
        </w:tc>
        <w:tc>
          <w:tcPr>
            <w:tcW w:type="dxa" w:w="5040"/>
            <w:vAlign w:val="top"/>
          </w:tcPr>
          <w:p>
            <w:pPr>
              <w:spacing w:after="40"/>
            </w:pPr>
            <w:r/>
            <w:r>
              <w:rPr>
                <w:b w:val="0"/>
                <w:sz w:val="19"/>
              </w:rPr>
              <w:t>Each pixel has one brightness value.</w:t>
            </w:r>
          </w:p>
        </w:tc>
      </w:tr>
      <w:tr>
        <w:tc>
          <w:tcPr>
            <w:tcW w:type="dxa" w:w="5040"/>
            <w:vAlign w:val="top"/>
          </w:tcPr>
          <w:p>
            <w:pPr>
              <w:spacing w:after="40"/>
            </w:pPr>
            <w:r/>
            <w:r>
              <w:rPr>
                <w:b/>
                <w:sz w:val="19"/>
              </w:rPr>
              <w:t>Input layer</w:t>
            </w:r>
          </w:p>
        </w:tc>
        <w:tc>
          <w:tcPr>
            <w:tcW w:type="dxa" w:w="5040"/>
            <w:vAlign w:val="top"/>
          </w:tcPr>
          <w:p>
            <w:pPr>
              <w:spacing w:after="40"/>
            </w:pPr>
            <w:r/>
            <w:r>
              <w:rPr>
                <w:b w:val="0"/>
                <w:sz w:val="19"/>
              </w:rPr>
              <w:t>Receives the raw numeric data.</w:t>
            </w:r>
          </w:p>
        </w:tc>
      </w:tr>
      <w:tr>
        <w:tc>
          <w:tcPr>
            <w:tcW w:type="dxa" w:w="5040"/>
            <w:vAlign w:val="top"/>
          </w:tcPr>
          <w:p>
            <w:pPr>
              <w:spacing w:after="40"/>
            </w:pPr>
            <w:r/>
            <w:r>
              <w:rPr>
                <w:b/>
                <w:sz w:val="19"/>
              </w:rPr>
              <w:t>Hidden layers</w:t>
            </w:r>
          </w:p>
        </w:tc>
        <w:tc>
          <w:tcPr>
            <w:tcW w:type="dxa" w:w="5040"/>
            <w:vAlign w:val="top"/>
          </w:tcPr>
          <w:p>
            <w:pPr>
              <w:spacing w:after="40"/>
            </w:pPr>
            <w:r/>
            <w:r>
              <w:rPr>
                <w:b w:val="0"/>
                <w:sz w:val="19"/>
              </w:rPr>
              <w:t>Learn patterns and features.</w:t>
            </w:r>
          </w:p>
        </w:tc>
      </w:tr>
      <w:tr>
        <w:tc>
          <w:tcPr>
            <w:tcW w:type="dxa" w:w="5040"/>
            <w:vAlign w:val="top"/>
          </w:tcPr>
          <w:p>
            <w:pPr>
              <w:spacing w:after="40"/>
            </w:pPr>
            <w:r/>
            <w:r>
              <w:rPr>
                <w:b/>
                <w:sz w:val="19"/>
              </w:rPr>
              <w:t>Output layer</w:t>
            </w:r>
          </w:p>
        </w:tc>
        <w:tc>
          <w:tcPr>
            <w:tcW w:type="dxa" w:w="5040"/>
            <w:vAlign w:val="top"/>
          </w:tcPr>
          <w:p>
            <w:pPr>
              <w:spacing w:after="40"/>
            </w:pPr>
            <w:r/>
            <w:r>
              <w:rPr>
                <w:b w:val="0"/>
                <w:sz w:val="19"/>
              </w:rPr>
              <w:t>Produces the final prediction.</w:t>
            </w:r>
          </w:p>
        </w:tc>
      </w:tr>
      <w:tr>
        <w:tc>
          <w:tcPr>
            <w:tcW w:type="dxa" w:w="5040"/>
            <w:vAlign w:val="top"/>
          </w:tcPr>
          <w:p>
            <w:pPr>
              <w:spacing w:after="40"/>
            </w:pPr>
            <w:r/>
            <w:r>
              <w:rPr>
                <w:b/>
                <w:sz w:val="19"/>
              </w:rPr>
              <w:t>CNN</w:t>
            </w:r>
          </w:p>
        </w:tc>
        <w:tc>
          <w:tcPr>
            <w:tcW w:type="dxa" w:w="5040"/>
            <w:vAlign w:val="top"/>
          </w:tcPr>
          <w:p>
            <w:pPr>
              <w:spacing w:after="40"/>
            </w:pPr>
            <w:r/>
            <w:r>
              <w:rPr>
                <w:b w:val="0"/>
                <w:sz w:val="19"/>
              </w:rPr>
              <w:t>Best-known neural network type for image processing.</w:t>
            </w:r>
          </w:p>
        </w:tc>
      </w:tr>
      <w:tr>
        <w:tc>
          <w:tcPr>
            <w:tcW w:type="dxa" w:w="5040"/>
            <w:vAlign w:val="top"/>
          </w:tcPr>
          <w:p>
            <w:pPr>
              <w:spacing w:after="40"/>
            </w:pPr>
            <w:r/>
            <w:r>
              <w:rPr>
                <w:b/>
                <w:sz w:val="19"/>
              </w:rPr>
              <w:t>GPU</w:t>
            </w:r>
          </w:p>
        </w:tc>
        <w:tc>
          <w:tcPr>
            <w:tcW w:type="dxa" w:w="5040"/>
            <w:vAlign w:val="top"/>
          </w:tcPr>
          <w:p>
            <w:pPr>
              <w:spacing w:after="40"/>
            </w:pPr>
            <w:r/>
            <w:r>
              <w:rPr>
                <w:b w:val="0"/>
                <w:sz w:val="19"/>
              </w:rPr>
              <w:t>Accelerates large tensor calculations.</w:t>
            </w:r>
          </w:p>
        </w:tc>
      </w:tr>
      <w:tr>
        <w:tc>
          <w:tcPr>
            <w:tcW w:type="dxa" w:w="5040"/>
            <w:vAlign w:val="top"/>
          </w:tcPr>
          <w:p>
            <w:pPr>
              <w:spacing w:after="40"/>
            </w:pPr>
            <w:r/>
            <w:r>
              <w:rPr>
                <w:b/>
                <w:sz w:val="19"/>
              </w:rPr>
              <w:t>CUDA</w:t>
            </w:r>
          </w:p>
        </w:tc>
        <w:tc>
          <w:tcPr>
            <w:tcW w:type="dxa" w:w="5040"/>
            <w:vAlign w:val="top"/>
          </w:tcPr>
          <w:p>
            <w:pPr>
              <w:spacing w:after="40"/>
            </w:pPr>
            <w:r/>
            <w:r>
              <w:rPr>
                <w:b w:val="0"/>
                <w:sz w:val="19"/>
              </w:rPr>
              <w:t>Lets PyTorch run on NVIDIA GPUs.</w:t>
            </w:r>
          </w:p>
        </w:tc>
      </w:tr>
    </w:tbl>
    <w:p>
      <w:pPr>
        <w:jc w:val="center"/>
      </w:pPr>
      <w:r>
        <w:rPr>
          <w:i/>
          <w:color w:val="646464"/>
          <w:sz w:val="18"/>
        </w:rPr>
        <w:t>Prepared as a learning reference from the PyTorch, tensor, image, and CNN discussion.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444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