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11827"/>
          <w:sz w:val="60"/>
        </w:rPr>
        <w:t>VENUE OS</w:t>
      </w:r>
    </w:p>
    <w:p>
      <w:pPr>
        <w:spacing w:after="40"/>
      </w:pPr>
      <w:r>
        <w:rPr>
          <w:rFonts w:ascii="Aptos" w:hAnsi="Aptos"/>
          <w:b/>
          <w:color w:val="2563EB"/>
          <w:sz w:val="32"/>
        </w:rPr>
        <w:t>Product Requirements Document - V1</w:t>
      </w:r>
    </w:p>
    <w:p>
      <w:r>
        <w:rPr>
          <w:rFonts w:ascii="Aptos" w:hAnsi="Aptos"/>
          <w:b/>
          <w:color w:val="4B5563"/>
          <w:sz w:val="24"/>
        </w:rPr>
        <w:t>Banquet Hall Management SaaS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2937"/>
            <w:tcMar>
              <w:top w:w="80" w:type="dxa"/>
              <w:start w:w="100" w:type="dxa"/>
              <w:bottom w:w="80" w:type="dxa"/>
              <w:end w:w="100" w:type="dxa"/>
            </w:tcMar>
            <w:vAlign w:val="center"/>
          </w:tcPr>
          <w:p>
            <w:r>
              <w:rPr>
                <w:rFonts w:ascii="Aptos" w:hAnsi="Aptos"/>
                <w:b/>
                <w:color w:val="FFFFFF"/>
                <w:sz w:val="19"/>
              </w:rPr>
              <w:t>Document</w:t>
            </w:r>
          </w:p>
        </w:tc>
        <w:tc>
          <w:tcPr>
            <w:tcW w:type="dxa" w:w="6624"/>
            <w:shd w:fill="1F2937"/>
            <w:tcMar>
              <w:top w:w="80" w:type="dxa"/>
              <w:start w:w="100" w:type="dxa"/>
              <w:bottom w:w="80" w:type="dxa"/>
              <w:end w:w="100" w:type="dxa"/>
            </w:tcMar>
            <w:vAlign w:val="center"/>
          </w:tcPr>
          <w:p>
            <w:r>
              <w:rPr>
                <w:rFonts w:ascii="Aptos" w:hAnsi="Aptos"/>
                <w:b/>
                <w:color w:val="FFFFFF"/>
                <w:sz w:val="19"/>
              </w:rPr>
              <w:t>Value</w:t>
            </w:r>
          </w:p>
        </w:tc>
      </w:tr>
      <w:tr>
        <w:tc>
          <w:tcPr>
            <w:tcW w:type="dxa" w:w="2880"/>
            <w:tcMar>
              <w:top w:w="80" w:type="dxa"/>
              <w:start w:w="100" w:type="dxa"/>
              <w:bottom w:w="80" w:type="dxa"/>
              <w:end w:w="100" w:type="dxa"/>
            </w:tcMar>
            <w:vAlign w:val="top"/>
          </w:tcPr>
          <w:p>
            <w:r>
              <w:rPr>
                <w:rFonts w:ascii="Aptos" w:hAnsi="Aptos"/>
                <w:b w:val="0"/>
                <w:sz w:val="18"/>
              </w:rPr>
              <w:t>Product</w:t>
            </w:r>
          </w:p>
        </w:tc>
        <w:tc>
          <w:tcPr>
            <w:tcW w:type="dxa" w:w="6624"/>
            <w:tcMar>
              <w:top w:w="80" w:type="dxa"/>
              <w:start w:w="100" w:type="dxa"/>
              <w:bottom w:w="80" w:type="dxa"/>
              <w:end w:w="100" w:type="dxa"/>
            </w:tcMar>
            <w:vAlign w:val="top"/>
          </w:tcPr>
          <w:p>
            <w:r>
              <w:rPr>
                <w:rFonts w:ascii="Aptos" w:hAnsi="Aptos"/>
                <w:b w:val="0"/>
                <w:sz w:val="18"/>
              </w:rPr>
              <w:t>Venue OS</w:t>
            </w:r>
          </w:p>
        </w:tc>
      </w:tr>
      <w:tr>
        <w:tc>
          <w:tcPr>
            <w:tcW w:type="dxa" w:w="2880"/>
            <w:tcMar>
              <w:top w:w="80" w:type="dxa"/>
              <w:start w:w="100" w:type="dxa"/>
              <w:bottom w:w="80" w:type="dxa"/>
              <w:end w:w="100" w:type="dxa"/>
            </w:tcMar>
            <w:vAlign w:val="top"/>
          </w:tcPr>
          <w:p>
            <w:r>
              <w:rPr>
                <w:rFonts w:ascii="Aptos" w:hAnsi="Aptos"/>
                <w:b w:val="0"/>
                <w:sz w:val="18"/>
              </w:rPr>
              <w:t>Product type</w:t>
            </w:r>
          </w:p>
        </w:tc>
        <w:tc>
          <w:tcPr>
            <w:tcW w:type="dxa" w:w="6624"/>
            <w:tcMar>
              <w:top w:w="80" w:type="dxa"/>
              <w:start w:w="100" w:type="dxa"/>
              <w:bottom w:w="80" w:type="dxa"/>
              <w:end w:w="100" w:type="dxa"/>
            </w:tcMar>
            <w:vAlign w:val="top"/>
          </w:tcPr>
          <w:p>
            <w:r>
              <w:rPr>
                <w:rFonts w:ascii="Aptos" w:hAnsi="Aptos"/>
                <w:b w:val="0"/>
                <w:sz w:val="18"/>
              </w:rPr>
              <w:t>Banquet hall management SaaS</w:t>
            </w:r>
          </w:p>
        </w:tc>
      </w:tr>
      <w:tr>
        <w:tc>
          <w:tcPr>
            <w:tcW w:type="dxa" w:w="2880"/>
            <w:tcMar>
              <w:top w:w="80" w:type="dxa"/>
              <w:start w:w="100" w:type="dxa"/>
              <w:bottom w:w="80" w:type="dxa"/>
              <w:end w:w="100" w:type="dxa"/>
            </w:tcMar>
            <w:vAlign w:val="top"/>
          </w:tcPr>
          <w:p>
            <w:r>
              <w:rPr>
                <w:rFonts w:ascii="Aptos" w:hAnsi="Aptos"/>
                <w:b w:val="0"/>
                <w:sz w:val="18"/>
              </w:rPr>
              <w:t>Current release</w:t>
            </w:r>
          </w:p>
        </w:tc>
        <w:tc>
          <w:tcPr>
            <w:tcW w:type="dxa" w:w="6624"/>
            <w:tcMar>
              <w:top w:w="80" w:type="dxa"/>
              <w:start w:w="100" w:type="dxa"/>
              <w:bottom w:w="80" w:type="dxa"/>
              <w:end w:w="100" w:type="dxa"/>
            </w:tcMar>
            <w:vAlign w:val="top"/>
          </w:tcPr>
          <w:p>
            <w:r>
              <w:rPr>
                <w:rFonts w:ascii="Aptos" w:hAnsi="Aptos"/>
                <w:b w:val="0"/>
                <w:sz w:val="18"/>
              </w:rPr>
              <w:t>V1 - Lead Management</w:t>
            </w:r>
          </w:p>
        </w:tc>
      </w:tr>
      <w:tr>
        <w:tc>
          <w:tcPr>
            <w:tcW w:type="dxa" w:w="2880"/>
            <w:tcMar>
              <w:top w:w="80" w:type="dxa"/>
              <w:start w:w="100" w:type="dxa"/>
              <w:bottom w:w="80" w:type="dxa"/>
              <w:end w:w="100" w:type="dxa"/>
            </w:tcMar>
            <w:vAlign w:val="top"/>
          </w:tcPr>
          <w:p>
            <w:r>
              <w:rPr>
                <w:rFonts w:ascii="Aptos" w:hAnsi="Aptos"/>
                <w:b w:val="0"/>
                <w:sz w:val="18"/>
              </w:rPr>
              <w:t>Primary backend</w:t>
            </w:r>
          </w:p>
        </w:tc>
        <w:tc>
          <w:tcPr>
            <w:tcW w:type="dxa" w:w="6624"/>
            <w:tcMar>
              <w:top w:w="80" w:type="dxa"/>
              <w:start w:w="100" w:type="dxa"/>
              <w:bottom w:w="80" w:type="dxa"/>
              <w:end w:w="100" w:type="dxa"/>
            </w:tcMar>
            <w:vAlign w:val="top"/>
          </w:tcPr>
          <w:p>
            <w:r>
              <w:rPr>
                <w:rFonts w:ascii="Aptos" w:hAnsi="Aptos"/>
                <w:b w:val="0"/>
                <w:sz w:val="18"/>
              </w:rPr>
              <w:t>Supabase (PostgreSQL + Auth)</w:t>
            </w:r>
          </w:p>
        </w:tc>
      </w:tr>
      <w:tr>
        <w:tc>
          <w:tcPr>
            <w:tcW w:type="dxa" w:w="2880"/>
            <w:tcMar>
              <w:top w:w="80" w:type="dxa"/>
              <w:start w:w="100" w:type="dxa"/>
              <w:bottom w:w="80" w:type="dxa"/>
              <w:end w:w="100" w:type="dxa"/>
            </w:tcMar>
            <w:vAlign w:val="top"/>
          </w:tcPr>
          <w:p>
            <w:r>
              <w:rPr>
                <w:rFonts w:ascii="Aptos" w:hAnsi="Aptos"/>
                <w:b w:val="0"/>
                <w:sz w:val="18"/>
              </w:rPr>
              <w:t>Primary frontend</w:t>
            </w:r>
          </w:p>
        </w:tc>
        <w:tc>
          <w:tcPr>
            <w:tcW w:type="dxa" w:w="6624"/>
            <w:tcMar>
              <w:top w:w="80" w:type="dxa"/>
              <w:start w:w="100" w:type="dxa"/>
              <w:bottom w:w="80" w:type="dxa"/>
              <w:end w:w="100" w:type="dxa"/>
            </w:tcMar>
            <w:vAlign w:val="top"/>
          </w:tcPr>
          <w:p>
            <w:r>
              <w:rPr>
                <w:rFonts w:ascii="Aptos" w:hAnsi="Aptos"/>
                <w:b w:val="0"/>
                <w:sz w:val="18"/>
              </w:rPr>
              <w:t>Next.js + TypeScript</w:t>
            </w:r>
          </w:p>
        </w:tc>
      </w:tr>
      <w:tr>
        <w:tc>
          <w:tcPr>
            <w:tcW w:type="dxa" w:w="2880"/>
            <w:tcMar>
              <w:top w:w="80" w:type="dxa"/>
              <w:start w:w="100" w:type="dxa"/>
              <w:bottom w:w="80" w:type="dxa"/>
              <w:end w:w="100" w:type="dxa"/>
            </w:tcMar>
            <w:vAlign w:val="top"/>
          </w:tcPr>
          <w:p>
            <w:r>
              <w:rPr>
                <w:rFonts w:ascii="Aptos" w:hAnsi="Aptos"/>
                <w:b w:val="0"/>
                <w:sz w:val="18"/>
              </w:rPr>
              <w:t>UI system</w:t>
            </w:r>
          </w:p>
        </w:tc>
        <w:tc>
          <w:tcPr>
            <w:tcW w:type="dxa" w:w="6624"/>
            <w:tcMar>
              <w:top w:w="80" w:type="dxa"/>
              <w:start w:w="100" w:type="dxa"/>
              <w:bottom w:w="80" w:type="dxa"/>
              <w:end w:w="100" w:type="dxa"/>
            </w:tcMar>
            <w:vAlign w:val="top"/>
          </w:tcPr>
          <w:p>
            <w:r>
              <w:rPr>
                <w:rFonts w:ascii="Aptos" w:hAnsi="Aptos"/>
                <w:b w:val="0"/>
                <w:sz w:val="18"/>
              </w:rPr>
              <w:t>Tailwind CSS + shadcn/ui</w:t>
            </w:r>
          </w:p>
        </w:tc>
      </w:tr>
      <w:tr>
        <w:tc>
          <w:tcPr>
            <w:tcW w:type="dxa" w:w="2880"/>
            <w:tcMar>
              <w:top w:w="80" w:type="dxa"/>
              <w:start w:w="100" w:type="dxa"/>
              <w:bottom w:w="80" w:type="dxa"/>
              <w:end w:w="100" w:type="dxa"/>
            </w:tcMar>
            <w:vAlign w:val="top"/>
          </w:tcPr>
          <w:p>
            <w:r>
              <w:rPr>
                <w:rFonts w:ascii="Aptos" w:hAnsi="Aptos"/>
                <w:b w:val="0"/>
                <w:sz w:val="18"/>
              </w:rPr>
              <w:t>Deployment</w:t>
            </w:r>
          </w:p>
        </w:tc>
        <w:tc>
          <w:tcPr>
            <w:tcW w:type="dxa" w:w="6624"/>
            <w:tcMar>
              <w:top w:w="80" w:type="dxa"/>
              <w:start w:w="100" w:type="dxa"/>
              <w:bottom w:w="80" w:type="dxa"/>
              <w:end w:w="100" w:type="dxa"/>
            </w:tcMar>
            <w:vAlign w:val="top"/>
          </w:tcPr>
          <w:p>
            <w:r>
              <w:rPr>
                <w:rFonts w:ascii="Aptos" w:hAnsi="Aptos"/>
                <w:b w:val="0"/>
                <w:sz w:val="18"/>
              </w:rPr>
              <w:t>Vercel</w:t>
            </w:r>
          </w:p>
        </w:tc>
      </w:tr>
      <w:tr>
        <w:tc>
          <w:tcPr>
            <w:tcW w:type="dxa" w:w="2880"/>
            <w:tcMar>
              <w:top w:w="80" w:type="dxa"/>
              <w:start w:w="100" w:type="dxa"/>
              <w:bottom w:w="80" w:type="dxa"/>
              <w:end w:w="100" w:type="dxa"/>
            </w:tcMar>
            <w:vAlign w:val="top"/>
          </w:tcPr>
          <w:p>
            <w:r>
              <w:rPr>
                <w:rFonts w:ascii="Aptos" w:hAnsi="Aptos"/>
                <w:b w:val="0"/>
                <w:sz w:val="18"/>
              </w:rPr>
              <w:t>Status</w:t>
            </w:r>
          </w:p>
        </w:tc>
        <w:tc>
          <w:tcPr>
            <w:tcW w:type="dxa" w:w="6624"/>
            <w:tcMar>
              <w:top w:w="80" w:type="dxa"/>
              <w:start w:w="100" w:type="dxa"/>
              <w:bottom w:w="80" w:type="dxa"/>
              <w:end w:w="100" w:type="dxa"/>
            </w:tcMar>
            <w:vAlign w:val="top"/>
          </w:tcPr>
          <w:p>
            <w:r>
              <w:rPr>
                <w:rFonts w:ascii="Aptos" w:hAnsi="Aptos"/>
                <w:b w:val="0"/>
                <w:sz w:val="18"/>
              </w:rPr>
              <w:t>Draft for product review</w:t>
            </w:r>
          </w:p>
        </w:tc>
      </w:tr>
    </w:tbl>
    <w:p>
      <w:pPr>
        <w:spacing w:after="40"/>
      </w:pPr>
    </w:p>
    <w:p>
      <w:pPr>
        <w:pStyle w:val="Heading1"/>
        <w:spacing w:after="100"/>
      </w:pPr>
      <w:r>
        <w:rPr>
          <w:rFonts w:ascii="Aptos" w:hAnsi="Aptos"/>
          <w:b w:val="0"/>
          <w:sz w:val="21"/>
        </w:rPr>
        <w:t>1. Executive Summary</w:t>
      </w:r>
    </w:p>
    <w:p>
      <w:pPr>
        <w:spacing w:after="100"/>
      </w:pPr>
      <w:r>
        <w:rPr>
          <w:rFonts w:ascii="Aptos" w:hAnsi="Aptos"/>
          <w:b w:val="0"/>
          <w:sz w:val="21"/>
        </w:rPr>
        <w:t>Venue OS is a purpose-built SaaS platform for banquet halls. It is not a generic CRM. The long-term product is intended to become the operating system for banquet-hall sales and operations, with modules added over time.</w:t>
      </w:r>
    </w:p>
    <w:p>
      <w:pPr>
        <w:spacing w:after="100"/>
      </w:pPr>
      <w:r>
        <w:rPr>
          <w:rFonts w:ascii="Aptos" w:hAnsi="Aptos"/>
          <w:b w:val="0"/>
          <w:sz w:val="21"/>
        </w:rPr>
        <w:t>V1 focuses only on Lead Management. The first problem to solve is lead follow-up and conversation continuity: when a customer talks to one team member today and another team member tomorrow, the second person should be able to open the lead and immediately understand what was discussed previously, what the customer wants, and what the next action is.</w:t>
      </w:r>
    </w:p>
    <w:p>
      <w:pPr>
        <w:spacing w:after="100"/>
      </w:pPr>
      <w:r>
        <w:rPr>
          <w:rFonts w:ascii="Aptos" w:hAnsi="Aptos"/>
          <w:b w:val="0"/>
          <w:sz w:val="21"/>
        </w:rPr>
        <w:t>The core interaction is intentionally simple: open lead -&gt; read discussion history -&gt; call or WhatsApp customer -&gt; add a short manual discussion note -&gt; set next follow-up. No AI-generated summaries or complex workflow automation are required in V1.</w:t>
      </w:r>
    </w:p>
    <w:p>
      <w:pPr>
        <w:pStyle w:val="Heading1"/>
        <w:spacing w:after="100"/>
      </w:pPr>
      <w:r>
        <w:rPr>
          <w:rFonts w:ascii="Aptos" w:hAnsi="Aptos"/>
          <w:b w:val="0"/>
          <w:sz w:val="21"/>
        </w:rPr>
        <w:t>2. Product Vision</w:t>
      </w:r>
    </w:p>
    <w:p>
      <w:pPr>
        <w:spacing w:after="100"/>
      </w:pPr>
      <w:r>
        <w:rPr>
          <w:rFonts w:ascii="Aptos" w:hAnsi="Aptos"/>
          <w:b w:val="0"/>
          <w:sz w:val="21"/>
        </w:rPr>
        <w:t>Venue OS should become the central workspace a banquet hall uses to manage its customer journey from first inquiry through booking and post-booking operations.</w:t>
      </w:r>
    </w:p>
    <w:p>
      <w:pPr>
        <w:pStyle w:val="ListBullet"/>
        <w:spacing w:after="60"/>
      </w:pPr>
      <w:r>
        <w:rPr>
          <w:rFonts w:ascii="Aptos" w:hAnsi="Aptos"/>
          <w:b w:val="0"/>
          <w:sz w:val="21"/>
        </w:rPr>
        <w:t>V1: Lead Management</w:t>
      </w:r>
    </w:p>
    <w:p>
      <w:pPr>
        <w:pStyle w:val="ListBullet"/>
        <w:spacing w:after="60"/>
      </w:pPr>
      <w:r>
        <w:rPr>
          <w:rFonts w:ascii="Aptos" w:hAnsi="Aptos"/>
          <w:b w:val="0"/>
          <w:sz w:val="21"/>
        </w:rPr>
        <w:t>Future modules: Bookings, Quotations, Calendar/Availability, Payments, Customers, Vendors/Operations, Reports, and other banquet-hall workflows</w:t>
      </w:r>
    </w:p>
    <w:p>
      <w:pPr>
        <w:pStyle w:val="ListBullet"/>
        <w:spacing w:after="60"/>
      </w:pPr>
      <w:r>
        <w:rPr>
          <w:rFonts w:ascii="Aptos" w:hAnsi="Aptos"/>
          <w:b w:val="0"/>
          <w:sz w:val="21"/>
        </w:rPr>
        <w:t>All future modules should share the same customer, event, venue, and team data model where appropriate.</w:t>
      </w:r>
    </w:p>
    <w:p>
      <w:pPr>
        <w:pStyle w:val="ListBullet"/>
        <w:spacing w:after="60"/>
      </w:pPr>
      <w:r>
        <w:rPr>
          <w:rFonts w:ascii="Aptos" w:hAnsi="Aptos"/>
          <w:b w:val="0"/>
          <w:sz w:val="21"/>
        </w:rPr>
        <w:t>The product UI should look and feel like a professional business application, not like a WhatsApp clone. WhatsApp is an external communication channel, not the primary product metaphor.</w:t>
      </w:r>
    </w:p>
    <w:p>
      <w:pPr>
        <w:pStyle w:val="Heading1"/>
        <w:spacing w:after="100"/>
      </w:pPr>
      <w:r>
        <w:rPr>
          <w:rFonts w:ascii="Aptos" w:hAnsi="Aptos"/>
          <w:b w:val="0"/>
          <w:sz w:val="21"/>
        </w:rPr>
        <w:t>3. Target Users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2937"/>
            <w:tcMar>
              <w:top w:w="80" w:type="dxa"/>
              <w:start w:w="100" w:type="dxa"/>
              <w:bottom w:w="80" w:type="dxa"/>
              <w:end w:w="100" w:type="dxa"/>
            </w:tcMar>
            <w:vAlign w:val="center"/>
          </w:tcPr>
          <w:p>
            <w:r>
              <w:rPr>
                <w:rFonts w:ascii="Aptos" w:hAnsi="Aptos"/>
                <w:b/>
                <w:color w:val="FFFFFF"/>
                <w:sz w:val="19"/>
              </w:rPr>
              <w:t>Role</w:t>
            </w:r>
          </w:p>
        </w:tc>
        <w:tc>
          <w:tcPr>
            <w:tcW w:type="dxa" w:w="4320"/>
            <w:shd w:fill="1F2937"/>
            <w:tcMar>
              <w:top w:w="80" w:type="dxa"/>
              <w:start w:w="100" w:type="dxa"/>
              <w:bottom w:w="80" w:type="dxa"/>
              <w:end w:w="100" w:type="dxa"/>
            </w:tcMar>
            <w:vAlign w:val="center"/>
          </w:tcPr>
          <w:p>
            <w:r>
              <w:rPr>
                <w:rFonts w:ascii="Aptos" w:hAnsi="Aptos"/>
                <w:b/>
                <w:color w:val="FFFFFF"/>
                <w:sz w:val="19"/>
              </w:rPr>
              <w:t>Primary needs</w:t>
            </w:r>
          </w:p>
        </w:tc>
        <w:tc>
          <w:tcPr>
            <w:tcW w:type="dxa" w:w="3168"/>
            <w:shd w:fill="1F2937"/>
            <w:tcMar>
              <w:top w:w="80" w:type="dxa"/>
              <w:start w:w="100" w:type="dxa"/>
              <w:bottom w:w="80" w:type="dxa"/>
              <w:end w:w="100" w:type="dxa"/>
            </w:tcMar>
            <w:vAlign w:val="center"/>
          </w:tcPr>
          <w:p>
            <w:r>
              <w:rPr>
                <w:rFonts w:ascii="Aptos" w:hAnsi="Aptos"/>
                <w:b/>
                <w:color w:val="FFFFFF"/>
                <w:sz w:val="19"/>
              </w:rPr>
              <w:t>V1 permissions</w:t>
            </w:r>
          </w:p>
        </w:tc>
      </w:tr>
      <w:tr>
        <w:tc>
          <w:tcPr>
            <w:tcW w:type="dxa" w:w="2016"/>
            <w:tcMar>
              <w:top w:w="80" w:type="dxa"/>
              <w:start w:w="100" w:type="dxa"/>
              <w:bottom w:w="80" w:type="dxa"/>
              <w:end w:w="100" w:type="dxa"/>
            </w:tcMar>
            <w:vAlign w:val="top"/>
          </w:tcPr>
          <w:p>
            <w:r>
              <w:rPr>
                <w:rFonts w:ascii="Aptos" w:hAnsi="Aptos"/>
                <w:b w:val="0"/>
                <w:sz w:val="18"/>
              </w:rPr>
              <w:t>Owner / Admin</w:t>
            </w:r>
          </w:p>
        </w:tc>
        <w:tc>
          <w:tcPr>
            <w:tcW w:type="dxa" w:w="4320"/>
            <w:tcMar>
              <w:top w:w="80" w:type="dxa"/>
              <w:start w:w="100" w:type="dxa"/>
              <w:bottom w:w="80" w:type="dxa"/>
              <w:end w:w="100" w:type="dxa"/>
            </w:tcMar>
            <w:vAlign w:val="top"/>
          </w:tcPr>
          <w:p>
            <w:r>
              <w:rPr>
                <w:rFonts w:ascii="Aptos" w:hAnsi="Aptos"/>
                <w:b w:val="0"/>
                <w:sz w:val="18"/>
              </w:rPr>
              <w:t>Visibility across all leads, team activity, performance, and configuration.</w:t>
            </w:r>
          </w:p>
        </w:tc>
        <w:tc>
          <w:tcPr>
            <w:tcW w:type="dxa" w:w="3168"/>
            <w:tcMar>
              <w:top w:w="80" w:type="dxa"/>
              <w:start w:w="100" w:type="dxa"/>
              <w:bottom w:w="80" w:type="dxa"/>
              <w:end w:w="100" w:type="dxa"/>
            </w:tcMar>
            <w:vAlign w:val="top"/>
          </w:tcPr>
          <w:p>
            <w:r>
              <w:rPr>
                <w:rFonts w:ascii="Aptos" w:hAnsi="Aptos"/>
                <w:b w:val="0"/>
                <w:sz w:val="18"/>
              </w:rPr>
              <w:t>Full access</w:t>
            </w:r>
          </w:p>
        </w:tc>
      </w:tr>
      <w:tr>
        <w:tc>
          <w:tcPr>
            <w:tcW w:type="dxa" w:w="2016"/>
            <w:tcMar>
              <w:top w:w="80" w:type="dxa"/>
              <w:start w:w="100" w:type="dxa"/>
              <w:bottom w:w="80" w:type="dxa"/>
              <w:end w:w="100" w:type="dxa"/>
            </w:tcMar>
            <w:vAlign w:val="top"/>
          </w:tcPr>
          <w:p>
            <w:r>
              <w:rPr>
                <w:rFonts w:ascii="Aptos" w:hAnsi="Aptos"/>
                <w:b w:val="0"/>
                <w:sz w:val="18"/>
              </w:rPr>
              <w:t>Sales / Front Desk</w:t>
            </w:r>
          </w:p>
        </w:tc>
        <w:tc>
          <w:tcPr>
            <w:tcW w:type="dxa" w:w="4320"/>
            <w:tcMar>
              <w:top w:w="80" w:type="dxa"/>
              <w:start w:w="100" w:type="dxa"/>
              <w:bottom w:w="80" w:type="dxa"/>
              <w:end w:w="100" w:type="dxa"/>
            </w:tcMar>
            <w:vAlign w:val="top"/>
          </w:tcPr>
          <w:p>
            <w:r>
              <w:rPr>
                <w:rFonts w:ascii="Aptos" w:hAnsi="Aptos"/>
                <w:b w:val="0"/>
                <w:sz w:val="18"/>
              </w:rPr>
              <w:t>Work assigned leads, call/WhatsApp customers, record discussions, update status, schedule follow-ups.</w:t>
            </w:r>
          </w:p>
        </w:tc>
        <w:tc>
          <w:tcPr>
            <w:tcW w:type="dxa" w:w="3168"/>
            <w:tcMar>
              <w:top w:w="80" w:type="dxa"/>
              <w:start w:w="100" w:type="dxa"/>
              <w:bottom w:w="80" w:type="dxa"/>
              <w:end w:w="100" w:type="dxa"/>
            </w:tcMar>
            <w:vAlign w:val="top"/>
          </w:tcPr>
          <w:p>
            <w:r>
              <w:rPr>
                <w:rFonts w:ascii="Aptos" w:hAnsi="Aptos"/>
                <w:b w:val="0"/>
                <w:sz w:val="18"/>
              </w:rPr>
              <w:t>Create/edit leads and manage assigned leads</w:t>
            </w:r>
          </w:p>
        </w:tc>
      </w:tr>
      <w:tr>
        <w:tc>
          <w:tcPr>
            <w:tcW w:type="dxa" w:w="2016"/>
            <w:tcMar>
              <w:top w:w="80" w:type="dxa"/>
              <w:start w:w="100" w:type="dxa"/>
              <w:bottom w:w="80" w:type="dxa"/>
              <w:end w:w="100" w:type="dxa"/>
            </w:tcMar>
            <w:vAlign w:val="top"/>
          </w:tcPr>
          <w:p>
            <w:r>
              <w:rPr>
                <w:rFonts w:ascii="Aptos" w:hAnsi="Aptos"/>
                <w:b w:val="0"/>
                <w:sz w:val="18"/>
              </w:rPr>
              <w:t>Manager</w:t>
            </w:r>
          </w:p>
        </w:tc>
        <w:tc>
          <w:tcPr>
            <w:tcW w:type="dxa" w:w="4320"/>
            <w:tcMar>
              <w:top w:w="80" w:type="dxa"/>
              <w:start w:w="100" w:type="dxa"/>
              <w:bottom w:w="80" w:type="dxa"/>
              <w:end w:w="100" w:type="dxa"/>
            </w:tcMar>
            <w:vAlign w:val="top"/>
          </w:tcPr>
          <w:p>
            <w:r>
              <w:rPr>
                <w:rFonts w:ascii="Aptos" w:hAnsi="Aptos"/>
                <w:b w:val="0"/>
                <w:sz w:val="18"/>
              </w:rPr>
              <w:t>Monitor team workload and overdue follow-ups; reassign leads when needed.</w:t>
            </w:r>
          </w:p>
        </w:tc>
        <w:tc>
          <w:tcPr>
            <w:tcW w:type="dxa" w:w="3168"/>
            <w:tcMar>
              <w:top w:w="80" w:type="dxa"/>
              <w:start w:w="100" w:type="dxa"/>
              <w:bottom w:w="80" w:type="dxa"/>
              <w:end w:w="100" w:type="dxa"/>
            </w:tcMar>
            <w:vAlign w:val="top"/>
          </w:tcPr>
          <w:p>
            <w:r>
              <w:rPr>
                <w:rFonts w:ascii="Aptos" w:hAnsi="Aptos"/>
                <w:b w:val="0"/>
                <w:sz w:val="18"/>
              </w:rPr>
              <w:t>View all leads; manage assignments; update leads</w:t>
            </w:r>
          </w:p>
        </w:tc>
      </w:tr>
    </w:tbl>
    <w:p>
      <w:pPr>
        <w:spacing w:after="40"/>
      </w:pPr>
    </w:p>
    <w:p>
      <w:pPr>
        <w:pStyle w:val="Heading1"/>
        <w:spacing w:after="100"/>
      </w:pPr>
      <w:r>
        <w:rPr>
          <w:rFonts w:ascii="Aptos" w:hAnsi="Aptos"/>
          <w:b w:val="0"/>
          <w:sz w:val="21"/>
        </w:rPr>
        <w:t>4. V1 Goals</w:t>
      </w:r>
    </w:p>
    <w:p>
      <w:pPr>
        <w:pStyle w:val="ListBullet"/>
        <w:spacing w:after="60"/>
      </w:pPr>
      <w:r>
        <w:rPr>
          <w:rFonts w:ascii="Aptos" w:hAnsi="Aptos"/>
          <w:b w:val="0"/>
          <w:sz w:val="21"/>
        </w:rPr>
        <w:t>Create one reliable record for every banquet-hall lead.</w:t>
      </w:r>
    </w:p>
    <w:p>
      <w:pPr>
        <w:pStyle w:val="ListBullet"/>
        <w:spacing w:after="60"/>
      </w:pPr>
      <w:r>
        <w:rPr>
          <w:rFonts w:ascii="Aptos" w:hAnsi="Aptos"/>
          <w:b w:val="0"/>
          <w:sz w:val="21"/>
        </w:rPr>
        <w:t>Preserve a chronological history of customer discussions.</w:t>
      </w:r>
    </w:p>
    <w:p>
      <w:pPr>
        <w:pStyle w:val="ListBullet"/>
        <w:spacing w:after="60"/>
      </w:pPr>
      <w:r>
        <w:rPr>
          <w:rFonts w:ascii="Aptos" w:hAnsi="Aptos"/>
          <w:b w:val="0"/>
          <w:sz w:val="21"/>
        </w:rPr>
        <w:t>Make the current customer context understandable in seconds.</w:t>
      </w:r>
    </w:p>
    <w:p>
      <w:pPr>
        <w:pStyle w:val="ListBullet"/>
        <w:spacing w:after="60"/>
      </w:pPr>
      <w:r>
        <w:rPr>
          <w:rFonts w:ascii="Aptos" w:hAnsi="Aptos"/>
          <w:b w:val="0"/>
          <w:sz w:val="21"/>
        </w:rPr>
        <w:t>Make follow-up scheduling quick and visible.</w:t>
      </w:r>
    </w:p>
    <w:p>
      <w:pPr>
        <w:pStyle w:val="ListBullet"/>
        <w:spacing w:after="60"/>
      </w:pPr>
      <w:r>
        <w:rPr>
          <w:rFonts w:ascii="Aptos" w:hAnsi="Aptos"/>
          <w:b w:val="0"/>
          <w:sz w:val="21"/>
        </w:rPr>
        <w:t>Give each lead clear ownership inside the team.</w:t>
      </w:r>
    </w:p>
    <w:p>
      <w:pPr>
        <w:pStyle w:val="ListBullet"/>
        <w:spacing w:after="60"/>
      </w:pPr>
      <w:r>
        <w:rPr>
          <w:rFonts w:ascii="Aptos" w:hAnsi="Aptos"/>
          <w:b w:val="0"/>
          <w:sz w:val="21"/>
        </w:rPr>
        <w:t>Reduce missed follow-ups and repeated questions to customers.</w:t>
      </w:r>
    </w:p>
    <w:p>
      <w:pPr>
        <w:pStyle w:val="ListBullet"/>
        <w:spacing w:after="60"/>
      </w:pPr>
      <w:r>
        <w:rPr>
          <w:rFonts w:ascii="Aptos" w:hAnsi="Aptos"/>
          <w:b w:val="0"/>
          <w:sz w:val="21"/>
        </w:rPr>
        <w:t>Provide a product foundation that can support future banquet-hall modules.</w:t>
      </w:r>
    </w:p>
    <w:p>
      <w:pPr>
        <w:pStyle w:val="Heading1"/>
        <w:spacing w:after="100"/>
      </w:pPr>
      <w:r>
        <w:rPr>
          <w:rFonts w:ascii="Aptos" w:hAnsi="Aptos"/>
          <w:b w:val="0"/>
          <w:sz w:val="21"/>
        </w:rPr>
        <w:t>5. Non-Goals for V1</w:t>
      </w:r>
    </w:p>
    <w:p>
      <w:pPr>
        <w:pStyle w:val="ListBullet"/>
        <w:spacing w:after="60"/>
      </w:pPr>
      <w:r>
        <w:rPr>
          <w:rFonts w:ascii="Aptos" w:hAnsi="Aptos"/>
          <w:b w:val="0"/>
          <w:sz w:val="21"/>
        </w:rPr>
        <w:t>Automatic WhatsApp message synchronization.</w:t>
      </w:r>
    </w:p>
    <w:p>
      <w:pPr>
        <w:pStyle w:val="ListBullet"/>
        <w:spacing w:after="60"/>
      </w:pPr>
      <w:r>
        <w:rPr>
          <w:rFonts w:ascii="Aptos" w:hAnsi="Aptos"/>
          <w:b w:val="0"/>
          <w:sz w:val="21"/>
        </w:rPr>
        <w:t>Meta Lead Ads API integration.</w:t>
      </w:r>
    </w:p>
    <w:p>
      <w:pPr>
        <w:pStyle w:val="ListBullet"/>
        <w:spacing w:after="60"/>
      </w:pPr>
      <w:r>
        <w:rPr>
          <w:rFonts w:ascii="Aptos" w:hAnsi="Aptos"/>
          <w:b w:val="0"/>
          <w:sz w:val="21"/>
        </w:rPr>
        <w:t>AI-generated conversation summaries.</w:t>
      </w:r>
    </w:p>
    <w:p>
      <w:pPr>
        <w:pStyle w:val="ListBullet"/>
        <w:spacing w:after="60"/>
      </w:pPr>
      <w:r>
        <w:rPr>
          <w:rFonts w:ascii="Aptos" w:hAnsi="Aptos"/>
          <w:b w:val="0"/>
          <w:sz w:val="21"/>
        </w:rPr>
        <w:t>AI lead scoring or automated recommendations.</w:t>
      </w:r>
    </w:p>
    <w:p>
      <w:pPr>
        <w:pStyle w:val="ListBullet"/>
        <w:spacing w:after="60"/>
      </w:pPr>
      <w:r>
        <w:rPr>
          <w:rFonts w:ascii="Aptos" w:hAnsi="Aptos"/>
          <w:b w:val="0"/>
          <w:sz w:val="21"/>
        </w:rPr>
        <w:t>Automated WhatsApp follow-up messages.</w:t>
      </w:r>
    </w:p>
    <w:p>
      <w:pPr>
        <w:pStyle w:val="ListBullet"/>
        <w:spacing w:after="60"/>
      </w:pPr>
      <w:r>
        <w:rPr>
          <w:rFonts w:ascii="Aptos" w:hAnsi="Aptos"/>
          <w:b w:val="0"/>
          <w:sz w:val="21"/>
        </w:rPr>
        <w:t>Quotation generation.</w:t>
      </w:r>
    </w:p>
    <w:p>
      <w:pPr>
        <w:pStyle w:val="ListBullet"/>
        <w:spacing w:after="60"/>
      </w:pPr>
      <w:r>
        <w:rPr>
          <w:rFonts w:ascii="Aptos" w:hAnsi="Aptos"/>
          <w:b w:val="0"/>
          <w:sz w:val="21"/>
        </w:rPr>
        <w:t>Booking management and calendar availability.</w:t>
      </w:r>
    </w:p>
    <w:p>
      <w:pPr>
        <w:pStyle w:val="ListBullet"/>
        <w:spacing w:after="60"/>
      </w:pPr>
      <w:r>
        <w:rPr>
          <w:rFonts w:ascii="Aptos" w:hAnsi="Aptos"/>
          <w:b w:val="0"/>
          <w:sz w:val="21"/>
        </w:rPr>
        <w:t>Payment collection or invoicing.</w:t>
      </w:r>
    </w:p>
    <w:p>
      <w:pPr>
        <w:pStyle w:val="ListBullet"/>
        <w:spacing w:after="60"/>
      </w:pPr>
      <w:r>
        <w:rPr>
          <w:rFonts w:ascii="Aptos" w:hAnsi="Aptos"/>
          <w:b w:val="0"/>
          <w:sz w:val="21"/>
        </w:rPr>
        <w:t>Advanced marketing automation.</w:t>
      </w:r>
    </w:p>
    <w:p>
      <w:pPr>
        <w:pStyle w:val="ListBullet"/>
        <w:spacing w:after="60"/>
      </w:pPr>
      <w:r>
        <w:rPr>
          <w:rFonts w:ascii="Aptos" w:hAnsi="Aptos"/>
          <w:b w:val="0"/>
          <w:sz w:val="21"/>
        </w:rPr>
        <w:t>Complex reporting or BI dashboards.</w:t>
      </w:r>
    </w:p>
    <w:p>
      <w:pPr>
        <w:pStyle w:val="ListBullet"/>
        <w:spacing w:after="60"/>
      </w:pPr>
      <w:r>
        <w:rPr>
          <w:rFonts w:ascii="Aptos" w:hAnsi="Aptos"/>
          <w:b w:val="0"/>
          <w:sz w:val="21"/>
        </w:rPr>
        <w:t>@mentions and team notification workflows.</w:t>
      </w:r>
    </w:p>
    <w:p>
      <w:pPr>
        <w:pStyle w:val="Heading1"/>
        <w:spacing w:after="100"/>
      </w:pPr>
      <w:r>
        <w:rPr>
          <w:rFonts w:ascii="Aptos" w:hAnsi="Aptos"/>
          <w:b w:val="0"/>
          <w:sz w:val="21"/>
        </w:rPr>
        <w:t>6. Core User Problem</w:t>
      </w:r>
    </w:p>
    <w:p>
      <w:pPr>
        <w:spacing w:after="100"/>
      </w:pPr>
      <w:r>
        <w:rPr>
          <w:rFonts w:ascii="Aptos" w:hAnsi="Aptos"/>
          <w:b w:val="0"/>
          <w:sz w:val="21"/>
        </w:rPr>
        <w:t>A banquet-hall lead can interact with multiple team members across several days. The sales process loses context when information remains scattered across WhatsApp chats, memory, notebooks, spreadsheets, or personal phones. Venue OS centralizes that context in the lead record.</w:t>
      </w:r>
    </w:p>
    <w:p>
      <w:pPr>
        <w:spacing w:after="100"/>
      </w:pPr>
      <w:r>
        <w:rPr>
          <w:rFonts w:ascii="Aptos" w:hAnsi="Aptos"/>
          <w:b w:val="0"/>
          <w:sz w:val="21"/>
        </w:rPr>
        <w:t>The primary question the product must answer is:</w:t>
      </w:r>
    </w:p>
    <w:p>
      <w:pPr>
        <w:spacing w:after="160"/>
        <w:jc w:val="center"/>
      </w:pPr>
      <w:r>
        <w:rPr>
          <w:rFonts w:ascii="Aptos" w:hAnsi="Aptos"/>
          <w:b/>
          <w:color w:val="2563EB"/>
          <w:sz w:val="28"/>
        </w:rPr>
        <w:t>"What happened with this customer last time, and what should we do next?"</w:t>
      </w:r>
    </w:p>
    <w:p>
      <w:pPr>
        <w:pStyle w:val="Heading1"/>
        <w:spacing w:after="100"/>
      </w:pPr>
      <w:r>
        <w:rPr>
          <w:rFonts w:ascii="Aptos" w:hAnsi="Aptos"/>
          <w:b w:val="0"/>
          <w:sz w:val="21"/>
        </w:rPr>
        <w:t>7. Primary V1 Workflow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792"/>
            <w:shd w:fill="1F2937"/>
            <w:tcMar>
              <w:top w:w="80" w:type="dxa"/>
              <w:start w:w="100" w:type="dxa"/>
              <w:bottom w:w="80" w:type="dxa"/>
              <w:end w:w="100" w:type="dxa"/>
            </w:tcMar>
            <w:vAlign w:val="center"/>
          </w:tcPr>
          <w:p>
            <w:r>
              <w:rPr>
                <w:rFonts w:ascii="Aptos" w:hAnsi="Aptos"/>
                <w:b/>
                <w:color w:val="FFFFFF"/>
                <w:sz w:val="19"/>
              </w:rPr>
              <w:t>Step</w:t>
            </w:r>
          </w:p>
        </w:tc>
        <w:tc>
          <w:tcPr>
            <w:tcW w:type="dxa" w:w="2304"/>
            <w:shd w:fill="1F2937"/>
            <w:tcMar>
              <w:top w:w="80" w:type="dxa"/>
              <w:start w:w="100" w:type="dxa"/>
              <w:bottom w:w="80" w:type="dxa"/>
              <w:end w:w="100" w:type="dxa"/>
            </w:tcMar>
            <w:vAlign w:val="center"/>
          </w:tcPr>
          <w:p>
            <w:r>
              <w:rPr>
                <w:rFonts w:ascii="Aptos" w:hAnsi="Aptos"/>
                <w:b/>
                <w:color w:val="FFFFFF"/>
                <w:sz w:val="19"/>
              </w:rPr>
              <w:t>Action</w:t>
            </w:r>
          </w:p>
        </w:tc>
        <w:tc>
          <w:tcPr>
            <w:tcW w:type="dxa" w:w="6408"/>
            <w:shd w:fill="1F2937"/>
            <w:tcMar>
              <w:top w:w="80" w:type="dxa"/>
              <w:start w:w="100" w:type="dxa"/>
              <w:bottom w:w="80" w:type="dxa"/>
              <w:end w:w="100" w:type="dxa"/>
            </w:tcMar>
            <w:vAlign w:val="center"/>
          </w:tcPr>
          <w:p>
            <w:r>
              <w:rPr>
                <w:rFonts w:ascii="Aptos" w:hAnsi="Aptos"/>
                <w:b/>
                <w:color w:val="FFFFFF"/>
                <w:sz w:val="19"/>
              </w:rPr>
              <w:t>Expected behavior</w:t>
            </w:r>
          </w:p>
        </w:tc>
      </w:tr>
      <w:tr>
        <w:tc>
          <w:tcPr>
            <w:tcW w:type="dxa" w:w="792"/>
            <w:tcMar>
              <w:top w:w="80" w:type="dxa"/>
              <w:start w:w="100" w:type="dxa"/>
              <w:bottom w:w="80" w:type="dxa"/>
              <w:end w:w="100" w:type="dxa"/>
            </w:tcMar>
            <w:vAlign w:val="top"/>
          </w:tcPr>
          <w:p>
            <w:r>
              <w:rPr>
                <w:rFonts w:ascii="Aptos" w:hAnsi="Aptos"/>
                <w:b w:val="0"/>
                <w:sz w:val="18"/>
              </w:rPr>
              <w:t>1</w:t>
            </w:r>
          </w:p>
        </w:tc>
        <w:tc>
          <w:tcPr>
            <w:tcW w:type="dxa" w:w="2304"/>
            <w:tcMar>
              <w:top w:w="80" w:type="dxa"/>
              <w:start w:w="100" w:type="dxa"/>
              <w:bottom w:w="80" w:type="dxa"/>
              <w:end w:w="100" w:type="dxa"/>
            </w:tcMar>
            <w:vAlign w:val="top"/>
          </w:tcPr>
          <w:p>
            <w:r>
              <w:rPr>
                <w:rFonts w:ascii="Aptos" w:hAnsi="Aptos"/>
                <w:b w:val="0"/>
                <w:sz w:val="18"/>
              </w:rPr>
              <w:t>Lead arrives</w:t>
            </w:r>
          </w:p>
        </w:tc>
        <w:tc>
          <w:tcPr>
            <w:tcW w:type="dxa" w:w="6408"/>
            <w:tcMar>
              <w:top w:w="80" w:type="dxa"/>
              <w:start w:w="100" w:type="dxa"/>
              <w:bottom w:w="80" w:type="dxa"/>
              <w:end w:w="100" w:type="dxa"/>
            </w:tcMar>
            <w:vAlign w:val="top"/>
          </w:tcPr>
          <w:p>
            <w:r>
              <w:rPr>
                <w:rFonts w:ascii="Aptos" w:hAnsi="Aptos"/>
                <w:b w:val="0"/>
                <w:sz w:val="18"/>
              </w:rPr>
              <w:t>Lead is received manually in V1. Meta/WhatsApp integration can be added later.</w:t>
            </w:r>
          </w:p>
        </w:tc>
      </w:tr>
      <w:tr>
        <w:tc>
          <w:tcPr>
            <w:tcW w:type="dxa" w:w="792"/>
            <w:tcMar>
              <w:top w:w="80" w:type="dxa"/>
              <w:start w:w="100" w:type="dxa"/>
              <w:bottom w:w="80" w:type="dxa"/>
              <w:end w:w="100" w:type="dxa"/>
            </w:tcMar>
            <w:vAlign w:val="top"/>
          </w:tcPr>
          <w:p>
            <w:r>
              <w:rPr>
                <w:rFonts w:ascii="Aptos" w:hAnsi="Aptos"/>
                <w:b w:val="0"/>
                <w:sz w:val="18"/>
              </w:rPr>
              <w:t>2</w:t>
            </w:r>
          </w:p>
        </w:tc>
        <w:tc>
          <w:tcPr>
            <w:tcW w:type="dxa" w:w="2304"/>
            <w:tcMar>
              <w:top w:w="80" w:type="dxa"/>
              <w:start w:w="100" w:type="dxa"/>
              <w:bottom w:w="80" w:type="dxa"/>
              <w:end w:w="100" w:type="dxa"/>
            </w:tcMar>
            <w:vAlign w:val="top"/>
          </w:tcPr>
          <w:p>
            <w:r>
              <w:rPr>
                <w:rFonts w:ascii="Aptos" w:hAnsi="Aptos"/>
                <w:b w:val="0"/>
                <w:sz w:val="18"/>
              </w:rPr>
              <w:t>Assign</w:t>
            </w:r>
          </w:p>
        </w:tc>
        <w:tc>
          <w:tcPr>
            <w:tcW w:type="dxa" w:w="6408"/>
            <w:tcMar>
              <w:top w:w="80" w:type="dxa"/>
              <w:start w:w="100" w:type="dxa"/>
              <w:bottom w:w="80" w:type="dxa"/>
              <w:end w:w="100" w:type="dxa"/>
            </w:tcMar>
            <w:vAlign w:val="top"/>
          </w:tcPr>
          <w:p>
            <w:r>
              <w:rPr>
                <w:rFonts w:ascii="Aptos" w:hAnsi="Aptos"/>
                <w:b w:val="0"/>
                <w:sz w:val="18"/>
              </w:rPr>
              <w:t>Lead is assigned to a team member.</w:t>
            </w:r>
          </w:p>
        </w:tc>
      </w:tr>
      <w:tr>
        <w:tc>
          <w:tcPr>
            <w:tcW w:type="dxa" w:w="792"/>
            <w:tcMar>
              <w:top w:w="80" w:type="dxa"/>
              <w:start w:w="100" w:type="dxa"/>
              <w:bottom w:w="80" w:type="dxa"/>
              <w:end w:w="100" w:type="dxa"/>
            </w:tcMar>
            <w:vAlign w:val="top"/>
          </w:tcPr>
          <w:p>
            <w:r>
              <w:rPr>
                <w:rFonts w:ascii="Aptos" w:hAnsi="Aptos"/>
                <w:b w:val="0"/>
                <w:sz w:val="18"/>
              </w:rPr>
              <w:t>3</w:t>
            </w:r>
          </w:p>
        </w:tc>
        <w:tc>
          <w:tcPr>
            <w:tcW w:type="dxa" w:w="2304"/>
            <w:tcMar>
              <w:top w:w="80" w:type="dxa"/>
              <w:start w:w="100" w:type="dxa"/>
              <w:bottom w:w="80" w:type="dxa"/>
              <w:end w:w="100" w:type="dxa"/>
            </w:tcMar>
            <w:vAlign w:val="top"/>
          </w:tcPr>
          <w:p>
            <w:r>
              <w:rPr>
                <w:rFonts w:ascii="Aptos" w:hAnsi="Aptos"/>
                <w:b w:val="0"/>
                <w:sz w:val="18"/>
              </w:rPr>
              <w:t>Open lead</w:t>
            </w:r>
          </w:p>
        </w:tc>
        <w:tc>
          <w:tcPr>
            <w:tcW w:type="dxa" w:w="6408"/>
            <w:tcMar>
              <w:top w:w="80" w:type="dxa"/>
              <w:start w:w="100" w:type="dxa"/>
              <w:bottom w:w="80" w:type="dxa"/>
              <w:end w:w="100" w:type="dxa"/>
            </w:tcMar>
            <w:vAlign w:val="top"/>
          </w:tcPr>
          <w:p>
            <w:r>
              <w:rPr>
                <w:rFonts w:ascii="Aptos" w:hAnsi="Aptos"/>
                <w:b w:val="0"/>
                <w:sz w:val="18"/>
              </w:rPr>
              <w:t>Team member sees customer details, current status, follow-up and discussion history.</w:t>
            </w:r>
          </w:p>
        </w:tc>
      </w:tr>
      <w:tr>
        <w:tc>
          <w:tcPr>
            <w:tcW w:type="dxa" w:w="792"/>
            <w:tcMar>
              <w:top w:w="80" w:type="dxa"/>
              <w:start w:w="100" w:type="dxa"/>
              <w:bottom w:w="80" w:type="dxa"/>
              <w:end w:w="100" w:type="dxa"/>
            </w:tcMar>
            <w:vAlign w:val="top"/>
          </w:tcPr>
          <w:p>
            <w:r>
              <w:rPr>
                <w:rFonts w:ascii="Aptos" w:hAnsi="Aptos"/>
                <w:b w:val="0"/>
                <w:sz w:val="18"/>
              </w:rPr>
              <w:t>4</w:t>
            </w:r>
          </w:p>
        </w:tc>
        <w:tc>
          <w:tcPr>
            <w:tcW w:type="dxa" w:w="2304"/>
            <w:tcMar>
              <w:top w:w="80" w:type="dxa"/>
              <w:start w:w="100" w:type="dxa"/>
              <w:bottom w:w="80" w:type="dxa"/>
              <w:end w:w="100" w:type="dxa"/>
            </w:tcMar>
            <w:vAlign w:val="top"/>
          </w:tcPr>
          <w:p>
            <w:r>
              <w:rPr>
                <w:rFonts w:ascii="Aptos" w:hAnsi="Aptos"/>
                <w:b w:val="0"/>
                <w:sz w:val="18"/>
              </w:rPr>
              <w:t>Contact customer</w:t>
            </w:r>
          </w:p>
        </w:tc>
        <w:tc>
          <w:tcPr>
            <w:tcW w:type="dxa" w:w="6408"/>
            <w:tcMar>
              <w:top w:w="80" w:type="dxa"/>
              <w:start w:w="100" w:type="dxa"/>
              <w:bottom w:w="80" w:type="dxa"/>
              <w:end w:w="100" w:type="dxa"/>
            </w:tcMar>
            <w:vAlign w:val="top"/>
          </w:tcPr>
          <w:p>
            <w:r>
              <w:rPr>
                <w:rFonts w:ascii="Aptos" w:hAnsi="Aptos"/>
                <w:b w:val="0"/>
                <w:sz w:val="18"/>
              </w:rPr>
              <w:t>Use quick Call or WhatsApp action.</w:t>
            </w:r>
          </w:p>
        </w:tc>
      </w:tr>
      <w:tr>
        <w:tc>
          <w:tcPr>
            <w:tcW w:type="dxa" w:w="792"/>
            <w:tcMar>
              <w:top w:w="80" w:type="dxa"/>
              <w:start w:w="100" w:type="dxa"/>
              <w:bottom w:w="80" w:type="dxa"/>
              <w:end w:w="100" w:type="dxa"/>
            </w:tcMar>
            <w:vAlign w:val="top"/>
          </w:tcPr>
          <w:p>
            <w:r>
              <w:rPr>
                <w:rFonts w:ascii="Aptos" w:hAnsi="Aptos"/>
                <w:b w:val="0"/>
                <w:sz w:val="18"/>
              </w:rPr>
              <w:t>5</w:t>
            </w:r>
          </w:p>
        </w:tc>
        <w:tc>
          <w:tcPr>
            <w:tcW w:type="dxa" w:w="2304"/>
            <w:tcMar>
              <w:top w:w="80" w:type="dxa"/>
              <w:start w:w="100" w:type="dxa"/>
              <w:bottom w:w="80" w:type="dxa"/>
              <w:end w:w="100" w:type="dxa"/>
            </w:tcMar>
            <w:vAlign w:val="top"/>
          </w:tcPr>
          <w:p>
            <w:r>
              <w:rPr>
                <w:rFonts w:ascii="Aptos" w:hAnsi="Aptos"/>
                <w:b w:val="0"/>
                <w:sz w:val="18"/>
              </w:rPr>
              <w:t>Record discussion</w:t>
            </w:r>
          </w:p>
        </w:tc>
        <w:tc>
          <w:tcPr>
            <w:tcW w:type="dxa" w:w="6408"/>
            <w:tcMar>
              <w:top w:w="80" w:type="dxa"/>
              <w:start w:w="100" w:type="dxa"/>
              <w:bottom w:w="80" w:type="dxa"/>
              <w:end w:w="100" w:type="dxa"/>
            </w:tcMar>
            <w:vAlign w:val="top"/>
          </w:tcPr>
          <w:p>
            <w:r>
              <w:rPr>
                <w:rFonts w:ascii="Aptos" w:hAnsi="Aptos"/>
                <w:b w:val="0"/>
                <w:sz w:val="18"/>
              </w:rPr>
              <w:t>Team member manually adds a short plain-text summary of what was discussed.</w:t>
            </w:r>
          </w:p>
        </w:tc>
      </w:tr>
      <w:tr>
        <w:tc>
          <w:tcPr>
            <w:tcW w:type="dxa" w:w="792"/>
            <w:tcMar>
              <w:top w:w="80" w:type="dxa"/>
              <w:start w:w="100" w:type="dxa"/>
              <w:bottom w:w="80" w:type="dxa"/>
              <w:end w:w="100" w:type="dxa"/>
            </w:tcMar>
            <w:vAlign w:val="top"/>
          </w:tcPr>
          <w:p>
            <w:r>
              <w:rPr>
                <w:rFonts w:ascii="Aptos" w:hAnsi="Aptos"/>
                <w:b w:val="0"/>
                <w:sz w:val="18"/>
              </w:rPr>
              <w:t>6</w:t>
            </w:r>
          </w:p>
        </w:tc>
        <w:tc>
          <w:tcPr>
            <w:tcW w:type="dxa" w:w="2304"/>
            <w:tcMar>
              <w:top w:w="80" w:type="dxa"/>
              <w:start w:w="100" w:type="dxa"/>
              <w:bottom w:w="80" w:type="dxa"/>
              <w:end w:w="100" w:type="dxa"/>
            </w:tcMar>
            <w:vAlign w:val="top"/>
          </w:tcPr>
          <w:p>
            <w:r>
              <w:rPr>
                <w:rFonts w:ascii="Aptos" w:hAnsi="Aptos"/>
                <w:b w:val="0"/>
                <w:sz w:val="18"/>
              </w:rPr>
              <w:t>Set next follow-up</w:t>
            </w:r>
          </w:p>
        </w:tc>
        <w:tc>
          <w:tcPr>
            <w:tcW w:type="dxa" w:w="6408"/>
            <w:tcMar>
              <w:top w:w="80" w:type="dxa"/>
              <w:start w:w="100" w:type="dxa"/>
              <w:bottom w:w="80" w:type="dxa"/>
              <w:end w:w="100" w:type="dxa"/>
            </w:tcMar>
            <w:vAlign w:val="top"/>
          </w:tcPr>
          <w:p>
            <w:r>
              <w:rPr>
                <w:rFonts w:ascii="Aptos" w:hAnsi="Aptos"/>
                <w:b w:val="0"/>
                <w:sz w:val="18"/>
              </w:rPr>
              <w:t>Optional date and time are added.</w:t>
            </w:r>
          </w:p>
        </w:tc>
      </w:tr>
      <w:tr>
        <w:tc>
          <w:tcPr>
            <w:tcW w:type="dxa" w:w="792"/>
            <w:tcMar>
              <w:top w:w="80" w:type="dxa"/>
              <w:start w:w="100" w:type="dxa"/>
              <w:bottom w:w="80" w:type="dxa"/>
              <w:end w:w="100" w:type="dxa"/>
            </w:tcMar>
            <w:vAlign w:val="top"/>
          </w:tcPr>
          <w:p>
            <w:r>
              <w:rPr>
                <w:rFonts w:ascii="Aptos" w:hAnsi="Aptos"/>
                <w:b w:val="0"/>
                <w:sz w:val="18"/>
              </w:rPr>
              <w:t>7</w:t>
            </w:r>
          </w:p>
        </w:tc>
        <w:tc>
          <w:tcPr>
            <w:tcW w:type="dxa" w:w="2304"/>
            <w:tcMar>
              <w:top w:w="80" w:type="dxa"/>
              <w:start w:w="100" w:type="dxa"/>
              <w:bottom w:w="80" w:type="dxa"/>
              <w:end w:w="100" w:type="dxa"/>
            </w:tcMar>
            <w:vAlign w:val="top"/>
          </w:tcPr>
          <w:p>
            <w:r>
              <w:rPr>
                <w:rFonts w:ascii="Aptos" w:hAnsi="Aptos"/>
                <w:b w:val="0"/>
                <w:sz w:val="18"/>
              </w:rPr>
              <w:t>Update status</w:t>
            </w:r>
          </w:p>
        </w:tc>
        <w:tc>
          <w:tcPr>
            <w:tcW w:type="dxa" w:w="6408"/>
            <w:tcMar>
              <w:top w:w="80" w:type="dxa"/>
              <w:start w:w="100" w:type="dxa"/>
              <w:bottom w:w="80" w:type="dxa"/>
              <w:end w:w="100" w:type="dxa"/>
            </w:tcMar>
            <w:vAlign w:val="top"/>
          </w:tcPr>
          <w:p>
            <w:r>
              <w:rPr>
                <w:rFonts w:ascii="Aptos" w:hAnsi="Aptos"/>
                <w:b w:val="0"/>
                <w:sz w:val="18"/>
              </w:rPr>
              <w:t>Lead moves to the appropriate status.</w:t>
            </w:r>
          </w:p>
        </w:tc>
      </w:tr>
      <w:tr>
        <w:tc>
          <w:tcPr>
            <w:tcW w:type="dxa" w:w="792"/>
            <w:tcMar>
              <w:top w:w="80" w:type="dxa"/>
              <w:start w:w="100" w:type="dxa"/>
              <w:bottom w:w="80" w:type="dxa"/>
              <w:end w:w="100" w:type="dxa"/>
            </w:tcMar>
            <w:vAlign w:val="top"/>
          </w:tcPr>
          <w:p>
            <w:r>
              <w:rPr>
                <w:rFonts w:ascii="Aptos" w:hAnsi="Aptos"/>
                <w:b w:val="0"/>
                <w:sz w:val="18"/>
              </w:rPr>
              <w:t>8</w:t>
            </w:r>
          </w:p>
        </w:tc>
        <w:tc>
          <w:tcPr>
            <w:tcW w:type="dxa" w:w="2304"/>
            <w:tcMar>
              <w:top w:w="80" w:type="dxa"/>
              <w:start w:w="100" w:type="dxa"/>
              <w:bottom w:w="80" w:type="dxa"/>
              <w:end w:w="100" w:type="dxa"/>
            </w:tcMar>
            <w:vAlign w:val="top"/>
          </w:tcPr>
          <w:p>
            <w:r>
              <w:rPr>
                <w:rFonts w:ascii="Aptos" w:hAnsi="Aptos"/>
                <w:b w:val="0"/>
                <w:sz w:val="18"/>
              </w:rPr>
              <w:t>Repeat</w:t>
            </w:r>
          </w:p>
        </w:tc>
        <w:tc>
          <w:tcPr>
            <w:tcW w:type="dxa" w:w="6408"/>
            <w:tcMar>
              <w:top w:w="80" w:type="dxa"/>
              <w:start w:w="100" w:type="dxa"/>
              <w:bottom w:w="80" w:type="dxa"/>
              <w:end w:w="100" w:type="dxa"/>
            </w:tcMar>
            <w:vAlign w:val="top"/>
          </w:tcPr>
          <w:p>
            <w:r>
              <w:rPr>
                <w:rFonts w:ascii="Aptos" w:hAnsi="Aptos"/>
                <w:b w:val="0"/>
                <w:sz w:val="18"/>
              </w:rPr>
              <w:t>Any team member can later open the same lead and understand the context.</w:t>
            </w:r>
          </w:p>
        </w:tc>
      </w:tr>
    </w:tbl>
    <w:p>
      <w:pPr>
        <w:spacing w:after="40"/>
      </w:pPr>
    </w:p>
    <w:p>
      <w:pPr>
        <w:pStyle w:val="Heading1"/>
        <w:spacing w:after="100"/>
      </w:pPr>
      <w:r>
        <w:rPr>
          <w:rFonts w:ascii="Aptos" w:hAnsi="Aptos"/>
          <w:b w:val="0"/>
          <w:sz w:val="21"/>
        </w:rPr>
        <w:t>8. Information Architecture</w:t>
      </w:r>
    </w:p>
    <w:p>
      <w:pPr>
        <w:spacing w:after="100"/>
      </w:pPr>
      <w:r>
        <w:rPr>
          <w:rFonts w:ascii="Aptos" w:hAnsi="Aptos"/>
          <w:b w:val="0"/>
          <w:sz w:val="21"/>
        </w:rPr>
        <w:t>The application shell should be designed as a multi-module SaaS from day one, even though only Leads is implemented in V1.</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2937"/>
            <w:tcMar>
              <w:top w:w="80" w:type="dxa"/>
              <w:start w:w="100" w:type="dxa"/>
              <w:bottom w:w="80" w:type="dxa"/>
              <w:end w:w="100" w:type="dxa"/>
            </w:tcMar>
            <w:vAlign w:val="center"/>
          </w:tcPr>
          <w:p>
            <w:r>
              <w:rPr>
                <w:rFonts w:ascii="Aptos" w:hAnsi="Aptos"/>
                <w:b/>
                <w:color w:val="FFFFFF"/>
                <w:sz w:val="19"/>
              </w:rPr>
              <w:t>Navigation item</w:t>
            </w:r>
          </w:p>
        </w:tc>
        <w:tc>
          <w:tcPr>
            <w:tcW w:type="dxa" w:w="2448"/>
            <w:shd w:fill="1F2937"/>
            <w:tcMar>
              <w:top w:w="80" w:type="dxa"/>
              <w:start w:w="100" w:type="dxa"/>
              <w:bottom w:w="80" w:type="dxa"/>
              <w:end w:w="100" w:type="dxa"/>
            </w:tcMar>
            <w:vAlign w:val="center"/>
          </w:tcPr>
          <w:p>
            <w:r>
              <w:rPr>
                <w:rFonts w:ascii="Aptos" w:hAnsi="Aptos"/>
                <w:b/>
                <w:color w:val="FFFFFF"/>
                <w:sz w:val="19"/>
              </w:rPr>
              <w:t>V1 state</w:t>
            </w:r>
          </w:p>
        </w:tc>
        <w:tc>
          <w:tcPr>
            <w:tcW w:type="dxa" w:w="5112"/>
            <w:shd w:fill="1F2937"/>
            <w:tcMar>
              <w:top w:w="80" w:type="dxa"/>
              <w:start w:w="100" w:type="dxa"/>
              <w:bottom w:w="80" w:type="dxa"/>
              <w:end w:w="100" w:type="dxa"/>
            </w:tcMar>
            <w:vAlign w:val="center"/>
          </w:tcPr>
          <w:p>
            <w:r>
              <w:rPr>
                <w:rFonts w:ascii="Aptos" w:hAnsi="Aptos"/>
                <w:b/>
                <w:color w:val="FFFFFF"/>
                <w:sz w:val="19"/>
              </w:rPr>
              <w:t>Future intent</w:t>
            </w:r>
          </w:p>
        </w:tc>
      </w:tr>
      <w:tr>
        <w:tc>
          <w:tcPr>
            <w:tcW w:type="dxa" w:w="1944"/>
            <w:tcMar>
              <w:top w:w="80" w:type="dxa"/>
              <w:start w:w="100" w:type="dxa"/>
              <w:bottom w:w="80" w:type="dxa"/>
              <w:end w:w="100" w:type="dxa"/>
            </w:tcMar>
            <w:vAlign w:val="top"/>
          </w:tcPr>
          <w:p>
            <w:r>
              <w:rPr>
                <w:rFonts w:ascii="Aptos" w:hAnsi="Aptos"/>
                <w:b w:val="0"/>
                <w:sz w:val="18"/>
              </w:rPr>
              <w:t>Dashboard</w:t>
            </w:r>
          </w:p>
        </w:tc>
        <w:tc>
          <w:tcPr>
            <w:tcW w:type="dxa" w:w="2448"/>
            <w:tcMar>
              <w:top w:w="80" w:type="dxa"/>
              <w:start w:w="100" w:type="dxa"/>
              <w:bottom w:w="80" w:type="dxa"/>
              <w:end w:w="100" w:type="dxa"/>
            </w:tcMar>
            <w:vAlign w:val="top"/>
          </w:tcPr>
          <w:p>
            <w:r>
              <w:rPr>
                <w:rFonts w:ascii="Aptos" w:hAnsi="Aptos"/>
                <w:b w:val="0"/>
                <w:sz w:val="18"/>
              </w:rPr>
              <w:t>Active</w:t>
            </w:r>
          </w:p>
        </w:tc>
        <w:tc>
          <w:tcPr>
            <w:tcW w:type="dxa" w:w="5112"/>
            <w:tcMar>
              <w:top w:w="80" w:type="dxa"/>
              <w:start w:w="100" w:type="dxa"/>
              <w:bottom w:w="80" w:type="dxa"/>
              <w:end w:w="100" w:type="dxa"/>
            </w:tcMar>
            <w:vAlign w:val="top"/>
          </w:tcPr>
          <w:p>
            <w:r>
              <w:rPr>
                <w:rFonts w:ascii="Aptos" w:hAnsi="Aptos"/>
                <w:b w:val="0"/>
                <w:sz w:val="18"/>
              </w:rPr>
              <w:t>Team activity and operational overview</w:t>
            </w:r>
          </w:p>
        </w:tc>
      </w:tr>
      <w:tr>
        <w:tc>
          <w:tcPr>
            <w:tcW w:type="dxa" w:w="1944"/>
            <w:tcMar>
              <w:top w:w="80" w:type="dxa"/>
              <w:start w:w="100" w:type="dxa"/>
              <w:bottom w:w="80" w:type="dxa"/>
              <w:end w:w="100" w:type="dxa"/>
            </w:tcMar>
            <w:vAlign w:val="top"/>
          </w:tcPr>
          <w:p>
            <w:r>
              <w:rPr>
                <w:rFonts w:ascii="Aptos" w:hAnsi="Aptos"/>
                <w:b w:val="0"/>
                <w:sz w:val="18"/>
              </w:rPr>
              <w:t>Leads</w:t>
            </w:r>
          </w:p>
        </w:tc>
        <w:tc>
          <w:tcPr>
            <w:tcW w:type="dxa" w:w="2448"/>
            <w:tcMar>
              <w:top w:w="80" w:type="dxa"/>
              <w:start w:w="100" w:type="dxa"/>
              <w:bottom w:w="80" w:type="dxa"/>
              <w:end w:w="100" w:type="dxa"/>
            </w:tcMar>
            <w:vAlign w:val="top"/>
          </w:tcPr>
          <w:p>
            <w:r>
              <w:rPr>
                <w:rFonts w:ascii="Aptos" w:hAnsi="Aptos"/>
                <w:b w:val="0"/>
                <w:sz w:val="18"/>
              </w:rPr>
              <w:t>Active</w:t>
            </w:r>
          </w:p>
        </w:tc>
        <w:tc>
          <w:tcPr>
            <w:tcW w:type="dxa" w:w="5112"/>
            <w:tcMar>
              <w:top w:w="80" w:type="dxa"/>
              <w:start w:w="100" w:type="dxa"/>
              <w:bottom w:w="80" w:type="dxa"/>
              <w:end w:w="100" w:type="dxa"/>
            </w:tcMar>
            <w:vAlign w:val="top"/>
          </w:tcPr>
          <w:p>
            <w:r>
              <w:rPr>
                <w:rFonts w:ascii="Aptos" w:hAnsi="Aptos"/>
                <w:b w:val="0"/>
                <w:sz w:val="18"/>
              </w:rPr>
              <w:t>Core V1 module</w:t>
            </w:r>
          </w:p>
        </w:tc>
      </w:tr>
      <w:tr>
        <w:tc>
          <w:tcPr>
            <w:tcW w:type="dxa" w:w="1944"/>
            <w:tcMar>
              <w:top w:w="80" w:type="dxa"/>
              <w:start w:w="100" w:type="dxa"/>
              <w:bottom w:w="80" w:type="dxa"/>
              <w:end w:w="100" w:type="dxa"/>
            </w:tcMar>
            <w:vAlign w:val="top"/>
          </w:tcPr>
          <w:p>
            <w:r>
              <w:rPr>
                <w:rFonts w:ascii="Aptos" w:hAnsi="Aptos"/>
                <w:b w:val="0"/>
                <w:sz w:val="18"/>
              </w:rPr>
              <w:t>Bookings</w:t>
            </w:r>
          </w:p>
        </w:tc>
        <w:tc>
          <w:tcPr>
            <w:tcW w:type="dxa" w:w="2448"/>
            <w:tcMar>
              <w:top w:w="80" w:type="dxa"/>
              <w:start w:w="100" w:type="dxa"/>
              <w:bottom w:w="80" w:type="dxa"/>
              <w:end w:w="100" w:type="dxa"/>
            </w:tcMar>
            <w:vAlign w:val="top"/>
          </w:tcPr>
          <w:p>
            <w:r>
              <w:rPr>
                <w:rFonts w:ascii="Aptos" w:hAnsi="Aptos"/>
                <w:b w:val="0"/>
                <w:sz w:val="18"/>
              </w:rPr>
              <w:t>Placeholder / disabled</w:t>
            </w:r>
          </w:p>
        </w:tc>
        <w:tc>
          <w:tcPr>
            <w:tcW w:type="dxa" w:w="5112"/>
            <w:tcMar>
              <w:top w:w="80" w:type="dxa"/>
              <w:start w:w="100" w:type="dxa"/>
              <w:bottom w:w="80" w:type="dxa"/>
              <w:end w:w="100" w:type="dxa"/>
            </w:tcMar>
            <w:vAlign w:val="top"/>
          </w:tcPr>
          <w:p>
            <w:r>
              <w:rPr>
                <w:rFonts w:ascii="Aptos" w:hAnsi="Aptos"/>
                <w:b w:val="0"/>
                <w:sz w:val="18"/>
              </w:rPr>
              <w:t>Booking lifecycle</w:t>
            </w:r>
          </w:p>
        </w:tc>
      </w:tr>
      <w:tr>
        <w:tc>
          <w:tcPr>
            <w:tcW w:type="dxa" w:w="1944"/>
            <w:tcMar>
              <w:top w:w="80" w:type="dxa"/>
              <w:start w:w="100" w:type="dxa"/>
              <w:bottom w:w="80" w:type="dxa"/>
              <w:end w:w="100" w:type="dxa"/>
            </w:tcMar>
            <w:vAlign w:val="top"/>
          </w:tcPr>
          <w:p>
            <w:r>
              <w:rPr>
                <w:rFonts w:ascii="Aptos" w:hAnsi="Aptos"/>
                <w:b w:val="0"/>
                <w:sz w:val="18"/>
              </w:rPr>
              <w:t>Quotations</w:t>
            </w:r>
          </w:p>
        </w:tc>
        <w:tc>
          <w:tcPr>
            <w:tcW w:type="dxa" w:w="2448"/>
            <w:tcMar>
              <w:top w:w="80" w:type="dxa"/>
              <w:start w:w="100" w:type="dxa"/>
              <w:bottom w:w="80" w:type="dxa"/>
              <w:end w:w="100" w:type="dxa"/>
            </w:tcMar>
            <w:vAlign w:val="top"/>
          </w:tcPr>
          <w:p>
            <w:r>
              <w:rPr>
                <w:rFonts w:ascii="Aptos" w:hAnsi="Aptos"/>
                <w:b w:val="0"/>
                <w:sz w:val="18"/>
              </w:rPr>
              <w:t>Placeholder / disabled</w:t>
            </w:r>
          </w:p>
        </w:tc>
        <w:tc>
          <w:tcPr>
            <w:tcW w:type="dxa" w:w="5112"/>
            <w:tcMar>
              <w:top w:w="80" w:type="dxa"/>
              <w:start w:w="100" w:type="dxa"/>
              <w:bottom w:w="80" w:type="dxa"/>
              <w:end w:w="100" w:type="dxa"/>
            </w:tcMar>
            <w:vAlign w:val="top"/>
          </w:tcPr>
          <w:p>
            <w:r>
              <w:rPr>
                <w:rFonts w:ascii="Aptos" w:hAnsi="Aptos"/>
                <w:b w:val="0"/>
                <w:sz w:val="18"/>
              </w:rPr>
              <w:t>Create and manage quotations</w:t>
            </w:r>
          </w:p>
        </w:tc>
      </w:tr>
      <w:tr>
        <w:tc>
          <w:tcPr>
            <w:tcW w:type="dxa" w:w="1944"/>
            <w:tcMar>
              <w:top w:w="80" w:type="dxa"/>
              <w:start w:w="100" w:type="dxa"/>
              <w:bottom w:w="80" w:type="dxa"/>
              <w:end w:w="100" w:type="dxa"/>
            </w:tcMar>
            <w:vAlign w:val="top"/>
          </w:tcPr>
          <w:p>
            <w:r>
              <w:rPr>
                <w:rFonts w:ascii="Aptos" w:hAnsi="Aptos"/>
                <w:b w:val="0"/>
                <w:sz w:val="18"/>
              </w:rPr>
              <w:t>Calendar</w:t>
            </w:r>
          </w:p>
        </w:tc>
        <w:tc>
          <w:tcPr>
            <w:tcW w:type="dxa" w:w="2448"/>
            <w:tcMar>
              <w:top w:w="80" w:type="dxa"/>
              <w:start w:w="100" w:type="dxa"/>
              <w:bottom w:w="80" w:type="dxa"/>
              <w:end w:w="100" w:type="dxa"/>
            </w:tcMar>
            <w:vAlign w:val="top"/>
          </w:tcPr>
          <w:p>
            <w:r>
              <w:rPr>
                <w:rFonts w:ascii="Aptos" w:hAnsi="Aptos"/>
                <w:b w:val="0"/>
                <w:sz w:val="18"/>
              </w:rPr>
              <w:t>Placeholder / disabled</w:t>
            </w:r>
          </w:p>
        </w:tc>
        <w:tc>
          <w:tcPr>
            <w:tcW w:type="dxa" w:w="5112"/>
            <w:tcMar>
              <w:top w:w="80" w:type="dxa"/>
              <w:start w:w="100" w:type="dxa"/>
              <w:bottom w:w="80" w:type="dxa"/>
              <w:end w:w="100" w:type="dxa"/>
            </w:tcMar>
            <w:vAlign w:val="top"/>
          </w:tcPr>
          <w:p>
            <w:r>
              <w:rPr>
                <w:rFonts w:ascii="Aptos" w:hAnsi="Aptos"/>
                <w:b w:val="0"/>
                <w:sz w:val="18"/>
              </w:rPr>
              <w:t>Venue availability and event calendar</w:t>
            </w:r>
          </w:p>
        </w:tc>
      </w:tr>
      <w:tr>
        <w:tc>
          <w:tcPr>
            <w:tcW w:type="dxa" w:w="1944"/>
            <w:tcMar>
              <w:top w:w="80" w:type="dxa"/>
              <w:start w:w="100" w:type="dxa"/>
              <w:bottom w:w="80" w:type="dxa"/>
              <w:end w:w="100" w:type="dxa"/>
            </w:tcMar>
            <w:vAlign w:val="top"/>
          </w:tcPr>
          <w:p>
            <w:r>
              <w:rPr>
                <w:rFonts w:ascii="Aptos" w:hAnsi="Aptos"/>
                <w:b w:val="0"/>
                <w:sz w:val="18"/>
              </w:rPr>
              <w:t>Customers</w:t>
            </w:r>
          </w:p>
        </w:tc>
        <w:tc>
          <w:tcPr>
            <w:tcW w:type="dxa" w:w="2448"/>
            <w:tcMar>
              <w:top w:w="80" w:type="dxa"/>
              <w:start w:w="100" w:type="dxa"/>
              <w:bottom w:w="80" w:type="dxa"/>
              <w:end w:w="100" w:type="dxa"/>
            </w:tcMar>
            <w:vAlign w:val="top"/>
          </w:tcPr>
          <w:p>
            <w:r>
              <w:rPr>
                <w:rFonts w:ascii="Aptos" w:hAnsi="Aptos"/>
                <w:b w:val="0"/>
                <w:sz w:val="18"/>
              </w:rPr>
              <w:t>Optional foundation</w:t>
            </w:r>
          </w:p>
        </w:tc>
        <w:tc>
          <w:tcPr>
            <w:tcW w:type="dxa" w:w="5112"/>
            <w:tcMar>
              <w:top w:w="80" w:type="dxa"/>
              <w:start w:w="100" w:type="dxa"/>
              <w:bottom w:w="80" w:type="dxa"/>
              <w:end w:w="100" w:type="dxa"/>
            </w:tcMar>
            <w:vAlign w:val="top"/>
          </w:tcPr>
          <w:p>
            <w:r>
              <w:rPr>
                <w:rFonts w:ascii="Aptos" w:hAnsi="Aptos"/>
                <w:b w:val="0"/>
                <w:sz w:val="18"/>
              </w:rPr>
              <w:t>Customer history across leads/bookings</w:t>
            </w:r>
          </w:p>
        </w:tc>
      </w:tr>
      <w:tr>
        <w:tc>
          <w:tcPr>
            <w:tcW w:type="dxa" w:w="1944"/>
            <w:tcMar>
              <w:top w:w="80" w:type="dxa"/>
              <w:start w:w="100" w:type="dxa"/>
              <w:bottom w:w="80" w:type="dxa"/>
              <w:end w:w="100" w:type="dxa"/>
            </w:tcMar>
            <w:vAlign w:val="top"/>
          </w:tcPr>
          <w:p>
            <w:r>
              <w:rPr>
                <w:rFonts w:ascii="Aptos" w:hAnsi="Aptos"/>
                <w:b w:val="0"/>
                <w:sz w:val="18"/>
              </w:rPr>
              <w:t>Payments</w:t>
            </w:r>
          </w:p>
        </w:tc>
        <w:tc>
          <w:tcPr>
            <w:tcW w:type="dxa" w:w="2448"/>
            <w:tcMar>
              <w:top w:w="80" w:type="dxa"/>
              <w:start w:w="100" w:type="dxa"/>
              <w:bottom w:w="80" w:type="dxa"/>
              <w:end w:w="100" w:type="dxa"/>
            </w:tcMar>
            <w:vAlign w:val="top"/>
          </w:tcPr>
          <w:p>
            <w:r>
              <w:rPr>
                <w:rFonts w:ascii="Aptos" w:hAnsi="Aptos"/>
                <w:b w:val="0"/>
                <w:sz w:val="18"/>
              </w:rPr>
              <w:t>Placeholder / disabled</w:t>
            </w:r>
          </w:p>
        </w:tc>
        <w:tc>
          <w:tcPr>
            <w:tcW w:type="dxa" w:w="5112"/>
            <w:tcMar>
              <w:top w:w="80" w:type="dxa"/>
              <w:start w:w="100" w:type="dxa"/>
              <w:bottom w:w="80" w:type="dxa"/>
              <w:end w:w="100" w:type="dxa"/>
            </w:tcMar>
            <w:vAlign w:val="top"/>
          </w:tcPr>
          <w:p>
            <w:r>
              <w:rPr>
                <w:rFonts w:ascii="Aptos" w:hAnsi="Aptos"/>
                <w:b w:val="0"/>
                <w:sz w:val="18"/>
              </w:rPr>
              <w:t>Payment tracking</w:t>
            </w:r>
          </w:p>
        </w:tc>
      </w:tr>
      <w:tr>
        <w:tc>
          <w:tcPr>
            <w:tcW w:type="dxa" w:w="1944"/>
            <w:tcMar>
              <w:top w:w="80" w:type="dxa"/>
              <w:start w:w="100" w:type="dxa"/>
              <w:bottom w:w="80" w:type="dxa"/>
              <w:end w:w="100" w:type="dxa"/>
            </w:tcMar>
            <w:vAlign w:val="top"/>
          </w:tcPr>
          <w:p>
            <w:r>
              <w:rPr>
                <w:rFonts w:ascii="Aptos" w:hAnsi="Aptos"/>
                <w:b w:val="0"/>
                <w:sz w:val="18"/>
              </w:rPr>
              <w:t>Reports</w:t>
            </w:r>
          </w:p>
        </w:tc>
        <w:tc>
          <w:tcPr>
            <w:tcW w:type="dxa" w:w="2448"/>
            <w:tcMar>
              <w:top w:w="80" w:type="dxa"/>
              <w:start w:w="100" w:type="dxa"/>
              <w:bottom w:w="80" w:type="dxa"/>
              <w:end w:w="100" w:type="dxa"/>
            </w:tcMar>
            <w:vAlign w:val="top"/>
          </w:tcPr>
          <w:p>
            <w:r>
              <w:rPr>
                <w:rFonts w:ascii="Aptos" w:hAnsi="Aptos"/>
                <w:b w:val="0"/>
                <w:sz w:val="18"/>
              </w:rPr>
              <w:t>Basic / limited</w:t>
            </w:r>
          </w:p>
        </w:tc>
        <w:tc>
          <w:tcPr>
            <w:tcW w:type="dxa" w:w="5112"/>
            <w:tcMar>
              <w:top w:w="80" w:type="dxa"/>
              <w:start w:w="100" w:type="dxa"/>
              <w:bottom w:w="80" w:type="dxa"/>
              <w:end w:w="100" w:type="dxa"/>
            </w:tcMar>
            <w:vAlign w:val="top"/>
          </w:tcPr>
          <w:p>
            <w:r>
              <w:rPr>
                <w:rFonts w:ascii="Aptos" w:hAnsi="Aptos"/>
                <w:b w:val="0"/>
                <w:sz w:val="18"/>
              </w:rPr>
              <w:t>Operational and sales reporting</w:t>
            </w:r>
          </w:p>
        </w:tc>
      </w:tr>
      <w:tr>
        <w:tc>
          <w:tcPr>
            <w:tcW w:type="dxa" w:w="1944"/>
            <w:tcMar>
              <w:top w:w="80" w:type="dxa"/>
              <w:start w:w="100" w:type="dxa"/>
              <w:bottom w:w="80" w:type="dxa"/>
              <w:end w:w="100" w:type="dxa"/>
            </w:tcMar>
            <w:vAlign w:val="top"/>
          </w:tcPr>
          <w:p>
            <w:r>
              <w:rPr>
                <w:rFonts w:ascii="Aptos" w:hAnsi="Aptos"/>
                <w:b w:val="0"/>
                <w:sz w:val="18"/>
              </w:rPr>
              <w:t>Settings</w:t>
            </w:r>
          </w:p>
        </w:tc>
        <w:tc>
          <w:tcPr>
            <w:tcW w:type="dxa" w:w="2448"/>
            <w:tcMar>
              <w:top w:w="80" w:type="dxa"/>
              <w:start w:w="100" w:type="dxa"/>
              <w:bottom w:w="80" w:type="dxa"/>
              <w:end w:w="100" w:type="dxa"/>
            </w:tcMar>
            <w:vAlign w:val="top"/>
          </w:tcPr>
          <w:p>
            <w:r>
              <w:rPr>
                <w:rFonts w:ascii="Aptos" w:hAnsi="Aptos"/>
                <w:b w:val="0"/>
                <w:sz w:val="18"/>
              </w:rPr>
              <w:t>Active</w:t>
            </w:r>
          </w:p>
        </w:tc>
        <w:tc>
          <w:tcPr>
            <w:tcW w:type="dxa" w:w="5112"/>
            <w:tcMar>
              <w:top w:w="80" w:type="dxa"/>
              <w:start w:w="100" w:type="dxa"/>
              <w:bottom w:w="80" w:type="dxa"/>
              <w:end w:w="100" w:type="dxa"/>
            </w:tcMar>
            <w:vAlign w:val="top"/>
          </w:tcPr>
          <w:p>
            <w:r>
              <w:rPr>
                <w:rFonts w:ascii="Aptos" w:hAnsi="Aptos"/>
                <w:b w:val="0"/>
                <w:sz w:val="18"/>
              </w:rPr>
              <w:t>Team, statuses, preferences, business configuration</w:t>
            </w:r>
          </w:p>
        </w:tc>
      </w:tr>
    </w:tbl>
    <w:p>
      <w:pPr>
        <w:spacing w:after="40"/>
      </w:pPr>
    </w:p>
    <w:p>
      <w:pPr>
        <w:pStyle w:val="Heading1"/>
        <w:spacing w:after="100"/>
      </w:pPr>
      <w:r>
        <w:rPr>
          <w:rFonts w:ascii="Aptos" w:hAnsi="Aptos"/>
          <w:b w:val="0"/>
          <w:sz w:val="21"/>
        </w:rPr>
        <w:t>9. V1 Functional Requirements</w:t>
      </w:r>
    </w:p>
    <w:p>
      <w:pPr>
        <w:pStyle w:val="Heading2"/>
        <w:spacing w:after="100"/>
      </w:pPr>
      <w:r>
        <w:rPr>
          <w:rFonts w:ascii="Aptos" w:hAnsi="Aptos"/>
          <w:b w:val="0"/>
          <w:sz w:val="21"/>
        </w:rPr>
        <w:t>9.1 Dashboard</w:t>
      </w:r>
    </w:p>
    <w:p>
      <w:pPr>
        <w:pStyle w:val="ListBullet"/>
        <w:spacing w:after="60"/>
      </w:pPr>
      <w:r>
        <w:rPr>
          <w:rFonts w:ascii="Aptos" w:hAnsi="Aptos"/>
          <w:b w:val="0"/>
          <w:sz w:val="21"/>
        </w:rPr>
        <w:t>Show New Leads count.</w:t>
      </w:r>
    </w:p>
    <w:p>
      <w:pPr>
        <w:pStyle w:val="ListBullet"/>
        <w:spacing w:after="60"/>
      </w:pPr>
      <w:r>
        <w:rPr>
          <w:rFonts w:ascii="Aptos" w:hAnsi="Aptos"/>
          <w:b w:val="0"/>
          <w:sz w:val="21"/>
        </w:rPr>
        <w:t>Show Follow-ups Due Today.</w:t>
      </w:r>
    </w:p>
    <w:p>
      <w:pPr>
        <w:pStyle w:val="ListBullet"/>
        <w:spacing w:after="60"/>
      </w:pPr>
      <w:r>
        <w:rPr>
          <w:rFonts w:ascii="Aptos" w:hAnsi="Aptos"/>
          <w:b w:val="0"/>
          <w:sz w:val="21"/>
        </w:rPr>
        <w:t>Show Overdue Follow-ups.</w:t>
      </w:r>
    </w:p>
    <w:p>
      <w:pPr>
        <w:pStyle w:val="ListBullet"/>
        <w:spacing w:after="60"/>
      </w:pPr>
      <w:r>
        <w:rPr>
          <w:rFonts w:ascii="Aptos" w:hAnsi="Aptos"/>
          <w:b w:val="0"/>
          <w:sz w:val="21"/>
        </w:rPr>
        <w:t>Show Active / Interested Leads.</w:t>
      </w:r>
    </w:p>
    <w:p>
      <w:pPr>
        <w:pStyle w:val="ListBullet"/>
        <w:spacing w:after="60"/>
      </w:pPr>
      <w:r>
        <w:rPr>
          <w:rFonts w:ascii="Aptos" w:hAnsi="Aptos"/>
          <w:b w:val="0"/>
          <w:sz w:val="21"/>
        </w:rPr>
        <w:t>Show Converted Leads.</w:t>
      </w:r>
    </w:p>
    <w:p>
      <w:pPr>
        <w:pStyle w:val="ListBullet"/>
        <w:spacing w:after="60"/>
      </w:pPr>
      <w:r>
        <w:rPr>
          <w:rFonts w:ascii="Aptos" w:hAnsi="Aptos"/>
          <w:b w:val="0"/>
          <w:sz w:val="21"/>
        </w:rPr>
        <w:t>Show a recent activity feed: new lead, assignment change, status change, discussion added, follow-up updated.</w:t>
      </w:r>
    </w:p>
    <w:p>
      <w:pPr>
        <w:pStyle w:val="ListBullet"/>
        <w:spacing w:after="60"/>
      </w:pPr>
      <w:r>
        <w:rPr>
          <w:rFonts w:ascii="Aptos" w:hAnsi="Aptos"/>
          <w:b w:val="0"/>
          <w:sz w:val="21"/>
        </w:rPr>
        <w:t>Dashboard should prioritize action over decorative analytics.</w:t>
      </w:r>
    </w:p>
    <w:p>
      <w:pPr>
        <w:pStyle w:val="Heading2"/>
        <w:spacing w:after="100"/>
      </w:pPr>
      <w:r>
        <w:rPr>
          <w:rFonts w:ascii="Aptos" w:hAnsi="Aptos"/>
          <w:b w:val="0"/>
          <w:sz w:val="21"/>
        </w:rPr>
        <w:t>9.2 Lead Inbox</w:t>
      </w:r>
    </w:p>
    <w:p>
      <w:pPr>
        <w:pStyle w:val="ListBullet"/>
        <w:spacing w:after="60"/>
      </w:pPr>
      <w:r>
        <w:rPr>
          <w:rFonts w:ascii="Aptos" w:hAnsi="Aptos"/>
          <w:b w:val="0"/>
          <w:sz w:val="21"/>
        </w:rPr>
        <w:t>Provide a searchable list of leads.</w:t>
      </w:r>
    </w:p>
    <w:p>
      <w:pPr>
        <w:pStyle w:val="ListBullet"/>
        <w:spacing w:after="60"/>
      </w:pPr>
      <w:r>
        <w:rPr>
          <w:rFonts w:ascii="Aptos" w:hAnsi="Aptos"/>
          <w:b w:val="0"/>
          <w:sz w:val="21"/>
        </w:rPr>
        <w:t>Display customer name, lead type, event date (if available), last discussion preview, status, priority, owner, and follow-up indicator.</w:t>
      </w:r>
    </w:p>
    <w:p>
      <w:pPr>
        <w:pStyle w:val="ListBullet"/>
        <w:spacing w:after="60"/>
      </w:pPr>
      <w:r>
        <w:rPr>
          <w:rFonts w:ascii="Aptos" w:hAnsi="Aptos"/>
          <w:b w:val="0"/>
          <w:sz w:val="21"/>
        </w:rPr>
        <w:t>Allow sorting/filtering by status, owner, priority, follow-up state, and lead source.</w:t>
      </w:r>
    </w:p>
    <w:p>
      <w:pPr>
        <w:pStyle w:val="ListBullet"/>
        <w:spacing w:after="60"/>
      </w:pPr>
      <w:r>
        <w:rPr>
          <w:rFonts w:ascii="Aptos" w:hAnsi="Aptos"/>
          <w:b w:val="0"/>
          <w:sz w:val="21"/>
        </w:rPr>
        <w:t>Use clear visual indicators for overdue and due-today follow-ups.</w:t>
      </w:r>
    </w:p>
    <w:p>
      <w:pPr>
        <w:pStyle w:val="ListBullet"/>
        <w:spacing w:after="60"/>
      </w:pPr>
      <w:r>
        <w:rPr>
          <w:rFonts w:ascii="Aptos" w:hAnsi="Aptos"/>
          <w:b w:val="0"/>
          <w:sz w:val="21"/>
        </w:rPr>
        <w:t>Do not make the lead list imitate WhatsApp. It may use familiar conversation cues, but remains a CRM workspace.</w:t>
      </w:r>
    </w:p>
    <w:p>
      <w:pPr>
        <w:pStyle w:val="Heading2"/>
        <w:spacing w:after="100"/>
      </w:pPr>
      <w:r>
        <w:rPr>
          <w:rFonts w:ascii="Aptos" w:hAnsi="Aptos"/>
          <w:b w:val="0"/>
          <w:sz w:val="21"/>
        </w:rPr>
        <w:t>9.3 Create Lead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20"/>
            <w:shd w:fill="1F2937"/>
            <w:tcMar>
              <w:top w:w="80" w:type="dxa"/>
              <w:start w:w="100" w:type="dxa"/>
              <w:bottom w:w="80" w:type="dxa"/>
              <w:end w:w="100" w:type="dxa"/>
            </w:tcMar>
            <w:vAlign w:val="center"/>
          </w:tcPr>
          <w:p>
            <w:r>
              <w:rPr>
                <w:rFonts w:ascii="Aptos" w:hAnsi="Aptos"/>
                <w:b/>
                <w:color w:val="FFFFFF"/>
                <w:sz w:val="19"/>
              </w:rPr>
              <w:t>Field</w:t>
            </w:r>
          </w:p>
        </w:tc>
        <w:tc>
          <w:tcPr>
            <w:tcW w:type="dxa" w:w="1440"/>
            <w:shd w:fill="1F2937"/>
            <w:tcMar>
              <w:top w:w="80" w:type="dxa"/>
              <w:start w:w="100" w:type="dxa"/>
              <w:bottom w:w="80" w:type="dxa"/>
              <w:end w:w="100" w:type="dxa"/>
            </w:tcMar>
            <w:vAlign w:val="center"/>
          </w:tcPr>
          <w:p>
            <w:r>
              <w:rPr>
                <w:rFonts w:ascii="Aptos" w:hAnsi="Aptos"/>
                <w:b/>
                <w:color w:val="FFFFFF"/>
                <w:sz w:val="19"/>
              </w:rPr>
              <w:t>Required</w:t>
            </w:r>
          </w:p>
        </w:tc>
        <w:tc>
          <w:tcPr>
            <w:tcW w:type="dxa" w:w="5544"/>
            <w:shd w:fill="1F2937"/>
            <w:tcMar>
              <w:top w:w="80" w:type="dxa"/>
              <w:start w:w="100" w:type="dxa"/>
              <w:bottom w:w="80" w:type="dxa"/>
              <w:end w:w="100" w:type="dxa"/>
            </w:tcMar>
            <w:vAlign w:val="center"/>
          </w:tcPr>
          <w:p>
            <w:r>
              <w:rPr>
                <w:rFonts w:ascii="Aptos" w:hAnsi="Aptos"/>
                <w:b/>
                <w:color w:val="FFFFFF"/>
                <w:sz w:val="19"/>
              </w:rPr>
              <w:t>Purpose</w:t>
            </w:r>
          </w:p>
        </w:tc>
      </w:tr>
      <w:tr>
        <w:tc>
          <w:tcPr>
            <w:tcW w:type="dxa" w:w="2520"/>
            <w:tcMar>
              <w:top w:w="80" w:type="dxa"/>
              <w:start w:w="100" w:type="dxa"/>
              <w:bottom w:w="80" w:type="dxa"/>
              <w:end w:w="100" w:type="dxa"/>
            </w:tcMar>
            <w:vAlign w:val="top"/>
          </w:tcPr>
          <w:p>
            <w:r>
              <w:rPr>
                <w:rFonts w:ascii="Aptos" w:hAnsi="Aptos"/>
                <w:b w:val="0"/>
                <w:sz w:val="18"/>
              </w:rPr>
              <w:t>Customer name</w:t>
            </w:r>
          </w:p>
        </w:tc>
        <w:tc>
          <w:tcPr>
            <w:tcW w:type="dxa" w:w="1440"/>
            <w:tcMar>
              <w:top w:w="80" w:type="dxa"/>
              <w:start w:w="100" w:type="dxa"/>
              <w:bottom w:w="80" w:type="dxa"/>
              <w:end w:w="100" w:type="dxa"/>
            </w:tcMar>
            <w:vAlign w:val="top"/>
          </w:tcPr>
          <w:p>
            <w:r>
              <w:rPr>
                <w:rFonts w:ascii="Aptos" w:hAnsi="Aptos"/>
                <w:b w:val="0"/>
                <w:sz w:val="18"/>
              </w:rPr>
              <w:t>Yes</w:t>
            </w:r>
          </w:p>
        </w:tc>
        <w:tc>
          <w:tcPr>
            <w:tcW w:type="dxa" w:w="5544"/>
            <w:tcMar>
              <w:top w:w="80" w:type="dxa"/>
              <w:start w:w="100" w:type="dxa"/>
              <w:bottom w:w="80" w:type="dxa"/>
              <w:end w:w="100" w:type="dxa"/>
            </w:tcMar>
            <w:vAlign w:val="top"/>
          </w:tcPr>
          <w:p>
            <w:r>
              <w:rPr>
                <w:rFonts w:ascii="Aptos" w:hAnsi="Aptos"/>
                <w:b w:val="0"/>
                <w:sz w:val="18"/>
              </w:rPr>
              <w:t>Primary display name</w:t>
            </w:r>
          </w:p>
        </w:tc>
      </w:tr>
      <w:tr>
        <w:tc>
          <w:tcPr>
            <w:tcW w:type="dxa" w:w="2520"/>
            <w:tcMar>
              <w:top w:w="80" w:type="dxa"/>
              <w:start w:w="100" w:type="dxa"/>
              <w:bottom w:w="80" w:type="dxa"/>
              <w:end w:w="100" w:type="dxa"/>
            </w:tcMar>
            <w:vAlign w:val="top"/>
          </w:tcPr>
          <w:p>
            <w:r>
              <w:rPr>
                <w:rFonts w:ascii="Aptos" w:hAnsi="Aptos"/>
                <w:b w:val="0"/>
                <w:sz w:val="18"/>
              </w:rPr>
              <w:t>Phone number</w:t>
            </w:r>
          </w:p>
        </w:tc>
        <w:tc>
          <w:tcPr>
            <w:tcW w:type="dxa" w:w="1440"/>
            <w:tcMar>
              <w:top w:w="80" w:type="dxa"/>
              <w:start w:w="100" w:type="dxa"/>
              <w:bottom w:w="80" w:type="dxa"/>
              <w:end w:w="100" w:type="dxa"/>
            </w:tcMar>
            <w:vAlign w:val="top"/>
          </w:tcPr>
          <w:p>
            <w:r>
              <w:rPr>
                <w:rFonts w:ascii="Aptos" w:hAnsi="Aptos"/>
                <w:b w:val="0"/>
                <w:sz w:val="18"/>
              </w:rPr>
              <w:t>Yes</w:t>
            </w:r>
          </w:p>
        </w:tc>
        <w:tc>
          <w:tcPr>
            <w:tcW w:type="dxa" w:w="5544"/>
            <w:tcMar>
              <w:top w:w="80" w:type="dxa"/>
              <w:start w:w="100" w:type="dxa"/>
              <w:bottom w:w="80" w:type="dxa"/>
              <w:end w:w="100" w:type="dxa"/>
            </w:tcMar>
            <w:vAlign w:val="top"/>
          </w:tcPr>
          <w:p>
            <w:r>
              <w:rPr>
                <w:rFonts w:ascii="Aptos" w:hAnsi="Aptos"/>
                <w:b w:val="0"/>
                <w:sz w:val="18"/>
              </w:rPr>
              <w:t>Contact + duplicate check</w:t>
            </w:r>
          </w:p>
        </w:tc>
      </w:tr>
      <w:tr>
        <w:tc>
          <w:tcPr>
            <w:tcW w:type="dxa" w:w="2520"/>
            <w:tcMar>
              <w:top w:w="80" w:type="dxa"/>
              <w:start w:w="100" w:type="dxa"/>
              <w:bottom w:w="80" w:type="dxa"/>
              <w:end w:w="100" w:type="dxa"/>
            </w:tcMar>
            <w:vAlign w:val="top"/>
          </w:tcPr>
          <w:p>
            <w:r>
              <w:rPr>
                <w:rFonts w:ascii="Aptos" w:hAnsi="Aptos"/>
                <w:b w:val="0"/>
                <w:sz w:val="18"/>
              </w:rPr>
              <w:t>Lead source</w:t>
            </w:r>
          </w:p>
        </w:tc>
        <w:tc>
          <w:tcPr>
            <w:tcW w:type="dxa" w:w="1440"/>
            <w:tcMar>
              <w:top w:w="80" w:type="dxa"/>
              <w:start w:w="100" w:type="dxa"/>
              <w:bottom w:w="80" w:type="dxa"/>
              <w:end w:w="100" w:type="dxa"/>
            </w:tcMar>
            <w:vAlign w:val="top"/>
          </w:tcPr>
          <w:p>
            <w:r>
              <w:rPr>
                <w:rFonts w:ascii="Aptos" w:hAnsi="Aptos"/>
                <w:b w:val="0"/>
                <w:sz w:val="18"/>
              </w:rPr>
              <w:t>Recommended</w:t>
            </w:r>
          </w:p>
        </w:tc>
        <w:tc>
          <w:tcPr>
            <w:tcW w:type="dxa" w:w="5544"/>
            <w:tcMar>
              <w:top w:w="80" w:type="dxa"/>
              <w:start w:w="100" w:type="dxa"/>
              <w:bottom w:w="80" w:type="dxa"/>
              <w:end w:w="100" w:type="dxa"/>
            </w:tcMar>
            <w:vAlign w:val="top"/>
          </w:tcPr>
          <w:p>
            <w:r>
              <w:rPr>
                <w:rFonts w:ascii="Aptos" w:hAnsi="Aptos"/>
                <w:b w:val="0"/>
                <w:sz w:val="18"/>
              </w:rPr>
              <w:t>Meta, WhatsApp, Instagram, Facebook, Website, Google, Referral, Walk-in, Other</w:t>
            </w:r>
          </w:p>
        </w:tc>
      </w:tr>
      <w:tr>
        <w:tc>
          <w:tcPr>
            <w:tcW w:type="dxa" w:w="2520"/>
            <w:tcMar>
              <w:top w:w="80" w:type="dxa"/>
              <w:start w:w="100" w:type="dxa"/>
              <w:bottom w:w="80" w:type="dxa"/>
              <w:end w:w="100" w:type="dxa"/>
            </w:tcMar>
            <w:vAlign w:val="top"/>
          </w:tcPr>
          <w:p>
            <w:r>
              <w:rPr>
                <w:rFonts w:ascii="Aptos" w:hAnsi="Aptos"/>
                <w:b w:val="0"/>
                <w:sz w:val="18"/>
              </w:rPr>
              <w:t>Lead type</w:t>
            </w:r>
          </w:p>
        </w:tc>
        <w:tc>
          <w:tcPr>
            <w:tcW w:type="dxa" w:w="1440"/>
            <w:tcMar>
              <w:top w:w="80" w:type="dxa"/>
              <w:start w:w="100" w:type="dxa"/>
              <w:bottom w:w="80" w:type="dxa"/>
              <w:end w:w="100" w:type="dxa"/>
            </w:tcMar>
            <w:vAlign w:val="top"/>
          </w:tcPr>
          <w:p>
            <w:r>
              <w:rPr>
                <w:rFonts w:ascii="Aptos" w:hAnsi="Aptos"/>
                <w:b w:val="0"/>
                <w:sz w:val="18"/>
              </w:rPr>
              <w:t>Recommended</w:t>
            </w:r>
          </w:p>
        </w:tc>
        <w:tc>
          <w:tcPr>
            <w:tcW w:type="dxa" w:w="5544"/>
            <w:tcMar>
              <w:top w:w="80" w:type="dxa"/>
              <w:start w:w="100" w:type="dxa"/>
              <w:bottom w:w="80" w:type="dxa"/>
              <w:end w:w="100" w:type="dxa"/>
            </w:tcMar>
            <w:vAlign w:val="top"/>
          </w:tcPr>
          <w:p>
            <w:r>
              <w:rPr>
                <w:rFonts w:ascii="Aptos" w:hAnsi="Aptos"/>
                <w:b w:val="0"/>
                <w:sz w:val="18"/>
              </w:rPr>
              <w:t>Wedding, Reception, Birthday, Ring Ceremony, Anniversary, Corporate, Party, Other</w:t>
            </w:r>
          </w:p>
        </w:tc>
      </w:tr>
      <w:tr>
        <w:tc>
          <w:tcPr>
            <w:tcW w:type="dxa" w:w="2520"/>
            <w:tcMar>
              <w:top w:w="80" w:type="dxa"/>
              <w:start w:w="100" w:type="dxa"/>
              <w:bottom w:w="80" w:type="dxa"/>
              <w:end w:w="100" w:type="dxa"/>
            </w:tcMar>
            <w:vAlign w:val="top"/>
          </w:tcPr>
          <w:p>
            <w:r>
              <w:rPr>
                <w:rFonts w:ascii="Aptos" w:hAnsi="Aptos"/>
                <w:b w:val="0"/>
                <w:sz w:val="18"/>
              </w:rPr>
              <w:t>Event date</w:t>
            </w:r>
          </w:p>
        </w:tc>
        <w:tc>
          <w:tcPr>
            <w:tcW w:type="dxa" w:w="1440"/>
            <w:tcMar>
              <w:top w:w="80" w:type="dxa"/>
              <w:start w:w="100" w:type="dxa"/>
              <w:bottom w:w="80" w:type="dxa"/>
              <w:end w:w="100" w:type="dxa"/>
            </w:tcMar>
            <w:vAlign w:val="top"/>
          </w:tcPr>
          <w:p>
            <w:r>
              <w:rPr>
                <w:rFonts w:ascii="Aptos" w:hAnsi="Aptos"/>
                <w:b w:val="0"/>
                <w:sz w:val="18"/>
              </w:rPr>
              <w:t>Optional</w:t>
            </w:r>
          </w:p>
        </w:tc>
        <w:tc>
          <w:tcPr>
            <w:tcW w:type="dxa" w:w="5544"/>
            <w:tcMar>
              <w:top w:w="80" w:type="dxa"/>
              <w:start w:w="100" w:type="dxa"/>
              <w:bottom w:w="80" w:type="dxa"/>
              <w:end w:w="100" w:type="dxa"/>
            </w:tcMar>
            <w:vAlign w:val="top"/>
          </w:tcPr>
          <w:p>
            <w:r>
              <w:rPr>
                <w:rFonts w:ascii="Aptos" w:hAnsi="Aptos"/>
                <w:b w:val="0"/>
                <w:sz w:val="18"/>
              </w:rPr>
              <w:t>Key banquet-hall requirement</w:t>
            </w:r>
          </w:p>
        </w:tc>
      </w:tr>
      <w:tr>
        <w:tc>
          <w:tcPr>
            <w:tcW w:type="dxa" w:w="2520"/>
            <w:tcMar>
              <w:top w:w="80" w:type="dxa"/>
              <w:start w:w="100" w:type="dxa"/>
              <w:bottom w:w="80" w:type="dxa"/>
              <w:end w:w="100" w:type="dxa"/>
            </w:tcMar>
            <w:vAlign w:val="top"/>
          </w:tcPr>
          <w:p>
            <w:r>
              <w:rPr>
                <w:rFonts w:ascii="Aptos" w:hAnsi="Aptos"/>
                <w:b w:val="0"/>
                <w:sz w:val="18"/>
              </w:rPr>
              <w:t>Expected guest count</w:t>
            </w:r>
          </w:p>
        </w:tc>
        <w:tc>
          <w:tcPr>
            <w:tcW w:type="dxa" w:w="1440"/>
            <w:tcMar>
              <w:top w:w="80" w:type="dxa"/>
              <w:start w:w="100" w:type="dxa"/>
              <w:bottom w:w="80" w:type="dxa"/>
              <w:end w:w="100" w:type="dxa"/>
            </w:tcMar>
            <w:vAlign w:val="top"/>
          </w:tcPr>
          <w:p>
            <w:r>
              <w:rPr>
                <w:rFonts w:ascii="Aptos" w:hAnsi="Aptos"/>
                <w:b w:val="0"/>
                <w:sz w:val="18"/>
              </w:rPr>
              <w:t>Optional</w:t>
            </w:r>
          </w:p>
        </w:tc>
        <w:tc>
          <w:tcPr>
            <w:tcW w:type="dxa" w:w="5544"/>
            <w:tcMar>
              <w:top w:w="80" w:type="dxa"/>
              <w:start w:w="100" w:type="dxa"/>
              <w:bottom w:w="80" w:type="dxa"/>
              <w:end w:w="100" w:type="dxa"/>
            </w:tcMar>
            <w:vAlign w:val="top"/>
          </w:tcPr>
          <w:p>
            <w:r>
              <w:rPr>
                <w:rFonts w:ascii="Aptos" w:hAnsi="Aptos"/>
                <w:b w:val="0"/>
                <w:sz w:val="18"/>
              </w:rPr>
              <w:t>Useful for qualification</w:t>
            </w:r>
          </w:p>
        </w:tc>
      </w:tr>
      <w:tr>
        <w:tc>
          <w:tcPr>
            <w:tcW w:type="dxa" w:w="2520"/>
            <w:tcMar>
              <w:top w:w="80" w:type="dxa"/>
              <w:start w:w="100" w:type="dxa"/>
              <w:bottom w:w="80" w:type="dxa"/>
              <w:end w:w="100" w:type="dxa"/>
            </w:tcMar>
            <w:vAlign w:val="top"/>
          </w:tcPr>
          <w:p>
            <w:r>
              <w:rPr>
                <w:rFonts w:ascii="Aptos" w:hAnsi="Aptos"/>
                <w:b w:val="0"/>
                <w:sz w:val="18"/>
              </w:rPr>
              <w:t>Assigned team member</w:t>
            </w:r>
          </w:p>
        </w:tc>
        <w:tc>
          <w:tcPr>
            <w:tcW w:type="dxa" w:w="1440"/>
            <w:tcMar>
              <w:top w:w="80" w:type="dxa"/>
              <w:start w:w="100" w:type="dxa"/>
              <w:bottom w:w="80" w:type="dxa"/>
              <w:end w:w="100" w:type="dxa"/>
            </w:tcMar>
            <w:vAlign w:val="top"/>
          </w:tcPr>
          <w:p>
            <w:r>
              <w:rPr>
                <w:rFonts w:ascii="Aptos" w:hAnsi="Aptos"/>
                <w:b w:val="0"/>
                <w:sz w:val="18"/>
              </w:rPr>
              <w:t>Optional</w:t>
            </w:r>
          </w:p>
        </w:tc>
        <w:tc>
          <w:tcPr>
            <w:tcW w:type="dxa" w:w="5544"/>
            <w:tcMar>
              <w:top w:w="80" w:type="dxa"/>
              <w:start w:w="100" w:type="dxa"/>
              <w:bottom w:w="80" w:type="dxa"/>
              <w:end w:w="100" w:type="dxa"/>
            </w:tcMar>
            <w:vAlign w:val="top"/>
          </w:tcPr>
          <w:p>
            <w:r>
              <w:rPr>
                <w:rFonts w:ascii="Aptos" w:hAnsi="Aptos"/>
                <w:b w:val="0"/>
                <w:sz w:val="18"/>
              </w:rPr>
              <w:t>Lead ownership</w:t>
            </w:r>
          </w:p>
        </w:tc>
      </w:tr>
      <w:tr>
        <w:tc>
          <w:tcPr>
            <w:tcW w:type="dxa" w:w="2520"/>
            <w:tcMar>
              <w:top w:w="80" w:type="dxa"/>
              <w:start w:w="100" w:type="dxa"/>
              <w:bottom w:w="80" w:type="dxa"/>
              <w:end w:w="100" w:type="dxa"/>
            </w:tcMar>
            <w:vAlign w:val="top"/>
          </w:tcPr>
          <w:p>
            <w:r>
              <w:rPr>
                <w:rFonts w:ascii="Aptos" w:hAnsi="Aptos"/>
                <w:b w:val="0"/>
                <w:sz w:val="18"/>
              </w:rPr>
              <w:t>Priority</w:t>
            </w:r>
          </w:p>
        </w:tc>
        <w:tc>
          <w:tcPr>
            <w:tcW w:type="dxa" w:w="1440"/>
            <w:tcMar>
              <w:top w:w="80" w:type="dxa"/>
              <w:start w:w="100" w:type="dxa"/>
              <w:bottom w:w="80" w:type="dxa"/>
              <w:end w:w="100" w:type="dxa"/>
            </w:tcMar>
            <w:vAlign w:val="top"/>
          </w:tcPr>
          <w:p>
            <w:r>
              <w:rPr>
                <w:rFonts w:ascii="Aptos" w:hAnsi="Aptos"/>
                <w:b w:val="0"/>
                <w:sz w:val="18"/>
              </w:rPr>
              <w:t>Default: Medium</w:t>
            </w:r>
          </w:p>
        </w:tc>
        <w:tc>
          <w:tcPr>
            <w:tcW w:type="dxa" w:w="5544"/>
            <w:tcMar>
              <w:top w:w="80" w:type="dxa"/>
              <w:start w:w="100" w:type="dxa"/>
              <w:bottom w:w="80" w:type="dxa"/>
              <w:end w:w="100" w:type="dxa"/>
            </w:tcMar>
            <w:vAlign w:val="top"/>
          </w:tcPr>
          <w:p>
            <w:r>
              <w:rPr>
                <w:rFonts w:ascii="Aptos" w:hAnsi="Aptos"/>
                <w:b w:val="0"/>
                <w:sz w:val="18"/>
              </w:rPr>
              <w:t>High / Medium / Low</w:t>
            </w:r>
          </w:p>
        </w:tc>
      </w:tr>
      <w:tr>
        <w:tc>
          <w:tcPr>
            <w:tcW w:type="dxa" w:w="2520"/>
            <w:tcMar>
              <w:top w:w="80" w:type="dxa"/>
              <w:start w:w="100" w:type="dxa"/>
              <w:bottom w:w="80" w:type="dxa"/>
              <w:end w:w="100" w:type="dxa"/>
            </w:tcMar>
            <w:vAlign w:val="top"/>
          </w:tcPr>
          <w:p>
            <w:r>
              <w:rPr>
                <w:rFonts w:ascii="Aptos" w:hAnsi="Aptos"/>
                <w:b w:val="0"/>
                <w:sz w:val="18"/>
              </w:rPr>
              <w:t>Initial requirement</w:t>
            </w:r>
          </w:p>
        </w:tc>
        <w:tc>
          <w:tcPr>
            <w:tcW w:type="dxa" w:w="1440"/>
            <w:tcMar>
              <w:top w:w="80" w:type="dxa"/>
              <w:start w:w="100" w:type="dxa"/>
              <w:bottom w:w="80" w:type="dxa"/>
              <w:end w:w="100" w:type="dxa"/>
            </w:tcMar>
            <w:vAlign w:val="top"/>
          </w:tcPr>
          <w:p>
            <w:r>
              <w:rPr>
                <w:rFonts w:ascii="Aptos" w:hAnsi="Aptos"/>
                <w:b w:val="0"/>
                <w:sz w:val="18"/>
              </w:rPr>
              <w:t>Optional</w:t>
            </w:r>
          </w:p>
        </w:tc>
        <w:tc>
          <w:tcPr>
            <w:tcW w:type="dxa" w:w="5544"/>
            <w:tcMar>
              <w:top w:w="80" w:type="dxa"/>
              <w:start w:w="100" w:type="dxa"/>
              <w:bottom w:w="80" w:type="dxa"/>
              <w:end w:w="100" w:type="dxa"/>
            </w:tcMar>
            <w:vAlign w:val="top"/>
          </w:tcPr>
          <w:p>
            <w:r>
              <w:rPr>
                <w:rFonts w:ascii="Aptos" w:hAnsi="Aptos"/>
                <w:b w:val="0"/>
                <w:sz w:val="18"/>
              </w:rPr>
              <w:t>Short description of inquiry</w:t>
            </w:r>
          </w:p>
        </w:tc>
      </w:tr>
    </w:tbl>
    <w:p>
      <w:pPr>
        <w:spacing w:after="40"/>
      </w:pPr>
    </w:p>
    <w:p>
      <w:pPr>
        <w:pStyle w:val="Heading2"/>
        <w:spacing w:after="100"/>
      </w:pPr>
      <w:r>
        <w:rPr>
          <w:rFonts w:ascii="Aptos" w:hAnsi="Aptos"/>
          <w:b w:val="0"/>
          <w:sz w:val="21"/>
        </w:rPr>
        <w:t>9.4 Lead Detail</w:t>
      </w:r>
    </w:p>
    <w:p>
      <w:pPr>
        <w:pStyle w:val="ListBullet"/>
        <w:spacing w:after="60"/>
      </w:pPr>
      <w:r>
        <w:rPr>
          <w:rFonts w:ascii="Aptos" w:hAnsi="Aptos"/>
          <w:b w:val="0"/>
          <w:sz w:val="21"/>
        </w:rPr>
        <w:t>Header: customer name + phone number.</w:t>
      </w:r>
    </w:p>
    <w:p>
      <w:pPr>
        <w:pStyle w:val="ListBullet"/>
        <w:spacing w:after="60"/>
      </w:pPr>
      <w:r>
        <w:rPr>
          <w:rFonts w:ascii="Aptos" w:hAnsi="Aptos"/>
          <w:b w:val="0"/>
          <w:sz w:val="21"/>
        </w:rPr>
        <w:t>Quick actions: Call and WhatsApp.</w:t>
      </w:r>
    </w:p>
    <w:p>
      <w:pPr>
        <w:pStyle w:val="ListBullet"/>
        <w:spacing w:after="60"/>
      </w:pPr>
      <w:r>
        <w:rPr>
          <w:rFonts w:ascii="Aptos" w:hAnsi="Aptos"/>
          <w:b w:val="0"/>
          <w:sz w:val="21"/>
        </w:rPr>
        <w:t>Current status.</w:t>
      </w:r>
    </w:p>
    <w:p>
      <w:pPr>
        <w:pStyle w:val="ListBullet"/>
        <w:spacing w:after="60"/>
      </w:pPr>
      <w:r>
        <w:rPr>
          <w:rFonts w:ascii="Aptos" w:hAnsi="Aptos"/>
          <w:b w:val="0"/>
          <w:sz w:val="21"/>
        </w:rPr>
        <w:t>Priority.</w:t>
      </w:r>
    </w:p>
    <w:p>
      <w:pPr>
        <w:pStyle w:val="ListBullet"/>
        <w:spacing w:after="60"/>
      </w:pPr>
      <w:r>
        <w:rPr>
          <w:rFonts w:ascii="Aptos" w:hAnsi="Aptos"/>
          <w:b w:val="0"/>
          <w:sz w:val="21"/>
        </w:rPr>
        <w:t>Assigned team member.</w:t>
      </w:r>
    </w:p>
    <w:p>
      <w:pPr>
        <w:pStyle w:val="ListBullet"/>
        <w:spacing w:after="60"/>
      </w:pPr>
      <w:r>
        <w:rPr>
          <w:rFonts w:ascii="Aptos" w:hAnsi="Aptos"/>
          <w:b w:val="0"/>
          <w:sz w:val="21"/>
        </w:rPr>
        <w:t>Event date, event type, guest count, and other banquet-specific context when available.</w:t>
      </w:r>
    </w:p>
    <w:p>
      <w:pPr>
        <w:pStyle w:val="ListBullet"/>
        <w:spacing w:after="60"/>
      </w:pPr>
      <w:r>
        <w:rPr>
          <w:rFonts w:ascii="Aptos" w:hAnsi="Aptos"/>
          <w:b w:val="0"/>
          <w:sz w:val="21"/>
        </w:rPr>
        <w:t>Next follow-up date/time.</w:t>
      </w:r>
    </w:p>
    <w:p>
      <w:pPr>
        <w:pStyle w:val="ListBullet"/>
        <w:spacing w:after="60"/>
      </w:pPr>
      <w:r>
        <w:rPr>
          <w:rFonts w:ascii="Aptos" w:hAnsi="Aptos"/>
          <w:b w:val="0"/>
          <w:sz w:val="21"/>
        </w:rPr>
        <w:t>Chronological discussion timeline.</w:t>
      </w:r>
    </w:p>
    <w:p>
      <w:pPr>
        <w:pStyle w:val="ListBullet"/>
        <w:spacing w:after="60"/>
      </w:pPr>
      <w:r>
        <w:rPr>
          <w:rFonts w:ascii="Aptos" w:hAnsi="Aptos"/>
          <w:b w:val="0"/>
          <w:sz w:val="21"/>
        </w:rPr>
        <w:t>Simple Add Discussion action.</w:t>
      </w:r>
    </w:p>
    <w:p>
      <w:pPr>
        <w:pStyle w:val="ListBullet"/>
        <w:spacing w:after="60"/>
      </w:pPr>
      <w:r>
        <w:rPr>
          <w:rFonts w:ascii="Aptos" w:hAnsi="Aptos"/>
          <w:b w:val="0"/>
          <w:sz w:val="21"/>
        </w:rPr>
        <w:t>Archive action for closed/lost leads.</w:t>
      </w:r>
    </w:p>
    <w:p>
      <w:pPr>
        <w:pStyle w:val="Heading2"/>
        <w:spacing w:after="100"/>
      </w:pPr>
      <w:r>
        <w:rPr>
          <w:rFonts w:ascii="Aptos" w:hAnsi="Aptos"/>
          <w:b w:val="0"/>
          <w:sz w:val="21"/>
        </w:rPr>
        <w:t>9.5 Discussion Timeline</w:t>
      </w:r>
    </w:p>
    <w:p>
      <w:pPr>
        <w:spacing w:after="100"/>
      </w:pPr>
      <w:r>
        <w:rPr>
          <w:rFonts w:ascii="Aptos" w:hAnsi="Aptos"/>
          <w:b w:val="0"/>
          <w:sz w:val="21"/>
        </w:rPr>
        <w:t>This is the most important feature in V1.</w:t>
      </w:r>
    </w:p>
    <w:p>
      <w:pPr>
        <w:pStyle w:val="ListBullet"/>
        <w:spacing w:after="60"/>
      </w:pPr>
      <w:r>
        <w:rPr>
          <w:rFonts w:ascii="Aptos" w:hAnsi="Aptos"/>
          <w:b w:val="0"/>
          <w:sz w:val="21"/>
        </w:rPr>
        <w:t>Every discussion entry is manually added by a team member.</w:t>
      </w:r>
    </w:p>
    <w:p>
      <w:pPr>
        <w:pStyle w:val="ListBullet"/>
        <w:spacing w:after="60"/>
      </w:pPr>
      <w:r>
        <w:rPr>
          <w:rFonts w:ascii="Aptos" w:hAnsi="Aptos"/>
          <w:b w:val="0"/>
          <w:sz w:val="21"/>
        </w:rPr>
        <w:t>Each entry stores author, timestamp, and discussion text.</w:t>
      </w:r>
    </w:p>
    <w:p>
      <w:pPr>
        <w:pStyle w:val="ListBullet"/>
        <w:spacing w:after="60"/>
      </w:pPr>
      <w:r>
        <w:rPr>
          <w:rFonts w:ascii="Aptos" w:hAnsi="Aptos"/>
          <w:b w:val="0"/>
          <w:sz w:val="21"/>
        </w:rPr>
        <w:t>Entries are shown in reverse chronological order, with the latest interaction most visible.</w:t>
      </w:r>
    </w:p>
    <w:p>
      <w:pPr>
        <w:pStyle w:val="ListBullet"/>
        <w:spacing w:after="60"/>
      </w:pPr>
      <w:r>
        <w:rPr>
          <w:rFonts w:ascii="Aptos" w:hAnsi="Aptos"/>
          <w:b w:val="0"/>
          <w:sz w:val="21"/>
        </w:rPr>
        <w:t>The discussion text should be short and plain. No mandatory structured form is required.</w:t>
      </w:r>
    </w:p>
    <w:p>
      <w:pPr>
        <w:pStyle w:val="ListBullet"/>
        <w:spacing w:after="60"/>
      </w:pPr>
      <w:r>
        <w:rPr>
          <w:rFonts w:ascii="Aptos" w:hAnsi="Aptos"/>
          <w:b w:val="0"/>
          <w:sz w:val="21"/>
        </w:rPr>
        <w:t>Users can edit/delete their own recent entries according to role policy; admin can correct entries when necessary.</w:t>
      </w:r>
    </w:p>
    <w:p>
      <w:pPr>
        <w:spacing w:after="120"/>
      </w:pPr>
      <w:r>
        <w:rPr>
          <w:rFonts w:ascii="Aptos" w:hAnsi="Aptos"/>
          <w:b/>
          <w:color w:val="2563EB"/>
          <w:sz w:val="21"/>
        </w:rPr>
        <w:t>Example</w:t>
      </w:r>
    </w:p>
    <w:p>
      <w:pPr>
        <w:pStyle w:val="ListBullet"/>
        <w:spacing w:after="60"/>
      </w:pPr>
      <w:r>
        <w:rPr>
          <w:rFonts w:ascii="Aptos" w:hAnsi="Aptos"/>
          <w:b w:val="0"/>
          <w:sz w:val="21"/>
        </w:rPr>
        <w:t>Rahul - 25 Aug, 4:30 PM: Customer wants a 300-person reception in November. Asked for package pricing and hall photos.</w:t>
      </w:r>
    </w:p>
    <w:p>
      <w:pPr>
        <w:pStyle w:val="ListBullet"/>
        <w:spacing w:after="60"/>
      </w:pPr>
      <w:r>
        <w:rPr>
          <w:rFonts w:ascii="Aptos" w:hAnsi="Aptos"/>
          <w:b w:val="0"/>
          <w:sz w:val="21"/>
        </w:rPr>
        <w:t>Akash - 24 Aug, 6:15 PM: Shared pricing. Customer is discussing the date with family and requested a callback tomorrow.</w:t>
      </w:r>
    </w:p>
    <w:p>
      <w:pPr>
        <w:pStyle w:val="Heading2"/>
        <w:spacing w:after="100"/>
      </w:pPr>
      <w:r>
        <w:rPr>
          <w:rFonts w:ascii="Aptos" w:hAnsi="Aptos"/>
          <w:b w:val="0"/>
          <w:sz w:val="21"/>
        </w:rPr>
        <w:t>9.6 Follow-up</w:t>
      </w:r>
    </w:p>
    <w:p>
      <w:pPr>
        <w:pStyle w:val="ListBullet"/>
        <w:spacing w:after="60"/>
      </w:pPr>
      <w:r>
        <w:rPr>
          <w:rFonts w:ascii="Aptos" w:hAnsi="Aptos"/>
          <w:b w:val="0"/>
          <w:sz w:val="21"/>
        </w:rPr>
        <w:t>Each lead can have one active next follow-up in V1.</w:t>
      </w:r>
    </w:p>
    <w:p>
      <w:pPr>
        <w:pStyle w:val="ListBullet"/>
        <w:spacing w:after="60"/>
      </w:pPr>
      <w:r>
        <w:rPr>
          <w:rFonts w:ascii="Aptos" w:hAnsi="Aptos"/>
          <w:b w:val="0"/>
          <w:sz w:val="21"/>
        </w:rPr>
        <w:t>Follow-up includes date and optional time.</w:t>
      </w:r>
    </w:p>
    <w:p>
      <w:pPr>
        <w:pStyle w:val="ListBullet"/>
        <w:spacing w:after="60"/>
      </w:pPr>
      <w:r>
        <w:rPr>
          <w:rFonts w:ascii="Aptos" w:hAnsi="Aptos"/>
          <w:b w:val="0"/>
          <w:sz w:val="21"/>
        </w:rPr>
        <w:t>Optional follow-up note can explain why the call is needed.</w:t>
      </w:r>
    </w:p>
    <w:p>
      <w:pPr>
        <w:pStyle w:val="ListBullet"/>
        <w:spacing w:after="60"/>
      </w:pPr>
      <w:r>
        <w:rPr>
          <w:rFonts w:ascii="Aptos" w:hAnsi="Aptos"/>
          <w:b w:val="0"/>
          <w:sz w:val="21"/>
        </w:rPr>
        <w:t>System visually marks Today, Upcoming, and Overdue.</w:t>
      </w:r>
    </w:p>
    <w:p>
      <w:pPr>
        <w:pStyle w:val="ListBullet"/>
        <w:spacing w:after="60"/>
      </w:pPr>
      <w:r>
        <w:rPr>
          <w:rFonts w:ascii="Aptos" w:hAnsi="Aptos"/>
          <w:b w:val="0"/>
          <w:sz w:val="21"/>
        </w:rPr>
        <w:t>Overdue follow-ups remain visible until completed, rescheduled, or cleared.</w:t>
      </w:r>
    </w:p>
    <w:p>
      <w:pPr>
        <w:pStyle w:val="Heading2"/>
        <w:spacing w:after="100"/>
      </w:pPr>
      <w:r>
        <w:rPr>
          <w:rFonts w:ascii="Aptos" w:hAnsi="Aptos"/>
          <w:b w:val="0"/>
          <w:sz w:val="21"/>
        </w:rPr>
        <w:t>9.7 Lead Status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F2937"/>
            <w:tcMar>
              <w:top w:w="80" w:type="dxa"/>
              <w:start w:w="100" w:type="dxa"/>
              <w:bottom w:w="80" w:type="dxa"/>
              <w:end w:w="100" w:type="dxa"/>
            </w:tcMar>
            <w:vAlign w:val="center"/>
          </w:tcPr>
          <w:p>
            <w:r>
              <w:rPr>
                <w:rFonts w:ascii="Aptos" w:hAnsi="Aptos"/>
                <w:b/>
                <w:color w:val="FFFFFF"/>
                <w:sz w:val="19"/>
              </w:rPr>
              <w:t>Status</w:t>
            </w:r>
          </w:p>
        </w:tc>
        <w:tc>
          <w:tcPr>
            <w:tcW w:type="dxa" w:w="7344"/>
            <w:shd w:fill="1F2937"/>
            <w:tcMar>
              <w:top w:w="80" w:type="dxa"/>
              <w:start w:w="100" w:type="dxa"/>
              <w:bottom w:w="80" w:type="dxa"/>
              <w:end w:w="100" w:type="dxa"/>
            </w:tcMar>
            <w:vAlign w:val="center"/>
          </w:tcPr>
          <w:p>
            <w:r>
              <w:rPr>
                <w:rFonts w:ascii="Aptos" w:hAnsi="Aptos"/>
                <w:b/>
                <w:color w:val="FFFFFF"/>
                <w:sz w:val="19"/>
              </w:rPr>
              <w:t>Meaning</w:t>
            </w:r>
          </w:p>
        </w:tc>
      </w:tr>
      <w:tr>
        <w:tc>
          <w:tcPr>
            <w:tcW w:type="dxa" w:w="2160"/>
            <w:tcMar>
              <w:top w:w="80" w:type="dxa"/>
              <w:start w:w="100" w:type="dxa"/>
              <w:bottom w:w="80" w:type="dxa"/>
              <w:end w:w="100" w:type="dxa"/>
            </w:tcMar>
            <w:vAlign w:val="top"/>
          </w:tcPr>
          <w:p>
            <w:r>
              <w:rPr>
                <w:rFonts w:ascii="Aptos" w:hAnsi="Aptos"/>
                <w:b w:val="0"/>
                <w:sz w:val="18"/>
              </w:rPr>
              <w:t>New</w:t>
            </w:r>
          </w:p>
        </w:tc>
        <w:tc>
          <w:tcPr>
            <w:tcW w:type="dxa" w:w="7344"/>
            <w:tcMar>
              <w:top w:w="80" w:type="dxa"/>
              <w:start w:w="100" w:type="dxa"/>
              <w:bottom w:w="80" w:type="dxa"/>
              <w:end w:w="100" w:type="dxa"/>
            </w:tcMar>
            <w:vAlign w:val="top"/>
          </w:tcPr>
          <w:p>
            <w:r>
              <w:rPr>
                <w:rFonts w:ascii="Aptos" w:hAnsi="Aptos"/>
                <w:b w:val="0"/>
                <w:sz w:val="18"/>
              </w:rPr>
              <w:t>Lead has arrived but has not yet been meaningfully contacted.</w:t>
            </w:r>
          </w:p>
        </w:tc>
      </w:tr>
      <w:tr>
        <w:tc>
          <w:tcPr>
            <w:tcW w:type="dxa" w:w="2160"/>
            <w:tcMar>
              <w:top w:w="80" w:type="dxa"/>
              <w:start w:w="100" w:type="dxa"/>
              <w:bottom w:w="80" w:type="dxa"/>
              <w:end w:w="100" w:type="dxa"/>
            </w:tcMar>
            <w:vAlign w:val="top"/>
          </w:tcPr>
          <w:p>
            <w:r>
              <w:rPr>
                <w:rFonts w:ascii="Aptos" w:hAnsi="Aptos"/>
                <w:b w:val="0"/>
                <w:sz w:val="18"/>
              </w:rPr>
              <w:t>Contacted</w:t>
            </w:r>
          </w:p>
        </w:tc>
        <w:tc>
          <w:tcPr>
            <w:tcW w:type="dxa" w:w="7344"/>
            <w:tcMar>
              <w:top w:w="80" w:type="dxa"/>
              <w:start w:w="100" w:type="dxa"/>
              <w:bottom w:w="80" w:type="dxa"/>
              <w:end w:w="100" w:type="dxa"/>
            </w:tcMar>
            <w:vAlign w:val="top"/>
          </w:tcPr>
          <w:p>
            <w:r>
              <w:rPr>
                <w:rFonts w:ascii="Aptos" w:hAnsi="Aptos"/>
                <w:b w:val="0"/>
                <w:sz w:val="18"/>
              </w:rPr>
              <w:t>Initial conversation has happened.</w:t>
            </w:r>
          </w:p>
        </w:tc>
      </w:tr>
      <w:tr>
        <w:tc>
          <w:tcPr>
            <w:tcW w:type="dxa" w:w="2160"/>
            <w:tcMar>
              <w:top w:w="80" w:type="dxa"/>
              <w:start w:w="100" w:type="dxa"/>
              <w:bottom w:w="80" w:type="dxa"/>
              <w:end w:w="100" w:type="dxa"/>
            </w:tcMar>
            <w:vAlign w:val="top"/>
          </w:tcPr>
          <w:p>
            <w:r>
              <w:rPr>
                <w:rFonts w:ascii="Aptos" w:hAnsi="Aptos"/>
                <w:b w:val="0"/>
                <w:sz w:val="18"/>
              </w:rPr>
              <w:t>Interested</w:t>
            </w:r>
          </w:p>
        </w:tc>
        <w:tc>
          <w:tcPr>
            <w:tcW w:type="dxa" w:w="7344"/>
            <w:tcMar>
              <w:top w:w="80" w:type="dxa"/>
              <w:start w:w="100" w:type="dxa"/>
              <w:bottom w:w="80" w:type="dxa"/>
              <w:end w:w="100" w:type="dxa"/>
            </w:tcMar>
            <w:vAlign w:val="top"/>
          </w:tcPr>
          <w:p>
            <w:r>
              <w:rPr>
                <w:rFonts w:ascii="Aptos" w:hAnsi="Aptos"/>
                <w:b w:val="0"/>
                <w:sz w:val="18"/>
              </w:rPr>
              <w:t>Customer is actively considering the venue/package.</w:t>
            </w:r>
          </w:p>
        </w:tc>
      </w:tr>
      <w:tr>
        <w:tc>
          <w:tcPr>
            <w:tcW w:type="dxa" w:w="2160"/>
            <w:tcMar>
              <w:top w:w="80" w:type="dxa"/>
              <w:start w:w="100" w:type="dxa"/>
              <w:bottom w:w="80" w:type="dxa"/>
              <w:end w:w="100" w:type="dxa"/>
            </w:tcMar>
            <w:vAlign w:val="top"/>
          </w:tcPr>
          <w:p>
            <w:r>
              <w:rPr>
                <w:rFonts w:ascii="Aptos" w:hAnsi="Aptos"/>
                <w:b w:val="0"/>
                <w:sz w:val="18"/>
              </w:rPr>
              <w:t>Follow-up</w:t>
            </w:r>
          </w:p>
        </w:tc>
        <w:tc>
          <w:tcPr>
            <w:tcW w:type="dxa" w:w="7344"/>
            <w:tcMar>
              <w:top w:w="80" w:type="dxa"/>
              <w:start w:w="100" w:type="dxa"/>
              <w:bottom w:w="80" w:type="dxa"/>
              <w:end w:w="100" w:type="dxa"/>
            </w:tcMar>
            <w:vAlign w:val="top"/>
          </w:tcPr>
          <w:p>
            <w:r>
              <w:rPr>
                <w:rFonts w:ascii="Aptos" w:hAnsi="Aptos"/>
                <w:b w:val="0"/>
                <w:sz w:val="18"/>
              </w:rPr>
              <w:t>A further customer action is scheduled or pending.</w:t>
            </w:r>
          </w:p>
        </w:tc>
      </w:tr>
      <w:tr>
        <w:tc>
          <w:tcPr>
            <w:tcW w:type="dxa" w:w="2160"/>
            <w:tcMar>
              <w:top w:w="80" w:type="dxa"/>
              <w:start w:w="100" w:type="dxa"/>
              <w:bottom w:w="80" w:type="dxa"/>
              <w:end w:w="100" w:type="dxa"/>
            </w:tcMar>
            <w:vAlign w:val="top"/>
          </w:tcPr>
          <w:p>
            <w:r>
              <w:rPr>
                <w:rFonts w:ascii="Aptos" w:hAnsi="Aptos"/>
                <w:b w:val="0"/>
                <w:sz w:val="18"/>
              </w:rPr>
              <w:t>Converted</w:t>
            </w:r>
          </w:p>
        </w:tc>
        <w:tc>
          <w:tcPr>
            <w:tcW w:type="dxa" w:w="7344"/>
            <w:tcMar>
              <w:top w:w="80" w:type="dxa"/>
              <w:start w:w="100" w:type="dxa"/>
              <w:bottom w:w="80" w:type="dxa"/>
              <w:end w:w="100" w:type="dxa"/>
            </w:tcMar>
            <w:vAlign w:val="top"/>
          </w:tcPr>
          <w:p>
            <w:r>
              <w:rPr>
                <w:rFonts w:ascii="Aptos" w:hAnsi="Aptos"/>
                <w:b w:val="0"/>
                <w:sz w:val="18"/>
              </w:rPr>
              <w:t>Booking/order is confirmed.</w:t>
            </w:r>
          </w:p>
        </w:tc>
      </w:tr>
      <w:tr>
        <w:tc>
          <w:tcPr>
            <w:tcW w:type="dxa" w:w="2160"/>
            <w:tcMar>
              <w:top w:w="80" w:type="dxa"/>
              <w:start w:w="100" w:type="dxa"/>
              <w:bottom w:w="80" w:type="dxa"/>
              <w:end w:w="100" w:type="dxa"/>
            </w:tcMar>
            <w:vAlign w:val="top"/>
          </w:tcPr>
          <w:p>
            <w:r>
              <w:rPr>
                <w:rFonts w:ascii="Aptos" w:hAnsi="Aptos"/>
                <w:b w:val="0"/>
                <w:sz w:val="18"/>
              </w:rPr>
              <w:t>Lost</w:t>
            </w:r>
          </w:p>
        </w:tc>
        <w:tc>
          <w:tcPr>
            <w:tcW w:type="dxa" w:w="7344"/>
            <w:tcMar>
              <w:top w:w="80" w:type="dxa"/>
              <w:start w:w="100" w:type="dxa"/>
              <w:bottom w:w="80" w:type="dxa"/>
              <w:end w:w="100" w:type="dxa"/>
            </w:tcMar>
            <w:vAlign w:val="top"/>
          </w:tcPr>
          <w:p>
            <w:r>
              <w:rPr>
                <w:rFonts w:ascii="Aptos" w:hAnsi="Aptos"/>
                <w:b w:val="0"/>
                <w:sz w:val="18"/>
              </w:rPr>
              <w:t>Lead is no longer expected to convert.</w:t>
            </w:r>
          </w:p>
        </w:tc>
      </w:tr>
    </w:tbl>
    <w:p>
      <w:pPr>
        <w:spacing w:after="40"/>
      </w:pPr>
    </w:p>
    <w:p>
      <w:pPr>
        <w:spacing w:after="100"/>
      </w:pPr>
      <w:r>
        <w:rPr>
          <w:rFonts w:ascii="Aptos" w:hAnsi="Aptos"/>
          <w:b w:val="0"/>
          <w:sz w:val="21"/>
        </w:rPr>
        <w:t>Status should remain intentionally small in V1. More detailed stages can be configurable later if real usage proves they are needed.</w:t>
      </w:r>
    </w:p>
    <w:p>
      <w:pPr>
        <w:pStyle w:val="Heading2"/>
        <w:spacing w:after="100"/>
      </w:pPr>
      <w:r>
        <w:rPr>
          <w:rFonts w:ascii="Aptos" w:hAnsi="Aptos"/>
          <w:b w:val="0"/>
          <w:sz w:val="21"/>
        </w:rPr>
        <w:t>9.8 Priority</w:t>
      </w:r>
    </w:p>
    <w:p>
      <w:pPr>
        <w:pStyle w:val="ListBullet"/>
        <w:spacing w:after="60"/>
      </w:pPr>
      <w:r>
        <w:rPr>
          <w:rFonts w:ascii="Aptos" w:hAnsi="Aptos"/>
          <w:b w:val="0"/>
          <w:sz w:val="21"/>
        </w:rPr>
        <w:t>High - requires attention / strong conversion potential or urgent date.</w:t>
      </w:r>
    </w:p>
    <w:p>
      <w:pPr>
        <w:pStyle w:val="ListBullet"/>
        <w:spacing w:after="60"/>
      </w:pPr>
      <w:r>
        <w:rPr>
          <w:rFonts w:ascii="Aptos" w:hAnsi="Aptos"/>
          <w:b w:val="0"/>
          <w:sz w:val="21"/>
        </w:rPr>
        <w:t>Medium - normal active lead.</w:t>
      </w:r>
    </w:p>
    <w:p>
      <w:pPr>
        <w:pStyle w:val="ListBullet"/>
        <w:spacing w:after="60"/>
      </w:pPr>
      <w:r>
        <w:rPr>
          <w:rFonts w:ascii="Aptos" w:hAnsi="Aptos"/>
          <w:b w:val="0"/>
          <w:sz w:val="21"/>
        </w:rPr>
        <w:t>Low - low urgency or lower immediate intent.</w:t>
      </w:r>
    </w:p>
    <w:p>
      <w:pPr>
        <w:pStyle w:val="Heading2"/>
        <w:spacing w:after="100"/>
      </w:pPr>
      <w:r>
        <w:rPr>
          <w:rFonts w:ascii="Aptos" w:hAnsi="Aptos"/>
          <w:b w:val="0"/>
          <w:sz w:val="21"/>
        </w:rPr>
        <w:t>9.9 Call and WhatsApp Actions</w:t>
      </w:r>
    </w:p>
    <w:p>
      <w:pPr>
        <w:pStyle w:val="ListBullet"/>
        <w:spacing w:after="60"/>
      </w:pPr>
      <w:r>
        <w:rPr>
          <w:rFonts w:ascii="Aptos" w:hAnsi="Aptos"/>
          <w:b w:val="0"/>
          <w:sz w:val="21"/>
        </w:rPr>
        <w:t>Call button should invoke the device/browser phone action when supported.</w:t>
      </w:r>
    </w:p>
    <w:p>
      <w:pPr>
        <w:pStyle w:val="ListBullet"/>
        <w:spacing w:after="60"/>
      </w:pPr>
      <w:r>
        <w:rPr>
          <w:rFonts w:ascii="Aptos" w:hAnsi="Aptos"/>
          <w:b w:val="0"/>
          <w:sz w:val="21"/>
        </w:rPr>
        <w:t>WhatsApp button should open a WhatsApp conversation using the stored phone number.</w:t>
      </w:r>
    </w:p>
    <w:p>
      <w:pPr>
        <w:pStyle w:val="ListBullet"/>
        <w:spacing w:after="60"/>
      </w:pPr>
      <w:r>
        <w:rPr>
          <w:rFonts w:ascii="Aptos" w:hAnsi="Aptos"/>
          <w:b w:val="0"/>
          <w:sz w:val="21"/>
        </w:rPr>
        <w:t>These are quick actions and should not replace the discussion log; the team still records the outcome manually.</w:t>
      </w:r>
    </w:p>
    <w:p>
      <w:pPr>
        <w:pStyle w:val="Heading2"/>
        <w:spacing w:after="100"/>
      </w:pPr>
      <w:r>
        <w:rPr>
          <w:rFonts w:ascii="Aptos" w:hAnsi="Aptos"/>
          <w:b w:val="0"/>
          <w:sz w:val="21"/>
        </w:rPr>
        <w:t>9.10 Search and Filters</w:t>
      </w:r>
    </w:p>
    <w:p>
      <w:pPr>
        <w:pStyle w:val="ListBullet"/>
        <w:spacing w:after="60"/>
      </w:pPr>
      <w:r>
        <w:rPr>
          <w:rFonts w:ascii="Aptos" w:hAnsi="Aptos"/>
          <w:b w:val="0"/>
          <w:sz w:val="21"/>
        </w:rPr>
        <w:t>Search by customer name.</w:t>
      </w:r>
    </w:p>
    <w:p>
      <w:pPr>
        <w:pStyle w:val="ListBullet"/>
        <w:spacing w:after="60"/>
      </w:pPr>
      <w:r>
        <w:rPr>
          <w:rFonts w:ascii="Aptos" w:hAnsi="Aptos"/>
          <w:b w:val="0"/>
          <w:sz w:val="21"/>
        </w:rPr>
        <w:t>Search by phone number.</w:t>
      </w:r>
    </w:p>
    <w:p>
      <w:pPr>
        <w:pStyle w:val="ListBullet"/>
        <w:spacing w:after="60"/>
      </w:pPr>
      <w:r>
        <w:rPr>
          <w:rFonts w:ascii="Aptos" w:hAnsi="Aptos"/>
          <w:b w:val="0"/>
          <w:sz w:val="21"/>
        </w:rPr>
        <w:t>Search discussion text / keywords.</w:t>
      </w:r>
    </w:p>
    <w:p>
      <w:pPr>
        <w:pStyle w:val="ListBullet"/>
        <w:spacing w:after="60"/>
      </w:pPr>
      <w:r>
        <w:rPr>
          <w:rFonts w:ascii="Aptos" w:hAnsi="Aptos"/>
          <w:b w:val="0"/>
          <w:sz w:val="21"/>
        </w:rPr>
        <w:t>Filter by status, assigned member, lead source, event type, priority, and follow-up state.</w:t>
      </w:r>
    </w:p>
    <w:p>
      <w:pPr>
        <w:pStyle w:val="Heading2"/>
        <w:spacing w:after="100"/>
      </w:pPr>
      <w:r>
        <w:rPr>
          <w:rFonts w:ascii="Aptos" w:hAnsi="Aptos"/>
          <w:b w:val="0"/>
          <w:sz w:val="21"/>
        </w:rPr>
        <w:t>9.11 Duplicate Detection</w:t>
      </w:r>
    </w:p>
    <w:p>
      <w:pPr>
        <w:pStyle w:val="ListBullet"/>
        <w:spacing w:after="60"/>
      </w:pPr>
      <w:r>
        <w:rPr>
          <w:rFonts w:ascii="Aptos" w:hAnsi="Aptos"/>
          <w:b w:val="0"/>
          <w:sz w:val="21"/>
        </w:rPr>
        <w:t>Phone number is the primary duplicate identifier in V1.</w:t>
      </w:r>
    </w:p>
    <w:p>
      <w:pPr>
        <w:pStyle w:val="ListBullet"/>
        <w:spacing w:after="60"/>
      </w:pPr>
      <w:r>
        <w:rPr>
          <w:rFonts w:ascii="Aptos" w:hAnsi="Aptos"/>
          <w:b w:val="0"/>
          <w:sz w:val="21"/>
        </w:rPr>
        <w:t>When a matching active lead exists, show a clear warning and link to the existing lead.</w:t>
      </w:r>
    </w:p>
    <w:p>
      <w:pPr>
        <w:pStyle w:val="ListBullet"/>
        <w:spacing w:after="60"/>
      </w:pPr>
      <w:r>
        <w:rPr>
          <w:rFonts w:ascii="Aptos" w:hAnsi="Aptos"/>
          <w:b w:val="0"/>
          <w:sz w:val="21"/>
        </w:rPr>
        <w:t>Do not silently merge records.</w:t>
      </w:r>
    </w:p>
    <w:p>
      <w:pPr>
        <w:pStyle w:val="Heading2"/>
        <w:spacing w:after="100"/>
      </w:pPr>
      <w:r>
        <w:rPr>
          <w:rFonts w:ascii="Aptos" w:hAnsi="Aptos"/>
          <w:b w:val="0"/>
          <w:sz w:val="21"/>
        </w:rPr>
        <w:t>9.12 Archive</w:t>
      </w:r>
    </w:p>
    <w:p>
      <w:pPr>
        <w:pStyle w:val="ListBullet"/>
        <w:spacing w:after="60"/>
      </w:pPr>
      <w:r>
        <w:rPr>
          <w:rFonts w:ascii="Aptos" w:hAnsi="Aptos"/>
          <w:b w:val="0"/>
          <w:sz w:val="21"/>
        </w:rPr>
        <w:t>Archive converted or lost/closed leads without deleting them.</w:t>
      </w:r>
    </w:p>
    <w:p>
      <w:pPr>
        <w:pStyle w:val="ListBullet"/>
        <w:spacing w:after="60"/>
      </w:pPr>
      <w:r>
        <w:rPr>
          <w:rFonts w:ascii="Aptos" w:hAnsi="Aptos"/>
          <w:b w:val="0"/>
          <w:sz w:val="21"/>
        </w:rPr>
        <w:t>Archived leads remain searchable.</w:t>
      </w:r>
    </w:p>
    <w:p>
      <w:pPr>
        <w:pStyle w:val="ListBullet"/>
        <w:spacing w:after="60"/>
      </w:pPr>
      <w:r>
        <w:rPr>
          <w:rFonts w:ascii="Aptos" w:hAnsi="Aptos"/>
          <w:b w:val="0"/>
          <w:sz w:val="21"/>
        </w:rPr>
        <w:t>Archive should be reversible by authorized users.</w:t>
      </w:r>
    </w:p>
    <w:p>
      <w:pPr>
        <w:pStyle w:val="Heading2"/>
        <w:spacing w:after="100"/>
      </w:pPr>
      <w:r>
        <w:rPr>
          <w:rFonts w:ascii="Aptos" w:hAnsi="Aptos"/>
          <w:b w:val="0"/>
          <w:sz w:val="21"/>
        </w:rPr>
        <w:t>9.13 Team Activity</w:t>
      </w:r>
    </w:p>
    <w:p>
      <w:pPr>
        <w:pStyle w:val="ListBullet"/>
        <w:spacing w:after="60"/>
      </w:pPr>
      <w:r>
        <w:rPr>
          <w:rFonts w:ascii="Aptos" w:hAnsi="Aptos"/>
          <w:b w:val="0"/>
          <w:sz w:val="21"/>
        </w:rPr>
        <w:t>Record who added a discussion.</w:t>
      </w:r>
    </w:p>
    <w:p>
      <w:pPr>
        <w:pStyle w:val="ListBullet"/>
        <w:spacing w:after="60"/>
      </w:pPr>
      <w:r>
        <w:rPr>
          <w:rFonts w:ascii="Aptos" w:hAnsi="Aptos"/>
          <w:b w:val="0"/>
          <w:sz w:val="21"/>
        </w:rPr>
        <w:t>Record status, assignment, and follow-up changes.</w:t>
      </w:r>
    </w:p>
    <w:p>
      <w:pPr>
        <w:pStyle w:val="ListBullet"/>
        <w:spacing w:after="60"/>
      </w:pPr>
      <w:r>
        <w:rPr>
          <w:rFonts w:ascii="Aptos" w:hAnsi="Aptos"/>
          <w:b w:val="0"/>
          <w:sz w:val="21"/>
        </w:rPr>
        <w:t>Show timestamps for all activity.</w:t>
      </w:r>
    </w:p>
    <w:p>
      <w:pPr>
        <w:pStyle w:val="ListBullet"/>
        <w:spacing w:after="60"/>
      </w:pPr>
      <w:r>
        <w:rPr>
          <w:rFonts w:ascii="Aptos" w:hAnsi="Aptos"/>
          <w:b w:val="0"/>
          <w:sz w:val="21"/>
        </w:rPr>
        <w:t>No @mentions or notification system in V1.</w:t>
      </w:r>
    </w:p>
    <w:p>
      <w:pPr>
        <w:pStyle w:val="Heading1"/>
        <w:spacing w:after="100"/>
      </w:pPr>
      <w:r>
        <w:rPr>
          <w:rFonts w:ascii="Aptos" w:hAnsi="Aptos"/>
          <w:b w:val="0"/>
          <w:sz w:val="21"/>
        </w:rPr>
        <w:t>10. Banquet-Hall-Specific Data Model</w:t>
      </w:r>
    </w:p>
    <w:p>
      <w:pPr>
        <w:spacing w:after="100"/>
      </w:pPr>
      <w:r>
        <w:rPr>
          <w:rFonts w:ascii="Aptos" w:hAnsi="Aptos"/>
          <w:b w:val="0"/>
          <w:sz w:val="21"/>
        </w:rPr>
        <w:t>Because Venue OS is purpose-built for banquet halls, V1 should capture information that helps a sales team qualify an event inquiry. These fields should be lightweight and not turn lead creation into a long form.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F2937"/>
            <w:tcMar>
              <w:top w:w="80" w:type="dxa"/>
              <w:start w:w="100" w:type="dxa"/>
              <w:bottom w:w="80" w:type="dxa"/>
              <w:end w:w="100" w:type="dxa"/>
            </w:tcMar>
            <w:vAlign w:val="center"/>
          </w:tcPr>
          <w:p>
            <w:r>
              <w:rPr>
                <w:rFonts w:ascii="Aptos" w:hAnsi="Aptos"/>
                <w:b/>
                <w:color w:val="FFFFFF"/>
                <w:sz w:val="19"/>
              </w:rPr>
              <w:t>Field</w:t>
            </w:r>
          </w:p>
        </w:tc>
        <w:tc>
          <w:tcPr>
            <w:tcW w:type="dxa" w:w="2016"/>
            <w:shd w:fill="1F2937"/>
            <w:tcMar>
              <w:top w:w="80" w:type="dxa"/>
              <w:start w:w="100" w:type="dxa"/>
              <w:bottom w:w="80" w:type="dxa"/>
              <w:end w:w="100" w:type="dxa"/>
            </w:tcMar>
            <w:vAlign w:val="center"/>
          </w:tcPr>
          <w:p>
            <w:r>
              <w:rPr>
                <w:rFonts w:ascii="Aptos" w:hAnsi="Aptos"/>
                <w:b/>
                <w:color w:val="FFFFFF"/>
                <w:sz w:val="19"/>
              </w:rPr>
              <w:t>Type</w:t>
            </w:r>
          </w:p>
        </w:tc>
        <w:tc>
          <w:tcPr>
            <w:tcW w:type="dxa" w:w="5112"/>
            <w:shd w:fill="1F2937"/>
            <w:tcMar>
              <w:top w:w="80" w:type="dxa"/>
              <w:start w:w="100" w:type="dxa"/>
              <w:bottom w:w="80" w:type="dxa"/>
              <w:end w:w="100" w:type="dxa"/>
            </w:tcMar>
            <w:vAlign w:val="center"/>
          </w:tcPr>
          <w:p>
            <w:r>
              <w:rPr>
                <w:rFonts w:ascii="Aptos" w:hAnsi="Aptos"/>
                <w:b/>
                <w:color w:val="FFFFFF"/>
                <w:sz w:val="19"/>
              </w:rPr>
              <w:t>Notes</w:t>
            </w:r>
          </w:p>
        </w:tc>
      </w:tr>
      <w:tr>
        <w:tc>
          <w:tcPr>
            <w:tcW w:type="dxa" w:w="2232"/>
            <w:tcMar>
              <w:top w:w="80" w:type="dxa"/>
              <w:start w:w="100" w:type="dxa"/>
              <w:bottom w:w="80" w:type="dxa"/>
              <w:end w:w="100" w:type="dxa"/>
            </w:tcMar>
            <w:vAlign w:val="top"/>
          </w:tcPr>
          <w:p>
            <w:r>
              <w:rPr>
                <w:rFonts w:ascii="Aptos" w:hAnsi="Aptos"/>
                <w:b w:val="0"/>
                <w:sz w:val="18"/>
              </w:rPr>
              <w:t>Lead</w:t>
            </w:r>
          </w:p>
        </w:tc>
        <w:tc>
          <w:tcPr>
            <w:tcW w:type="dxa" w:w="2016"/>
            <w:tcMar>
              <w:top w:w="80" w:type="dxa"/>
              <w:start w:w="100" w:type="dxa"/>
              <w:bottom w:w="80" w:type="dxa"/>
              <w:end w:w="100" w:type="dxa"/>
            </w:tcMar>
            <w:vAlign w:val="top"/>
          </w:tcPr>
          <w:p>
            <w:r>
              <w:rPr>
                <w:rFonts w:ascii="Aptos" w:hAnsi="Aptos"/>
                <w:b w:val="0"/>
                <w:sz w:val="18"/>
              </w:rPr>
              <w:t>Entity</w:t>
            </w:r>
          </w:p>
        </w:tc>
        <w:tc>
          <w:tcPr>
            <w:tcW w:type="dxa" w:w="5112"/>
            <w:tcMar>
              <w:top w:w="80" w:type="dxa"/>
              <w:start w:w="100" w:type="dxa"/>
              <w:bottom w:w="80" w:type="dxa"/>
              <w:end w:w="100" w:type="dxa"/>
            </w:tcMar>
            <w:vAlign w:val="top"/>
          </w:tcPr>
          <w:p>
            <w:r>
              <w:rPr>
                <w:rFonts w:ascii="Aptos" w:hAnsi="Aptos"/>
                <w:b w:val="0"/>
                <w:sz w:val="18"/>
              </w:rPr>
              <w:t>Core sales record</w:t>
            </w:r>
          </w:p>
        </w:tc>
      </w:tr>
      <w:tr>
        <w:tc>
          <w:tcPr>
            <w:tcW w:type="dxa" w:w="2232"/>
            <w:tcMar>
              <w:top w:w="80" w:type="dxa"/>
              <w:start w:w="100" w:type="dxa"/>
              <w:bottom w:w="80" w:type="dxa"/>
              <w:end w:w="100" w:type="dxa"/>
            </w:tcMar>
            <w:vAlign w:val="top"/>
          </w:tcPr>
          <w:p>
            <w:r>
              <w:rPr>
                <w:rFonts w:ascii="Aptos" w:hAnsi="Aptos"/>
                <w:b w:val="0"/>
                <w:sz w:val="18"/>
              </w:rPr>
              <w:t>Customer name</w:t>
            </w:r>
          </w:p>
        </w:tc>
        <w:tc>
          <w:tcPr>
            <w:tcW w:type="dxa" w:w="2016"/>
            <w:tcMar>
              <w:top w:w="80" w:type="dxa"/>
              <w:start w:w="100" w:type="dxa"/>
              <w:bottom w:w="80" w:type="dxa"/>
              <w:end w:w="100" w:type="dxa"/>
            </w:tcMar>
            <w:vAlign w:val="top"/>
          </w:tcPr>
          <w:p>
            <w:r>
              <w:rPr>
                <w:rFonts w:ascii="Aptos" w:hAnsi="Aptos"/>
                <w:b w:val="0"/>
                <w:sz w:val="18"/>
              </w:rPr>
              <w:t>Text</w:t>
            </w:r>
          </w:p>
        </w:tc>
        <w:tc>
          <w:tcPr>
            <w:tcW w:type="dxa" w:w="5112"/>
            <w:tcMar>
              <w:top w:w="80" w:type="dxa"/>
              <w:start w:w="100" w:type="dxa"/>
              <w:bottom w:w="80" w:type="dxa"/>
              <w:end w:w="100" w:type="dxa"/>
            </w:tcMar>
            <w:vAlign w:val="top"/>
          </w:tcPr>
          <w:p>
            <w:r>
              <w:rPr>
                <w:rFonts w:ascii="Aptos" w:hAnsi="Aptos"/>
                <w:b w:val="0"/>
                <w:sz w:val="18"/>
              </w:rPr>
              <w:t>Customer/contact display name</w:t>
            </w:r>
          </w:p>
        </w:tc>
      </w:tr>
      <w:tr>
        <w:tc>
          <w:tcPr>
            <w:tcW w:type="dxa" w:w="2232"/>
            <w:tcMar>
              <w:top w:w="80" w:type="dxa"/>
              <w:start w:w="100" w:type="dxa"/>
              <w:bottom w:w="80" w:type="dxa"/>
              <w:end w:w="100" w:type="dxa"/>
            </w:tcMar>
            <w:vAlign w:val="top"/>
          </w:tcPr>
          <w:p>
            <w:r>
              <w:rPr>
                <w:rFonts w:ascii="Aptos" w:hAnsi="Aptos"/>
                <w:b w:val="0"/>
                <w:sz w:val="18"/>
              </w:rPr>
              <w:t>Phone</w:t>
            </w:r>
          </w:p>
        </w:tc>
        <w:tc>
          <w:tcPr>
            <w:tcW w:type="dxa" w:w="2016"/>
            <w:tcMar>
              <w:top w:w="80" w:type="dxa"/>
              <w:start w:w="100" w:type="dxa"/>
              <w:bottom w:w="80" w:type="dxa"/>
              <w:end w:w="100" w:type="dxa"/>
            </w:tcMar>
            <w:vAlign w:val="top"/>
          </w:tcPr>
          <w:p>
            <w:r>
              <w:rPr>
                <w:rFonts w:ascii="Aptos" w:hAnsi="Aptos"/>
                <w:b w:val="0"/>
                <w:sz w:val="18"/>
              </w:rPr>
              <w:t>Text</w:t>
            </w:r>
          </w:p>
        </w:tc>
        <w:tc>
          <w:tcPr>
            <w:tcW w:type="dxa" w:w="5112"/>
            <w:tcMar>
              <w:top w:w="80" w:type="dxa"/>
              <w:start w:w="100" w:type="dxa"/>
              <w:bottom w:w="80" w:type="dxa"/>
              <w:end w:w="100" w:type="dxa"/>
            </w:tcMar>
            <w:vAlign w:val="top"/>
          </w:tcPr>
          <w:p>
            <w:r>
              <w:rPr>
                <w:rFonts w:ascii="Aptos" w:hAnsi="Aptos"/>
                <w:b w:val="0"/>
                <w:sz w:val="18"/>
              </w:rPr>
              <w:t>Primary contact identifier</w:t>
            </w:r>
          </w:p>
        </w:tc>
      </w:tr>
      <w:tr>
        <w:tc>
          <w:tcPr>
            <w:tcW w:type="dxa" w:w="2232"/>
            <w:tcMar>
              <w:top w:w="80" w:type="dxa"/>
              <w:start w:w="100" w:type="dxa"/>
              <w:bottom w:w="80" w:type="dxa"/>
              <w:end w:w="100" w:type="dxa"/>
            </w:tcMar>
            <w:vAlign w:val="top"/>
          </w:tcPr>
          <w:p>
            <w:r>
              <w:rPr>
                <w:rFonts w:ascii="Aptos" w:hAnsi="Aptos"/>
                <w:b w:val="0"/>
                <w:sz w:val="18"/>
              </w:rPr>
              <w:t>Lead source</w:t>
            </w:r>
          </w:p>
        </w:tc>
        <w:tc>
          <w:tcPr>
            <w:tcW w:type="dxa" w:w="2016"/>
            <w:tcMar>
              <w:top w:w="80" w:type="dxa"/>
              <w:start w:w="100" w:type="dxa"/>
              <w:bottom w:w="80" w:type="dxa"/>
              <w:end w:w="100" w:type="dxa"/>
            </w:tcMar>
            <w:vAlign w:val="top"/>
          </w:tcPr>
          <w:p>
            <w:r>
              <w:rPr>
                <w:rFonts w:ascii="Aptos" w:hAnsi="Aptos"/>
                <w:b w:val="0"/>
                <w:sz w:val="18"/>
              </w:rPr>
              <w:t>Enum/Text</w:t>
            </w:r>
          </w:p>
        </w:tc>
        <w:tc>
          <w:tcPr>
            <w:tcW w:type="dxa" w:w="5112"/>
            <w:tcMar>
              <w:top w:w="80" w:type="dxa"/>
              <w:start w:w="100" w:type="dxa"/>
              <w:bottom w:w="80" w:type="dxa"/>
              <w:end w:w="100" w:type="dxa"/>
            </w:tcMar>
            <w:vAlign w:val="top"/>
          </w:tcPr>
          <w:p>
            <w:r>
              <w:rPr>
                <w:rFonts w:ascii="Aptos" w:hAnsi="Aptos"/>
                <w:b w:val="0"/>
                <w:sz w:val="18"/>
              </w:rPr>
              <w:t>Marketing/source attribution</w:t>
            </w:r>
          </w:p>
        </w:tc>
      </w:tr>
      <w:tr>
        <w:tc>
          <w:tcPr>
            <w:tcW w:type="dxa" w:w="2232"/>
            <w:tcMar>
              <w:top w:w="80" w:type="dxa"/>
              <w:start w:w="100" w:type="dxa"/>
              <w:bottom w:w="80" w:type="dxa"/>
              <w:end w:w="100" w:type="dxa"/>
            </w:tcMar>
            <w:vAlign w:val="top"/>
          </w:tcPr>
          <w:p>
            <w:r>
              <w:rPr>
                <w:rFonts w:ascii="Aptos" w:hAnsi="Aptos"/>
                <w:b w:val="0"/>
                <w:sz w:val="18"/>
              </w:rPr>
              <w:t>Event type</w:t>
            </w:r>
          </w:p>
        </w:tc>
        <w:tc>
          <w:tcPr>
            <w:tcW w:type="dxa" w:w="2016"/>
            <w:tcMar>
              <w:top w:w="80" w:type="dxa"/>
              <w:start w:w="100" w:type="dxa"/>
              <w:bottom w:w="80" w:type="dxa"/>
              <w:end w:w="100" w:type="dxa"/>
            </w:tcMar>
            <w:vAlign w:val="top"/>
          </w:tcPr>
          <w:p>
            <w:r>
              <w:rPr>
                <w:rFonts w:ascii="Aptos" w:hAnsi="Aptos"/>
                <w:b w:val="0"/>
                <w:sz w:val="18"/>
              </w:rPr>
              <w:t>Enum</w:t>
            </w:r>
          </w:p>
        </w:tc>
        <w:tc>
          <w:tcPr>
            <w:tcW w:type="dxa" w:w="5112"/>
            <w:tcMar>
              <w:top w:w="80" w:type="dxa"/>
              <w:start w:w="100" w:type="dxa"/>
              <w:bottom w:w="80" w:type="dxa"/>
              <w:end w:w="100" w:type="dxa"/>
            </w:tcMar>
            <w:vAlign w:val="top"/>
          </w:tcPr>
          <w:p>
            <w:r>
              <w:rPr>
                <w:rFonts w:ascii="Aptos" w:hAnsi="Aptos"/>
                <w:b w:val="0"/>
                <w:sz w:val="18"/>
              </w:rPr>
              <w:t>Wedding, Reception, Birthday, Ring Ceremony, Anniversary, Corporate, Party, Other</w:t>
            </w:r>
          </w:p>
        </w:tc>
      </w:tr>
      <w:tr>
        <w:tc>
          <w:tcPr>
            <w:tcW w:type="dxa" w:w="2232"/>
            <w:tcMar>
              <w:top w:w="80" w:type="dxa"/>
              <w:start w:w="100" w:type="dxa"/>
              <w:bottom w:w="80" w:type="dxa"/>
              <w:end w:w="100" w:type="dxa"/>
            </w:tcMar>
            <w:vAlign w:val="top"/>
          </w:tcPr>
          <w:p>
            <w:r>
              <w:rPr>
                <w:rFonts w:ascii="Aptos" w:hAnsi="Aptos"/>
                <w:b w:val="0"/>
                <w:sz w:val="18"/>
              </w:rPr>
              <w:t>Event date</w:t>
            </w:r>
          </w:p>
        </w:tc>
        <w:tc>
          <w:tcPr>
            <w:tcW w:type="dxa" w:w="2016"/>
            <w:tcMar>
              <w:top w:w="80" w:type="dxa"/>
              <w:start w:w="100" w:type="dxa"/>
              <w:bottom w:w="80" w:type="dxa"/>
              <w:end w:w="100" w:type="dxa"/>
            </w:tcMar>
            <w:vAlign w:val="top"/>
          </w:tcPr>
          <w:p>
            <w:r>
              <w:rPr>
                <w:rFonts w:ascii="Aptos" w:hAnsi="Aptos"/>
                <w:b w:val="0"/>
                <w:sz w:val="18"/>
              </w:rPr>
              <w:t>Date</w:t>
            </w:r>
          </w:p>
        </w:tc>
        <w:tc>
          <w:tcPr>
            <w:tcW w:type="dxa" w:w="5112"/>
            <w:tcMar>
              <w:top w:w="80" w:type="dxa"/>
              <w:start w:w="100" w:type="dxa"/>
              <w:bottom w:w="80" w:type="dxa"/>
              <w:end w:w="100" w:type="dxa"/>
            </w:tcMar>
            <w:vAlign w:val="top"/>
          </w:tcPr>
          <w:p>
            <w:r>
              <w:rPr>
                <w:rFonts w:ascii="Aptos" w:hAnsi="Aptos"/>
                <w:b w:val="0"/>
                <w:sz w:val="18"/>
              </w:rPr>
              <w:t>Requested/known event date</w:t>
            </w:r>
          </w:p>
        </w:tc>
      </w:tr>
      <w:tr>
        <w:tc>
          <w:tcPr>
            <w:tcW w:type="dxa" w:w="2232"/>
            <w:tcMar>
              <w:top w:w="80" w:type="dxa"/>
              <w:start w:w="100" w:type="dxa"/>
              <w:bottom w:w="80" w:type="dxa"/>
              <w:end w:w="100" w:type="dxa"/>
            </w:tcMar>
            <w:vAlign w:val="top"/>
          </w:tcPr>
          <w:p>
            <w:r>
              <w:rPr>
                <w:rFonts w:ascii="Aptos" w:hAnsi="Aptos"/>
                <w:b w:val="0"/>
                <w:sz w:val="18"/>
              </w:rPr>
              <w:t>Guest count</w:t>
            </w:r>
          </w:p>
        </w:tc>
        <w:tc>
          <w:tcPr>
            <w:tcW w:type="dxa" w:w="2016"/>
            <w:tcMar>
              <w:top w:w="80" w:type="dxa"/>
              <w:start w:w="100" w:type="dxa"/>
              <w:bottom w:w="80" w:type="dxa"/>
              <w:end w:w="100" w:type="dxa"/>
            </w:tcMar>
            <w:vAlign w:val="top"/>
          </w:tcPr>
          <w:p>
            <w:r>
              <w:rPr>
                <w:rFonts w:ascii="Aptos" w:hAnsi="Aptos"/>
                <w:b w:val="0"/>
                <w:sz w:val="18"/>
              </w:rPr>
              <w:t>Integer</w:t>
            </w:r>
          </w:p>
        </w:tc>
        <w:tc>
          <w:tcPr>
            <w:tcW w:type="dxa" w:w="5112"/>
            <w:tcMar>
              <w:top w:w="80" w:type="dxa"/>
              <w:start w:w="100" w:type="dxa"/>
              <w:bottom w:w="80" w:type="dxa"/>
              <w:end w:w="100" w:type="dxa"/>
            </w:tcMar>
            <w:vAlign w:val="top"/>
          </w:tcPr>
          <w:p>
            <w:r>
              <w:rPr>
                <w:rFonts w:ascii="Aptos" w:hAnsi="Aptos"/>
                <w:b w:val="0"/>
                <w:sz w:val="18"/>
              </w:rPr>
              <w:t>Expected number of guests</w:t>
            </w:r>
          </w:p>
        </w:tc>
      </w:tr>
      <w:tr>
        <w:tc>
          <w:tcPr>
            <w:tcW w:type="dxa" w:w="2232"/>
            <w:tcMar>
              <w:top w:w="80" w:type="dxa"/>
              <w:start w:w="100" w:type="dxa"/>
              <w:bottom w:w="80" w:type="dxa"/>
              <w:end w:w="100" w:type="dxa"/>
            </w:tcMar>
            <w:vAlign w:val="top"/>
          </w:tcPr>
          <w:p>
            <w:r>
              <w:rPr>
                <w:rFonts w:ascii="Aptos" w:hAnsi="Aptos"/>
                <w:b w:val="0"/>
                <w:sz w:val="18"/>
              </w:rPr>
              <w:t>Budget</w:t>
            </w:r>
          </w:p>
        </w:tc>
        <w:tc>
          <w:tcPr>
            <w:tcW w:type="dxa" w:w="2016"/>
            <w:tcMar>
              <w:top w:w="80" w:type="dxa"/>
              <w:start w:w="100" w:type="dxa"/>
              <w:bottom w:w="80" w:type="dxa"/>
              <w:end w:w="100" w:type="dxa"/>
            </w:tcMar>
            <w:vAlign w:val="top"/>
          </w:tcPr>
          <w:p>
            <w:r>
              <w:rPr>
                <w:rFonts w:ascii="Aptos" w:hAnsi="Aptos"/>
                <w:b w:val="0"/>
                <w:sz w:val="18"/>
              </w:rPr>
              <w:t>Numeric, optional</w:t>
            </w:r>
          </w:p>
        </w:tc>
        <w:tc>
          <w:tcPr>
            <w:tcW w:type="dxa" w:w="5112"/>
            <w:tcMar>
              <w:top w:w="80" w:type="dxa"/>
              <w:start w:w="100" w:type="dxa"/>
              <w:bottom w:w="80" w:type="dxa"/>
              <w:end w:w="100" w:type="dxa"/>
            </w:tcMar>
            <w:vAlign w:val="top"/>
          </w:tcPr>
          <w:p>
            <w:r>
              <w:rPr>
                <w:rFonts w:ascii="Aptos" w:hAnsi="Aptos"/>
                <w:b w:val="0"/>
                <w:sz w:val="18"/>
              </w:rPr>
              <w:t>Can be added if useful to qualification</w:t>
            </w:r>
          </w:p>
        </w:tc>
      </w:tr>
      <w:tr>
        <w:tc>
          <w:tcPr>
            <w:tcW w:type="dxa" w:w="2232"/>
            <w:tcMar>
              <w:top w:w="80" w:type="dxa"/>
              <w:start w:w="100" w:type="dxa"/>
              <w:bottom w:w="80" w:type="dxa"/>
              <w:end w:w="100" w:type="dxa"/>
            </w:tcMar>
            <w:vAlign w:val="top"/>
          </w:tcPr>
          <w:p>
            <w:r>
              <w:rPr>
                <w:rFonts w:ascii="Aptos" w:hAnsi="Aptos"/>
                <w:b w:val="0"/>
                <w:sz w:val="18"/>
              </w:rPr>
              <w:t>Requirement</w:t>
            </w:r>
          </w:p>
        </w:tc>
        <w:tc>
          <w:tcPr>
            <w:tcW w:type="dxa" w:w="2016"/>
            <w:tcMar>
              <w:top w:w="80" w:type="dxa"/>
              <w:start w:w="100" w:type="dxa"/>
              <w:bottom w:w="80" w:type="dxa"/>
              <w:end w:w="100" w:type="dxa"/>
            </w:tcMar>
            <w:vAlign w:val="top"/>
          </w:tcPr>
          <w:p>
            <w:r>
              <w:rPr>
                <w:rFonts w:ascii="Aptos" w:hAnsi="Aptos"/>
                <w:b w:val="0"/>
                <w:sz w:val="18"/>
              </w:rPr>
              <w:t>Text</w:t>
            </w:r>
          </w:p>
        </w:tc>
        <w:tc>
          <w:tcPr>
            <w:tcW w:type="dxa" w:w="5112"/>
            <w:tcMar>
              <w:top w:w="80" w:type="dxa"/>
              <w:start w:w="100" w:type="dxa"/>
              <w:bottom w:w="80" w:type="dxa"/>
              <w:end w:w="100" w:type="dxa"/>
            </w:tcMar>
            <w:vAlign w:val="top"/>
          </w:tcPr>
          <w:p>
            <w:r>
              <w:rPr>
                <w:rFonts w:ascii="Aptos" w:hAnsi="Aptos"/>
                <w:b w:val="0"/>
                <w:sz w:val="18"/>
              </w:rPr>
              <w:t>Short free-form customer requirement</w:t>
            </w:r>
          </w:p>
        </w:tc>
      </w:tr>
      <w:tr>
        <w:tc>
          <w:tcPr>
            <w:tcW w:type="dxa" w:w="2232"/>
            <w:tcMar>
              <w:top w:w="80" w:type="dxa"/>
              <w:start w:w="100" w:type="dxa"/>
              <w:bottom w:w="80" w:type="dxa"/>
              <w:end w:w="100" w:type="dxa"/>
            </w:tcMar>
            <w:vAlign w:val="top"/>
          </w:tcPr>
          <w:p>
            <w:r>
              <w:rPr>
                <w:rFonts w:ascii="Aptos" w:hAnsi="Aptos"/>
                <w:b w:val="0"/>
                <w:sz w:val="18"/>
              </w:rPr>
              <w:t>Assigned user</w:t>
            </w:r>
          </w:p>
        </w:tc>
        <w:tc>
          <w:tcPr>
            <w:tcW w:type="dxa" w:w="2016"/>
            <w:tcMar>
              <w:top w:w="80" w:type="dxa"/>
              <w:start w:w="100" w:type="dxa"/>
              <w:bottom w:w="80" w:type="dxa"/>
              <w:end w:w="100" w:type="dxa"/>
            </w:tcMar>
            <w:vAlign w:val="top"/>
          </w:tcPr>
          <w:p>
            <w:r>
              <w:rPr>
                <w:rFonts w:ascii="Aptos" w:hAnsi="Aptos"/>
                <w:b w:val="0"/>
                <w:sz w:val="18"/>
              </w:rPr>
              <w:t>Relation</w:t>
            </w:r>
          </w:p>
        </w:tc>
        <w:tc>
          <w:tcPr>
            <w:tcW w:type="dxa" w:w="5112"/>
            <w:tcMar>
              <w:top w:w="80" w:type="dxa"/>
              <w:start w:w="100" w:type="dxa"/>
              <w:bottom w:w="80" w:type="dxa"/>
              <w:end w:w="100" w:type="dxa"/>
            </w:tcMar>
            <w:vAlign w:val="top"/>
          </w:tcPr>
          <w:p>
            <w:r>
              <w:rPr>
                <w:rFonts w:ascii="Aptos" w:hAnsi="Aptos"/>
                <w:b w:val="0"/>
                <w:sz w:val="18"/>
              </w:rPr>
              <w:t>Current owner</w:t>
            </w:r>
          </w:p>
        </w:tc>
      </w:tr>
      <w:tr>
        <w:tc>
          <w:tcPr>
            <w:tcW w:type="dxa" w:w="2232"/>
            <w:tcMar>
              <w:top w:w="80" w:type="dxa"/>
              <w:start w:w="100" w:type="dxa"/>
              <w:bottom w:w="80" w:type="dxa"/>
              <w:end w:w="100" w:type="dxa"/>
            </w:tcMar>
            <w:vAlign w:val="top"/>
          </w:tcPr>
          <w:p>
            <w:r>
              <w:rPr>
                <w:rFonts w:ascii="Aptos" w:hAnsi="Aptos"/>
                <w:b w:val="0"/>
                <w:sz w:val="18"/>
              </w:rPr>
              <w:t>Status</w:t>
            </w:r>
          </w:p>
        </w:tc>
        <w:tc>
          <w:tcPr>
            <w:tcW w:type="dxa" w:w="2016"/>
            <w:tcMar>
              <w:top w:w="80" w:type="dxa"/>
              <w:start w:w="100" w:type="dxa"/>
              <w:bottom w:w="80" w:type="dxa"/>
              <w:end w:w="100" w:type="dxa"/>
            </w:tcMar>
            <w:vAlign w:val="top"/>
          </w:tcPr>
          <w:p>
            <w:r>
              <w:rPr>
                <w:rFonts w:ascii="Aptos" w:hAnsi="Aptos"/>
                <w:b w:val="0"/>
                <w:sz w:val="18"/>
              </w:rPr>
              <w:t>Enum</w:t>
            </w:r>
          </w:p>
        </w:tc>
        <w:tc>
          <w:tcPr>
            <w:tcW w:type="dxa" w:w="5112"/>
            <w:tcMar>
              <w:top w:w="80" w:type="dxa"/>
              <w:start w:w="100" w:type="dxa"/>
              <w:bottom w:w="80" w:type="dxa"/>
              <w:end w:w="100" w:type="dxa"/>
            </w:tcMar>
            <w:vAlign w:val="top"/>
          </w:tcPr>
          <w:p>
            <w:r>
              <w:rPr>
                <w:rFonts w:ascii="Aptos" w:hAnsi="Aptos"/>
                <w:b w:val="0"/>
                <w:sz w:val="18"/>
              </w:rPr>
              <w:t>V1 status set</w:t>
            </w:r>
          </w:p>
        </w:tc>
      </w:tr>
      <w:tr>
        <w:tc>
          <w:tcPr>
            <w:tcW w:type="dxa" w:w="2232"/>
            <w:tcMar>
              <w:top w:w="80" w:type="dxa"/>
              <w:start w:w="100" w:type="dxa"/>
              <w:bottom w:w="80" w:type="dxa"/>
              <w:end w:w="100" w:type="dxa"/>
            </w:tcMar>
            <w:vAlign w:val="top"/>
          </w:tcPr>
          <w:p>
            <w:r>
              <w:rPr>
                <w:rFonts w:ascii="Aptos" w:hAnsi="Aptos"/>
                <w:b w:val="0"/>
                <w:sz w:val="18"/>
              </w:rPr>
              <w:t>Priority</w:t>
            </w:r>
          </w:p>
        </w:tc>
        <w:tc>
          <w:tcPr>
            <w:tcW w:type="dxa" w:w="2016"/>
            <w:tcMar>
              <w:top w:w="80" w:type="dxa"/>
              <w:start w:w="100" w:type="dxa"/>
              <w:bottom w:w="80" w:type="dxa"/>
              <w:end w:w="100" w:type="dxa"/>
            </w:tcMar>
            <w:vAlign w:val="top"/>
          </w:tcPr>
          <w:p>
            <w:r>
              <w:rPr>
                <w:rFonts w:ascii="Aptos" w:hAnsi="Aptos"/>
                <w:b w:val="0"/>
                <w:sz w:val="18"/>
              </w:rPr>
              <w:t>Enum</w:t>
            </w:r>
          </w:p>
        </w:tc>
        <w:tc>
          <w:tcPr>
            <w:tcW w:type="dxa" w:w="5112"/>
            <w:tcMar>
              <w:top w:w="80" w:type="dxa"/>
              <w:start w:w="100" w:type="dxa"/>
              <w:bottom w:w="80" w:type="dxa"/>
              <w:end w:w="100" w:type="dxa"/>
            </w:tcMar>
            <w:vAlign w:val="top"/>
          </w:tcPr>
          <w:p>
            <w:r>
              <w:rPr>
                <w:rFonts w:ascii="Aptos" w:hAnsi="Aptos"/>
                <w:b w:val="0"/>
                <w:sz w:val="18"/>
              </w:rPr>
              <w:t>High / Medium / Low</w:t>
            </w:r>
          </w:p>
        </w:tc>
      </w:tr>
      <w:tr>
        <w:tc>
          <w:tcPr>
            <w:tcW w:type="dxa" w:w="2232"/>
            <w:tcMar>
              <w:top w:w="80" w:type="dxa"/>
              <w:start w:w="100" w:type="dxa"/>
              <w:bottom w:w="80" w:type="dxa"/>
              <w:end w:w="100" w:type="dxa"/>
            </w:tcMar>
            <w:vAlign w:val="top"/>
          </w:tcPr>
          <w:p>
            <w:r>
              <w:rPr>
                <w:rFonts w:ascii="Aptos" w:hAnsi="Aptos"/>
                <w:b w:val="0"/>
                <w:sz w:val="18"/>
              </w:rPr>
              <w:t>Next follow-up</w:t>
            </w:r>
          </w:p>
        </w:tc>
        <w:tc>
          <w:tcPr>
            <w:tcW w:type="dxa" w:w="2016"/>
            <w:tcMar>
              <w:top w:w="80" w:type="dxa"/>
              <w:start w:w="100" w:type="dxa"/>
              <w:bottom w:w="80" w:type="dxa"/>
              <w:end w:w="100" w:type="dxa"/>
            </w:tcMar>
            <w:vAlign w:val="top"/>
          </w:tcPr>
          <w:p>
            <w:r>
              <w:rPr>
                <w:rFonts w:ascii="Aptos" w:hAnsi="Aptos"/>
                <w:b w:val="0"/>
                <w:sz w:val="18"/>
              </w:rPr>
              <w:t>DateTime</w:t>
            </w:r>
          </w:p>
        </w:tc>
        <w:tc>
          <w:tcPr>
            <w:tcW w:type="dxa" w:w="5112"/>
            <w:tcMar>
              <w:top w:w="80" w:type="dxa"/>
              <w:start w:w="100" w:type="dxa"/>
              <w:bottom w:w="80" w:type="dxa"/>
              <w:end w:w="100" w:type="dxa"/>
            </w:tcMar>
            <w:vAlign w:val="top"/>
          </w:tcPr>
          <w:p>
            <w:r>
              <w:rPr>
                <w:rFonts w:ascii="Aptos" w:hAnsi="Aptos"/>
                <w:b w:val="0"/>
                <w:sz w:val="18"/>
              </w:rPr>
              <w:t>Current scheduled follow-up</w:t>
            </w:r>
          </w:p>
        </w:tc>
      </w:tr>
      <w:tr>
        <w:tc>
          <w:tcPr>
            <w:tcW w:type="dxa" w:w="2232"/>
            <w:tcMar>
              <w:top w:w="80" w:type="dxa"/>
              <w:start w:w="100" w:type="dxa"/>
              <w:bottom w:w="80" w:type="dxa"/>
              <w:end w:w="100" w:type="dxa"/>
            </w:tcMar>
            <w:vAlign w:val="top"/>
          </w:tcPr>
          <w:p>
            <w:r>
              <w:rPr>
                <w:rFonts w:ascii="Aptos" w:hAnsi="Aptos"/>
                <w:b w:val="0"/>
                <w:sz w:val="18"/>
              </w:rPr>
              <w:t>Archived</w:t>
            </w:r>
          </w:p>
        </w:tc>
        <w:tc>
          <w:tcPr>
            <w:tcW w:type="dxa" w:w="2016"/>
            <w:tcMar>
              <w:top w:w="80" w:type="dxa"/>
              <w:start w:w="100" w:type="dxa"/>
              <w:bottom w:w="80" w:type="dxa"/>
              <w:end w:w="100" w:type="dxa"/>
            </w:tcMar>
            <w:vAlign w:val="top"/>
          </w:tcPr>
          <w:p>
            <w:r>
              <w:rPr>
                <w:rFonts w:ascii="Aptos" w:hAnsi="Aptos"/>
                <w:b w:val="0"/>
                <w:sz w:val="18"/>
              </w:rPr>
              <w:t>Boolean</w:t>
            </w:r>
          </w:p>
        </w:tc>
        <w:tc>
          <w:tcPr>
            <w:tcW w:type="dxa" w:w="5112"/>
            <w:tcMar>
              <w:top w:w="80" w:type="dxa"/>
              <w:start w:w="100" w:type="dxa"/>
              <w:bottom w:w="80" w:type="dxa"/>
              <w:end w:w="100" w:type="dxa"/>
            </w:tcMar>
            <w:vAlign w:val="top"/>
          </w:tcPr>
          <w:p>
            <w:r>
              <w:rPr>
                <w:rFonts w:ascii="Aptos" w:hAnsi="Aptos"/>
                <w:b w:val="0"/>
                <w:sz w:val="18"/>
              </w:rPr>
              <w:t>Controls active/archive state</w:t>
            </w:r>
          </w:p>
        </w:tc>
      </w:tr>
    </w:tbl>
    <w:p>
      <w:pPr>
        <w:spacing w:after="40"/>
      </w:pPr>
    </w:p>
    <w:p>
      <w:pPr>
        <w:pStyle w:val="Heading1"/>
        <w:spacing w:after="100"/>
      </w:pPr>
      <w:r>
        <w:rPr>
          <w:rFonts w:ascii="Aptos" w:hAnsi="Aptos"/>
          <w:b w:val="0"/>
          <w:sz w:val="21"/>
        </w:rPr>
        <w:t>11. Database Design - Supabase</w:t>
      </w:r>
    </w:p>
    <w:p>
      <w:pPr>
        <w:spacing w:after="100"/>
      </w:pPr>
      <w:r>
        <w:rPr>
          <w:rFonts w:ascii="Aptos" w:hAnsi="Aptos"/>
          <w:b w:val="0"/>
          <w:sz w:val="21"/>
        </w:rPr>
        <w:t>Supabase should be used as the backend platform, with PostgreSQL as the system of record. The relational model fits Venue OS because future modules will share customers, users, leads, bookings, quotations, events, and payments.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F2937"/>
            <w:tcMar>
              <w:top w:w="80" w:type="dxa"/>
              <w:start w:w="100" w:type="dxa"/>
              <w:bottom w:w="80" w:type="dxa"/>
              <w:end w:w="100" w:type="dxa"/>
            </w:tcMar>
            <w:vAlign w:val="center"/>
          </w:tcPr>
          <w:p>
            <w:r>
              <w:rPr>
                <w:rFonts w:ascii="Aptos" w:hAnsi="Aptos"/>
                <w:b/>
                <w:color w:val="FFFFFF"/>
                <w:sz w:val="19"/>
              </w:rPr>
              <w:t>Table</w:t>
            </w:r>
          </w:p>
        </w:tc>
        <w:tc>
          <w:tcPr>
            <w:tcW w:type="dxa" w:w="4752"/>
            <w:shd w:fill="1F2937"/>
            <w:tcMar>
              <w:top w:w="80" w:type="dxa"/>
              <w:start w:w="100" w:type="dxa"/>
              <w:bottom w:w="80" w:type="dxa"/>
              <w:end w:w="100" w:type="dxa"/>
            </w:tcMar>
            <w:vAlign w:val="center"/>
          </w:tcPr>
          <w:p>
            <w:r>
              <w:rPr>
                <w:rFonts w:ascii="Aptos" w:hAnsi="Aptos"/>
                <w:b/>
                <w:color w:val="FFFFFF"/>
                <w:sz w:val="19"/>
              </w:rPr>
              <w:t>Key columns</w:t>
            </w:r>
          </w:p>
        </w:tc>
        <w:tc>
          <w:tcPr>
            <w:tcW w:type="dxa" w:w="2808"/>
            <w:shd w:fill="1F2937"/>
            <w:tcMar>
              <w:top w:w="80" w:type="dxa"/>
              <w:start w:w="100" w:type="dxa"/>
              <w:bottom w:w="80" w:type="dxa"/>
              <w:end w:w="100" w:type="dxa"/>
            </w:tcMar>
            <w:vAlign w:val="center"/>
          </w:tcPr>
          <w:p>
            <w:r>
              <w:rPr>
                <w:rFonts w:ascii="Aptos" w:hAnsi="Aptos"/>
                <w:b/>
                <w:color w:val="FFFFFF"/>
                <w:sz w:val="19"/>
              </w:rPr>
              <w:t>Purpose</w:t>
            </w:r>
          </w:p>
        </w:tc>
      </w:tr>
      <w:tr>
        <w:tc>
          <w:tcPr>
            <w:tcW w:type="dxa" w:w="1800"/>
            <w:tcMar>
              <w:top w:w="80" w:type="dxa"/>
              <w:start w:w="100" w:type="dxa"/>
              <w:bottom w:w="80" w:type="dxa"/>
              <w:end w:w="100" w:type="dxa"/>
            </w:tcMar>
            <w:vAlign w:val="top"/>
          </w:tcPr>
          <w:p>
            <w:r>
              <w:rPr>
                <w:rFonts w:ascii="Aptos" w:hAnsi="Aptos"/>
                <w:b w:val="0"/>
                <w:sz w:val="18"/>
              </w:rPr>
              <w:t>organizations</w:t>
            </w:r>
          </w:p>
        </w:tc>
        <w:tc>
          <w:tcPr>
            <w:tcW w:type="dxa" w:w="4752"/>
            <w:tcMar>
              <w:top w:w="80" w:type="dxa"/>
              <w:start w:w="100" w:type="dxa"/>
              <w:bottom w:w="80" w:type="dxa"/>
              <w:end w:w="100" w:type="dxa"/>
            </w:tcMar>
            <w:vAlign w:val="top"/>
          </w:tcPr>
          <w:p>
            <w:r>
              <w:rPr>
                <w:rFonts w:ascii="Aptos" w:hAnsi="Aptos"/>
                <w:b w:val="0"/>
                <w:sz w:val="18"/>
              </w:rPr>
              <w:t>id, name, created_at</w:t>
            </w:r>
          </w:p>
        </w:tc>
        <w:tc>
          <w:tcPr>
            <w:tcW w:type="dxa" w:w="2808"/>
            <w:tcMar>
              <w:top w:w="80" w:type="dxa"/>
              <w:start w:w="100" w:type="dxa"/>
              <w:bottom w:w="80" w:type="dxa"/>
              <w:end w:w="100" w:type="dxa"/>
            </w:tcMar>
            <w:vAlign w:val="top"/>
          </w:tcPr>
          <w:p>
            <w:r>
              <w:rPr>
                <w:rFonts w:ascii="Aptos" w:hAnsi="Aptos"/>
                <w:b w:val="0"/>
                <w:sz w:val="18"/>
              </w:rPr>
              <w:t>Tenant/account boundary for SaaS.</w:t>
            </w:r>
          </w:p>
        </w:tc>
      </w:tr>
      <w:tr>
        <w:tc>
          <w:tcPr>
            <w:tcW w:type="dxa" w:w="1800"/>
            <w:tcMar>
              <w:top w:w="80" w:type="dxa"/>
              <w:start w:w="100" w:type="dxa"/>
              <w:bottom w:w="80" w:type="dxa"/>
              <w:end w:w="100" w:type="dxa"/>
            </w:tcMar>
            <w:vAlign w:val="top"/>
          </w:tcPr>
          <w:p>
            <w:r>
              <w:rPr>
                <w:rFonts w:ascii="Aptos" w:hAnsi="Aptos"/>
                <w:b w:val="0"/>
                <w:sz w:val="18"/>
              </w:rPr>
              <w:t>users / profiles</w:t>
            </w:r>
          </w:p>
        </w:tc>
        <w:tc>
          <w:tcPr>
            <w:tcW w:type="dxa" w:w="4752"/>
            <w:tcMar>
              <w:top w:w="80" w:type="dxa"/>
              <w:start w:w="100" w:type="dxa"/>
              <w:bottom w:w="80" w:type="dxa"/>
              <w:end w:w="100" w:type="dxa"/>
            </w:tcMar>
            <w:vAlign w:val="top"/>
          </w:tcPr>
          <w:p>
            <w:r>
              <w:rPr>
                <w:rFonts w:ascii="Aptos" w:hAnsi="Aptos"/>
                <w:b w:val="0"/>
                <w:sz w:val="18"/>
              </w:rPr>
              <w:t>id, organization_id, name, role, phone, active</w:t>
            </w:r>
          </w:p>
        </w:tc>
        <w:tc>
          <w:tcPr>
            <w:tcW w:type="dxa" w:w="2808"/>
            <w:tcMar>
              <w:top w:w="80" w:type="dxa"/>
              <w:start w:w="100" w:type="dxa"/>
              <w:bottom w:w="80" w:type="dxa"/>
              <w:end w:w="100" w:type="dxa"/>
            </w:tcMar>
            <w:vAlign w:val="top"/>
          </w:tcPr>
          <w:p>
            <w:r>
              <w:rPr>
                <w:rFonts w:ascii="Aptos" w:hAnsi="Aptos"/>
                <w:b w:val="0"/>
                <w:sz w:val="18"/>
              </w:rPr>
              <w:t>Application users and roles.</w:t>
            </w:r>
          </w:p>
        </w:tc>
      </w:tr>
      <w:tr>
        <w:tc>
          <w:tcPr>
            <w:tcW w:type="dxa" w:w="1800"/>
            <w:tcMar>
              <w:top w:w="80" w:type="dxa"/>
              <w:start w:w="100" w:type="dxa"/>
              <w:bottom w:w="80" w:type="dxa"/>
              <w:end w:w="100" w:type="dxa"/>
            </w:tcMar>
            <w:vAlign w:val="top"/>
          </w:tcPr>
          <w:p>
            <w:r>
              <w:rPr>
                <w:rFonts w:ascii="Aptos" w:hAnsi="Aptos"/>
                <w:b w:val="0"/>
                <w:sz w:val="18"/>
              </w:rPr>
              <w:t>leads</w:t>
            </w:r>
          </w:p>
        </w:tc>
        <w:tc>
          <w:tcPr>
            <w:tcW w:type="dxa" w:w="4752"/>
            <w:tcMar>
              <w:top w:w="80" w:type="dxa"/>
              <w:start w:w="100" w:type="dxa"/>
              <w:bottom w:w="80" w:type="dxa"/>
              <w:end w:w="100" w:type="dxa"/>
            </w:tcMar>
            <w:vAlign w:val="top"/>
          </w:tcPr>
          <w:p>
            <w:r>
              <w:rPr>
                <w:rFonts w:ascii="Aptos" w:hAnsi="Aptos"/>
                <w:b w:val="0"/>
                <w:sz w:val="18"/>
              </w:rPr>
              <w:t>id, organization_id, customer_name, phone, source, event_type, event_date, guest_count, budget, requirement, owner_id, status, priority, next_follow_up_at, archived_at, created_at, updated_at</w:t>
            </w:r>
          </w:p>
        </w:tc>
        <w:tc>
          <w:tcPr>
            <w:tcW w:type="dxa" w:w="2808"/>
            <w:tcMar>
              <w:top w:w="80" w:type="dxa"/>
              <w:start w:w="100" w:type="dxa"/>
              <w:bottom w:w="80" w:type="dxa"/>
              <w:end w:w="100" w:type="dxa"/>
            </w:tcMar>
            <w:vAlign w:val="top"/>
          </w:tcPr>
          <w:p>
            <w:r>
              <w:rPr>
                <w:rFonts w:ascii="Aptos" w:hAnsi="Aptos"/>
                <w:b w:val="0"/>
                <w:sz w:val="18"/>
              </w:rPr>
              <w:t>Core V1 lead record.</w:t>
            </w:r>
          </w:p>
        </w:tc>
      </w:tr>
      <w:tr>
        <w:tc>
          <w:tcPr>
            <w:tcW w:type="dxa" w:w="1800"/>
            <w:tcMar>
              <w:top w:w="80" w:type="dxa"/>
              <w:start w:w="100" w:type="dxa"/>
              <w:bottom w:w="80" w:type="dxa"/>
              <w:end w:w="100" w:type="dxa"/>
            </w:tcMar>
            <w:vAlign w:val="top"/>
          </w:tcPr>
          <w:p>
            <w:r>
              <w:rPr>
                <w:rFonts w:ascii="Aptos" w:hAnsi="Aptos"/>
                <w:b w:val="0"/>
                <w:sz w:val="18"/>
              </w:rPr>
              <w:t>lead_discussions</w:t>
            </w:r>
          </w:p>
        </w:tc>
        <w:tc>
          <w:tcPr>
            <w:tcW w:type="dxa" w:w="4752"/>
            <w:tcMar>
              <w:top w:w="80" w:type="dxa"/>
              <w:start w:w="100" w:type="dxa"/>
              <w:bottom w:w="80" w:type="dxa"/>
              <w:end w:w="100" w:type="dxa"/>
            </w:tcMar>
            <w:vAlign w:val="top"/>
          </w:tcPr>
          <w:p>
            <w:r>
              <w:rPr>
                <w:rFonts w:ascii="Aptos" w:hAnsi="Aptos"/>
                <w:b w:val="0"/>
                <w:sz w:val="18"/>
              </w:rPr>
              <w:t>id, lead_id, organization_id, author_id, body, created_at, updated_at</w:t>
            </w:r>
          </w:p>
        </w:tc>
        <w:tc>
          <w:tcPr>
            <w:tcW w:type="dxa" w:w="2808"/>
            <w:tcMar>
              <w:top w:w="80" w:type="dxa"/>
              <w:start w:w="100" w:type="dxa"/>
              <w:bottom w:w="80" w:type="dxa"/>
              <w:end w:w="100" w:type="dxa"/>
            </w:tcMar>
            <w:vAlign w:val="top"/>
          </w:tcPr>
          <w:p>
            <w:r>
              <w:rPr>
                <w:rFonts w:ascii="Aptos" w:hAnsi="Aptos"/>
                <w:b w:val="0"/>
                <w:sz w:val="18"/>
              </w:rPr>
              <w:t>Manual discussion history.</w:t>
            </w:r>
          </w:p>
        </w:tc>
      </w:tr>
      <w:tr>
        <w:tc>
          <w:tcPr>
            <w:tcW w:type="dxa" w:w="1800"/>
            <w:tcMar>
              <w:top w:w="80" w:type="dxa"/>
              <w:start w:w="100" w:type="dxa"/>
              <w:bottom w:w="80" w:type="dxa"/>
              <w:end w:w="100" w:type="dxa"/>
            </w:tcMar>
            <w:vAlign w:val="top"/>
          </w:tcPr>
          <w:p>
            <w:r>
              <w:rPr>
                <w:rFonts w:ascii="Aptos" w:hAnsi="Aptos"/>
                <w:b w:val="0"/>
                <w:sz w:val="18"/>
              </w:rPr>
              <w:t>lead_activity</w:t>
            </w:r>
          </w:p>
        </w:tc>
        <w:tc>
          <w:tcPr>
            <w:tcW w:type="dxa" w:w="4752"/>
            <w:tcMar>
              <w:top w:w="80" w:type="dxa"/>
              <w:start w:w="100" w:type="dxa"/>
              <w:bottom w:w="80" w:type="dxa"/>
              <w:end w:w="100" w:type="dxa"/>
            </w:tcMar>
            <w:vAlign w:val="top"/>
          </w:tcPr>
          <w:p>
            <w:r>
              <w:rPr>
                <w:rFonts w:ascii="Aptos" w:hAnsi="Aptos"/>
                <w:b w:val="0"/>
                <w:sz w:val="18"/>
              </w:rPr>
              <w:t>id, lead_id, organization_id, actor_id, action_type, metadata, created_at</w:t>
            </w:r>
          </w:p>
        </w:tc>
        <w:tc>
          <w:tcPr>
            <w:tcW w:type="dxa" w:w="2808"/>
            <w:tcMar>
              <w:top w:w="80" w:type="dxa"/>
              <w:start w:w="100" w:type="dxa"/>
              <w:bottom w:w="80" w:type="dxa"/>
              <w:end w:w="100" w:type="dxa"/>
            </w:tcMar>
            <w:vAlign w:val="top"/>
          </w:tcPr>
          <w:p>
            <w:r>
              <w:rPr>
                <w:rFonts w:ascii="Aptos" w:hAnsi="Aptos"/>
                <w:b w:val="0"/>
                <w:sz w:val="18"/>
              </w:rPr>
              <w:t>Audit/activity feed.</w:t>
            </w:r>
          </w:p>
        </w:tc>
      </w:tr>
    </w:tbl>
    <w:p>
      <w:pPr>
        <w:spacing w:after="40"/>
      </w:pPr>
    </w:p>
    <w:p>
      <w:pPr>
        <w:spacing w:after="100"/>
      </w:pPr>
      <w:r>
        <w:rPr>
          <w:rFonts w:ascii="Aptos" w:hAnsi="Aptos"/>
          <w:b w:val="0"/>
          <w:sz w:val="21"/>
        </w:rPr>
        <w:t>Important relational rules: every tenant-owned row must include organization_id; lead_discussions and lead_activity belong to a lead; owner_id and author_id point to users/profiles; future modules should reference customer/lead/event identifiers rather than duplicating data.</w:t>
      </w:r>
    </w:p>
    <w:p>
      <w:pPr>
        <w:pStyle w:val="Heading1"/>
        <w:spacing w:after="100"/>
      </w:pPr>
      <w:r>
        <w:rPr>
          <w:rFonts w:ascii="Aptos" w:hAnsi="Aptos"/>
          <w:b w:val="0"/>
          <w:sz w:val="21"/>
        </w:rPr>
        <w:t>12. Multi-Tenant SaaS Foundation</w:t>
      </w:r>
    </w:p>
    <w:p>
      <w:pPr>
        <w:pStyle w:val="ListBullet"/>
        <w:spacing w:after="60"/>
      </w:pPr>
      <w:r>
        <w:rPr>
          <w:rFonts w:ascii="Aptos" w:hAnsi="Aptos"/>
          <w:b w:val="0"/>
          <w:sz w:val="21"/>
        </w:rPr>
        <w:t>Venue OS is intended as a SaaS product, so tenant isolation must be designed from V1.</w:t>
      </w:r>
    </w:p>
    <w:p>
      <w:pPr>
        <w:pStyle w:val="ListBullet"/>
        <w:spacing w:after="60"/>
      </w:pPr>
      <w:r>
        <w:rPr>
          <w:rFonts w:ascii="Aptos" w:hAnsi="Aptos"/>
          <w:b w:val="0"/>
          <w:sz w:val="21"/>
        </w:rPr>
        <w:t>Every organization (banquet hall business) must have its own data boundary.</w:t>
      </w:r>
    </w:p>
    <w:p>
      <w:pPr>
        <w:pStyle w:val="ListBullet"/>
        <w:spacing w:after="60"/>
      </w:pPr>
      <w:r>
        <w:rPr>
          <w:rFonts w:ascii="Aptos" w:hAnsi="Aptos"/>
          <w:b w:val="0"/>
          <w:sz w:val="21"/>
        </w:rPr>
        <w:t>Supabase Row Level Security (RLS) should enforce organization-level access.</w:t>
      </w:r>
    </w:p>
    <w:p>
      <w:pPr>
        <w:pStyle w:val="ListBullet"/>
        <w:spacing w:after="60"/>
      </w:pPr>
      <w:r>
        <w:rPr>
          <w:rFonts w:ascii="Aptos" w:hAnsi="Aptos"/>
          <w:b w:val="0"/>
          <w:sz w:val="21"/>
        </w:rPr>
        <w:t>Users must never be able to query another organization's leads, discussions, or activity through the client.</w:t>
      </w:r>
    </w:p>
    <w:p>
      <w:pPr>
        <w:pStyle w:val="ListBullet"/>
        <w:spacing w:after="60"/>
      </w:pPr>
      <w:r>
        <w:rPr>
          <w:rFonts w:ascii="Aptos" w:hAnsi="Aptos"/>
          <w:b w:val="0"/>
          <w:sz w:val="21"/>
        </w:rPr>
        <w:t>All sensitive authorization checks must be enforced server-side/database-side, not only by UI logic.</w:t>
      </w:r>
    </w:p>
    <w:p>
      <w:pPr>
        <w:pStyle w:val="Heading1"/>
        <w:spacing w:after="100"/>
      </w:pPr>
      <w:r>
        <w:rPr>
          <w:rFonts w:ascii="Aptos" w:hAnsi="Aptos"/>
          <w:b w:val="0"/>
          <w:sz w:val="21"/>
        </w:rPr>
        <w:t>13. Authentication and Authorization</w:t>
      </w:r>
    </w:p>
    <w:p>
      <w:pPr>
        <w:pStyle w:val="ListBullet"/>
        <w:spacing w:after="60"/>
      </w:pPr>
      <w:r>
        <w:rPr>
          <w:rFonts w:ascii="Aptos" w:hAnsi="Aptos"/>
          <w:b w:val="0"/>
          <w:sz w:val="21"/>
        </w:rPr>
        <w:t>Use Supabase Auth for authentication.</w:t>
      </w:r>
    </w:p>
    <w:p>
      <w:pPr>
        <w:pStyle w:val="ListBullet"/>
        <w:spacing w:after="60"/>
      </w:pPr>
      <w:r>
        <w:rPr>
          <w:rFonts w:ascii="Aptos" w:hAnsi="Aptos"/>
          <w:b w:val="0"/>
          <w:sz w:val="21"/>
        </w:rPr>
        <w:t>Start with email/password or magic-link authentication depending on implementation preference.</w:t>
      </w:r>
    </w:p>
    <w:p>
      <w:pPr>
        <w:pStyle w:val="ListBullet"/>
        <w:spacing w:after="60"/>
      </w:pPr>
      <w:r>
        <w:rPr>
          <w:rFonts w:ascii="Aptos" w:hAnsi="Aptos"/>
          <w:b w:val="0"/>
          <w:sz w:val="21"/>
        </w:rPr>
        <w:t>Use role-based access: Owner/Admin, Manager, Sales/Team Member.</w:t>
      </w:r>
    </w:p>
    <w:p>
      <w:pPr>
        <w:pStyle w:val="ListBullet"/>
        <w:spacing w:after="60"/>
      </w:pPr>
      <w:r>
        <w:rPr>
          <w:rFonts w:ascii="Aptos" w:hAnsi="Aptos"/>
          <w:b w:val="0"/>
          <w:sz w:val="21"/>
        </w:rPr>
        <w:t>V1 does not need highly granular permission matrices.</w:t>
      </w:r>
    </w:p>
    <w:p>
      <w:pPr>
        <w:pStyle w:val="ListBullet"/>
        <w:spacing w:after="60"/>
      </w:pPr>
      <w:r>
        <w:rPr>
          <w:rFonts w:ascii="Aptos" w:hAnsi="Aptos"/>
          <w:b w:val="0"/>
          <w:sz w:val="21"/>
        </w:rPr>
        <w:t>All authenticated API/data requests must be scoped to the active organization.</w:t>
      </w:r>
    </w:p>
    <w:p>
      <w:pPr>
        <w:pStyle w:val="Heading1"/>
        <w:spacing w:after="100"/>
      </w:pPr>
      <w:r>
        <w:rPr>
          <w:rFonts w:ascii="Aptos" w:hAnsi="Aptos"/>
          <w:b w:val="0"/>
          <w:sz w:val="21"/>
        </w:rPr>
        <w:t>14.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F2937"/>
            <w:tcMar>
              <w:top w:w="80" w:type="dxa"/>
              <w:start w:w="100" w:type="dxa"/>
              <w:bottom w:w="80" w:type="dxa"/>
              <w:end w:w="100" w:type="dxa"/>
            </w:tcMar>
            <w:vAlign w:val="center"/>
          </w:tcPr>
          <w:p>
            <w:r>
              <w:rPr>
                <w:rFonts w:ascii="Aptos" w:hAnsi="Aptos"/>
                <w:b/>
                <w:color w:val="FFFFFF"/>
                <w:sz w:val="19"/>
              </w:rPr>
              <w:t>Layer</w:t>
            </w:r>
          </w:p>
        </w:tc>
        <w:tc>
          <w:tcPr>
            <w:tcW w:type="dxa" w:w="2736"/>
            <w:shd w:fill="1F2937"/>
            <w:tcMar>
              <w:top w:w="80" w:type="dxa"/>
              <w:start w:w="100" w:type="dxa"/>
              <w:bottom w:w="80" w:type="dxa"/>
              <w:end w:w="100" w:type="dxa"/>
            </w:tcMar>
            <w:vAlign w:val="center"/>
          </w:tcPr>
          <w:p>
            <w:r>
              <w:rPr>
                <w:rFonts w:ascii="Aptos" w:hAnsi="Aptos"/>
                <w:b/>
                <w:color w:val="FFFFFF"/>
                <w:sz w:val="19"/>
              </w:rPr>
              <w:t>Technology</w:t>
            </w:r>
          </w:p>
        </w:tc>
        <w:tc>
          <w:tcPr>
            <w:tcW w:type="dxa" w:w="4680"/>
            <w:shd w:fill="1F2937"/>
            <w:tcMar>
              <w:top w:w="80" w:type="dxa"/>
              <w:start w:w="100" w:type="dxa"/>
              <w:bottom w:w="80" w:type="dxa"/>
              <w:end w:w="100" w:type="dxa"/>
            </w:tcMar>
            <w:vAlign w:val="center"/>
          </w:tcPr>
          <w:p>
            <w:r>
              <w:rPr>
                <w:rFonts w:ascii="Aptos" w:hAnsi="Aptos"/>
                <w:b/>
                <w:color w:val="FFFFFF"/>
                <w:sz w:val="19"/>
              </w:rPr>
              <w:t>Reason</w:t>
            </w:r>
          </w:p>
        </w:tc>
      </w:tr>
      <w:tr>
        <w:tc>
          <w:tcPr>
            <w:tcW w:type="dxa" w:w="1944"/>
            <w:tcMar>
              <w:top w:w="80" w:type="dxa"/>
              <w:start w:w="100" w:type="dxa"/>
              <w:bottom w:w="80" w:type="dxa"/>
              <w:end w:w="100" w:type="dxa"/>
            </w:tcMar>
            <w:vAlign w:val="top"/>
          </w:tcPr>
          <w:p>
            <w:r>
              <w:rPr>
                <w:rFonts w:ascii="Aptos" w:hAnsi="Aptos"/>
                <w:b w:val="0"/>
                <w:sz w:val="18"/>
              </w:rPr>
              <w:t>Frontend</w:t>
            </w:r>
          </w:p>
        </w:tc>
        <w:tc>
          <w:tcPr>
            <w:tcW w:type="dxa" w:w="2736"/>
            <w:tcMar>
              <w:top w:w="80" w:type="dxa"/>
              <w:start w:w="100" w:type="dxa"/>
              <w:bottom w:w="80" w:type="dxa"/>
              <w:end w:w="100" w:type="dxa"/>
            </w:tcMar>
            <w:vAlign w:val="top"/>
          </w:tcPr>
          <w:p>
            <w:r>
              <w:rPr>
                <w:rFonts w:ascii="Aptos" w:hAnsi="Aptos"/>
                <w:b w:val="0"/>
                <w:sz w:val="18"/>
              </w:rPr>
              <w:t>Next.js + TypeScript</w:t>
            </w:r>
          </w:p>
        </w:tc>
        <w:tc>
          <w:tcPr>
            <w:tcW w:type="dxa" w:w="4680"/>
            <w:tcMar>
              <w:top w:w="80" w:type="dxa"/>
              <w:start w:w="100" w:type="dxa"/>
              <w:bottom w:w="80" w:type="dxa"/>
              <w:end w:w="100" w:type="dxa"/>
            </w:tcMar>
            <w:vAlign w:val="top"/>
          </w:tcPr>
          <w:p>
            <w:r>
              <w:rPr>
                <w:rFonts w:ascii="Aptos" w:hAnsi="Aptos"/>
                <w:b w:val="0"/>
                <w:sz w:val="18"/>
              </w:rPr>
              <w:t>Modern React framework, routing, server/client components, and scalable application structure.</w:t>
            </w:r>
          </w:p>
        </w:tc>
      </w:tr>
      <w:tr>
        <w:tc>
          <w:tcPr>
            <w:tcW w:type="dxa" w:w="1944"/>
            <w:tcMar>
              <w:top w:w="80" w:type="dxa"/>
              <w:start w:w="100" w:type="dxa"/>
              <w:bottom w:w="80" w:type="dxa"/>
              <w:end w:w="100" w:type="dxa"/>
            </w:tcMar>
            <w:vAlign w:val="top"/>
          </w:tcPr>
          <w:p>
            <w:r>
              <w:rPr>
                <w:rFonts w:ascii="Aptos" w:hAnsi="Aptos"/>
                <w:b w:val="0"/>
                <w:sz w:val="18"/>
              </w:rPr>
              <w:t>UI</w:t>
            </w:r>
          </w:p>
        </w:tc>
        <w:tc>
          <w:tcPr>
            <w:tcW w:type="dxa" w:w="2736"/>
            <w:tcMar>
              <w:top w:w="80" w:type="dxa"/>
              <w:start w:w="100" w:type="dxa"/>
              <w:bottom w:w="80" w:type="dxa"/>
              <w:end w:w="100" w:type="dxa"/>
            </w:tcMar>
            <w:vAlign w:val="top"/>
          </w:tcPr>
          <w:p>
            <w:r>
              <w:rPr>
                <w:rFonts w:ascii="Aptos" w:hAnsi="Aptos"/>
                <w:b w:val="0"/>
                <w:sz w:val="18"/>
              </w:rPr>
              <w:t>Tailwind CSS + shadcn/ui</w:t>
            </w:r>
          </w:p>
        </w:tc>
        <w:tc>
          <w:tcPr>
            <w:tcW w:type="dxa" w:w="4680"/>
            <w:tcMar>
              <w:top w:w="80" w:type="dxa"/>
              <w:start w:w="100" w:type="dxa"/>
              <w:bottom w:w="80" w:type="dxa"/>
              <w:end w:w="100" w:type="dxa"/>
            </w:tcMar>
            <w:vAlign w:val="top"/>
          </w:tcPr>
          <w:p>
            <w:r>
              <w:rPr>
                <w:rFonts w:ascii="Aptos" w:hAnsi="Aptos"/>
                <w:b w:val="0"/>
                <w:sz w:val="18"/>
              </w:rPr>
              <w:t>Fast, consistent, professional CRM interface with reusable components.</w:t>
            </w:r>
          </w:p>
        </w:tc>
      </w:tr>
      <w:tr>
        <w:tc>
          <w:tcPr>
            <w:tcW w:type="dxa" w:w="1944"/>
            <w:tcMar>
              <w:top w:w="80" w:type="dxa"/>
              <w:start w:w="100" w:type="dxa"/>
              <w:bottom w:w="80" w:type="dxa"/>
              <w:end w:w="100" w:type="dxa"/>
            </w:tcMar>
            <w:vAlign w:val="top"/>
          </w:tcPr>
          <w:p>
            <w:r>
              <w:rPr>
                <w:rFonts w:ascii="Aptos" w:hAnsi="Aptos"/>
                <w:b w:val="0"/>
                <w:sz w:val="18"/>
              </w:rPr>
              <w:t>Backend</w:t>
            </w:r>
          </w:p>
        </w:tc>
        <w:tc>
          <w:tcPr>
            <w:tcW w:type="dxa" w:w="2736"/>
            <w:tcMar>
              <w:top w:w="80" w:type="dxa"/>
              <w:start w:w="100" w:type="dxa"/>
              <w:bottom w:w="80" w:type="dxa"/>
              <w:end w:w="100" w:type="dxa"/>
            </w:tcMar>
            <w:vAlign w:val="top"/>
          </w:tcPr>
          <w:p>
            <w:r>
              <w:rPr>
                <w:rFonts w:ascii="Aptos" w:hAnsi="Aptos"/>
                <w:b w:val="0"/>
                <w:sz w:val="18"/>
              </w:rPr>
              <w:t>Supabase</w:t>
            </w:r>
          </w:p>
        </w:tc>
        <w:tc>
          <w:tcPr>
            <w:tcW w:type="dxa" w:w="4680"/>
            <w:tcMar>
              <w:top w:w="80" w:type="dxa"/>
              <w:start w:w="100" w:type="dxa"/>
              <w:bottom w:w="80" w:type="dxa"/>
              <w:end w:w="100" w:type="dxa"/>
            </w:tcMar>
            <w:vAlign w:val="top"/>
          </w:tcPr>
          <w:p>
            <w:r>
              <w:rPr>
                <w:rFonts w:ascii="Aptos" w:hAnsi="Aptos"/>
                <w:b w:val="0"/>
                <w:sz w:val="18"/>
              </w:rPr>
              <w:t>PostgreSQL database, authentication, row-level security, and API capabilities in one platform.</w:t>
            </w:r>
          </w:p>
        </w:tc>
      </w:tr>
      <w:tr>
        <w:tc>
          <w:tcPr>
            <w:tcW w:type="dxa" w:w="1944"/>
            <w:tcMar>
              <w:top w:w="80" w:type="dxa"/>
              <w:start w:w="100" w:type="dxa"/>
              <w:bottom w:w="80" w:type="dxa"/>
              <w:end w:w="100" w:type="dxa"/>
            </w:tcMar>
            <w:vAlign w:val="top"/>
          </w:tcPr>
          <w:p>
            <w:r>
              <w:rPr>
                <w:rFonts w:ascii="Aptos" w:hAnsi="Aptos"/>
                <w:b w:val="0"/>
                <w:sz w:val="18"/>
              </w:rPr>
              <w:t>Hosting</w:t>
            </w:r>
          </w:p>
        </w:tc>
        <w:tc>
          <w:tcPr>
            <w:tcW w:type="dxa" w:w="2736"/>
            <w:tcMar>
              <w:top w:w="80" w:type="dxa"/>
              <w:start w:w="100" w:type="dxa"/>
              <w:bottom w:w="80" w:type="dxa"/>
              <w:end w:w="100" w:type="dxa"/>
            </w:tcMar>
            <w:vAlign w:val="top"/>
          </w:tcPr>
          <w:p>
            <w:r>
              <w:rPr>
                <w:rFonts w:ascii="Aptos" w:hAnsi="Aptos"/>
                <w:b w:val="0"/>
                <w:sz w:val="18"/>
              </w:rPr>
              <w:t>Vercel</w:t>
            </w:r>
          </w:p>
        </w:tc>
        <w:tc>
          <w:tcPr>
            <w:tcW w:type="dxa" w:w="4680"/>
            <w:tcMar>
              <w:top w:w="80" w:type="dxa"/>
              <w:start w:w="100" w:type="dxa"/>
              <w:bottom w:w="80" w:type="dxa"/>
              <w:end w:w="100" w:type="dxa"/>
            </w:tcMar>
            <w:vAlign w:val="top"/>
          </w:tcPr>
          <w:p>
            <w:r>
              <w:rPr>
                <w:rFonts w:ascii="Aptos" w:hAnsi="Aptos"/>
                <w:b w:val="0"/>
                <w:sz w:val="18"/>
              </w:rPr>
              <w:t>Natural deployment target for Next.js.</w:t>
            </w:r>
          </w:p>
        </w:tc>
      </w:tr>
      <w:tr>
        <w:tc>
          <w:tcPr>
            <w:tcW w:type="dxa" w:w="1944"/>
            <w:tcMar>
              <w:top w:w="80" w:type="dxa"/>
              <w:start w:w="100" w:type="dxa"/>
              <w:bottom w:w="80" w:type="dxa"/>
              <w:end w:w="100" w:type="dxa"/>
            </w:tcMar>
            <w:vAlign w:val="top"/>
          </w:tcPr>
          <w:p>
            <w:r>
              <w:rPr>
                <w:rFonts w:ascii="Aptos" w:hAnsi="Aptos"/>
                <w:b w:val="0"/>
                <w:sz w:val="18"/>
              </w:rPr>
              <w:t>Validation</w:t>
            </w:r>
          </w:p>
        </w:tc>
        <w:tc>
          <w:tcPr>
            <w:tcW w:type="dxa" w:w="2736"/>
            <w:tcMar>
              <w:top w:w="80" w:type="dxa"/>
              <w:start w:w="100" w:type="dxa"/>
              <w:bottom w:w="80" w:type="dxa"/>
              <w:end w:w="100" w:type="dxa"/>
            </w:tcMar>
            <w:vAlign w:val="top"/>
          </w:tcPr>
          <w:p>
            <w:r>
              <w:rPr>
                <w:rFonts w:ascii="Aptos" w:hAnsi="Aptos"/>
                <w:b w:val="0"/>
                <w:sz w:val="18"/>
              </w:rPr>
              <w:t>Zod or equivalent</w:t>
            </w:r>
          </w:p>
        </w:tc>
        <w:tc>
          <w:tcPr>
            <w:tcW w:type="dxa" w:w="4680"/>
            <w:tcMar>
              <w:top w:w="80" w:type="dxa"/>
              <w:start w:w="100" w:type="dxa"/>
              <w:bottom w:w="80" w:type="dxa"/>
              <w:end w:w="100" w:type="dxa"/>
            </w:tcMar>
            <w:vAlign w:val="top"/>
          </w:tcPr>
          <w:p>
            <w:r>
              <w:rPr>
                <w:rFonts w:ascii="Aptos" w:hAnsi="Aptos"/>
                <w:b w:val="0"/>
                <w:sz w:val="18"/>
              </w:rPr>
              <w:t>Shared client/server validation for forms and API boundaries.</w:t>
            </w:r>
          </w:p>
        </w:tc>
      </w:tr>
      <w:tr>
        <w:tc>
          <w:tcPr>
            <w:tcW w:type="dxa" w:w="1944"/>
            <w:tcMar>
              <w:top w:w="80" w:type="dxa"/>
              <w:start w:w="100" w:type="dxa"/>
              <w:bottom w:w="80" w:type="dxa"/>
              <w:end w:w="100" w:type="dxa"/>
            </w:tcMar>
            <w:vAlign w:val="top"/>
          </w:tcPr>
          <w:p>
            <w:r>
              <w:rPr>
                <w:rFonts w:ascii="Aptos" w:hAnsi="Aptos"/>
                <w:b w:val="0"/>
                <w:sz w:val="18"/>
              </w:rPr>
              <w:t>Data fetching</w:t>
            </w:r>
          </w:p>
        </w:tc>
        <w:tc>
          <w:tcPr>
            <w:tcW w:type="dxa" w:w="2736"/>
            <w:tcMar>
              <w:top w:w="80" w:type="dxa"/>
              <w:start w:w="100" w:type="dxa"/>
              <w:bottom w:w="80" w:type="dxa"/>
              <w:end w:w="100" w:type="dxa"/>
            </w:tcMar>
            <w:vAlign w:val="top"/>
          </w:tcPr>
          <w:p>
            <w:r>
              <w:rPr>
                <w:rFonts w:ascii="Aptos" w:hAnsi="Aptos"/>
                <w:b w:val="0"/>
                <w:sz w:val="18"/>
              </w:rPr>
              <w:t>Native fetch/server actions or a light query layer</w:t>
            </w:r>
          </w:p>
        </w:tc>
        <w:tc>
          <w:tcPr>
            <w:tcW w:type="dxa" w:w="4680"/>
            <w:tcMar>
              <w:top w:w="80" w:type="dxa"/>
              <w:start w:w="100" w:type="dxa"/>
              <w:bottom w:w="80" w:type="dxa"/>
              <w:end w:w="100" w:type="dxa"/>
            </w:tcMar>
            <w:vAlign w:val="top"/>
          </w:tcPr>
          <w:p>
            <w:r>
              <w:rPr>
                <w:rFonts w:ascii="Aptos" w:hAnsi="Aptos"/>
                <w:b w:val="0"/>
                <w:sz w:val="18"/>
              </w:rPr>
              <w:t>Keep V1 simple; avoid unnecessary state-management complexity.</w:t>
            </w:r>
          </w:p>
        </w:tc>
      </w:tr>
    </w:tbl>
    <w:p>
      <w:pPr>
        <w:spacing w:after="40"/>
      </w:pPr>
    </w:p>
    <w:p>
      <w:pPr>
        <w:pStyle w:val="Heading1"/>
        <w:spacing w:after="100"/>
      </w:pPr>
      <w:r>
        <w:rPr>
          <w:rFonts w:ascii="Aptos" w:hAnsi="Aptos"/>
          <w:b w:val="0"/>
          <w:sz w:val="21"/>
        </w:rPr>
        <w:t>15. Frontend Application Structure</w:t>
      </w:r>
    </w:p>
    <w:p>
      <w:pPr>
        <w:pStyle w:val="ListBullet"/>
        <w:spacing w:after="60"/>
      </w:pPr>
      <w:r>
        <w:rPr>
          <w:rFonts w:ascii="Aptos" w:hAnsi="Aptos"/>
          <w:b w:val="0"/>
          <w:sz w:val="21"/>
        </w:rPr>
        <w:t>App shell with persistent sidebar, header, organization context, and user menu.</w:t>
      </w:r>
    </w:p>
    <w:p>
      <w:pPr>
        <w:pStyle w:val="ListBullet"/>
        <w:spacing w:after="60"/>
      </w:pPr>
      <w:r>
        <w:rPr>
          <w:rFonts w:ascii="Aptos" w:hAnsi="Aptos"/>
          <w:b w:val="0"/>
          <w:sz w:val="21"/>
        </w:rPr>
        <w:t>Dashboard route.</w:t>
      </w:r>
    </w:p>
    <w:p>
      <w:pPr>
        <w:pStyle w:val="ListBullet"/>
        <w:spacing w:after="60"/>
      </w:pPr>
      <w:r>
        <w:rPr>
          <w:rFonts w:ascii="Aptos" w:hAnsi="Aptos"/>
          <w:b w:val="0"/>
          <w:sz w:val="21"/>
        </w:rPr>
        <w:t>Leads list route.</w:t>
      </w:r>
    </w:p>
    <w:p>
      <w:pPr>
        <w:pStyle w:val="ListBullet"/>
        <w:spacing w:after="60"/>
      </w:pPr>
      <w:r>
        <w:rPr>
          <w:rFonts w:ascii="Aptos" w:hAnsi="Aptos"/>
          <w:b w:val="0"/>
          <w:sz w:val="21"/>
        </w:rPr>
        <w:t>Lead detail route.</w:t>
      </w:r>
    </w:p>
    <w:p>
      <w:pPr>
        <w:pStyle w:val="ListBullet"/>
        <w:spacing w:after="60"/>
      </w:pPr>
      <w:r>
        <w:rPr>
          <w:rFonts w:ascii="Aptos" w:hAnsi="Aptos"/>
          <w:b w:val="0"/>
          <w:sz w:val="21"/>
        </w:rPr>
        <w:t>Settings/team route.</w:t>
      </w:r>
    </w:p>
    <w:p>
      <w:pPr>
        <w:pStyle w:val="ListBullet"/>
        <w:spacing w:after="60"/>
      </w:pPr>
      <w:r>
        <w:rPr>
          <w:rFonts w:ascii="Aptos" w:hAnsi="Aptos"/>
          <w:b w:val="0"/>
          <w:sz w:val="21"/>
        </w:rPr>
        <w:t>Future modules should be represented in navigation without requiring the V1 codebase to be rewritten.</w:t>
      </w:r>
    </w:p>
    <w:p>
      <w:pPr>
        <w:pStyle w:val="ListBullet"/>
        <w:spacing w:after="60"/>
      </w:pPr>
      <w:r>
        <w:rPr>
          <w:rFonts w:ascii="Aptos" w:hAnsi="Aptos"/>
          <w:b w:val="0"/>
          <w:sz w:val="21"/>
        </w:rPr>
        <w:t>Components should be reusable across future modules: tables, filters, forms, cards, status badges, date/time controls, activity timeline, modals, and confirmation dialogs.</w:t>
      </w:r>
    </w:p>
    <w:p>
      <w:pPr>
        <w:pStyle w:val="Heading1"/>
        <w:spacing w:after="100"/>
      </w:pPr>
      <w:r>
        <w:rPr>
          <w:rFonts w:ascii="Aptos" w:hAnsi="Aptos"/>
          <w:b w:val="0"/>
          <w:sz w:val="21"/>
        </w:rPr>
        <w:t>16. UI / UX Requirements</w:t>
      </w:r>
    </w:p>
    <w:p>
      <w:pPr>
        <w:pStyle w:val="ListBullet"/>
        <w:spacing w:after="60"/>
      </w:pPr>
      <w:r>
        <w:rPr>
          <w:rFonts w:ascii="Aptos" w:hAnsi="Aptos"/>
          <w:b w:val="0"/>
          <w:sz w:val="21"/>
        </w:rPr>
        <w:t>Professional SaaS/CRM visual language, not a WhatsApp replica.</w:t>
      </w:r>
    </w:p>
    <w:p>
      <w:pPr>
        <w:pStyle w:val="ListBullet"/>
        <w:spacing w:after="60"/>
      </w:pPr>
      <w:r>
        <w:rPr>
          <w:rFonts w:ascii="Aptos" w:hAnsi="Aptos"/>
          <w:b w:val="0"/>
          <w:sz w:val="21"/>
        </w:rPr>
        <w:t>Clear information hierarchy and generous spacing.</w:t>
      </w:r>
    </w:p>
    <w:p>
      <w:pPr>
        <w:pStyle w:val="ListBullet"/>
        <w:spacing w:after="60"/>
      </w:pPr>
      <w:r>
        <w:rPr>
          <w:rFonts w:ascii="Aptos" w:hAnsi="Aptos"/>
          <w:b w:val="0"/>
          <w:sz w:val="21"/>
        </w:rPr>
        <w:t>Fast lead lookup and minimal clicks.</w:t>
      </w:r>
    </w:p>
    <w:p>
      <w:pPr>
        <w:pStyle w:val="ListBullet"/>
        <w:spacing w:after="60"/>
      </w:pPr>
      <w:r>
        <w:rPr>
          <w:rFonts w:ascii="Aptos" w:hAnsi="Aptos"/>
          <w:b w:val="0"/>
          <w:sz w:val="21"/>
        </w:rPr>
        <w:t>Lead context should be visible without opening multiple screens.</w:t>
      </w:r>
    </w:p>
    <w:p>
      <w:pPr>
        <w:pStyle w:val="ListBullet"/>
        <w:spacing w:after="60"/>
      </w:pPr>
      <w:r>
        <w:rPr>
          <w:rFonts w:ascii="Aptos" w:hAnsi="Aptos"/>
          <w:b w:val="0"/>
          <w:sz w:val="21"/>
        </w:rPr>
        <w:t>Discussion history should be visually separated by author and timestamp.</w:t>
      </w:r>
    </w:p>
    <w:p>
      <w:pPr>
        <w:pStyle w:val="ListBullet"/>
        <w:spacing w:after="60"/>
      </w:pPr>
      <w:r>
        <w:rPr>
          <w:rFonts w:ascii="Aptos" w:hAnsi="Aptos"/>
          <w:b w:val="0"/>
          <w:sz w:val="21"/>
        </w:rPr>
        <w:t>Follow-up state should be visually obvious.</w:t>
      </w:r>
    </w:p>
    <w:p>
      <w:pPr>
        <w:pStyle w:val="ListBullet"/>
        <w:spacing w:after="60"/>
      </w:pPr>
      <w:r>
        <w:rPr>
          <w:rFonts w:ascii="Aptos" w:hAnsi="Aptos"/>
          <w:b w:val="0"/>
          <w:sz w:val="21"/>
        </w:rPr>
        <w:t>Primary actions should be easy to access from the lead detail header.</w:t>
      </w:r>
    </w:p>
    <w:p>
      <w:pPr>
        <w:pStyle w:val="ListBullet"/>
        <w:spacing w:after="60"/>
      </w:pPr>
      <w:r>
        <w:rPr>
          <w:rFonts w:ascii="Aptos" w:hAnsi="Aptos"/>
          <w:b w:val="0"/>
          <w:sz w:val="21"/>
        </w:rPr>
        <w:t>The interface must remain responsive for desktop-first team use and usable on smaller screens.</w:t>
      </w:r>
    </w:p>
    <w:p>
      <w:pPr>
        <w:pStyle w:val="Heading1"/>
        <w:spacing w:after="100"/>
      </w:pPr>
      <w:r>
        <w:rPr>
          <w:rFonts w:ascii="Aptos" w:hAnsi="Aptos"/>
          <w:b w:val="0"/>
          <w:sz w:val="21"/>
        </w:rPr>
        <w:t>17. Detailed Lead Screen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F2937"/>
            <w:tcMar>
              <w:top w:w="80" w:type="dxa"/>
              <w:start w:w="100" w:type="dxa"/>
              <w:bottom w:w="80" w:type="dxa"/>
              <w:end w:w="100" w:type="dxa"/>
            </w:tcMar>
            <w:vAlign w:val="center"/>
          </w:tcPr>
          <w:p>
            <w:r>
              <w:rPr>
                <w:rFonts w:ascii="Aptos" w:hAnsi="Aptos"/>
                <w:b/>
                <w:color w:val="FFFFFF"/>
                <w:sz w:val="19"/>
              </w:rPr>
              <w:t>Area</w:t>
            </w:r>
          </w:p>
        </w:tc>
        <w:tc>
          <w:tcPr>
            <w:tcW w:type="dxa" w:w="7272"/>
            <w:shd w:fill="1F2937"/>
            <w:tcMar>
              <w:top w:w="80" w:type="dxa"/>
              <w:start w:w="100" w:type="dxa"/>
              <w:bottom w:w="80" w:type="dxa"/>
              <w:end w:w="100" w:type="dxa"/>
            </w:tcMar>
            <w:vAlign w:val="center"/>
          </w:tcPr>
          <w:p>
            <w:r>
              <w:rPr>
                <w:rFonts w:ascii="Aptos" w:hAnsi="Aptos"/>
                <w:b/>
                <w:color w:val="FFFFFF"/>
                <w:sz w:val="19"/>
              </w:rPr>
              <w:t>Acceptance criterion</w:t>
            </w:r>
          </w:p>
        </w:tc>
      </w:tr>
      <w:tr>
        <w:tc>
          <w:tcPr>
            <w:tcW w:type="dxa" w:w="2232"/>
            <w:tcMar>
              <w:top w:w="80" w:type="dxa"/>
              <w:start w:w="100" w:type="dxa"/>
              <w:bottom w:w="80" w:type="dxa"/>
              <w:end w:w="100" w:type="dxa"/>
            </w:tcMar>
            <w:vAlign w:val="top"/>
          </w:tcPr>
          <w:p>
            <w:r>
              <w:rPr>
                <w:rFonts w:ascii="Aptos" w:hAnsi="Aptos"/>
                <w:b w:val="0"/>
                <w:sz w:val="18"/>
              </w:rPr>
              <w:t>Lead identity</w:t>
            </w:r>
          </w:p>
        </w:tc>
        <w:tc>
          <w:tcPr>
            <w:tcW w:type="dxa" w:w="7272"/>
            <w:tcMar>
              <w:top w:w="80" w:type="dxa"/>
              <w:start w:w="100" w:type="dxa"/>
              <w:bottom w:w="80" w:type="dxa"/>
              <w:end w:w="100" w:type="dxa"/>
            </w:tcMar>
            <w:vAlign w:val="top"/>
          </w:tcPr>
          <w:p>
            <w:r>
              <w:rPr>
                <w:rFonts w:ascii="Aptos" w:hAnsi="Aptos"/>
                <w:b w:val="0"/>
                <w:sz w:val="18"/>
              </w:rPr>
              <w:t>Customer name and phone number are visible at the top.</w:t>
            </w:r>
          </w:p>
        </w:tc>
      </w:tr>
      <w:tr>
        <w:tc>
          <w:tcPr>
            <w:tcW w:type="dxa" w:w="2232"/>
            <w:tcMar>
              <w:top w:w="80" w:type="dxa"/>
              <w:start w:w="100" w:type="dxa"/>
              <w:bottom w:w="80" w:type="dxa"/>
              <w:end w:w="100" w:type="dxa"/>
            </w:tcMar>
            <w:vAlign w:val="top"/>
          </w:tcPr>
          <w:p>
            <w:r>
              <w:rPr>
                <w:rFonts w:ascii="Aptos" w:hAnsi="Aptos"/>
                <w:b w:val="0"/>
                <w:sz w:val="18"/>
              </w:rPr>
              <w:t>Contact actions</w:t>
            </w:r>
          </w:p>
        </w:tc>
        <w:tc>
          <w:tcPr>
            <w:tcW w:type="dxa" w:w="7272"/>
            <w:tcMar>
              <w:top w:w="80" w:type="dxa"/>
              <w:start w:w="100" w:type="dxa"/>
              <w:bottom w:w="80" w:type="dxa"/>
              <w:end w:w="100" w:type="dxa"/>
            </w:tcMar>
            <w:vAlign w:val="top"/>
          </w:tcPr>
          <w:p>
            <w:r>
              <w:rPr>
                <w:rFonts w:ascii="Aptos" w:hAnsi="Aptos"/>
                <w:b w:val="0"/>
                <w:sz w:val="18"/>
              </w:rPr>
              <w:t>User can tap/click Call or WhatsApp.</w:t>
            </w:r>
          </w:p>
        </w:tc>
      </w:tr>
      <w:tr>
        <w:tc>
          <w:tcPr>
            <w:tcW w:type="dxa" w:w="2232"/>
            <w:tcMar>
              <w:top w:w="80" w:type="dxa"/>
              <w:start w:w="100" w:type="dxa"/>
              <w:bottom w:w="80" w:type="dxa"/>
              <w:end w:w="100" w:type="dxa"/>
            </w:tcMar>
            <w:vAlign w:val="top"/>
          </w:tcPr>
          <w:p>
            <w:r>
              <w:rPr>
                <w:rFonts w:ascii="Aptos" w:hAnsi="Aptos"/>
                <w:b w:val="0"/>
                <w:sz w:val="18"/>
              </w:rPr>
              <w:t>Ownership</w:t>
            </w:r>
          </w:p>
        </w:tc>
        <w:tc>
          <w:tcPr>
            <w:tcW w:type="dxa" w:w="7272"/>
            <w:tcMar>
              <w:top w:w="80" w:type="dxa"/>
              <w:start w:w="100" w:type="dxa"/>
              <w:bottom w:w="80" w:type="dxa"/>
              <w:end w:w="100" w:type="dxa"/>
            </w:tcMar>
            <w:vAlign w:val="top"/>
          </w:tcPr>
          <w:p>
            <w:r>
              <w:rPr>
                <w:rFonts w:ascii="Aptos" w:hAnsi="Aptos"/>
                <w:b w:val="0"/>
                <w:sz w:val="18"/>
              </w:rPr>
              <w:t>Current assigned team member is visible.</w:t>
            </w:r>
          </w:p>
        </w:tc>
      </w:tr>
      <w:tr>
        <w:tc>
          <w:tcPr>
            <w:tcW w:type="dxa" w:w="2232"/>
            <w:tcMar>
              <w:top w:w="80" w:type="dxa"/>
              <w:start w:w="100" w:type="dxa"/>
              <w:bottom w:w="80" w:type="dxa"/>
              <w:end w:w="100" w:type="dxa"/>
            </w:tcMar>
            <w:vAlign w:val="top"/>
          </w:tcPr>
          <w:p>
            <w:r>
              <w:rPr>
                <w:rFonts w:ascii="Aptos" w:hAnsi="Aptos"/>
                <w:b w:val="0"/>
                <w:sz w:val="18"/>
              </w:rPr>
              <w:t>Context</w:t>
            </w:r>
          </w:p>
        </w:tc>
        <w:tc>
          <w:tcPr>
            <w:tcW w:type="dxa" w:w="7272"/>
            <w:tcMar>
              <w:top w:w="80" w:type="dxa"/>
              <w:start w:w="100" w:type="dxa"/>
              <w:bottom w:w="80" w:type="dxa"/>
              <w:end w:w="100" w:type="dxa"/>
            </w:tcMar>
            <w:vAlign w:val="top"/>
          </w:tcPr>
          <w:p>
            <w:r>
              <w:rPr>
                <w:rFonts w:ascii="Aptos" w:hAnsi="Aptos"/>
                <w:b w:val="0"/>
                <w:sz w:val="18"/>
              </w:rPr>
              <w:t>Event type, event date, guest count, and requirement are visible when available.</w:t>
            </w:r>
          </w:p>
        </w:tc>
      </w:tr>
      <w:tr>
        <w:tc>
          <w:tcPr>
            <w:tcW w:type="dxa" w:w="2232"/>
            <w:tcMar>
              <w:top w:w="80" w:type="dxa"/>
              <w:start w:w="100" w:type="dxa"/>
              <w:bottom w:w="80" w:type="dxa"/>
              <w:end w:w="100" w:type="dxa"/>
            </w:tcMar>
            <w:vAlign w:val="top"/>
          </w:tcPr>
          <w:p>
            <w:r>
              <w:rPr>
                <w:rFonts w:ascii="Aptos" w:hAnsi="Aptos"/>
                <w:b w:val="0"/>
                <w:sz w:val="18"/>
              </w:rPr>
              <w:t>Status</w:t>
            </w:r>
          </w:p>
        </w:tc>
        <w:tc>
          <w:tcPr>
            <w:tcW w:type="dxa" w:w="7272"/>
            <w:tcMar>
              <w:top w:w="80" w:type="dxa"/>
              <w:start w:w="100" w:type="dxa"/>
              <w:bottom w:w="80" w:type="dxa"/>
              <w:end w:w="100" w:type="dxa"/>
            </w:tcMar>
            <w:vAlign w:val="top"/>
          </w:tcPr>
          <w:p>
            <w:r>
              <w:rPr>
                <w:rFonts w:ascii="Aptos" w:hAnsi="Aptos"/>
                <w:b w:val="0"/>
                <w:sz w:val="18"/>
              </w:rPr>
              <w:t>Current status can be changed easily.</w:t>
            </w:r>
          </w:p>
        </w:tc>
      </w:tr>
      <w:tr>
        <w:tc>
          <w:tcPr>
            <w:tcW w:type="dxa" w:w="2232"/>
            <w:tcMar>
              <w:top w:w="80" w:type="dxa"/>
              <w:start w:w="100" w:type="dxa"/>
              <w:bottom w:w="80" w:type="dxa"/>
              <w:end w:w="100" w:type="dxa"/>
            </w:tcMar>
            <w:vAlign w:val="top"/>
          </w:tcPr>
          <w:p>
            <w:r>
              <w:rPr>
                <w:rFonts w:ascii="Aptos" w:hAnsi="Aptos"/>
                <w:b w:val="0"/>
                <w:sz w:val="18"/>
              </w:rPr>
              <w:t>Priority</w:t>
            </w:r>
          </w:p>
        </w:tc>
        <w:tc>
          <w:tcPr>
            <w:tcW w:type="dxa" w:w="7272"/>
            <w:tcMar>
              <w:top w:w="80" w:type="dxa"/>
              <w:start w:w="100" w:type="dxa"/>
              <w:bottom w:w="80" w:type="dxa"/>
              <w:end w:w="100" w:type="dxa"/>
            </w:tcMar>
            <w:vAlign w:val="top"/>
          </w:tcPr>
          <w:p>
            <w:r>
              <w:rPr>
                <w:rFonts w:ascii="Aptos" w:hAnsi="Aptos"/>
                <w:b w:val="0"/>
                <w:sz w:val="18"/>
              </w:rPr>
              <w:t>Priority can be changed easily.</w:t>
            </w:r>
          </w:p>
        </w:tc>
      </w:tr>
      <w:tr>
        <w:tc>
          <w:tcPr>
            <w:tcW w:type="dxa" w:w="2232"/>
            <w:tcMar>
              <w:top w:w="80" w:type="dxa"/>
              <w:start w:w="100" w:type="dxa"/>
              <w:bottom w:w="80" w:type="dxa"/>
              <w:end w:w="100" w:type="dxa"/>
            </w:tcMar>
            <w:vAlign w:val="top"/>
          </w:tcPr>
          <w:p>
            <w:r>
              <w:rPr>
                <w:rFonts w:ascii="Aptos" w:hAnsi="Aptos"/>
                <w:b w:val="0"/>
                <w:sz w:val="18"/>
              </w:rPr>
              <w:t>Discussion</w:t>
            </w:r>
          </w:p>
        </w:tc>
        <w:tc>
          <w:tcPr>
            <w:tcW w:type="dxa" w:w="7272"/>
            <w:tcMar>
              <w:top w:w="80" w:type="dxa"/>
              <w:start w:w="100" w:type="dxa"/>
              <w:bottom w:w="80" w:type="dxa"/>
              <w:end w:w="100" w:type="dxa"/>
            </w:tcMar>
            <w:vAlign w:val="top"/>
          </w:tcPr>
          <w:p>
            <w:r>
              <w:rPr>
                <w:rFonts w:ascii="Aptos" w:hAnsi="Aptos"/>
                <w:b w:val="0"/>
                <w:sz w:val="18"/>
              </w:rPr>
              <w:t>Past discussions show author + timestamp + manual summary text.</w:t>
            </w:r>
          </w:p>
        </w:tc>
      </w:tr>
      <w:tr>
        <w:tc>
          <w:tcPr>
            <w:tcW w:type="dxa" w:w="2232"/>
            <w:tcMar>
              <w:top w:w="80" w:type="dxa"/>
              <w:start w:w="100" w:type="dxa"/>
              <w:bottom w:w="80" w:type="dxa"/>
              <w:end w:w="100" w:type="dxa"/>
            </w:tcMar>
            <w:vAlign w:val="top"/>
          </w:tcPr>
          <w:p>
            <w:r>
              <w:rPr>
                <w:rFonts w:ascii="Aptos" w:hAnsi="Aptos"/>
                <w:b w:val="0"/>
                <w:sz w:val="18"/>
              </w:rPr>
              <w:t>New entry</w:t>
            </w:r>
          </w:p>
        </w:tc>
        <w:tc>
          <w:tcPr>
            <w:tcW w:type="dxa" w:w="7272"/>
            <w:tcMar>
              <w:top w:w="80" w:type="dxa"/>
              <w:start w:w="100" w:type="dxa"/>
              <w:bottom w:w="80" w:type="dxa"/>
              <w:end w:w="100" w:type="dxa"/>
            </w:tcMar>
            <w:vAlign w:val="top"/>
          </w:tcPr>
          <w:p>
            <w:r>
              <w:rPr>
                <w:rFonts w:ascii="Aptos" w:hAnsi="Aptos"/>
                <w:b w:val="0"/>
                <w:sz w:val="18"/>
              </w:rPr>
              <w:t>User can add a discussion without completing a long form.</w:t>
            </w:r>
          </w:p>
        </w:tc>
      </w:tr>
      <w:tr>
        <w:tc>
          <w:tcPr>
            <w:tcW w:type="dxa" w:w="2232"/>
            <w:tcMar>
              <w:top w:w="80" w:type="dxa"/>
              <w:start w:w="100" w:type="dxa"/>
              <w:bottom w:w="80" w:type="dxa"/>
              <w:end w:w="100" w:type="dxa"/>
            </w:tcMar>
            <w:vAlign w:val="top"/>
          </w:tcPr>
          <w:p>
            <w:r>
              <w:rPr>
                <w:rFonts w:ascii="Aptos" w:hAnsi="Aptos"/>
                <w:b w:val="0"/>
                <w:sz w:val="18"/>
              </w:rPr>
              <w:t>Follow-up</w:t>
            </w:r>
          </w:p>
        </w:tc>
        <w:tc>
          <w:tcPr>
            <w:tcW w:type="dxa" w:w="7272"/>
            <w:tcMar>
              <w:top w:w="80" w:type="dxa"/>
              <w:start w:w="100" w:type="dxa"/>
              <w:bottom w:w="80" w:type="dxa"/>
              <w:end w:w="100" w:type="dxa"/>
            </w:tcMar>
            <w:vAlign w:val="top"/>
          </w:tcPr>
          <w:p>
            <w:r>
              <w:rPr>
                <w:rFonts w:ascii="Aptos" w:hAnsi="Aptos"/>
                <w:b w:val="0"/>
                <w:sz w:val="18"/>
              </w:rPr>
              <w:t>User can set/change the next follow-up date/time.</w:t>
            </w:r>
          </w:p>
        </w:tc>
      </w:tr>
      <w:tr>
        <w:tc>
          <w:tcPr>
            <w:tcW w:type="dxa" w:w="2232"/>
            <w:tcMar>
              <w:top w:w="80" w:type="dxa"/>
              <w:start w:w="100" w:type="dxa"/>
              <w:bottom w:w="80" w:type="dxa"/>
              <w:end w:w="100" w:type="dxa"/>
            </w:tcMar>
            <w:vAlign w:val="top"/>
          </w:tcPr>
          <w:p>
            <w:r>
              <w:rPr>
                <w:rFonts w:ascii="Aptos" w:hAnsi="Aptos"/>
                <w:b w:val="0"/>
                <w:sz w:val="18"/>
              </w:rPr>
              <w:t>Activity</w:t>
            </w:r>
          </w:p>
        </w:tc>
        <w:tc>
          <w:tcPr>
            <w:tcW w:type="dxa" w:w="7272"/>
            <w:tcMar>
              <w:top w:w="80" w:type="dxa"/>
              <w:start w:w="100" w:type="dxa"/>
              <w:bottom w:w="80" w:type="dxa"/>
              <w:end w:w="100" w:type="dxa"/>
            </w:tcMar>
            <w:vAlign w:val="top"/>
          </w:tcPr>
          <w:p>
            <w:r>
              <w:rPr>
                <w:rFonts w:ascii="Aptos" w:hAnsi="Aptos"/>
                <w:b w:val="0"/>
                <w:sz w:val="18"/>
              </w:rPr>
              <w:t>Important changes can be traced to a user and timestamp.</w:t>
            </w:r>
          </w:p>
        </w:tc>
      </w:tr>
      <w:tr>
        <w:tc>
          <w:tcPr>
            <w:tcW w:type="dxa" w:w="2232"/>
            <w:tcMar>
              <w:top w:w="80" w:type="dxa"/>
              <w:start w:w="100" w:type="dxa"/>
              <w:bottom w:w="80" w:type="dxa"/>
              <w:end w:w="100" w:type="dxa"/>
            </w:tcMar>
            <w:vAlign w:val="top"/>
          </w:tcPr>
          <w:p>
            <w:r>
              <w:rPr>
                <w:rFonts w:ascii="Aptos" w:hAnsi="Aptos"/>
                <w:b w:val="0"/>
                <w:sz w:val="18"/>
              </w:rPr>
              <w:t>Persistence</w:t>
            </w:r>
          </w:p>
        </w:tc>
        <w:tc>
          <w:tcPr>
            <w:tcW w:type="dxa" w:w="7272"/>
            <w:tcMar>
              <w:top w:w="80" w:type="dxa"/>
              <w:start w:w="100" w:type="dxa"/>
              <w:bottom w:w="80" w:type="dxa"/>
              <w:end w:w="100" w:type="dxa"/>
            </w:tcMar>
            <w:vAlign w:val="top"/>
          </w:tcPr>
          <w:p>
            <w:r>
              <w:rPr>
                <w:rFonts w:ascii="Aptos" w:hAnsi="Aptos"/>
                <w:b w:val="0"/>
                <w:sz w:val="18"/>
              </w:rPr>
              <w:t>Refresh/reopen must preserve the lead history and current state.</w:t>
            </w:r>
          </w:p>
        </w:tc>
      </w:tr>
    </w:tbl>
    <w:p>
      <w:pPr>
        <w:spacing w:after="40"/>
      </w:pPr>
    </w:p>
    <w:p>
      <w:pPr>
        <w:pStyle w:val="Heading1"/>
        <w:spacing w:after="100"/>
      </w:pPr>
      <w:r>
        <w:rPr>
          <w:rFonts w:ascii="Aptos" w:hAnsi="Aptos"/>
          <w:b w:val="0"/>
          <w:sz w:val="21"/>
        </w:rPr>
        <w:t>18. V1 Performance Requirements</w:t>
      </w:r>
    </w:p>
    <w:p>
      <w:pPr>
        <w:pStyle w:val="ListBullet"/>
        <w:spacing w:after="60"/>
      </w:pPr>
      <w:r>
        <w:rPr>
          <w:rFonts w:ascii="Aptos" w:hAnsi="Aptos"/>
          <w:b w:val="0"/>
          <w:sz w:val="21"/>
        </w:rPr>
        <w:t>Lead list should feel instant for normal tenant sizes.</w:t>
      </w:r>
    </w:p>
    <w:p>
      <w:pPr>
        <w:pStyle w:val="ListBullet"/>
        <w:spacing w:after="60"/>
      </w:pPr>
      <w:r>
        <w:rPr>
          <w:rFonts w:ascii="Aptos" w:hAnsi="Aptos"/>
          <w:b w:val="0"/>
          <w:sz w:val="21"/>
        </w:rPr>
        <w:t>Common searches should return promptly without full-page reloads.</w:t>
      </w:r>
    </w:p>
    <w:p>
      <w:pPr>
        <w:pStyle w:val="ListBullet"/>
        <w:spacing w:after="60"/>
      </w:pPr>
      <w:r>
        <w:rPr>
          <w:rFonts w:ascii="Aptos" w:hAnsi="Aptos"/>
          <w:b w:val="0"/>
          <w:sz w:val="21"/>
        </w:rPr>
        <w:t>Adding a discussion should save and render without requiring navigation away from the lead.</w:t>
      </w:r>
    </w:p>
    <w:p>
      <w:pPr>
        <w:pStyle w:val="ListBullet"/>
        <w:spacing w:after="60"/>
      </w:pPr>
      <w:r>
        <w:rPr>
          <w:rFonts w:ascii="Aptos" w:hAnsi="Aptos"/>
          <w:b w:val="0"/>
          <w:sz w:val="21"/>
        </w:rPr>
        <w:t>Dashboard should avoid expensive unbounded queries.</w:t>
      </w:r>
    </w:p>
    <w:p>
      <w:pPr>
        <w:pStyle w:val="ListBullet"/>
        <w:spacing w:after="60"/>
      </w:pPr>
      <w:r>
        <w:rPr>
          <w:rFonts w:ascii="Aptos" w:hAnsi="Aptos"/>
          <w:b w:val="0"/>
          <w:sz w:val="21"/>
        </w:rPr>
        <w:t>Pagination or cursor-based loading should be used for large lead histories.</w:t>
      </w:r>
    </w:p>
    <w:p>
      <w:pPr>
        <w:pStyle w:val="Heading1"/>
        <w:spacing w:after="100"/>
      </w:pPr>
      <w:r>
        <w:rPr>
          <w:rFonts w:ascii="Aptos" w:hAnsi="Aptos"/>
          <w:b w:val="0"/>
          <w:sz w:val="21"/>
        </w:rPr>
        <w:t>19. Security Requirements</w:t>
      </w:r>
    </w:p>
    <w:p>
      <w:pPr>
        <w:pStyle w:val="ListBullet"/>
        <w:spacing w:after="60"/>
      </w:pPr>
      <w:r>
        <w:rPr>
          <w:rFonts w:ascii="Aptos" w:hAnsi="Aptos"/>
          <w:b w:val="0"/>
          <w:sz w:val="21"/>
        </w:rPr>
        <w:t>Use Supabase Auth for identity.</w:t>
      </w:r>
    </w:p>
    <w:p>
      <w:pPr>
        <w:pStyle w:val="ListBullet"/>
        <w:spacing w:after="60"/>
      </w:pPr>
      <w:r>
        <w:rPr>
          <w:rFonts w:ascii="Aptos" w:hAnsi="Aptos"/>
          <w:b w:val="0"/>
          <w:sz w:val="21"/>
        </w:rPr>
        <w:t>Enforce tenant isolation with PostgreSQL RLS.</w:t>
      </w:r>
    </w:p>
    <w:p>
      <w:pPr>
        <w:pStyle w:val="ListBullet"/>
        <w:spacing w:after="60"/>
      </w:pPr>
      <w:r>
        <w:rPr>
          <w:rFonts w:ascii="Aptos" w:hAnsi="Aptos"/>
          <w:b w:val="0"/>
          <w:sz w:val="21"/>
        </w:rPr>
        <w:t>Validate and authorize all mutations server-side.</w:t>
      </w:r>
    </w:p>
    <w:p>
      <w:pPr>
        <w:pStyle w:val="ListBullet"/>
        <w:spacing w:after="60"/>
      </w:pPr>
      <w:r>
        <w:rPr>
          <w:rFonts w:ascii="Aptos" w:hAnsi="Aptos"/>
          <w:b w:val="0"/>
          <w:sz w:val="21"/>
        </w:rPr>
        <w:t>Do not expose service-role keys in the browser.</w:t>
      </w:r>
    </w:p>
    <w:p>
      <w:pPr>
        <w:pStyle w:val="ListBullet"/>
        <w:spacing w:after="60"/>
      </w:pPr>
      <w:r>
        <w:rPr>
          <w:rFonts w:ascii="Aptos" w:hAnsi="Aptos"/>
          <w:b w:val="0"/>
          <w:sz w:val="21"/>
        </w:rPr>
        <w:t>Normalize/validate phone numbers before duplicate checks.</w:t>
      </w:r>
    </w:p>
    <w:p>
      <w:pPr>
        <w:pStyle w:val="ListBullet"/>
        <w:spacing w:after="60"/>
      </w:pPr>
      <w:r>
        <w:rPr>
          <w:rFonts w:ascii="Aptos" w:hAnsi="Aptos"/>
          <w:b w:val="0"/>
          <w:sz w:val="21"/>
        </w:rPr>
        <w:t>Log sensitive state changes such as assignment/status updates.</w:t>
      </w:r>
    </w:p>
    <w:p>
      <w:pPr>
        <w:pStyle w:val="ListBullet"/>
        <w:spacing w:after="60"/>
      </w:pPr>
      <w:r>
        <w:rPr>
          <w:rFonts w:ascii="Aptos" w:hAnsi="Aptos"/>
          <w:b w:val="0"/>
          <w:sz w:val="21"/>
        </w:rPr>
        <w:t>Use least-privilege database access patterns.</w:t>
      </w:r>
    </w:p>
    <w:p>
      <w:pPr>
        <w:pStyle w:val="Heading1"/>
        <w:spacing w:after="100"/>
      </w:pPr>
      <w:r>
        <w:rPr>
          <w:rFonts w:ascii="Aptos" w:hAnsi="Aptos"/>
          <w:b w:val="0"/>
          <w:sz w:val="21"/>
        </w:rPr>
        <w:t>20. Error and Empty States</w:t>
      </w:r>
    </w:p>
    <w:p>
      <w:pPr>
        <w:pStyle w:val="ListBullet"/>
        <w:spacing w:after="60"/>
      </w:pPr>
      <w:r>
        <w:rPr>
          <w:rFonts w:ascii="Aptos" w:hAnsi="Aptos"/>
          <w:b w:val="0"/>
          <w:sz w:val="21"/>
        </w:rPr>
        <w:t>No leads: explain how to create the first lead.</w:t>
      </w:r>
    </w:p>
    <w:p>
      <w:pPr>
        <w:pStyle w:val="ListBullet"/>
        <w:spacing w:after="60"/>
      </w:pPr>
      <w:r>
        <w:rPr>
          <w:rFonts w:ascii="Aptos" w:hAnsi="Aptos"/>
          <w:b w:val="0"/>
          <w:sz w:val="21"/>
        </w:rPr>
        <w:t>No search results: show a clear empty state and reset-search action.</w:t>
      </w:r>
    </w:p>
    <w:p>
      <w:pPr>
        <w:pStyle w:val="ListBullet"/>
        <w:spacing w:after="60"/>
      </w:pPr>
      <w:r>
        <w:rPr>
          <w:rFonts w:ascii="Aptos" w:hAnsi="Aptos"/>
          <w:b w:val="0"/>
          <w:sz w:val="21"/>
        </w:rPr>
        <w:t>Duplicate phone: show existing lead and provide a clear path to open it.</w:t>
      </w:r>
    </w:p>
    <w:p>
      <w:pPr>
        <w:pStyle w:val="ListBullet"/>
        <w:spacing w:after="60"/>
      </w:pPr>
      <w:r>
        <w:rPr>
          <w:rFonts w:ascii="Aptos" w:hAnsi="Aptos"/>
          <w:b w:val="0"/>
          <w:sz w:val="21"/>
        </w:rPr>
        <w:t>Save failure: preserve entered text and allow retry.</w:t>
      </w:r>
    </w:p>
    <w:p>
      <w:pPr>
        <w:pStyle w:val="ListBullet"/>
        <w:spacing w:after="60"/>
      </w:pPr>
      <w:r>
        <w:rPr>
          <w:rFonts w:ascii="Aptos" w:hAnsi="Aptos"/>
          <w:b w:val="0"/>
          <w:sz w:val="21"/>
        </w:rPr>
        <w:t>Permission denied: explain that the user does not have access.</w:t>
      </w:r>
    </w:p>
    <w:p>
      <w:pPr>
        <w:pStyle w:val="ListBullet"/>
        <w:spacing w:after="60"/>
      </w:pPr>
      <w:r>
        <w:rPr>
          <w:rFonts w:ascii="Aptos" w:hAnsi="Aptos"/>
          <w:b w:val="0"/>
          <w:sz w:val="21"/>
        </w:rPr>
        <w:t>Network failure: show a non-blocking error and retry option where feasible.</w:t>
      </w:r>
    </w:p>
    <w:p>
      <w:pPr>
        <w:pStyle w:val="Heading1"/>
        <w:spacing w:after="100"/>
      </w:pPr>
      <w:r>
        <w:rPr>
          <w:rFonts w:ascii="Aptos" w:hAnsi="Aptos"/>
          <w:b w:val="0"/>
          <w:sz w:val="21"/>
        </w:rPr>
        <w:t>21. Analytics and Reporting - V1</w:t>
      </w:r>
    </w:p>
    <w:p>
      <w:pPr>
        <w:spacing w:after="100"/>
      </w:pPr>
      <w:r>
        <w:rPr>
          <w:rFonts w:ascii="Aptos" w:hAnsi="Aptos"/>
          <w:b w:val="0"/>
          <w:sz w:val="21"/>
        </w:rPr>
        <w:t>Keep reporting intentionally light. Venue OS V1 should report operational counts rather than attempting to become a full BI platform.</w:t>
      </w:r>
    </w:p>
    <w:p>
      <w:pPr>
        <w:pStyle w:val="ListBullet"/>
        <w:spacing w:after="60"/>
      </w:pPr>
      <w:r>
        <w:rPr>
          <w:rFonts w:ascii="Aptos" w:hAnsi="Aptos"/>
          <w:b w:val="0"/>
          <w:sz w:val="21"/>
        </w:rPr>
        <w:t>Total active leads.</w:t>
      </w:r>
    </w:p>
    <w:p>
      <w:pPr>
        <w:pStyle w:val="ListBullet"/>
        <w:spacing w:after="60"/>
      </w:pPr>
      <w:r>
        <w:rPr>
          <w:rFonts w:ascii="Aptos" w:hAnsi="Aptos"/>
          <w:b w:val="0"/>
          <w:sz w:val="21"/>
        </w:rPr>
        <w:t>New leads by date range.</w:t>
      </w:r>
    </w:p>
    <w:p>
      <w:pPr>
        <w:pStyle w:val="ListBullet"/>
        <w:spacing w:after="60"/>
      </w:pPr>
      <w:r>
        <w:rPr>
          <w:rFonts w:ascii="Aptos" w:hAnsi="Aptos"/>
          <w:b w:val="0"/>
          <w:sz w:val="21"/>
        </w:rPr>
        <w:t>Follow-ups due/overdue.</w:t>
      </w:r>
    </w:p>
    <w:p>
      <w:pPr>
        <w:pStyle w:val="ListBullet"/>
        <w:spacing w:after="60"/>
      </w:pPr>
      <w:r>
        <w:rPr>
          <w:rFonts w:ascii="Aptos" w:hAnsi="Aptos"/>
          <w:b w:val="0"/>
          <w:sz w:val="21"/>
        </w:rPr>
        <w:t>Leads by status.</w:t>
      </w:r>
    </w:p>
    <w:p>
      <w:pPr>
        <w:pStyle w:val="ListBullet"/>
        <w:spacing w:after="60"/>
      </w:pPr>
      <w:r>
        <w:rPr>
          <w:rFonts w:ascii="Aptos" w:hAnsi="Aptos"/>
          <w:b w:val="0"/>
          <w:sz w:val="21"/>
        </w:rPr>
        <w:t>Leads by owner.</w:t>
      </w:r>
    </w:p>
    <w:p>
      <w:pPr>
        <w:pStyle w:val="ListBullet"/>
        <w:spacing w:after="60"/>
      </w:pPr>
      <w:r>
        <w:rPr>
          <w:rFonts w:ascii="Aptos" w:hAnsi="Aptos"/>
          <w:b w:val="0"/>
          <w:sz w:val="21"/>
        </w:rPr>
        <w:t>Converted vs lost counts.</w:t>
      </w:r>
    </w:p>
    <w:p>
      <w:pPr>
        <w:pStyle w:val="Heading1"/>
        <w:spacing w:after="100"/>
      </w:pPr>
      <w:r>
        <w:rPr>
          <w:rFonts w:ascii="Aptos" w:hAnsi="Aptos"/>
          <w:b w:val="0"/>
          <w:sz w:val="21"/>
        </w:rPr>
        <w:t>22. Future Product Modules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F2937"/>
            <w:tcMar>
              <w:top w:w="80" w:type="dxa"/>
              <w:start w:w="100" w:type="dxa"/>
              <w:bottom w:w="80" w:type="dxa"/>
              <w:end w:w="100" w:type="dxa"/>
            </w:tcMar>
            <w:vAlign w:val="center"/>
          </w:tcPr>
          <w:p>
            <w:r>
              <w:rPr>
                <w:rFonts w:ascii="Aptos" w:hAnsi="Aptos"/>
                <w:b/>
                <w:color w:val="FFFFFF"/>
                <w:sz w:val="19"/>
              </w:rPr>
              <w:t>Module</w:t>
            </w:r>
          </w:p>
        </w:tc>
        <w:tc>
          <w:tcPr>
            <w:tcW w:type="dxa" w:w="3528"/>
            <w:shd w:fill="1F2937"/>
            <w:tcMar>
              <w:top w:w="80" w:type="dxa"/>
              <w:start w:w="100" w:type="dxa"/>
              <w:bottom w:w="80" w:type="dxa"/>
              <w:end w:w="100" w:type="dxa"/>
            </w:tcMar>
            <w:vAlign w:val="center"/>
          </w:tcPr>
          <w:p>
            <w:r>
              <w:rPr>
                <w:rFonts w:ascii="Aptos" w:hAnsi="Aptos"/>
                <w:b/>
                <w:color w:val="FFFFFF"/>
                <w:sz w:val="19"/>
              </w:rPr>
              <w:t>Purpose</w:t>
            </w:r>
          </w:p>
        </w:tc>
        <w:tc>
          <w:tcPr>
            <w:tcW w:type="dxa" w:w="4464"/>
            <w:shd w:fill="1F2937"/>
            <w:tcMar>
              <w:top w:w="80" w:type="dxa"/>
              <w:start w:w="100" w:type="dxa"/>
              <w:bottom w:w="80" w:type="dxa"/>
              <w:end w:w="100" w:type="dxa"/>
            </w:tcMar>
            <w:vAlign w:val="center"/>
          </w:tcPr>
          <w:p>
            <w:r>
              <w:rPr>
                <w:rFonts w:ascii="Aptos" w:hAnsi="Aptos"/>
                <w:b/>
                <w:color w:val="FFFFFF"/>
                <w:sz w:val="19"/>
              </w:rPr>
              <w:t>Likely relationship to Leads</w:t>
            </w:r>
          </w:p>
        </w:tc>
      </w:tr>
      <w:tr>
        <w:tc>
          <w:tcPr>
            <w:tcW w:type="dxa" w:w="2088"/>
            <w:tcMar>
              <w:top w:w="80" w:type="dxa"/>
              <w:start w:w="100" w:type="dxa"/>
              <w:bottom w:w="80" w:type="dxa"/>
              <w:end w:w="100" w:type="dxa"/>
            </w:tcMar>
            <w:vAlign w:val="top"/>
          </w:tcPr>
          <w:p>
            <w:r>
              <w:rPr>
                <w:rFonts w:ascii="Aptos" w:hAnsi="Aptos"/>
                <w:b w:val="0"/>
                <w:sz w:val="18"/>
              </w:rPr>
              <w:t>Bookings</w:t>
            </w:r>
          </w:p>
        </w:tc>
        <w:tc>
          <w:tcPr>
            <w:tcW w:type="dxa" w:w="3528"/>
            <w:tcMar>
              <w:top w:w="80" w:type="dxa"/>
              <w:start w:w="100" w:type="dxa"/>
              <w:bottom w:w="80" w:type="dxa"/>
              <w:end w:w="100" w:type="dxa"/>
            </w:tcMar>
            <w:vAlign w:val="top"/>
          </w:tcPr>
          <w:p>
            <w:r>
              <w:rPr>
                <w:rFonts w:ascii="Aptos" w:hAnsi="Aptos"/>
                <w:b w:val="0"/>
                <w:sz w:val="18"/>
              </w:rPr>
              <w:t>Manage confirmed events and booking details.</w:t>
            </w:r>
          </w:p>
        </w:tc>
        <w:tc>
          <w:tcPr>
            <w:tcW w:type="dxa" w:w="4464"/>
            <w:tcMar>
              <w:top w:w="80" w:type="dxa"/>
              <w:start w:w="100" w:type="dxa"/>
              <w:bottom w:w="80" w:type="dxa"/>
              <w:end w:w="100" w:type="dxa"/>
            </w:tcMar>
            <w:vAlign w:val="top"/>
          </w:tcPr>
          <w:p>
            <w:r>
              <w:rPr>
                <w:rFonts w:ascii="Aptos" w:hAnsi="Aptos"/>
                <w:b w:val="0"/>
                <w:sz w:val="18"/>
              </w:rPr>
              <w:t>Converted lead becomes a booking/customer record.</w:t>
            </w:r>
          </w:p>
        </w:tc>
      </w:tr>
      <w:tr>
        <w:tc>
          <w:tcPr>
            <w:tcW w:type="dxa" w:w="2088"/>
            <w:tcMar>
              <w:top w:w="80" w:type="dxa"/>
              <w:start w:w="100" w:type="dxa"/>
              <w:bottom w:w="80" w:type="dxa"/>
              <w:end w:w="100" w:type="dxa"/>
            </w:tcMar>
            <w:vAlign w:val="top"/>
          </w:tcPr>
          <w:p>
            <w:r>
              <w:rPr>
                <w:rFonts w:ascii="Aptos" w:hAnsi="Aptos"/>
                <w:b w:val="0"/>
                <w:sz w:val="18"/>
              </w:rPr>
              <w:t>Quotations</w:t>
            </w:r>
          </w:p>
        </w:tc>
        <w:tc>
          <w:tcPr>
            <w:tcW w:type="dxa" w:w="3528"/>
            <w:tcMar>
              <w:top w:w="80" w:type="dxa"/>
              <w:start w:w="100" w:type="dxa"/>
              <w:bottom w:w="80" w:type="dxa"/>
              <w:end w:w="100" w:type="dxa"/>
            </w:tcMar>
            <w:vAlign w:val="top"/>
          </w:tcPr>
          <w:p>
            <w:r>
              <w:rPr>
                <w:rFonts w:ascii="Aptos" w:hAnsi="Aptos"/>
                <w:b w:val="0"/>
                <w:sz w:val="18"/>
              </w:rPr>
              <w:t>Create/send package pricing and revisions.</w:t>
            </w:r>
          </w:p>
        </w:tc>
        <w:tc>
          <w:tcPr>
            <w:tcW w:type="dxa" w:w="4464"/>
            <w:tcMar>
              <w:top w:w="80" w:type="dxa"/>
              <w:start w:w="100" w:type="dxa"/>
              <w:bottom w:w="80" w:type="dxa"/>
              <w:end w:w="100" w:type="dxa"/>
            </w:tcMar>
            <w:vAlign w:val="top"/>
          </w:tcPr>
          <w:p>
            <w:r>
              <w:rPr>
                <w:rFonts w:ascii="Aptos" w:hAnsi="Aptos"/>
                <w:b w:val="0"/>
                <w:sz w:val="18"/>
              </w:rPr>
              <w:t>Quotation linked to lead.</w:t>
            </w:r>
          </w:p>
        </w:tc>
      </w:tr>
      <w:tr>
        <w:tc>
          <w:tcPr>
            <w:tcW w:type="dxa" w:w="2088"/>
            <w:tcMar>
              <w:top w:w="80" w:type="dxa"/>
              <w:start w:w="100" w:type="dxa"/>
              <w:bottom w:w="80" w:type="dxa"/>
              <w:end w:w="100" w:type="dxa"/>
            </w:tcMar>
            <w:vAlign w:val="top"/>
          </w:tcPr>
          <w:p>
            <w:r>
              <w:rPr>
                <w:rFonts w:ascii="Aptos" w:hAnsi="Aptos"/>
                <w:b w:val="0"/>
                <w:sz w:val="18"/>
              </w:rPr>
              <w:t>Calendar</w:t>
            </w:r>
          </w:p>
        </w:tc>
        <w:tc>
          <w:tcPr>
            <w:tcW w:type="dxa" w:w="3528"/>
            <w:tcMar>
              <w:top w:w="80" w:type="dxa"/>
              <w:start w:w="100" w:type="dxa"/>
              <w:bottom w:w="80" w:type="dxa"/>
              <w:end w:w="100" w:type="dxa"/>
            </w:tcMar>
            <w:vAlign w:val="top"/>
          </w:tcPr>
          <w:p>
            <w:r>
              <w:rPr>
                <w:rFonts w:ascii="Aptos" w:hAnsi="Aptos"/>
                <w:b w:val="0"/>
                <w:sz w:val="18"/>
              </w:rPr>
              <w:t>Venue availability and event schedule.</w:t>
            </w:r>
          </w:p>
        </w:tc>
        <w:tc>
          <w:tcPr>
            <w:tcW w:type="dxa" w:w="4464"/>
            <w:tcMar>
              <w:top w:w="80" w:type="dxa"/>
              <w:start w:w="100" w:type="dxa"/>
              <w:bottom w:w="80" w:type="dxa"/>
              <w:end w:w="100" w:type="dxa"/>
            </w:tcMar>
            <w:vAlign w:val="top"/>
          </w:tcPr>
          <w:p>
            <w:r>
              <w:rPr>
                <w:rFonts w:ascii="Aptos" w:hAnsi="Aptos"/>
                <w:b w:val="0"/>
                <w:sz w:val="18"/>
              </w:rPr>
              <w:t>Lead event date becomes booking/calendar context.</w:t>
            </w:r>
          </w:p>
        </w:tc>
      </w:tr>
      <w:tr>
        <w:tc>
          <w:tcPr>
            <w:tcW w:type="dxa" w:w="2088"/>
            <w:tcMar>
              <w:top w:w="80" w:type="dxa"/>
              <w:start w:w="100" w:type="dxa"/>
              <w:bottom w:w="80" w:type="dxa"/>
              <w:end w:w="100" w:type="dxa"/>
            </w:tcMar>
            <w:vAlign w:val="top"/>
          </w:tcPr>
          <w:p>
            <w:r>
              <w:rPr>
                <w:rFonts w:ascii="Aptos" w:hAnsi="Aptos"/>
                <w:b w:val="0"/>
                <w:sz w:val="18"/>
              </w:rPr>
              <w:t>Payments</w:t>
            </w:r>
          </w:p>
        </w:tc>
        <w:tc>
          <w:tcPr>
            <w:tcW w:type="dxa" w:w="3528"/>
            <w:tcMar>
              <w:top w:w="80" w:type="dxa"/>
              <w:start w:w="100" w:type="dxa"/>
              <w:bottom w:w="80" w:type="dxa"/>
              <w:end w:w="100" w:type="dxa"/>
            </w:tcMar>
            <w:vAlign w:val="top"/>
          </w:tcPr>
          <w:p>
            <w:r>
              <w:rPr>
                <w:rFonts w:ascii="Aptos" w:hAnsi="Aptos"/>
                <w:b w:val="0"/>
                <w:sz w:val="18"/>
              </w:rPr>
              <w:t>Track advance and outstanding payments.</w:t>
            </w:r>
          </w:p>
        </w:tc>
        <w:tc>
          <w:tcPr>
            <w:tcW w:type="dxa" w:w="4464"/>
            <w:tcMar>
              <w:top w:w="80" w:type="dxa"/>
              <w:start w:w="100" w:type="dxa"/>
              <w:bottom w:w="80" w:type="dxa"/>
              <w:end w:w="100" w:type="dxa"/>
            </w:tcMar>
            <w:vAlign w:val="top"/>
          </w:tcPr>
          <w:p>
            <w:r>
              <w:rPr>
                <w:rFonts w:ascii="Aptos" w:hAnsi="Aptos"/>
                <w:b w:val="0"/>
                <w:sz w:val="18"/>
              </w:rPr>
              <w:t>Payment linked to booking/customer.</w:t>
            </w:r>
          </w:p>
        </w:tc>
      </w:tr>
      <w:tr>
        <w:tc>
          <w:tcPr>
            <w:tcW w:type="dxa" w:w="2088"/>
            <w:tcMar>
              <w:top w:w="80" w:type="dxa"/>
              <w:start w:w="100" w:type="dxa"/>
              <w:bottom w:w="80" w:type="dxa"/>
              <w:end w:w="100" w:type="dxa"/>
            </w:tcMar>
            <w:vAlign w:val="top"/>
          </w:tcPr>
          <w:p>
            <w:r>
              <w:rPr>
                <w:rFonts w:ascii="Aptos" w:hAnsi="Aptos"/>
                <w:b w:val="0"/>
                <w:sz w:val="18"/>
              </w:rPr>
              <w:t>Customers</w:t>
            </w:r>
          </w:p>
        </w:tc>
        <w:tc>
          <w:tcPr>
            <w:tcW w:type="dxa" w:w="3528"/>
            <w:tcMar>
              <w:top w:w="80" w:type="dxa"/>
              <w:start w:w="100" w:type="dxa"/>
              <w:bottom w:w="80" w:type="dxa"/>
              <w:end w:w="100" w:type="dxa"/>
            </w:tcMar>
            <w:vAlign w:val="top"/>
          </w:tcPr>
          <w:p>
            <w:r>
              <w:rPr>
                <w:rFonts w:ascii="Aptos" w:hAnsi="Aptos"/>
                <w:b w:val="0"/>
                <w:sz w:val="18"/>
              </w:rPr>
              <w:t>Long-term customer history.</w:t>
            </w:r>
          </w:p>
        </w:tc>
        <w:tc>
          <w:tcPr>
            <w:tcW w:type="dxa" w:w="4464"/>
            <w:tcMar>
              <w:top w:w="80" w:type="dxa"/>
              <w:start w:w="100" w:type="dxa"/>
              <w:bottom w:w="80" w:type="dxa"/>
              <w:end w:w="100" w:type="dxa"/>
            </w:tcMar>
            <w:vAlign w:val="top"/>
          </w:tcPr>
          <w:p>
            <w:r>
              <w:rPr>
                <w:rFonts w:ascii="Aptos" w:hAnsi="Aptos"/>
                <w:b w:val="0"/>
                <w:sz w:val="18"/>
              </w:rPr>
              <w:t>Lead converts into persistent customer relationship.</w:t>
            </w:r>
          </w:p>
        </w:tc>
      </w:tr>
      <w:tr>
        <w:tc>
          <w:tcPr>
            <w:tcW w:type="dxa" w:w="2088"/>
            <w:tcMar>
              <w:top w:w="80" w:type="dxa"/>
              <w:start w:w="100" w:type="dxa"/>
              <w:bottom w:w="80" w:type="dxa"/>
              <w:end w:w="100" w:type="dxa"/>
            </w:tcMar>
            <w:vAlign w:val="top"/>
          </w:tcPr>
          <w:p>
            <w:r>
              <w:rPr>
                <w:rFonts w:ascii="Aptos" w:hAnsi="Aptos"/>
                <w:b w:val="0"/>
                <w:sz w:val="18"/>
              </w:rPr>
              <w:t>Reports</w:t>
            </w:r>
          </w:p>
        </w:tc>
        <w:tc>
          <w:tcPr>
            <w:tcW w:type="dxa" w:w="3528"/>
            <w:tcMar>
              <w:top w:w="80" w:type="dxa"/>
              <w:start w:w="100" w:type="dxa"/>
              <w:bottom w:w="80" w:type="dxa"/>
              <w:end w:w="100" w:type="dxa"/>
            </w:tcMar>
            <w:vAlign w:val="top"/>
          </w:tcPr>
          <w:p>
            <w:r>
              <w:rPr>
                <w:rFonts w:ascii="Aptos" w:hAnsi="Aptos"/>
                <w:b w:val="0"/>
                <w:sz w:val="18"/>
              </w:rPr>
              <w:t>Sales and operational reporting.</w:t>
            </w:r>
          </w:p>
        </w:tc>
        <w:tc>
          <w:tcPr>
            <w:tcW w:type="dxa" w:w="4464"/>
            <w:tcMar>
              <w:top w:w="80" w:type="dxa"/>
              <w:start w:w="100" w:type="dxa"/>
              <w:bottom w:w="80" w:type="dxa"/>
              <w:end w:w="100" w:type="dxa"/>
            </w:tcMar>
            <w:vAlign w:val="top"/>
          </w:tcPr>
          <w:p>
            <w:r>
              <w:rPr>
                <w:rFonts w:ascii="Aptos" w:hAnsi="Aptos"/>
                <w:b w:val="0"/>
                <w:sz w:val="18"/>
              </w:rPr>
              <w:t>Aggregates lead, booking and payment data.</w:t>
            </w:r>
          </w:p>
        </w:tc>
      </w:tr>
    </w:tbl>
    <w:p>
      <w:pPr>
        <w:spacing w:after="40"/>
      </w:pPr>
    </w:p>
    <w:p>
      <w:pPr>
        <w:pStyle w:val="Heading1"/>
        <w:spacing w:after="100"/>
      </w:pPr>
      <w:r>
        <w:rPr>
          <w:rFonts w:ascii="Aptos" w:hAnsi="Aptos"/>
          <w:b w:val="0"/>
          <w:sz w:val="21"/>
        </w:rPr>
        <w:t>23. Suggested V2 Integrations</w:t>
      </w:r>
    </w:p>
    <w:p>
      <w:pPr>
        <w:pStyle w:val="ListBullet"/>
        <w:spacing w:after="60"/>
      </w:pPr>
      <w:r>
        <w:rPr>
          <w:rFonts w:ascii="Aptos" w:hAnsi="Aptos"/>
          <w:b w:val="0"/>
          <w:sz w:val="21"/>
        </w:rPr>
        <w:t>Meta Lead Ads integration for automatic lead creation.</w:t>
      </w:r>
    </w:p>
    <w:p>
      <w:pPr>
        <w:pStyle w:val="ListBullet"/>
        <w:spacing w:after="60"/>
      </w:pPr>
      <w:r>
        <w:rPr>
          <w:rFonts w:ascii="Aptos" w:hAnsi="Aptos"/>
          <w:b w:val="0"/>
          <w:sz w:val="21"/>
        </w:rPr>
        <w:t>WhatsApp Business integration for messaging/context sync where technically and commercially appropriate.</w:t>
      </w:r>
    </w:p>
    <w:p>
      <w:pPr>
        <w:pStyle w:val="ListBullet"/>
        <w:spacing w:after="60"/>
      </w:pPr>
      <w:r>
        <w:rPr>
          <w:rFonts w:ascii="Aptos" w:hAnsi="Aptos"/>
          <w:b w:val="0"/>
          <w:sz w:val="21"/>
        </w:rPr>
        <w:t>Calendar integration.</w:t>
      </w:r>
    </w:p>
    <w:p>
      <w:pPr>
        <w:pStyle w:val="ListBullet"/>
        <w:spacing w:after="60"/>
      </w:pPr>
      <w:r>
        <w:rPr>
          <w:rFonts w:ascii="Aptos" w:hAnsi="Aptos"/>
          <w:b w:val="0"/>
          <w:sz w:val="21"/>
        </w:rPr>
        <w:t>Online quotation sharing.</w:t>
      </w:r>
    </w:p>
    <w:p>
      <w:pPr>
        <w:pStyle w:val="ListBullet"/>
        <w:spacing w:after="60"/>
      </w:pPr>
      <w:r>
        <w:rPr>
          <w:rFonts w:ascii="Aptos" w:hAnsi="Aptos"/>
          <w:b w:val="0"/>
          <w:sz w:val="21"/>
        </w:rPr>
        <w:t>Payment gateway integrations.</w:t>
      </w:r>
    </w:p>
    <w:p>
      <w:pPr>
        <w:pStyle w:val="Heading1"/>
        <w:spacing w:after="100"/>
      </w:pPr>
      <w:r>
        <w:rPr>
          <w:rFonts w:ascii="Aptos" w:hAnsi="Aptos"/>
          <w:b w:val="0"/>
          <w:sz w:val="21"/>
        </w:rPr>
        <w:t>24. Product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664"/>
            <w:shd w:fill="1F2937"/>
            <w:tcMar>
              <w:top w:w="80" w:type="dxa"/>
              <w:start w:w="100" w:type="dxa"/>
              <w:bottom w:w="80" w:type="dxa"/>
              <w:end w:w="100" w:type="dxa"/>
            </w:tcMar>
            <w:vAlign w:val="center"/>
          </w:tcPr>
          <w:p>
            <w:r>
              <w:rPr>
                <w:rFonts w:ascii="Aptos" w:hAnsi="Aptos"/>
                <w:b/>
                <w:color w:val="FFFFFF"/>
                <w:sz w:val="19"/>
              </w:rPr>
              <w:t>Principle</w:t>
            </w:r>
          </w:p>
        </w:tc>
        <w:tc>
          <w:tcPr>
            <w:tcW w:type="dxa" w:w="6840"/>
            <w:shd w:fill="1F2937"/>
            <w:tcMar>
              <w:top w:w="80" w:type="dxa"/>
              <w:start w:w="100" w:type="dxa"/>
              <w:bottom w:w="80" w:type="dxa"/>
              <w:end w:w="100" w:type="dxa"/>
            </w:tcMar>
            <w:vAlign w:val="center"/>
          </w:tcPr>
          <w:p>
            <w:r>
              <w:rPr>
                <w:rFonts w:ascii="Aptos" w:hAnsi="Aptos"/>
                <w:b/>
                <w:color w:val="FFFFFF"/>
                <w:sz w:val="19"/>
              </w:rPr>
              <w:t>Meaning</w:t>
            </w:r>
          </w:p>
        </w:tc>
      </w:tr>
      <w:tr>
        <w:tc>
          <w:tcPr>
            <w:tcW w:type="dxa" w:w="2664"/>
            <w:tcMar>
              <w:top w:w="80" w:type="dxa"/>
              <w:start w:w="100" w:type="dxa"/>
              <w:bottom w:w="80" w:type="dxa"/>
              <w:end w:w="100" w:type="dxa"/>
            </w:tcMar>
            <w:vAlign w:val="top"/>
          </w:tcPr>
          <w:p>
            <w:r>
              <w:rPr>
                <w:rFonts w:ascii="Aptos" w:hAnsi="Aptos"/>
                <w:b w:val="0"/>
                <w:sz w:val="18"/>
              </w:rPr>
              <w:t>Context over complexity</w:t>
            </w:r>
          </w:p>
        </w:tc>
        <w:tc>
          <w:tcPr>
            <w:tcW w:type="dxa" w:w="6840"/>
            <w:tcMar>
              <w:top w:w="80" w:type="dxa"/>
              <w:start w:w="100" w:type="dxa"/>
              <w:bottom w:w="80" w:type="dxa"/>
              <w:end w:w="100" w:type="dxa"/>
            </w:tcMar>
            <w:vAlign w:val="top"/>
          </w:tcPr>
          <w:p>
            <w:r>
              <w:rPr>
                <w:rFonts w:ascii="Aptos" w:hAnsi="Aptos"/>
                <w:b w:val="0"/>
                <w:sz w:val="18"/>
              </w:rPr>
              <w:t>A short, useful discussion history is more valuable than a large number of mandatory fields.</w:t>
            </w:r>
          </w:p>
        </w:tc>
      </w:tr>
      <w:tr>
        <w:tc>
          <w:tcPr>
            <w:tcW w:type="dxa" w:w="2664"/>
            <w:tcMar>
              <w:top w:w="80" w:type="dxa"/>
              <w:start w:w="100" w:type="dxa"/>
              <w:bottom w:w="80" w:type="dxa"/>
              <w:end w:w="100" w:type="dxa"/>
            </w:tcMar>
            <w:vAlign w:val="top"/>
          </w:tcPr>
          <w:p>
            <w:r>
              <w:rPr>
                <w:rFonts w:ascii="Aptos" w:hAnsi="Aptos"/>
                <w:b w:val="0"/>
                <w:sz w:val="18"/>
              </w:rPr>
              <w:t>Fast daily workflow</w:t>
            </w:r>
          </w:p>
        </w:tc>
        <w:tc>
          <w:tcPr>
            <w:tcW w:type="dxa" w:w="6840"/>
            <w:tcMar>
              <w:top w:w="80" w:type="dxa"/>
              <w:start w:w="100" w:type="dxa"/>
              <w:bottom w:w="80" w:type="dxa"/>
              <w:end w:w="100" w:type="dxa"/>
            </w:tcMar>
            <w:vAlign w:val="top"/>
          </w:tcPr>
          <w:p>
            <w:r>
              <w:rPr>
                <w:rFonts w:ascii="Aptos" w:hAnsi="Aptos"/>
                <w:b w:val="0"/>
                <w:sz w:val="18"/>
              </w:rPr>
              <w:t>The team should be able to update a lead in seconds.</w:t>
            </w:r>
          </w:p>
        </w:tc>
      </w:tr>
      <w:tr>
        <w:tc>
          <w:tcPr>
            <w:tcW w:type="dxa" w:w="2664"/>
            <w:tcMar>
              <w:top w:w="80" w:type="dxa"/>
              <w:start w:w="100" w:type="dxa"/>
              <w:bottom w:w="80" w:type="dxa"/>
              <w:end w:w="100" w:type="dxa"/>
            </w:tcMar>
            <w:vAlign w:val="top"/>
          </w:tcPr>
          <w:p>
            <w:r>
              <w:rPr>
                <w:rFonts w:ascii="Aptos" w:hAnsi="Aptos"/>
                <w:b w:val="0"/>
                <w:sz w:val="18"/>
              </w:rPr>
              <w:t>Purpose-built for banquet halls</w:t>
            </w:r>
          </w:p>
        </w:tc>
        <w:tc>
          <w:tcPr>
            <w:tcW w:type="dxa" w:w="6840"/>
            <w:tcMar>
              <w:top w:w="80" w:type="dxa"/>
              <w:start w:w="100" w:type="dxa"/>
              <w:bottom w:w="80" w:type="dxa"/>
              <w:end w:w="100" w:type="dxa"/>
            </w:tcMar>
            <w:vAlign w:val="top"/>
          </w:tcPr>
          <w:p>
            <w:r>
              <w:rPr>
                <w:rFonts w:ascii="Aptos" w:hAnsi="Aptos"/>
                <w:b w:val="0"/>
                <w:sz w:val="18"/>
              </w:rPr>
              <w:t>Fields and workflows should reflect real venue sales operations.</w:t>
            </w:r>
          </w:p>
        </w:tc>
      </w:tr>
      <w:tr>
        <w:tc>
          <w:tcPr>
            <w:tcW w:type="dxa" w:w="2664"/>
            <w:tcMar>
              <w:top w:w="80" w:type="dxa"/>
              <w:start w:w="100" w:type="dxa"/>
              <w:bottom w:w="80" w:type="dxa"/>
              <w:end w:w="100" w:type="dxa"/>
            </w:tcMar>
            <w:vAlign w:val="top"/>
          </w:tcPr>
          <w:p>
            <w:r>
              <w:rPr>
                <w:rFonts w:ascii="Aptos" w:hAnsi="Aptos"/>
                <w:b w:val="0"/>
                <w:sz w:val="18"/>
              </w:rPr>
              <w:t>Manual first, automation later</w:t>
            </w:r>
          </w:p>
        </w:tc>
        <w:tc>
          <w:tcPr>
            <w:tcW w:type="dxa" w:w="6840"/>
            <w:tcMar>
              <w:top w:w="80" w:type="dxa"/>
              <w:start w:w="100" w:type="dxa"/>
              <w:bottom w:w="80" w:type="dxa"/>
              <w:end w:w="100" w:type="dxa"/>
            </w:tcMar>
            <w:vAlign w:val="top"/>
          </w:tcPr>
          <w:p>
            <w:r>
              <w:rPr>
                <w:rFonts w:ascii="Aptos" w:hAnsi="Aptos"/>
                <w:b w:val="0"/>
                <w:sz w:val="18"/>
              </w:rPr>
              <w:t>V1 should solve the workflow reliably before adding AI and automation.</w:t>
            </w:r>
          </w:p>
        </w:tc>
      </w:tr>
      <w:tr>
        <w:tc>
          <w:tcPr>
            <w:tcW w:type="dxa" w:w="2664"/>
            <w:tcMar>
              <w:top w:w="80" w:type="dxa"/>
              <w:start w:w="100" w:type="dxa"/>
              <w:bottom w:w="80" w:type="dxa"/>
              <w:end w:w="100" w:type="dxa"/>
            </w:tcMar>
            <w:vAlign w:val="top"/>
          </w:tcPr>
          <w:p>
            <w:r>
              <w:rPr>
                <w:rFonts w:ascii="Aptos" w:hAnsi="Aptos"/>
                <w:b w:val="0"/>
                <w:sz w:val="18"/>
              </w:rPr>
              <w:t>Modular architecture</w:t>
            </w:r>
          </w:p>
        </w:tc>
        <w:tc>
          <w:tcPr>
            <w:tcW w:type="dxa" w:w="6840"/>
            <w:tcMar>
              <w:top w:w="80" w:type="dxa"/>
              <w:start w:w="100" w:type="dxa"/>
              <w:bottom w:w="80" w:type="dxa"/>
              <w:end w:w="100" w:type="dxa"/>
            </w:tcMar>
            <w:vAlign w:val="top"/>
          </w:tcPr>
          <w:p>
            <w:r>
              <w:rPr>
                <w:rFonts w:ascii="Aptos" w:hAnsi="Aptos"/>
                <w:b w:val="0"/>
                <w:sz w:val="18"/>
              </w:rPr>
              <w:t>Future modules should plug into a shared product foundation.</w:t>
            </w:r>
          </w:p>
        </w:tc>
      </w:tr>
      <w:tr>
        <w:tc>
          <w:tcPr>
            <w:tcW w:type="dxa" w:w="2664"/>
            <w:tcMar>
              <w:top w:w="80" w:type="dxa"/>
              <w:start w:w="100" w:type="dxa"/>
              <w:bottom w:w="80" w:type="dxa"/>
              <w:end w:w="100" w:type="dxa"/>
            </w:tcMar>
            <w:vAlign w:val="top"/>
          </w:tcPr>
          <w:p>
            <w:r>
              <w:rPr>
                <w:rFonts w:ascii="Aptos" w:hAnsi="Aptos"/>
                <w:b w:val="0"/>
                <w:sz w:val="18"/>
              </w:rPr>
              <w:t>Single source of truth</w:t>
            </w:r>
          </w:p>
        </w:tc>
        <w:tc>
          <w:tcPr>
            <w:tcW w:type="dxa" w:w="6840"/>
            <w:tcMar>
              <w:top w:w="80" w:type="dxa"/>
              <w:start w:w="100" w:type="dxa"/>
              <w:bottom w:w="80" w:type="dxa"/>
              <w:end w:w="100" w:type="dxa"/>
            </w:tcMar>
            <w:vAlign w:val="top"/>
          </w:tcPr>
          <w:p>
            <w:r>
              <w:rPr>
                <w:rFonts w:ascii="Aptos" w:hAnsi="Aptos"/>
                <w:b w:val="0"/>
                <w:sz w:val="18"/>
              </w:rPr>
              <w:t>Lead history should live in Venue OS rather than being scattered across people and spreadsheets.</w:t>
            </w:r>
          </w:p>
        </w:tc>
      </w:tr>
    </w:tbl>
    <w:p>
      <w:pPr>
        <w:spacing w:after="40"/>
      </w:pPr>
    </w:p>
    <w:p>
      <w:pPr>
        <w:pStyle w:val="Heading1"/>
        <w:spacing w:after="100"/>
      </w:pPr>
      <w:r>
        <w:rPr>
          <w:rFonts w:ascii="Aptos" w:hAnsi="Aptos"/>
          <w:b w:val="0"/>
          <w:sz w:val="21"/>
        </w:rPr>
        <w:t>25. V1 Definition of Done</w:t>
      </w:r>
    </w:p>
    <w:p>
      <w:pPr>
        <w:pStyle w:val="ListBullet"/>
        <w:spacing w:after="60"/>
      </w:pPr>
      <w:r>
        <w:rPr>
          <w:rFonts w:ascii="Aptos" w:hAnsi="Aptos"/>
          <w:b w:val="0"/>
          <w:sz w:val="21"/>
        </w:rPr>
        <w:t>A tenant can create and manage banquet-hall leads.</w:t>
      </w:r>
    </w:p>
    <w:p>
      <w:pPr>
        <w:pStyle w:val="ListBullet"/>
        <w:spacing w:after="60"/>
      </w:pPr>
      <w:r>
        <w:rPr>
          <w:rFonts w:ascii="Aptos" w:hAnsi="Aptos"/>
          <w:b w:val="0"/>
          <w:sz w:val="21"/>
        </w:rPr>
        <w:t>A team member can be assigned to a lead.</w:t>
      </w:r>
    </w:p>
    <w:p>
      <w:pPr>
        <w:pStyle w:val="ListBullet"/>
        <w:spacing w:after="60"/>
      </w:pPr>
      <w:r>
        <w:rPr>
          <w:rFonts w:ascii="Aptos" w:hAnsi="Aptos"/>
          <w:b w:val="0"/>
          <w:sz w:val="21"/>
        </w:rPr>
        <w:t>A user can call or open WhatsApp from the lead.</w:t>
      </w:r>
    </w:p>
    <w:p>
      <w:pPr>
        <w:pStyle w:val="ListBullet"/>
        <w:spacing w:after="60"/>
      </w:pPr>
      <w:r>
        <w:rPr>
          <w:rFonts w:ascii="Aptos" w:hAnsi="Aptos"/>
          <w:b w:val="0"/>
          <w:sz w:val="21"/>
        </w:rPr>
        <w:t>A user can record a short discussion after each interaction.</w:t>
      </w:r>
    </w:p>
    <w:p>
      <w:pPr>
        <w:pStyle w:val="ListBullet"/>
        <w:spacing w:after="60"/>
      </w:pPr>
      <w:r>
        <w:rPr>
          <w:rFonts w:ascii="Aptos" w:hAnsi="Aptos"/>
          <w:b w:val="0"/>
          <w:sz w:val="21"/>
        </w:rPr>
        <w:t>Discussion history persists chronologically and shows author + timestamp.</w:t>
      </w:r>
    </w:p>
    <w:p>
      <w:pPr>
        <w:pStyle w:val="ListBullet"/>
        <w:spacing w:after="60"/>
      </w:pPr>
      <w:r>
        <w:rPr>
          <w:rFonts w:ascii="Aptos" w:hAnsi="Aptos"/>
          <w:b w:val="0"/>
          <w:sz w:val="21"/>
        </w:rPr>
        <w:t>A user can set and update a next follow-up.</w:t>
      </w:r>
    </w:p>
    <w:p>
      <w:pPr>
        <w:pStyle w:val="ListBullet"/>
        <w:spacing w:after="60"/>
      </w:pPr>
      <w:r>
        <w:rPr>
          <w:rFonts w:ascii="Aptos" w:hAnsi="Aptos"/>
          <w:b w:val="0"/>
          <w:sz w:val="21"/>
        </w:rPr>
        <w:t>The system clearly shows due and overdue follow-ups.</w:t>
      </w:r>
    </w:p>
    <w:p>
      <w:pPr>
        <w:pStyle w:val="ListBullet"/>
        <w:spacing w:after="60"/>
      </w:pPr>
      <w:r>
        <w:rPr>
          <w:rFonts w:ascii="Aptos" w:hAnsi="Aptos"/>
          <w:b w:val="0"/>
          <w:sz w:val="21"/>
        </w:rPr>
        <w:t>A user can change status and priority.</w:t>
      </w:r>
    </w:p>
    <w:p>
      <w:pPr>
        <w:pStyle w:val="ListBullet"/>
        <w:spacing w:after="60"/>
      </w:pPr>
      <w:r>
        <w:rPr>
          <w:rFonts w:ascii="Aptos" w:hAnsi="Aptos"/>
          <w:b w:val="0"/>
          <w:sz w:val="21"/>
        </w:rPr>
        <w:t>A user can search and filter leads.</w:t>
      </w:r>
    </w:p>
    <w:p>
      <w:pPr>
        <w:pStyle w:val="ListBullet"/>
        <w:spacing w:after="60"/>
      </w:pPr>
      <w:r>
        <w:rPr>
          <w:rFonts w:ascii="Aptos" w:hAnsi="Aptos"/>
          <w:b w:val="0"/>
          <w:sz w:val="21"/>
        </w:rPr>
        <w:t>Duplicate phone numbers are detected.</w:t>
      </w:r>
    </w:p>
    <w:p>
      <w:pPr>
        <w:pStyle w:val="ListBullet"/>
        <w:spacing w:after="60"/>
      </w:pPr>
      <w:r>
        <w:rPr>
          <w:rFonts w:ascii="Aptos" w:hAnsi="Aptos"/>
          <w:b w:val="0"/>
          <w:sz w:val="21"/>
        </w:rPr>
        <w:t>Leads can be archived and recovered by authorized users.</w:t>
      </w:r>
    </w:p>
    <w:p>
      <w:pPr>
        <w:pStyle w:val="ListBullet"/>
        <w:spacing w:after="60"/>
      </w:pPr>
      <w:r>
        <w:rPr>
          <w:rFonts w:ascii="Aptos" w:hAnsi="Aptos"/>
          <w:b w:val="0"/>
          <w:sz w:val="21"/>
        </w:rPr>
        <w:t>Admin/manager/team-member access is scoped correctly.</w:t>
      </w:r>
    </w:p>
    <w:p>
      <w:pPr>
        <w:pStyle w:val="ListBullet"/>
        <w:spacing w:after="60"/>
      </w:pPr>
      <w:r>
        <w:rPr>
          <w:rFonts w:ascii="Aptos" w:hAnsi="Aptos"/>
          <w:b w:val="0"/>
          <w:sz w:val="21"/>
        </w:rPr>
        <w:t>RLS prevents cross-tenant access.</w:t>
      </w:r>
    </w:p>
    <w:p>
      <w:pPr>
        <w:pStyle w:val="ListBullet"/>
        <w:spacing w:after="60"/>
      </w:pPr>
      <w:r>
        <w:rPr>
          <w:rFonts w:ascii="Aptos" w:hAnsi="Aptos"/>
          <w:b w:val="0"/>
          <w:sz w:val="21"/>
        </w:rPr>
        <w:t>The app is deployed and usable in production through Vercel + Supabase.</w:t>
      </w:r>
    </w:p>
    <w:p>
      <w:pPr>
        <w:pStyle w:val="Heading1"/>
        <w:spacing w:after="100"/>
      </w:pPr>
      <w:r>
        <w:rPr>
          <w:rFonts w:ascii="Aptos" w:hAnsi="Aptos"/>
          <w:b w:val="0"/>
          <w:sz w:val="21"/>
        </w:rPr>
        <w:t>26. Example End-to-End Scenario</w:t>
      </w:r>
    </w:p>
    <w:p>
      <w:pPr>
        <w:spacing w:after="100"/>
      </w:pPr>
      <w:r>
        <w:rPr>
          <w:rFonts w:ascii="Aptos" w:hAnsi="Aptos"/>
          <w:b w:val="0"/>
          <w:sz w:val="21"/>
        </w:rPr>
        <w:t>A Meta advertisement generates an inquiry for a wedding reception. In V1, the team creates the lead manually and records the event type, desired date, guest count, and customer requirement. A salesperson calls the customer and writes a two-line discussion summary. The salesperson schedules a follow-up for tomorrow. The next day, another team member opens the lead, reads the previous discussion, sees the follow-up, taps Call, completes the conversation, writes the new summary, and schedules the next action. No one needs to ask the previous salesperson what happened.</w:t>
      </w:r>
    </w:p>
    <w:p>
      <w:pPr>
        <w:pStyle w:val="Heading1"/>
        <w:spacing w:after="100"/>
      </w:pPr>
      <w:r>
        <w:rPr>
          <w:rFonts w:ascii="Aptos" w:hAnsi="Aptos"/>
          <w:b w:val="0"/>
          <w:sz w:val="21"/>
        </w:rPr>
        <w:t>27. Product Success Metrics for V1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72"/>
            <w:shd w:fill="1F2937"/>
            <w:tcMar>
              <w:top w:w="80" w:type="dxa"/>
              <w:start w:w="100" w:type="dxa"/>
              <w:bottom w:w="80" w:type="dxa"/>
              <w:end w:w="100" w:type="dxa"/>
            </w:tcMar>
            <w:vAlign w:val="center"/>
          </w:tcPr>
          <w:p>
            <w:r>
              <w:rPr>
                <w:rFonts w:ascii="Aptos" w:hAnsi="Aptos"/>
                <w:b/>
                <w:color w:val="FFFFFF"/>
                <w:sz w:val="19"/>
              </w:rPr>
              <w:t>Metric</w:t>
            </w:r>
          </w:p>
        </w:tc>
        <w:tc>
          <w:tcPr>
            <w:tcW w:type="dxa" w:w="5832"/>
            <w:shd w:fill="1F2937"/>
            <w:tcMar>
              <w:top w:w="80" w:type="dxa"/>
              <w:start w:w="100" w:type="dxa"/>
              <w:bottom w:w="80" w:type="dxa"/>
              <w:end w:w="100" w:type="dxa"/>
            </w:tcMar>
            <w:vAlign w:val="center"/>
          </w:tcPr>
          <w:p>
            <w:r>
              <w:rPr>
                <w:rFonts w:ascii="Aptos" w:hAnsi="Aptos"/>
                <w:b/>
                <w:color w:val="FFFFFF"/>
                <w:sz w:val="19"/>
              </w:rPr>
              <w:t>Why it matters</w:t>
            </w:r>
          </w:p>
        </w:tc>
      </w:tr>
      <w:tr>
        <w:tc>
          <w:tcPr>
            <w:tcW w:type="dxa" w:w="3672"/>
            <w:tcMar>
              <w:top w:w="80" w:type="dxa"/>
              <w:start w:w="100" w:type="dxa"/>
              <w:bottom w:w="80" w:type="dxa"/>
              <w:end w:w="100" w:type="dxa"/>
            </w:tcMar>
            <w:vAlign w:val="top"/>
          </w:tcPr>
          <w:p>
            <w:r>
              <w:rPr>
                <w:rFonts w:ascii="Aptos" w:hAnsi="Aptos"/>
                <w:b w:val="0"/>
                <w:sz w:val="18"/>
              </w:rPr>
              <w:t>% of active leads with a next follow-up</w:t>
            </w:r>
          </w:p>
        </w:tc>
        <w:tc>
          <w:tcPr>
            <w:tcW w:type="dxa" w:w="5832"/>
            <w:tcMar>
              <w:top w:w="80" w:type="dxa"/>
              <w:start w:w="100" w:type="dxa"/>
              <w:bottom w:w="80" w:type="dxa"/>
              <w:end w:w="100" w:type="dxa"/>
            </w:tcMar>
            <w:vAlign w:val="top"/>
          </w:tcPr>
          <w:p>
            <w:r>
              <w:rPr>
                <w:rFonts w:ascii="Aptos" w:hAnsi="Aptos"/>
                <w:b w:val="0"/>
                <w:sz w:val="18"/>
              </w:rPr>
              <w:t>Measures whether leads have a clear next action.</w:t>
            </w:r>
          </w:p>
        </w:tc>
      </w:tr>
      <w:tr>
        <w:tc>
          <w:tcPr>
            <w:tcW w:type="dxa" w:w="3672"/>
            <w:tcMar>
              <w:top w:w="80" w:type="dxa"/>
              <w:start w:w="100" w:type="dxa"/>
              <w:bottom w:w="80" w:type="dxa"/>
              <w:end w:w="100" w:type="dxa"/>
            </w:tcMar>
            <w:vAlign w:val="top"/>
          </w:tcPr>
          <w:p>
            <w:r>
              <w:rPr>
                <w:rFonts w:ascii="Aptos" w:hAnsi="Aptos"/>
                <w:b w:val="0"/>
                <w:sz w:val="18"/>
              </w:rPr>
              <w:t>Overdue follow-ups</w:t>
            </w:r>
          </w:p>
        </w:tc>
        <w:tc>
          <w:tcPr>
            <w:tcW w:type="dxa" w:w="5832"/>
            <w:tcMar>
              <w:top w:w="80" w:type="dxa"/>
              <w:start w:w="100" w:type="dxa"/>
              <w:bottom w:w="80" w:type="dxa"/>
              <w:end w:w="100" w:type="dxa"/>
            </w:tcMar>
            <w:vAlign w:val="top"/>
          </w:tcPr>
          <w:p>
            <w:r>
              <w:rPr>
                <w:rFonts w:ascii="Aptos" w:hAnsi="Aptos"/>
                <w:b w:val="0"/>
                <w:sz w:val="18"/>
              </w:rPr>
              <w:t>Direct signal of process leakage.</w:t>
            </w:r>
          </w:p>
        </w:tc>
      </w:tr>
      <w:tr>
        <w:tc>
          <w:tcPr>
            <w:tcW w:type="dxa" w:w="3672"/>
            <w:tcMar>
              <w:top w:w="80" w:type="dxa"/>
              <w:start w:w="100" w:type="dxa"/>
              <w:bottom w:w="80" w:type="dxa"/>
              <w:end w:w="100" w:type="dxa"/>
            </w:tcMar>
            <w:vAlign w:val="top"/>
          </w:tcPr>
          <w:p>
            <w:r>
              <w:rPr>
                <w:rFonts w:ascii="Aptos" w:hAnsi="Aptos"/>
                <w:b w:val="0"/>
                <w:sz w:val="18"/>
              </w:rPr>
              <w:t>Discussion entries per contacted lead</w:t>
            </w:r>
          </w:p>
        </w:tc>
        <w:tc>
          <w:tcPr>
            <w:tcW w:type="dxa" w:w="5832"/>
            <w:tcMar>
              <w:top w:w="80" w:type="dxa"/>
              <w:start w:w="100" w:type="dxa"/>
              <w:bottom w:w="80" w:type="dxa"/>
              <w:end w:w="100" w:type="dxa"/>
            </w:tcMar>
            <w:vAlign w:val="top"/>
          </w:tcPr>
          <w:p>
            <w:r>
              <w:rPr>
                <w:rFonts w:ascii="Aptos" w:hAnsi="Aptos"/>
                <w:b w:val="0"/>
                <w:sz w:val="18"/>
              </w:rPr>
              <w:t>Shows whether customer context is being captured.</w:t>
            </w:r>
          </w:p>
        </w:tc>
      </w:tr>
      <w:tr>
        <w:tc>
          <w:tcPr>
            <w:tcW w:type="dxa" w:w="3672"/>
            <w:tcMar>
              <w:top w:w="80" w:type="dxa"/>
              <w:start w:w="100" w:type="dxa"/>
              <w:bottom w:w="80" w:type="dxa"/>
              <w:end w:w="100" w:type="dxa"/>
            </w:tcMar>
            <w:vAlign w:val="top"/>
          </w:tcPr>
          <w:p>
            <w:r>
              <w:rPr>
                <w:rFonts w:ascii="Aptos" w:hAnsi="Aptos"/>
                <w:b w:val="0"/>
                <w:sz w:val="18"/>
              </w:rPr>
              <w:t>Lead response/update speed</w:t>
            </w:r>
          </w:p>
        </w:tc>
        <w:tc>
          <w:tcPr>
            <w:tcW w:type="dxa" w:w="5832"/>
            <w:tcMar>
              <w:top w:w="80" w:type="dxa"/>
              <w:start w:w="100" w:type="dxa"/>
              <w:bottom w:w="80" w:type="dxa"/>
              <w:end w:w="100" w:type="dxa"/>
            </w:tcMar>
            <w:vAlign w:val="top"/>
          </w:tcPr>
          <w:p>
            <w:r>
              <w:rPr>
                <w:rFonts w:ascii="Aptos" w:hAnsi="Aptos"/>
                <w:b w:val="0"/>
                <w:sz w:val="18"/>
              </w:rPr>
              <w:t>Measures how quickly the team processes new inquiries.</w:t>
            </w:r>
          </w:p>
        </w:tc>
      </w:tr>
      <w:tr>
        <w:tc>
          <w:tcPr>
            <w:tcW w:type="dxa" w:w="3672"/>
            <w:tcMar>
              <w:top w:w="80" w:type="dxa"/>
              <w:start w:w="100" w:type="dxa"/>
              <w:bottom w:w="80" w:type="dxa"/>
              <w:end w:w="100" w:type="dxa"/>
            </w:tcMar>
            <w:vAlign w:val="top"/>
          </w:tcPr>
          <w:p>
            <w:r>
              <w:rPr>
                <w:rFonts w:ascii="Aptos" w:hAnsi="Aptos"/>
                <w:b w:val="0"/>
                <w:sz w:val="18"/>
              </w:rPr>
              <w:t>Lead conversion rate</w:t>
            </w:r>
          </w:p>
        </w:tc>
        <w:tc>
          <w:tcPr>
            <w:tcW w:type="dxa" w:w="5832"/>
            <w:tcMar>
              <w:top w:w="80" w:type="dxa"/>
              <w:start w:w="100" w:type="dxa"/>
              <w:bottom w:w="80" w:type="dxa"/>
              <w:end w:w="100" w:type="dxa"/>
            </w:tcMar>
            <w:vAlign w:val="top"/>
          </w:tcPr>
          <w:p>
            <w:r>
              <w:rPr>
                <w:rFonts w:ascii="Aptos" w:hAnsi="Aptos"/>
                <w:b w:val="0"/>
                <w:sz w:val="18"/>
              </w:rPr>
              <w:t>Basic business outcome metric.</w:t>
            </w:r>
          </w:p>
        </w:tc>
      </w:tr>
      <w:tr>
        <w:tc>
          <w:tcPr>
            <w:tcW w:type="dxa" w:w="3672"/>
            <w:tcMar>
              <w:top w:w="80" w:type="dxa"/>
              <w:start w:w="100" w:type="dxa"/>
              <w:bottom w:w="80" w:type="dxa"/>
              <w:end w:w="100" w:type="dxa"/>
            </w:tcMar>
            <w:vAlign w:val="top"/>
          </w:tcPr>
          <w:p>
            <w:r>
              <w:rPr>
                <w:rFonts w:ascii="Aptos" w:hAnsi="Aptos"/>
                <w:b w:val="0"/>
                <w:sz w:val="18"/>
              </w:rPr>
              <w:t>Active usage by team members</w:t>
            </w:r>
          </w:p>
        </w:tc>
        <w:tc>
          <w:tcPr>
            <w:tcW w:type="dxa" w:w="5832"/>
            <w:tcMar>
              <w:top w:w="80" w:type="dxa"/>
              <w:start w:w="100" w:type="dxa"/>
              <w:bottom w:w="80" w:type="dxa"/>
              <w:end w:w="100" w:type="dxa"/>
            </w:tcMar>
            <w:vAlign w:val="top"/>
          </w:tcPr>
          <w:p>
            <w:r>
              <w:rPr>
                <w:rFonts w:ascii="Aptos" w:hAnsi="Aptos"/>
                <w:b w:val="0"/>
                <w:sz w:val="18"/>
              </w:rPr>
              <w:t>Determines whether the system is actually adopted.</w:t>
            </w:r>
          </w:p>
        </w:tc>
      </w:tr>
    </w:tbl>
    <w:p>
      <w:pPr>
        <w:spacing w:after="40"/>
      </w:pPr>
    </w:p>
    <w:p>
      <w:pPr>
        <w:pStyle w:val="Heading1"/>
        <w:spacing w:after="100"/>
      </w:pPr>
      <w:r>
        <w:rPr>
          <w:rFonts w:ascii="Aptos" w:hAnsi="Aptos"/>
          <w:b w:val="0"/>
          <w:sz w:val="21"/>
        </w:rPr>
        <w:t>28. Final Product Direction</w:t>
      </w:r>
    </w:p>
    <w:p>
      <w:pPr>
        <w:spacing w:after="100"/>
      </w:pPr>
      <w:r>
        <w:rPr>
          <w:rFonts w:ascii="Aptos" w:hAnsi="Aptos"/>
          <w:b w:val="0"/>
          <w:sz w:val="21"/>
        </w:rPr>
        <w:t>Venue OS should begin as a focused banquet-hall lead management product, but its architecture should establish the long-term foundation for a complete banquet-hall operating system. The first version should win by being easy to use, fast to update, and excellent at preserving customer conversation context.</w:t>
      </w:r>
    </w:p>
    <w:p>
      <w:pPr>
        <w:spacing w:after="100"/>
      </w:pPr>
      <w:r>
        <w:rPr>
          <w:rFonts w:ascii="Aptos" w:hAnsi="Aptos"/>
          <w:b w:val="0"/>
          <w:sz w:val="21"/>
        </w:rPr>
        <w:t>The V1 product promise is simple:</w:t>
      </w:r>
    </w:p>
    <w:p>
      <w:pPr>
        <w:jc w:val="center"/>
      </w:pPr>
      <w:r>
        <w:rPr>
          <w:rFonts w:ascii="Aptos" w:hAnsi="Aptos"/>
          <w:b/>
          <w:color w:val="2563EB"/>
          <w:sz w:val="30"/>
        </w:rPr>
        <w:t>Open the lead. Understand the customer. Know the next action.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7"/>
      </w:rPr>
      <w:t>Venue OS - V1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Venue OS V1 Product Requirements Document</dc:title>
  <dc:subject>Banquet Hall Management SaaS - Lead Management V1</dc:subject>
  <dc:creator>OpenAI</dc:creator>
  <cp:keywords>Venue OS, banquet hall, SaaS, CRM, lead management, Supabase, Next.js</cp:keywords>
  <dc:description>generated by python-docx</dc:description>
  <cp:lastModifiedBy/>
  <cp:revision>1</cp:revision>
  <dcterms:created xsi:type="dcterms:W3CDTF">2013-12-23T23:15:00Z</dcterms:created>
  <dcterms:modified xsi:type="dcterms:W3CDTF">2013-12-23T23:15:00Z</dcterms:modified>
  <cp:category/>
</cp:coreProperties>
</file>