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Teams-Like Internal Collaboration Platform</w:t>
        <w:br/>
        <w:t>Architecture Document</w:t>
      </w:r>
    </w:p>
    <w:p>
      <w:r>
        <w:t>Version 1.0</w:t>
      </w:r>
    </w:p>
    <w:p>
      <w:pPr>
        <w:pStyle w:val="Heading1"/>
      </w:pPr>
      <w:r>
        <w:t>System Overview</w:t>
      </w:r>
    </w:p>
    <w:p>
      <w:r>
        <w:t>Frontend: React + Vite</w:t>
        <w:br/>
        <w:t>Backend: Django + DRF</w:t>
        <w:br/>
        <w:t>Realtime: Django Channels + Redis</w:t>
        <w:br/>
        <w:t>Database: PostgreSQL</w:t>
        <w:br/>
        <w:t>Calls/Meetings: WebRTC + STUN/TURN</w:t>
        <w:br/>
        <w:t>Storage: Object Storage</w:t>
        <w:br/>
        <w:t>Deployment: Docker + Nginx</w:t>
      </w:r>
    </w:p>
    <w:p>
      <w:pPr>
        <w:pStyle w:val="Heading1"/>
      </w:pPr>
      <w:r>
        <w:t>High-Level Architecture</w:t>
      </w:r>
    </w:p>
    <w:p>
      <w:r>
        <w:br/>
        <w:t>React Frontend</w:t>
        <w:br/>
        <w:t xml:space="preserve">      ↓</w:t>
        <w:br/>
        <w:t>REST API + WebSocket</w:t>
        <w:br/>
        <w:t xml:space="preserve">      ↓</w:t>
        <w:br/>
        <w:t>Django + Channels</w:t>
        <w:br/>
        <w:t xml:space="preserve">      ↓</w:t>
        <w:br/>
        <w:t>Redis + PostgreSQL</w:t>
        <w:br/>
        <w:t xml:space="preserve">      ↓</w:t>
        <w:br/>
        <w:t>WebRTC + TURN</w:t>
        <w:br/>
        <w:t xml:space="preserve">      ↓</w:t>
        <w:br/>
        <w:t>Storage + Notifications</w:t>
        <w:br/>
      </w:r>
    </w:p>
    <w:p>
      <w:pPr>
        <w:pStyle w:val="Heading1"/>
      </w:pPr>
      <w:r>
        <w:t>Main 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Teams &amp; Groups</w:t>
      </w:r>
    </w:p>
    <w:p>
      <w:pPr>
        <w:pStyle w:val="ListBullet"/>
      </w:pPr>
      <w:r>
        <w:t>Chat</w:t>
      </w:r>
    </w:p>
    <w:p>
      <w:pPr>
        <w:pStyle w:val="ListBullet"/>
      </w:pPr>
      <w:r>
        <w:t>Meetings</w:t>
      </w:r>
    </w:p>
    <w:p>
      <w:pPr>
        <w:pStyle w:val="ListBullet"/>
      </w:pPr>
      <w:r>
        <w:t>Audio/Video</w:t>
      </w:r>
    </w:p>
    <w:p>
      <w:pPr>
        <w:pStyle w:val="ListBullet"/>
      </w:pPr>
      <w:r>
        <w:t>Files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Admin Dashboard</w:t>
      </w:r>
    </w:p>
    <w:p>
      <w:pPr>
        <w:pStyle w:val="Heading1"/>
      </w:pPr>
      <w:r>
        <w:t>Deployment Overview</w:t>
      </w:r>
    </w:p>
    <w:p>
      <w:r>
        <w:t>Frontend and backend are deployed separately with reverse proxy, SSL, and scalable media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