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32" w:rsidRDefault="00EE0732">
      <w:pPr>
        <w:rPr>
          <w:b/>
        </w:rPr>
      </w:pPr>
      <w:r w:rsidRPr="00B115FE">
        <w:rPr>
          <w:b/>
        </w:rPr>
        <w:t xml:space="preserve">Assignment 1 – Descriptive </w:t>
      </w:r>
      <w:r w:rsidR="00453046">
        <w:rPr>
          <w:b/>
        </w:rPr>
        <w:t>Statistics and Descriptive Spatial Statistics</w:t>
      </w:r>
    </w:p>
    <w:p w:rsidR="00BA55A8" w:rsidRDefault="00BA55A8" w:rsidP="00E22861">
      <w:pPr>
        <w:rPr>
          <w:b/>
        </w:rPr>
      </w:pPr>
      <w:r>
        <w:rPr>
          <w:b/>
        </w:rPr>
        <w:t>Part 1 – Descriptive Statistics in R</w:t>
      </w:r>
    </w:p>
    <w:p w:rsidR="00C81D7C" w:rsidRPr="00B77D42" w:rsidRDefault="00C81D7C" w:rsidP="00E22861">
      <w:pPr>
        <w:rPr>
          <w:b/>
          <w:lang w:val="en-US"/>
        </w:rPr>
      </w:pPr>
      <w:r>
        <w:rPr>
          <w:b/>
        </w:rPr>
        <w:t xml:space="preserve">Tool used: R studio. </w:t>
      </w:r>
      <w:r w:rsidRPr="00C81D7C">
        <w:t>I recommend the use of R studio, because it provides a good interface and supports tasks like ins</w:t>
      </w:r>
      <w:r>
        <w:t xml:space="preserve">tallation of packages: </w:t>
      </w:r>
      <w:r>
        <w:rPr>
          <w:noProof/>
          <w:lang w:val="de-AT" w:eastAsia="de-AT"/>
        </w:rPr>
        <w:drawing>
          <wp:inline distT="0" distB="0" distL="0" distR="0">
            <wp:extent cx="4175051" cy="2465170"/>
            <wp:effectExtent l="0" t="0" r="0" b="0"/>
            <wp:docPr id="1" name="Picture 1" descr="Bildergebnis für R studio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 studio interf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41" cy="24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61" w:rsidRDefault="00E22861" w:rsidP="00512A30">
      <w:pPr>
        <w:spacing w:after="0"/>
      </w:pPr>
      <w:r w:rsidRPr="00E22861">
        <w:rPr>
          <w:b/>
        </w:rPr>
        <w:t>Dataset used</w:t>
      </w:r>
      <w:r w:rsidRPr="001D194F">
        <w:t>: USArrests</w:t>
      </w:r>
      <w:r>
        <w:t xml:space="preserve"> from package “datasets”. To get access to t</w:t>
      </w:r>
      <w:r w:rsidR="005C3D37">
        <w:t>he data,</w:t>
      </w:r>
      <w:r w:rsidR="00C81D7C">
        <w:t xml:space="preserve"> first install and then </w:t>
      </w:r>
      <w:r w:rsidR="005C3D37">
        <w:t>load the package</w:t>
      </w:r>
      <w:r w:rsidR="00C81D7C">
        <w:t xml:space="preserve">: installation can be done in the packages tab of R studio (lower right window); once you installed the package, you can load it </w:t>
      </w:r>
      <w:r w:rsidR="005C3D37">
        <w:t>with</w:t>
      </w:r>
      <w:r w:rsidR="00C81D7C">
        <w:t xml:space="preserve"> the command</w:t>
      </w:r>
      <w:r w:rsidR="005C3D37">
        <w:t xml:space="preserve"> </w:t>
      </w:r>
      <w:r w:rsidRPr="005C3D37">
        <w:rPr>
          <w:i/>
        </w:rPr>
        <w:t>library(datasets).</w:t>
      </w:r>
      <w:r>
        <w:t xml:space="preserve"> (Check which </w:t>
      </w:r>
      <w:r w:rsidR="00CE1AC2" w:rsidRPr="00CE1AC2">
        <w:t>packages</w:t>
      </w:r>
      <w:r w:rsidRPr="00CE1AC2">
        <w:t xml:space="preserve"> are loaded with </w:t>
      </w:r>
      <w:r w:rsidRPr="00CE1AC2">
        <w:rPr>
          <w:i/>
        </w:rPr>
        <w:t>search()</w:t>
      </w:r>
      <w:r w:rsidRPr="00CE1AC2">
        <w:t>.</w:t>
      </w:r>
      <w:r>
        <w:t xml:space="preserve"> To list the data coming w</w:t>
      </w:r>
      <w:r w:rsidR="00CE1AC2">
        <w:t xml:space="preserve">ith the package datasets enter </w:t>
      </w:r>
      <w:r w:rsidRPr="00CE1AC2">
        <w:rPr>
          <w:i/>
        </w:rPr>
        <w:t>data()</w:t>
      </w:r>
      <w:r w:rsidR="00CC4334" w:rsidRPr="00CC4334">
        <w:t>)</w:t>
      </w:r>
      <w:r>
        <w:t xml:space="preserve">. Metadata about the dataset with </w:t>
      </w:r>
      <w:r w:rsidRPr="005C3D37">
        <w:rPr>
          <w:i/>
        </w:rPr>
        <w:t>help(USArrests)</w:t>
      </w:r>
      <w:r>
        <w:t>.</w:t>
      </w:r>
      <w:r w:rsidR="00A2613E">
        <w:t xml:space="preserve"> You may want to put the dataset in a new variable for not altering the original dataset</w:t>
      </w:r>
      <w:r w:rsidR="00C81D7C">
        <w:t xml:space="preserve"> (remember that the assignment of data to a variable work with an arrow &lt;-)</w:t>
      </w:r>
      <w:r w:rsidR="00A2613E">
        <w:t>.</w:t>
      </w:r>
    </w:p>
    <w:p w:rsidR="00206809" w:rsidRDefault="00206809" w:rsidP="00512A30">
      <w:pPr>
        <w:spacing w:after="0"/>
      </w:pPr>
    </w:p>
    <w:p w:rsidR="00577927" w:rsidRPr="007621DC" w:rsidRDefault="00577927" w:rsidP="00874B00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7621DC">
        <w:rPr>
          <w:b/>
        </w:rPr>
        <w:t>Histograms and density plots</w:t>
      </w:r>
    </w:p>
    <w:p w:rsidR="00D4762E" w:rsidRPr="00577927" w:rsidRDefault="00D4762E" w:rsidP="00D4762E">
      <w:pPr>
        <w:pStyle w:val="ListParagraph"/>
      </w:pPr>
    </w:p>
    <w:p w:rsidR="00D76A9F" w:rsidRPr="00D76A9F" w:rsidRDefault="0079097D" w:rsidP="000011E8">
      <w:pPr>
        <w:pStyle w:val="ListParagraph"/>
        <w:numPr>
          <w:ilvl w:val="0"/>
          <w:numId w:val="3"/>
        </w:numPr>
        <w:ind w:left="426" w:hanging="426"/>
      </w:pPr>
      <w:r>
        <w:t>Paste the following code into R and explain what the single commands are producing</w:t>
      </w:r>
      <w:r w:rsidR="00683CFC">
        <w:t>. Consult the help pages of R for further information on the single commands</w:t>
      </w:r>
      <w:r w:rsidR="00D76A9F" w:rsidRPr="00D76A9F">
        <w:t>:</w:t>
      </w:r>
    </w:p>
    <w:p w:rsidR="00D76A9F" w:rsidRPr="0070541D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541D">
        <w:rPr>
          <w:rFonts w:ascii="Courier New" w:eastAsia="Times New Roman" w:hAnsi="Courier New" w:cs="Courier New"/>
          <w:sz w:val="20"/>
          <w:szCs w:val="20"/>
          <w:lang w:eastAsia="en-GB"/>
        </w:rPr>
        <w:t>x &lt;- rnorm(100)</w:t>
      </w:r>
    </w:p>
    <w:p w:rsidR="00D76A9F" w:rsidRPr="0070541D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541D">
        <w:rPr>
          <w:rFonts w:ascii="Courier New" w:eastAsia="Times New Roman" w:hAnsi="Courier New" w:cs="Courier New"/>
          <w:sz w:val="20"/>
          <w:szCs w:val="20"/>
          <w:lang w:eastAsia="en-GB"/>
        </w:rPr>
        <w:t>y &lt;- seq(-4,4,length.out=200)</w:t>
      </w:r>
    </w:p>
    <w:p w:rsidR="00D76A9F" w:rsidRPr="0070541D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76A9F" w:rsidRPr="0070541D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541D">
        <w:rPr>
          <w:rFonts w:ascii="Courier New" w:eastAsia="Times New Roman" w:hAnsi="Courier New" w:cs="Courier New"/>
          <w:sz w:val="20"/>
          <w:szCs w:val="20"/>
          <w:lang w:eastAsia="en-GB"/>
        </w:rPr>
        <w:t>hist(x,freq=F,ylim=c(0,0.5))</w:t>
      </w:r>
    </w:p>
    <w:p w:rsidR="00D76A9F" w:rsidRPr="0070541D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541D">
        <w:rPr>
          <w:rFonts w:ascii="Courier New" w:eastAsia="Times New Roman" w:hAnsi="Courier New" w:cs="Courier New"/>
          <w:sz w:val="20"/>
          <w:szCs w:val="20"/>
          <w:lang w:eastAsia="en-GB"/>
        </w:rPr>
        <w:t>lines(density(x),col="red",lwd=2)</w:t>
      </w:r>
    </w:p>
    <w:p w:rsidR="00EE0732" w:rsidRDefault="00D76A9F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541D">
        <w:rPr>
          <w:rFonts w:ascii="Courier New" w:eastAsia="Times New Roman" w:hAnsi="Courier New" w:cs="Courier New"/>
          <w:sz w:val="20"/>
          <w:szCs w:val="20"/>
          <w:lang w:eastAsia="en-GB"/>
        </w:rPr>
        <w:t>lines(y,dnorm(y),col="blue",lwd=2)</w:t>
      </w:r>
    </w:p>
    <w:p w:rsidR="009928FB" w:rsidRPr="009928FB" w:rsidRDefault="009928FB" w:rsidP="0099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E3A07" w:rsidRDefault="00D76A9F" w:rsidP="00CE3A07">
      <w:pPr>
        <w:pStyle w:val="ListParagraph"/>
        <w:numPr>
          <w:ilvl w:val="0"/>
          <w:numId w:val="3"/>
        </w:numPr>
        <w:ind w:left="426" w:hanging="426"/>
      </w:pPr>
      <w:r w:rsidRPr="00D86202">
        <w:t>Alter the code</w:t>
      </w:r>
      <w:r w:rsidR="005F7537">
        <w:t xml:space="preserve"> of </w:t>
      </w:r>
      <w:r w:rsidR="00714DA9">
        <w:t>exercise 2a)</w:t>
      </w:r>
      <w:r w:rsidRPr="00D86202">
        <w:t xml:space="preserve"> such that you create a </w:t>
      </w:r>
      <w:r w:rsidR="00714DA9">
        <w:t xml:space="preserve">density </w:t>
      </w:r>
      <w:r w:rsidRPr="00D86202">
        <w:t xml:space="preserve">histogram </w:t>
      </w:r>
      <w:r w:rsidR="00371042">
        <w:t>with an overlaid</w:t>
      </w:r>
      <w:r w:rsidRPr="00D86202">
        <w:t xml:space="preserve"> density </w:t>
      </w:r>
      <w:r w:rsidR="00371042">
        <w:t>graph</w:t>
      </w:r>
      <w:r w:rsidRPr="00D86202">
        <w:t xml:space="preserve"> of </w:t>
      </w:r>
      <w:r w:rsidR="00713050">
        <w:t>one variable in USArrests</w:t>
      </w:r>
      <w:r w:rsidR="00CA6D47">
        <w:t>.</w:t>
      </w:r>
      <w:r w:rsidR="001B1C32">
        <w:t xml:space="preserve"> Explore what the parameter </w:t>
      </w:r>
      <w:r w:rsidR="001B1C32" w:rsidRPr="00776321">
        <w:rPr>
          <w:i/>
        </w:rPr>
        <w:t>breaks</w:t>
      </w:r>
      <w:r w:rsidR="001B1C32">
        <w:t xml:space="preserve"> does when plotting a histogram. </w:t>
      </w:r>
    </w:p>
    <w:p w:rsidR="002B3BAB" w:rsidRPr="00D86202" w:rsidRDefault="002B3BAB" w:rsidP="002B3BAB">
      <w:pPr>
        <w:pStyle w:val="ListParagraph"/>
        <w:ind w:left="426"/>
      </w:pPr>
    </w:p>
    <w:p w:rsidR="008955DC" w:rsidRDefault="008955DC" w:rsidP="00E07D5B">
      <w:pPr>
        <w:pStyle w:val="ListParagraph"/>
        <w:numPr>
          <w:ilvl w:val="0"/>
          <w:numId w:val="2"/>
        </w:numPr>
        <w:ind w:left="426" w:hanging="426"/>
        <w:rPr>
          <w:b/>
        </w:rPr>
      </w:pPr>
      <w:r>
        <w:rPr>
          <w:b/>
        </w:rPr>
        <w:t>Exploring Plots</w:t>
      </w:r>
    </w:p>
    <w:p w:rsidR="002B3BAB" w:rsidRPr="008955DC" w:rsidRDefault="002B3BAB" w:rsidP="002B3BAB">
      <w:pPr>
        <w:pStyle w:val="ListParagraph"/>
        <w:ind w:left="426"/>
        <w:rPr>
          <w:b/>
        </w:rPr>
      </w:pPr>
    </w:p>
    <w:p w:rsidR="00911F78" w:rsidRDefault="00713050" w:rsidP="00911F78">
      <w:pPr>
        <w:pStyle w:val="ListParagraph"/>
        <w:numPr>
          <w:ilvl w:val="0"/>
          <w:numId w:val="5"/>
        </w:numPr>
        <w:ind w:left="426" w:hanging="426"/>
      </w:pPr>
      <w:r>
        <w:t xml:space="preserve">For the data USArrests </w:t>
      </w:r>
      <w:r w:rsidR="00A510FB">
        <w:t>prepare boxplots</w:t>
      </w:r>
      <w:r w:rsidR="00C90967">
        <w:t xml:space="preserve"> </w:t>
      </w:r>
      <w:r w:rsidR="002D3CD4">
        <w:t xml:space="preserve">for comparing the distributions </w:t>
      </w:r>
      <w:r w:rsidR="00A510FB">
        <w:t>of variables in the</w:t>
      </w:r>
      <w:r w:rsidR="002D3CD4">
        <w:t xml:space="preserve"> USArrests dataset.</w:t>
      </w:r>
      <w:r w:rsidR="00CA6D47">
        <w:t xml:space="preserve"> Does it make sense to plot several boxplots in one figure</w:t>
      </w:r>
      <w:r w:rsidR="00BB3EDD">
        <w:t xml:space="preserve"> using the command similar to </w:t>
      </w:r>
      <w:r w:rsidR="00A83054">
        <w:t>boxplot(USArrests[,1], USArrests[,2], col=4)</w:t>
      </w:r>
      <w:r w:rsidR="000C5983">
        <w:t xml:space="preserve"> o</w:t>
      </w:r>
      <w:r w:rsidR="00BB3EDD">
        <w:t xml:space="preserve">r for the whole dataframe with </w:t>
      </w:r>
      <w:r w:rsidR="000C5983">
        <w:lastRenderedPageBreak/>
        <w:t>boxplot(USArrests)</w:t>
      </w:r>
      <w:r w:rsidR="00CA6D47">
        <w:t>?</w:t>
      </w:r>
      <w:r w:rsidR="000C5983">
        <w:t xml:space="preserve"> Would in</w:t>
      </w:r>
      <w:r w:rsidR="00BB3EDD">
        <w:t xml:space="preserve">cluding the scale command help </w:t>
      </w:r>
      <w:r w:rsidR="000C5983">
        <w:t>boxplot(scale(USArrests))?</w:t>
      </w:r>
      <w:r w:rsidR="002641EC">
        <w:t xml:space="preserve"> What does scale() do?</w:t>
      </w:r>
      <w:r w:rsidR="00911F78">
        <w:t xml:space="preserve"> C</w:t>
      </w:r>
      <w:r w:rsidR="00911F78" w:rsidRPr="00ED5B4E">
        <w:t>hose colors for your plot</w:t>
      </w:r>
      <w:r w:rsidR="00911F78">
        <w:t>s</w:t>
      </w:r>
      <w:r w:rsidR="00911F78" w:rsidRPr="00ED5B4E">
        <w:t>, select meaningful axis labels,</w:t>
      </w:r>
      <w:r w:rsidR="00911F78">
        <w:t xml:space="preserve"> a</w:t>
      </w:r>
      <w:r w:rsidR="00911F78" w:rsidRPr="00ED5B4E">
        <w:t xml:space="preserve"> title etc.</w:t>
      </w:r>
    </w:p>
    <w:p w:rsidR="00223DCC" w:rsidRDefault="00223DCC" w:rsidP="008F548A">
      <w:pPr>
        <w:pStyle w:val="ListParagraph"/>
        <w:ind w:left="426"/>
      </w:pPr>
      <w:r>
        <w:t xml:space="preserve">Comment: You can also look at distributions of values in a stem plot: e.g., </w:t>
      </w:r>
      <w:r w:rsidRPr="00223DCC">
        <w:t>stem(USArrests[,1])</w:t>
      </w:r>
    </w:p>
    <w:p w:rsidR="003A194D" w:rsidRDefault="003A194D" w:rsidP="00911F78">
      <w:pPr>
        <w:pStyle w:val="ListParagraph"/>
        <w:numPr>
          <w:ilvl w:val="0"/>
          <w:numId w:val="5"/>
        </w:numPr>
        <w:ind w:left="426" w:hanging="426"/>
      </w:pPr>
      <w:r>
        <w:t xml:space="preserve">Go to </w:t>
      </w:r>
      <w:hyperlink r:id="rId8" w:history="1">
        <w:r w:rsidRPr="002F474F">
          <w:rPr>
            <w:rStyle w:val="Hyperlink"/>
          </w:rPr>
          <w:t>http://www.statmethods.net/graphs/bar.html</w:t>
        </w:r>
      </w:hyperlink>
      <w:r>
        <w:t xml:space="preserve"> for an overview of “simple graphics” in R. </w:t>
      </w:r>
      <w:r w:rsidR="00911F78">
        <w:t>Do a dot chart for one variable of USArrests</w:t>
      </w:r>
      <w:r>
        <w:t>.</w:t>
      </w:r>
      <w:r w:rsidR="00911F78">
        <w:t xml:space="preserve"> Then do a dotchart after ordering the values for one variable for U</w:t>
      </w:r>
      <w:r w:rsidR="00E77D13">
        <w:t>SArrests using the command order().</w:t>
      </w:r>
      <w:r w:rsidR="00911F78">
        <w:t xml:space="preserve"> C</w:t>
      </w:r>
      <w:r w:rsidR="00911F78" w:rsidRPr="00ED5B4E">
        <w:t>hose colors for your plot</w:t>
      </w:r>
      <w:r w:rsidR="00911F78">
        <w:t>s</w:t>
      </w:r>
      <w:r w:rsidR="00911F78" w:rsidRPr="00ED5B4E">
        <w:t>, select meaningful axis labels,</w:t>
      </w:r>
      <w:r w:rsidR="00911F78">
        <w:t xml:space="preserve"> a</w:t>
      </w:r>
      <w:r w:rsidR="00911F78" w:rsidRPr="00ED5B4E">
        <w:t xml:space="preserve"> title etc.</w:t>
      </w:r>
    </w:p>
    <w:p w:rsidR="002B3BAB" w:rsidRPr="002F474F" w:rsidRDefault="002B3BAB" w:rsidP="002B3BAB">
      <w:pPr>
        <w:pStyle w:val="ListParagraph"/>
        <w:ind w:left="426"/>
      </w:pPr>
    </w:p>
    <w:p w:rsidR="002A2D70" w:rsidRDefault="00786177" w:rsidP="00786177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786177">
        <w:rPr>
          <w:b/>
        </w:rPr>
        <w:t>Bivariate Analysis</w:t>
      </w:r>
    </w:p>
    <w:p w:rsidR="002B3BAB" w:rsidRDefault="002B3BAB" w:rsidP="002B3BAB">
      <w:pPr>
        <w:pStyle w:val="ListParagraph"/>
        <w:ind w:left="426"/>
        <w:rPr>
          <w:b/>
        </w:rPr>
      </w:pPr>
    </w:p>
    <w:p w:rsidR="006B168E" w:rsidRPr="00874464" w:rsidRDefault="00786177" w:rsidP="00B77D42">
      <w:pPr>
        <w:pStyle w:val="ListParagraph"/>
        <w:numPr>
          <w:ilvl w:val="0"/>
          <w:numId w:val="6"/>
        </w:numPr>
        <w:ind w:left="426" w:hanging="426"/>
        <w:rPr>
          <w:b/>
        </w:rPr>
      </w:pPr>
      <w:r w:rsidRPr="006C1451">
        <w:t xml:space="preserve">Calculate correlation coefficients </w:t>
      </w:r>
      <w:r w:rsidR="002641EC">
        <w:t xml:space="preserve">for the USArrests dataset </w:t>
      </w:r>
      <w:r w:rsidRPr="006C1451">
        <w:t>and do a scatter p</w:t>
      </w:r>
      <w:r w:rsidR="006E7A58">
        <w:t>lot using the command</w:t>
      </w:r>
      <w:r w:rsidR="00BB3EDD">
        <w:t xml:space="preserve">s </w:t>
      </w:r>
      <w:r w:rsidR="00B036E4" w:rsidRPr="00BB3EDD">
        <w:rPr>
          <w:i/>
        </w:rPr>
        <w:t>cor(…)</w:t>
      </w:r>
      <w:r w:rsidR="00B036E4">
        <w:t xml:space="preserve"> and </w:t>
      </w:r>
      <w:r w:rsidR="00BB3EDD">
        <w:t xml:space="preserve"> </w:t>
      </w:r>
      <w:r w:rsidR="006E7A58" w:rsidRPr="00BB3EDD">
        <w:rPr>
          <w:i/>
        </w:rPr>
        <w:t>pairs(…)</w:t>
      </w:r>
      <w:r w:rsidR="006E7A58">
        <w:t xml:space="preserve"> . </w:t>
      </w:r>
      <w:r w:rsidR="00B036E4">
        <w:t>Which variables have the highest correlation? Is the correlation positive or negative?</w:t>
      </w:r>
    </w:p>
    <w:p w:rsidR="00874464" w:rsidRDefault="00874464" w:rsidP="00874464">
      <w:pPr>
        <w:rPr>
          <w:b/>
        </w:rPr>
      </w:pPr>
      <w:r w:rsidRPr="00874464">
        <w:rPr>
          <w:b/>
        </w:rPr>
        <w:t>4)</w:t>
      </w:r>
      <w:r>
        <w:rPr>
          <w:b/>
        </w:rPr>
        <w:t xml:space="preserve">     Descriptive Statistics with different functions</w:t>
      </w:r>
    </w:p>
    <w:p w:rsidR="000921AB" w:rsidRDefault="00874464" w:rsidP="00887D41">
      <w:pPr>
        <w:jc w:val="both"/>
      </w:pPr>
      <w:r>
        <w:t>Please go to section 6.5 of Stefan de Sabbata’s book on introducing R</w:t>
      </w:r>
      <w:r w:rsidR="003A5DA8">
        <w:t xml:space="preserve"> granolarr</w:t>
      </w:r>
      <w:r>
        <w:t xml:space="preserve">: </w:t>
      </w:r>
      <w:hyperlink r:id="rId9" w:history="1">
        <w:r w:rsidRPr="00397B0B">
          <w:rPr>
            <w:rStyle w:val="Hyperlink"/>
          </w:rPr>
          <w:t>https://sdesabbata.github.io/granolarr/practicals/bookdown/exploratory-data-analysis.html</w:t>
        </w:r>
      </w:hyperlink>
      <w:r>
        <w:t xml:space="preserve">. This section of Stefano’s book contains a histogram of a variable overlaid with a normal distribution. Please try to reproduce the diagram shown with the USArrests data. </w:t>
      </w:r>
      <w:r w:rsidR="000D2FD9">
        <w:t>Working with Stefano’s instructions might require a quick read of introductory sections of the gr</w:t>
      </w:r>
      <w:bookmarkStart w:id="0" w:name="_GoBack"/>
      <w:bookmarkEnd w:id="0"/>
      <w:r w:rsidR="000D2FD9">
        <w:t>anolar</w:t>
      </w:r>
      <w:r w:rsidR="003A5DA8">
        <w:t>r</w:t>
      </w:r>
      <w:r w:rsidR="000D2FD9">
        <w:t xml:space="preserve"> book.</w:t>
      </w:r>
    </w:p>
    <w:p w:rsidR="000921AB" w:rsidRDefault="000921AB" w:rsidP="00874464">
      <w:r>
        <w:t xml:space="preserve">Here the specific graphic that I am referring to: </w:t>
      </w:r>
    </w:p>
    <w:p w:rsidR="00874464" w:rsidRPr="00874464" w:rsidRDefault="00874464" w:rsidP="00874464">
      <w:pPr>
        <w:rPr>
          <w:b/>
        </w:rPr>
      </w:pPr>
      <w:r>
        <w:rPr>
          <w:noProof/>
          <w:lang w:val="de-AT" w:eastAsia="de-AT"/>
        </w:rPr>
        <w:drawing>
          <wp:inline distT="0" distB="0" distL="0" distR="0">
            <wp:extent cx="2743200" cy="2743200"/>
            <wp:effectExtent l="0" t="0" r="0" b="0"/>
            <wp:docPr id="2" name="Grafik 2" descr="https://sdesabbata.github.io/granolarr/practicals/bookdown/304_P_Exploratory_files/figure-html/unnamed-chunk-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esabbata.github.io/granolarr/practicals/bookdown/304_P_Exploratory_files/figure-html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 </w:t>
      </w:r>
    </w:p>
    <w:p w:rsidR="000D2FD9" w:rsidRDefault="000D2FD9">
      <w:pPr>
        <w:rPr>
          <w:b/>
        </w:rPr>
      </w:pPr>
    </w:p>
    <w:p w:rsidR="00D76E4E" w:rsidRPr="00D76E4E" w:rsidRDefault="00D76E4E">
      <w:pPr>
        <w:rPr>
          <w:b/>
        </w:rPr>
      </w:pPr>
      <w:r w:rsidRPr="00D76E4E">
        <w:rPr>
          <w:b/>
        </w:rPr>
        <w:t>Assignment Due date and submission</w:t>
      </w:r>
    </w:p>
    <w:p w:rsidR="008955DC" w:rsidRPr="00D76A9F" w:rsidRDefault="00D76E4E">
      <w:pPr>
        <w:rPr>
          <w:b/>
        </w:rPr>
      </w:pPr>
      <w:r>
        <w:t>Please su</w:t>
      </w:r>
      <w:r w:rsidR="007E2F50">
        <w:t xml:space="preserve">mmarize the answers </w:t>
      </w:r>
      <w:r>
        <w:t xml:space="preserve">in a </w:t>
      </w:r>
      <w:r w:rsidR="008C0251">
        <w:t xml:space="preserve">short </w:t>
      </w:r>
      <w:r>
        <w:t xml:space="preserve">report including plots and submit it via Blackboard until </w:t>
      </w:r>
      <w:r w:rsidRPr="00D76E4E">
        <w:rPr>
          <w:b/>
        </w:rPr>
        <w:t xml:space="preserve">April </w:t>
      </w:r>
      <w:r w:rsidR="007E2F50">
        <w:rPr>
          <w:b/>
        </w:rPr>
        <w:t>16, 2021</w:t>
      </w:r>
      <w:r w:rsidRPr="00D76E4E">
        <w:rPr>
          <w:b/>
        </w:rPr>
        <w:t>.</w:t>
      </w:r>
    </w:p>
    <w:sectPr w:rsidR="008955DC" w:rsidRPr="00D76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79C" w:rsidRDefault="00E8279C" w:rsidP="00B115FE">
      <w:pPr>
        <w:spacing w:after="0" w:line="240" w:lineRule="auto"/>
      </w:pPr>
      <w:r>
        <w:separator/>
      </w:r>
    </w:p>
  </w:endnote>
  <w:endnote w:type="continuationSeparator" w:id="0">
    <w:p w:rsidR="00E8279C" w:rsidRDefault="00E8279C" w:rsidP="00B1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79C" w:rsidRDefault="00E8279C" w:rsidP="00B115FE">
      <w:pPr>
        <w:spacing w:after="0" w:line="240" w:lineRule="auto"/>
      </w:pPr>
      <w:r>
        <w:separator/>
      </w:r>
    </w:p>
  </w:footnote>
  <w:footnote w:type="continuationSeparator" w:id="0">
    <w:p w:rsidR="00E8279C" w:rsidRDefault="00E8279C" w:rsidP="00B11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B95"/>
    <w:multiLevelType w:val="hybridMultilevel"/>
    <w:tmpl w:val="47B436D2"/>
    <w:lvl w:ilvl="0" w:tplc="66B25172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A4643D"/>
    <w:multiLevelType w:val="hybridMultilevel"/>
    <w:tmpl w:val="28DE54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54D5"/>
    <w:multiLevelType w:val="hybridMultilevel"/>
    <w:tmpl w:val="E93EA7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C4916"/>
    <w:multiLevelType w:val="hybridMultilevel"/>
    <w:tmpl w:val="21F28BB8"/>
    <w:lvl w:ilvl="0" w:tplc="0809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34DE"/>
    <w:multiLevelType w:val="hybridMultilevel"/>
    <w:tmpl w:val="E4D07F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38CF"/>
    <w:multiLevelType w:val="hybridMultilevel"/>
    <w:tmpl w:val="FAA8CC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32"/>
    <w:rsid w:val="000011E8"/>
    <w:rsid w:val="00014476"/>
    <w:rsid w:val="00024CD5"/>
    <w:rsid w:val="00034D01"/>
    <w:rsid w:val="0005577F"/>
    <w:rsid w:val="00062B23"/>
    <w:rsid w:val="000921AB"/>
    <w:rsid w:val="000C5983"/>
    <w:rsid w:val="000D2FD9"/>
    <w:rsid w:val="00133809"/>
    <w:rsid w:val="001449E6"/>
    <w:rsid w:val="00157A10"/>
    <w:rsid w:val="001A5B76"/>
    <w:rsid w:val="001B1C32"/>
    <w:rsid w:val="001D194F"/>
    <w:rsid w:val="001E0E1F"/>
    <w:rsid w:val="00206809"/>
    <w:rsid w:val="00220AF0"/>
    <w:rsid w:val="00223C49"/>
    <w:rsid w:val="00223DCC"/>
    <w:rsid w:val="0025259E"/>
    <w:rsid w:val="002641EC"/>
    <w:rsid w:val="002649EC"/>
    <w:rsid w:val="0029262E"/>
    <w:rsid w:val="002A2D70"/>
    <w:rsid w:val="002B3BAB"/>
    <w:rsid w:val="002C2CB4"/>
    <w:rsid w:val="002C5235"/>
    <w:rsid w:val="002D3CD4"/>
    <w:rsid w:val="002F40D9"/>
    <w:rsid w:val="002F474F"/>
    <w:rsid w:val="00333C97"/>
    <w:rsid w:val="0034075A"/>
    <w:rsid w:val="00371042"/>
    <w:rsid w:val="00383A29"/>
    <w:rsid w:val="0038527B"/>
    <w:rsid w:val="003A194D"/>
    <w:rsid w:val="003A5DA8"/>
    <w:rsid w:val="00401B8F"/>
    <w:rsid w:val="0041037E"/>
    <w:rsid w:val="00453046"/>
    <w:rsid w:val="004E297E"/>
    <w:rsid w:val="00512A30"/>
    <w:rsid w:val="00520ECB"/>
    <w:rsid w:val="00545B9D"/>
    <w:rsid w:val="00577927"/>
    <w:rsid w:val="005C3D37"/>
    <w:rsid w:val="005F7537"/>
    <w:rsid w:val="00603199"/>
    <w:rsid w:val="00632691"/>
    <w:rsid w:val="00635717"/>
    <w:rsid w:val="00683CFC"/>
    <w:rsid w:val="006B168E"/>
    <w:rsid w:val="006C1451"/>
    <w:rsid w:val="006E7096"/>
    <w:rsid w:val="006E7A58"/>
    <w:rsid w:val="00713050"/>
    <w:rsid w:val="00714DA9"/>
    <w:rsid w:val="0074697B"/>
    <w:rsid w:val="007621DC"/>
    <w:rsid w:val="00772641"/>
    <w:rsid w:val="00776321"/>
    <w:rsid w:val="00786177"/>
    <w:rsid w:val="0079097D"/>
    <w:rsid w:val="007924DD"/>
    <w:rsid w:val="0079555E"/>
    <w:rsid w:val="007E2F50"/>
    <w:rsid w:val="007F1D70"/>
    <w:rsid w:val="0080480C"/>
    <w:rsid w:val="00810931"/>
    <w:rsid w:val="008614C3"/>
    <w:rsid w:val="00874464"/>
    <w:rsid w:val="00874B00"/>
    <w:rsid w:val="00886A3E"/>
    <w:rsid w:val="00887D41"/>
    <w:rsid w:val="008955DC"/>
    <w:rsid w:val="008C0251"/>
    <w:rsid w:val="008C3F40"/>
    <w:rsid w:val="008D19AC"/>
    <w:rsid w:val="008D5182"/>
    <w:rsid w:val="008F548A"/>
    <w:rsid w:val="00911F78"/>
    <w:rsid w:val="00936850"/>
    <w:rsid w:val="009801B1"/>
    <w:rsid w:val="009928FB"/>
    <w:rsid w:val="00993AA0"/>
    <w:rsid w:val="009D3E9C"/>
    <w:rsid w:val="009E57E0"/>
    <w:rsid w:val="00A1720E"/>
    <w:rsid w:val="00A2613E"/>
    <w:rsid w:val="00A347CF"/>
    <w:rsid w:val="00A42988"/>
    <w:rsid w:val="00A510FB"/>
    <w:rsid w:val="00A54233"/>
    <w:rsid w:val="00A83054"/>
    <w:rsid w:val="00AA2F4C"/>
    <w:rsid w:val="00AA5AD5"/>
    <w:rsid w:val="00AE448A"/>
    <w:rsid w:val="00B036E4"/>
    <w:rsid w:val="00B115FE"/>
    <w:rsid w:val="00B22DE7"/>
    <w:rsid w:val="00B24E36"/>
    <w:rsid w:val="00B46878"/>
    <w:rsid w:val="00B637EF"/>
    <w:rsid w:val="00B77D42"/>
    <w:rsid w:val="00B77E16"/>
    <w:rsid w:val="00BA55A8"/>
    <w:rsid w:val="00BB3EDD"/>
    <w:rsid w:val="00BE5A08"/>
    <w:rsid w:val="00BF323A"/>
    <w:rsid w:val="00BF72C5"/>
    <w:rsid w:val="00C32378"/>
    <w:rsid w:val="00C548FD"/>
    <w:rsid w:val="00C81D7C"/>
    <w:rsid w:val="00C90967"/>
    <w:rsid w:val="00CA6D47"/>
    <w:rsid w:val="00CC4334"/>
    <w:rsid w:val="00CE1AC2"/>
    <w:rsid w:val="00CE3A07"/>
    <w:rsid w:val="00CF03F9"/>
    <w:rsid w:val="00CF7F9D"/>
    <w:rsid w:val="00D11BA4"/>
    <w:rsid w:val="00D4762E"/>
    <w:rsid w:val="00D65762"/>
    <w:rsid w:val="00D76A9F"/>
    <w:rsid w:val="00D76E4E"/>
    <w:rsid w:val="00D80C71"/>
    <w:rsid w:val="00D86202"/>
    <w:rsid w:val="00DD170F"/>
    <w:rsid w:val="00E07D5B"/>
    <w:rsid w:val="00E13417"/>
    <w:rsid w:val="00E2034E"/>
    <w:rsid w:val="00E22861"/>
    <w:rsid w:val="00E77D13"/>
    <w:rsid w:val="00E8279C"/>
    <w:rsid w:val="00E961FF"/>
    <w:rsid w:val="00EB43CD"/>
    <w:rsid w:val="00EB5601"/>
    <w:rsid w:val="00EB7C9E"/>
    <w:rsid w:val="00ED5B4E"/>
    <w:rsid w:val="00EE0732"/>
    <w:rsid w:val="00EF206D"/>
    <w:rsid w:val="00F05C2A"/>
    <w:rsid w:val="00F15633"/>
    <w:rsid w:val="00F64ABF"/>
    <w:rsid w:val="00F66B12"/>
    <w:rsid w:val="00F82A50"/>
    <w:rsid w:val="00F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63813-162B-4C4B-8154-B4AACF56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15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15F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115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55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18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cg2ujhdeab">
    <w:name w:val="gcg2ujhdeab"/>
    <w:basedOn w:val="DefaultParagraphFont"/>
    <w:rsid w:val="008D5182"/>
  </w:style>
  <w:style w:type="character" w:styleId="FollowedHyperlink">
    <w:name w:val="FollowedHyperlink"/>
    <w:basedOn w:val="DefaultParagraphFont"/>
    <w:uiPriority w:val="99"/>
    <w:semiHidden/>
    <w:unhideWhenUsed/>
    <w:rsid w:val="006031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7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graphs/b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desabbata.github.io/granolarr/practicals/bookdown/exploratory-data-analysis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Salzburg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Hofer, Barbara</dc:creator>
  <cp:lastModifiedBy>Barbosa Ferreira Vitoria</cp:lastModifiedBy>
  <cp:revision>15</cp:revision>
  <dcterms:created xsi:type="dcterms:W3CDTF">2016-03-17T11:34:00Z</dcterms:created>
  <dcterms:modified xsi:type="dcterms:W3CDTF">2021-04-14T07:48:00Z</dcterms:modified>
</cp:coreProperties>
</file>