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3" w:type="dxa"/>
        <w:jc w:val="left"/>
        <w:tblInd w:w="115" w:type="dxa"/>
        <w:tblBorders/>
        <w:tblCellMar>
          <w:top w:w="0" w:type="dxa"/>
          <w:left w:w="115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1564"/>
        <w:gridCol w:w="5485"/>
        <w:gridCol w:w="3224"/>
      </w:tblGrid>
      <w:tr>
        <w:trPr>
          <w:trHeight w:val="1062" w:hRule="atLeast"/>
        </w:trPr>
        <w:tc>
          <w:tcPr>
            <w:tcW w:w="156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89890" cy="580390"/>
                  <wp:effectExtent l="0" t="0" r="0" b="0"/>
                  <wp:docPr id="1" name="Picture 2" descr="PES University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PES University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</w:p>
        </w:tc>
        <w:tc>
          <w:tcPr>
            <w:tcW w:w="5485" w:type="dxa"/>
            <w:tcBorders/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  <w:u w:val="single"/>
              </w:rPr>
              <w:t>PES University, Bengaluru</w:t>
            </w:r>
          </w:p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(Established under Karnataka Act No. 16 of 2013)</w:t>
            </w:r>
          </w:p>
        </w:tc>
        <w:tc>
          <w:tcPr>
            <w:tcW w:w="3224" w:type="dxa"/>
            <w:tcBorders/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</w:rPr>
              <w:t>UE19CS208D</w:t>
            </w:r>
          </w:p>
        </w:tc>
      </w:tr>
      <w:tr>
        <w:trPr>
          <w:trHeight w:val="865" w:hRule="atLeast"/>
        </w:trPr>
        <w:tc>
          <w:tcPr>
            <w:tcW w:w="10273" w:type="dxa"/>
            <w:gridSpan w:val="3"/>
            <w:tcBorders/>
            <w:shd w:fill="auto" w:val="clea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</w:rPr>
              <w:t>OCTOBER 2020: IN SEMESTER ASSESSMENT B Tech 3</w:t>
            </w: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  <w:vertAlign w:val="superscript"/>
              </w:rPr>
              <w:t>rd</w:t>
            </w:r>
            <w:r>
              <w:rPr>
                <w:rFonts w:cs="Arial" w:ascii="Arial" w:hAnsi="Arial"/>
                <w:b/>
                <w:bCs/>
                <w:color w:val="000000"/>
              </w:rPr>
              <w:t xml:space="preserve"> SEMESTER 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</w:rPr>
              <w:t>TEST – 2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</w:rPr>
              <w:t>UE19CS208D  (2 credit subject)  - Unix Shell Scripting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W w:w="10033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5" w:type="dxa"/>
                <w:bottom w:w="0" w:type="dxa"/>
                <w:right w:w="115" w:type="dxa"/>
              </w:tblCellMar>
              <w:tblLook w:val="04a0" w:noVBand="1" w:noHBand="0" w:lastColumn="0" w:firstColumn="1" w:lastRow="0" w:firstRow="1"/>
            </w:tblPr>
            <w:tblGrid>
              <w:gridCol w:w="2387"/>
              <w:gridCol w:w="5560"/>
              <w:gridCol w:w="2086"/>
            </w:tblGrid>
            <w:tr>
              <w:trPr>
                <w:trHeight w:val="317" w:hRule="atLeast"/>
              </w:trPr>
              <w:tc>
                <w:tcPr>
                  <w:tcW w:w="238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5" w:type="dxa"/>
                  </w:tcMar>
                </w:tcPr>
                <w:p>
                  <w:pPr>
                    <w:pStyle w:val="NormalWeb"/>
                    <w:spacing w:lineRule="auto" w:line="240" w:beforeAutospacing="0" w:before="0" w:afterAutospacing="0" w:after="0"/>
                    <w:jc w:val="center"/>
                    <w:rPr/>
                  </w:pPr>
                  <w:r>
                    <w:rPr>
                      <w:rFonts w:cs="Arial" w:ascii="Arial" w:hAnsi="Arial"/>
                      <w:color w:val="000000"/>
                      <w:sz w:val="22"/>
                      <w:szCs w:val="22"/>
                    </w:rPr>
                    <w:t xml:space="preserve">Time: </w:t>
                  </w:r>
                  <w:r>
                    <w:rPr>
                      <w:rFonts w:cs="Arial" w:ascii="Arial" w:hAnsi="Arial"/>
                      <w:color w:val="000000"/>
                      <w:sz w:val="22"/>
                      <w:szCs w:val="22"/>
                    </w:rPr>
                    <w:t>60</w:t>
                  </w:r>
                  <w:r>
                    <w:rPr>
                      <w:rFonts w:cs="Arial" w:ascii="Arial" w:hAnsi="Arial"/>
                      <w:color w:val="000000"/>
                      <w:sz w:val="22"/>
                      <w:szCs w:val="22"/>
                    </w:rPr>
                    <w:t xml:space="preserve"> Minutes</w:t>
                  </w:r>
                </w:p>
              </w:tc>
              <w:tc>
                <w:tcPr>
                  <w:tcW w:w="55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5" w:type="dxa"/>
                  </w:tcMar>
                </w:tcPr>
                <w:p>
                  <w:pPr>
                    <w:pStyle w:val="NormalWeb"/>
                    <w:spacing w:lineRule="auto" w:line="240" w:beforeAutospacing="0" w:before="0" w:afterAutospacing="0" w:after="0"/>
                    <w:jc w:val="center"/>
                    <w:rPr/>
                  </w:pPr>
                  <w:r>
                    <w:rPr>
                      <w:rFonts w:cs="Arial" w:ascii="Arial" w:hAnsi="Arial"/>
                      <w:color w:val="000000"/>
                      <w:sz w:val="22"/>
                      <w:szCs w:val="22"/>
                    </w:rPr>
                    <w:t>Answer All Questions                                   </w:t>
                  </w:r>
                </w:p>
              </w:tc>
              <w:tc>
                <w:tcPr>
                  <w:tcW w:w="20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5" w:type="dxa"/>
                  </w:tcMar>
                </w:tcPr>
                <w:p>
                  <w:pPr>
                    <w:pStyle w:val="NormalWeb"/>
                    <w:spacing w:lineRule="auto" w:line="240" w:beforeAutospacing="0" w:before="0" w:afterAutospacing="0" w:after="0"/>
                    <w:jc w:val="center"/>
                    <w:rPr/>
                  </w:pPr>
                  <w:r>
                    <w:rPr>
                      <w:rFonts w:cs="Arial" w:ascii="Arial" w:hAnsi="Arial"/>
                      <w:color w:val="000000"/>
                      <w:sz w:val="22"/>
                      <w:szCs w:val="22"/>
                    </w:rPr>
                    <w:t>Max Marks: 20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pPr w:bottomFromText="0" w:horzAnchor="margin" w:leftFromText="180" w:rightFromText="180" w:tblpX="0" w:tblpY="-10701" w:topFromText="0" w:vertAnchor="text"/>
        <w:tblW w:w="10353" w:type="dxa"/>
        <w:jc w:val="left"/>
        <w:tblInd w:w="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92"/>
        <w:gridCol w:w="2"/>
        <w:gridCol w:w="504"/>
        <w:gridCol w:w="2"/>
        <w:gridCol w:w="8738"/>
        <w:gridCol w:w="2"/>
        <w:gridCol w:w="712"/>
      </w:tblGrid>
      <w:tr>
        <w:trPr>
          <w:trHeight w:val="400" w:hRule="atLeast"/>
        </w:trPr>
        <w:tc>
          <w:tcPr>
            <w:tcW w:w="3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0" w:name="__UnoMark__188_1815914270"/>
            <w:bookmarkEnd w:id="0"/>
            <w:r>
              <w:rPr>
                <w:rFonts w:cs="Arial"/>
              </w:rPr>
              <w:t>1</w:t>
            </w:r>
          </w:p>
        </w:tc>
        <w:tc>
          <w:tcPr>
            <w:tcW w:w="5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1" w:name="__UnoMark__189_1815914270"/>
            <w:bookmarkEnd w:id="1"/>
            <w:r>
              <w:rPr>
                <w:rFonts w:cs="Arial"/>
              </w:rPr>
              <w:t>a)</w:t>
            </w:r>
          </w:p>
        </w:tc>
        <w:tc>
          <w:tcPr>
            <w:tcW w:w="8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>
                <w:rStyle w:val="SourceText"/>
                <w:rFonts w:asciiTheme="majorBidi" w:hAnsiTheme="majorBidi"/>
              </w:rPr>
            </w:pPr>
            <w:r>
              <w:rPr>
                <w:rFonts w:asciiTheme="majorBidi" w:hAnsiTheme="majorBidi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2" w:name="__UnoMark__190_1815914270"/>
            <w:bookmarkEnd w:id="2"/>
            <w:r>
              <w:rPr>
                <w:rFonts w:cs="Arial"/>
              </w:rPr>
              <w:t>2</w:t>
            </w:r>
          </w:p>
        </w:tc>
      </w:tr>
      <w:tr>
        <w:trPr>
          <w:trHeight w:val="963" w:hRule="atLeast"/>
        </w:trPr>
        <w:tc>
          <w:tcPr>
            <w:tcW w:w="39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3" w:name="__UnoMark__191_1815914270"/>
            <w:bookmarkEnd w:id="3"/>
            <w:r>
              <w:rPr>
                <w:rFonts w:cs="Arial"/>
              </w:rPr>
              <w:t>b)</w:t>
            </w:r>
          </w:p>
        </w:tc>
        <w:tc>
          <w:tcPr>
            <w:tcW w:w="8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tabs>
                <w:tab w:val="left" w:pos="1114" w:leader="none"/>
              </w:tabs>
              <w:spacing w:before="40" w:after="40"/>
              <w:jc w:val="both"/>
              <w:rPr>
                <w:rFonts w:cs="Arial" w:asciiTheme="majorBidi" w:hAnsiTheme="majorBidi"/>
              </w:rPr>
            </w:pPr>
            <w:r>
              <w:rPr>
                <w:rFonts w:cs="Arial" w:asciiTheme="majorBidi" w:hAnsiTheme="majorBidi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4" w:name="__UnoMark__192_1815914270"/>
            <w:bookmarkEnd w:id="4"/>
            <w:r>
              <w:rPr>
                <w:rFonts w:cs="Arial"/>
              </w:rPr>
              <w:t>4</w:t>
            </w:r>
          </w:p>
        </w:tc>
      </w:tr>
      <w:tr>
        <w:trPr>
          <w:trHeight w:val="867" w:hRule="atLeast"/>
        </w:trPr>
        <w:tc>
          <w:tcPr>
            <w:tcW w:w="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5" w:name="__UnoMark__193_1815914270"/>
            <w:bookmarkEnd w:id="5"/>
            <w:r>
              <w:rPr>
                <w:rFonts w:cs="Arial" w:ascii="Arial" w:hAnsi="Arial"/>
                <w:sz w:val="20"/>
                <w:szCs w:val="20"/>
              </w:rPr>
              <w:t>c)</w:t>
            </w:r>
          </w:p>
        </w:tc>
        <w:tc>
          <w:tcPr>
            <w:tcW w:w="8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>
                <w:rStyle w:val="SourceText"/>
                <w:rFonts w:asciiTheme="majorBidi" w:hAnsiTheme="majorBidi"/>
              </w:rPr>
            </w:pPr>
            <w:r>
              <w:rPr>
                <w:rFonts w:asciiTheme="majorBidi" w:hAnsiTheme="majorBidi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6" w:name="__UnoMark__194_1815914270"/>
            <w:bookmarkEnd w:id="6"/>
            <w:r>
              <w:rPr>
                <w:rFonts w:cs="Arial"/>
              </w:rPr>
              <w:t>4</w:t>
            </w:r>
          </w:p>
        </w:tc>
      </w:tr>
      <w:tr>
        <w:trPr>
          <w:trHeight w:val="56" w:hRule="atLeast"/>
        </w:trPr>
        <w:tc>
          <w:tcPr>
            <w:tcW w:w="103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jc w:val="both"/>
              <w:rPr>
                <w:rFonts w:cs="Arial" w:asciiTheme="majorBidi" w:hAnsiTheme="majorBidi"/>
              </w:rPr>
            </w:pPr>
            <w:r>
              <w:rPr>
                <w:rFonts w:cs="Arial" w:asciiTheme="majorBidi" w:hAnsiTheme="majorBidi"/>
              </w:rPr>
            </w:r>
          </w:p>
        </w:tc>
      </w:tr>
      <w:tr>
        <w:trPr>
          <w:trHeight w:val="601" w:hRule="atLeast"/>
        </w:trPr>
        <w:tc>
          <w:tcPr>
            <w:tcW w:w="39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7" w:name="__UnoMark__195_1815914270"/>
            <w:bookmarkEnd w:id="7"/>
            <w:r>
              <w:rPr>
                <w:rFonts w:cs="Arial"/>
              </w:rPr>
              <w:t>2.</w:t>
            </w:r>
          </w:p>
        </w:tc>
        <w:tc>
          <w:tcPr>
            <w:tcW w:w="5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8" w:name="__UnoMark__196_1815914270"/>
            <w:bookmarkEnd w:id="8"/>
            <w:r>
              <w:rPr>
                <w:rFonts w:cs="Arial"/>
              </w:rPr>
              <w:t>a)</w:t>
            </w:r>
          </w:p>
        </w:tc>
        <w:tc>
          <w:tcPr>
            <w:tcW w:w="8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Default"/>
              <w:jc w:val="both"/>
              <w:rPr>
                <w:rStyle w:val="SourceText"/>
                <w:rFonts w:asciiTheme="majorBidi" w:hAnsiTheme="majorBidi"/>
              </w:rPr>
            </w:pPr>
            <w:r>
              <w:rPr>
                <w:rFonts w:asciiTheme="majorBidi" w:hAnsiTheme="majorBidi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9" w:name="__UnoMark__197_1815914270"/>
            <w:bookmarkEnd w:id="9"/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</w:tr>
      <w:tr>
        <w:trPr>
          <w:trHeight w:val="738" w:hRule="atLeast"/>
        </w:trPr>
        <w:tc>
          <w:tcPr>
            <w:tcW w:w="39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10" w:name="__UnoMark__198_1815914270"/>
            <w:bookmarkEnd w:id="10"/>
            <w:r>
              <w:rPr>
                <w:rFonts w:cs="Arial"/>
              </w:rPr>
              <w:t>b)</w:t>
            </w:r>
          </w:p>
        </w:tc>
        <w:tc>
          <w:tcPr>
            <w:tcW w:w="8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PreformattedText"/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11" w:name="__UnoMark__199_1815914270"/>
            <w:bookmarkEnd w:id="11"/>
            <w:r>
              <w:rPr/>
              <w:t>4</w:t>
            </w:r>
          </w:p>
        </w:tc>
      </w:tr>
      <w:tr>
        <w:trPr>
          <w:trHeight w:val="630" w:hRule="atLeast"/>
        </w:trPr>
        <w:tc>
          <w:tcPr>
            <w:tcW w:w="39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12" w:name="__UnoMark__200_1815914270"/>
            <w:bookmarkEnd w:id="12"/>
            <w:r>
              <w:rPr>
                <w:rFonts w:cs="Arial"/>
              </w:rPr>
              <w:t>c)</w:t>
            </w:r>
          </w:p>
        </w:tc>
        <w:tc>
          <w:tcPr>
            <w:tcW w:w="8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jc w:val="both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bookmarkStart w:id="13" w:name="__UnoMark__201_1815914270"/>
            <w:bookmarkEnd w:id="13"/>
            <w:r>
              <w:rPr/>
              <w:t>4</w:t>
            </w:r>
          </w:p>
        </w:tc>
      </w:tr>
      <w:tr>
        <w:trPr>
          <w:trHeight w:val="56" w:hRule="atLeast"/>
        </w:trPr>
        <w:tc>
          <w:tcPr>
            <w:tcW w:w="103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jc w:val="both"/>
              <w:rPr>
                <w:rFonts w:cs="Arial" w:asciiTheme="majorBidi" w:hAnsiTheme="majorBidi"/>
              </w:rPr>
            </w:pPr>
            <w:r>
              <w:rPr>
                <w:rFonts w:cs="Arial" w:asciiTheme="majorBidi" w:hAnsiTheme="majorBidi"/>
              </w:rPr>
            </w:r>
          </w:p>
        </w:tc>
      </w:tr>
    </w:tbl>
    <w:p>
      <w:pPr>
        <w:pStyle w:val="Normal"/>
        <w:jc w:val="both"/>
        <w:rPr>
          <w:sz w:val="10"/>
        </w:rPr>
      </w:pPr>
      <w:r>
        <w:rPr>
          <w:sz w:val="10"/>
        </w:rPr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440" w:right="1008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04a93"/>
    <w:rPr>
      <w:sz w:val="24"/>
      <w:szCs w:val="24"/>
    </w:rPr>
  </w:style>
  <w:style w:type="character" w:styleId="FooterChar" w:customStyle="1">
    <w:name w:val="Footer Char"/>
    <w:link w:val="Footer"/>
    <w:qFormat/>
    <w:rsid w:val="00f04a93"/>
    <w:rPr>
      <w:sz w:val="24"/>
      <w:szCs w:val="24"/>
    </w:rPr>
  </w:style>
  <w:style w:type="character" w:styleId="BalloonTextChar" w:customStyle="1">
    <w:name w:val="Balloon Text Char"/>
    <w:link w:val="BalloonText"/>
    <w:qFormat/>
    <w:rsid w:val="00f04a93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f04a93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rsid w:val="00f04a9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9b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0587d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NormalWeb">
    <w:name w:val="Normal (Web)"/>
    <w:basedOn w:val="Normal"/>
    <w:uiPriority w:val="99"/>
    <w:unhideWhenUsed/>
    <w:qFormat/>
    <w:rsid w:val="00b70890"/>
    <w:pPr>
      <w:spacing w:beforeAutospacing="1" w:afterAutospacing="1"/>
    </w:pPr>
    <w:rPr>
      <w:color w:val="00000A"/>
      <w:lang w:bidi="k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e475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13CC1-D910-4C60-A58E-E5EABBBA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54</Words>
  <Characters>237</Characters>
  <CharactersWithSpaces>311</CharactersWithSpaces>
  <Paragraphs>25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2020-10-13T04:07:00Z</dcterms:created>
  <dc:creator>admin</dc:creator>
  <dc:description/>
  <dc:language>en-IN</dc:language>
  <cp:lastModifiedBy/>
  <dcterms:modified xsi:type="dcterms:W3CDTF">2020-11-20T10:35:03Z</dcterms:modified>
  <cp:revision>8</cp:revision>
  <dc:subject/>
  <dc:title>PES Institute of Technology, Bangalore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