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84"/>
        </w:rPr>
        <w:t>ITCH</w:t>
      </w:r>
    </w:p>
    <w:p>
      <w:pPr>
        <w:jc w:val="center"/>
      </w:pPr>
      <w:r>
        <w:rPr>
          <w:b/>
          <w:color w:val="4472C4"/>
          <w:sz w:val="38"/>
        </w:rPr>
        <w:t>Interactive Tangibles for Creative Hands</w:t>
      </w:r>
    </w:p>
    <w:p>
      <w:pPr>
        <w:jc w:val="center"/>
      </w:pPr>
      <w:r>
        <w:rPr>
          <w:b/>
        </w:rPr>
        <w:t>Product &amp; Technical Roadmap</w:t>
      </w:r>
    </w:p>
    <w:p>
      <w:pPr>
        <w:jc w:val="center"/>
      </w:pPr>
      <w:r>
        <w:t>Reference Architecture: B2 — Local Tangibles Engine + Scratch Consumer</w:t>
      </w:r>
    </w:p>
    <w:p/>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9EAF7"/>
            <w:tcMar>
              <w:top w:w="90" w:type="dxa"/>
              <w:start w:w="90" w:type="dxa"/>
              <w:bottom w:w="90" w:type="dxa"/>
              <w:end w:w="90" w:type="dxa"/>
            </w:tcMar>
          </w:tcPr>
          <w:p>
            <w:r>
              <w:rPr>
                <w:b/>
              </w:rPr>
              <w:t>Document ID</w:t>
            </w:r>
          </w:p>
        </w:tc>
        <w:tc>
          <w:tcPr>
            <w:tcW w:type="dxa" w:w="5083"/>
            <w:tcMar>
              <w:top w:w="90" w:type="dxa"/>
              <w:start w:w="90" w:type="dxa"/>
              <w:bottom w:w="90" w:type="dxa"/>
              <w:end w:w="90" w:type="dxa"/>
            </w:tcMar>
          </w:tcPr>
          <w:p>
            <w:r>
              <w:t>ITCH-ROADMAP-001</w:t>
            </w:r>
          </w:p>
        </w:tc>
      </w:tr>
      <w:tr>
        <w:trPr>
          <w:cantSplit/>
        </w:trPr>
        <w:tc>
          <w:tcPr>
            <w:tcW w:type="dxa" w:w="5083"/>
            <w:shd w:fill="D9EAF7"/>
            <w:tcMar>
              <w:top w:w="90" w:type="dxa"/>
              <w:start w:w="90" w:type="dxa"/>
              <w:bottom w:w="90" w:type="dxa"/>
              <w:end w:w="90" w:type="dxa"/>
            </w:tcMar>
          </w:tcPr>
          <w:p>
            <w:r>
              <w:rPr>
                <w:b/>
              </w:rPr>
              <w:t>Version</w:t>
            </w:r>
          </w:p>
        </w:tc>
        <w:tc>
          <w:tcPr>
            <w:tcW w:type="dxa" w:w="5083"/>
            <w:tcMar>
              <w:top w:w="90" w:type="dxa"/>
              <w:start w:w="90" w:type="dxa"/>
              <w:bottom w:w="90" w:type="dxa"/>
              <w:end w:w="90" w:type="dxa"/>
            </w:tcMar>
          </w:tcPr>
          <w:p>
            <w:r>
              <w:t>0.1</w:t>
            </w:r>
          </w:p>
        </w:tc>
      </w:tr>
      <w:tr>
        <w:trPr>
          <w:cantSplit/>
        </w:trPr>
        <w:tc>
          <w:tcPr>
            <w:tcW w:type="dxa" w:w="5083"/>
            <w:shd w:fill="D9EAF7"/>
            <w:tcMar>
              <w:top w:w="90" w:type="dxa"/>
              <w:start w:w="90" w:type="dxa"/>
              <w:bottom w:w="90" w:type="dxa"/>
              <w:end w:w="90" w:type="dxa"/>
            </w:tcMar>
          </w:tcPr>
          <w:p>
            <w:r>
              <w:rPr>
                <w:b/>
              </w:rPr>
              <w:t>Status</w:t>
            </w:r>
          </w:p>
        </w:tc>
        <w:tc>
          <w:tcPr>
            <w:tcW w:type="dxa" w:w="5083"/>
            <w:tcMar>
              <w:top w:w="90" w:type="dxa"/>
              <w:start w:w="90" w:type="dxa"/>
              <w:bottom w:w="90" w:type="dxa"/>
              <w:end w:w="90" w:type="dxa"/>
            </w:tcMar>
          </w:tcPr>
          <w:p>
            <w:r>
              <w:t>Baseline for implementation</w:t>
            </w:r>
          </w:p>
        </w:tc>
      </w:tr>
      <w:tr>
        <w:trPr>
          <w:cantSplit/>
        </w:trPr>
        <w:tc>
          <w:tcPr>
            <w:tcW w:type="dxa" w:w="5083"/>
            <w:shd w:fill="D9EAF7"/>
            <w:tcMar>
              <w:top w:w="90" w:type="dxa"/>
              <w:start w:w="90" w:type="dxa"/>
              <w:bottom w:w="90" w:type="dxa"/>
              <w:end w:w="90" w:type="dxa"/>
            </w:tcMar>
          </w:tcPr>
          <w:p>
            <w:r>
              <w:rPr>
                <w:b/>
              </w:rPr>
              <w:t>Date</w:t>
            </w:r>
          </w:p>
        </w:tc>
        <w:tc>
          <w:tcPr>
            <w:tcW w:type="dxa" w:w="5083"/>
            <w:tcMar>
              <w:top w:w="90" w:type="dxa"/>
              <w:start w:w="90" w:type="dxa"/>
              <w:bottom w:w="90" w:type="dxa"/>
              <w:end w:w="90" w:type="dxa"/>
            </w:tcMar>
          </w:tcPr>
          <w:p>
            <w:r>
              <w:t>14 August 2026</w:t>
            </w:r>
          </w:p>
        </w:tc>
      </w:tr>
      <w:tr>
        <w:trPr>
          <w:cantSplit/>
        </w:trPr>
        <w:tc>
          <w:tcPr>
            <w:tcW w:type="dxa" w:w="5083"/>
            <w:shd w:fill="D9EAF7"/>
            <w:tcMar>
              <w:top w:w="90" w:type="dxa"/>
              <w:start w:w="90" w:type="dxa"/>
              <w:bottom w:w="90" w:type="dxa"/>
              <w:end w:w="90" w:type="dxa"/>
            </w:tcMar>
          </w:tcPr>
          <w:p>
            <w:r>
              <w:rPr>
                <w:b/>
              </w:rPr>
              <w:t>Primary target</w:t>
            </w:r>
          </w:p>
        </w:tc>
        <w:tc>
          <w:tcPr>
            <w:tcW w:type="dxa" w:w="5083"/>
            <w:tcMar>
              <w:top w:w="90" w:type="dxa"/>
              <w:start w:w="90" w:type="dxa"/>
              <w:bottom w:w="90" w:type="dxa"/>
              <w:end w:w="90" w:type="dxa"/>
            </w:tcMar>
          </w:tcPr>
          <w:p>
            <w:r>
              <w:t>Scratch projects played on tablet/phone using the same device camera; desktop creation supported</w:t>
            </w:r>
          </w:p>
        </w:tc>
      </w:tr>
    </w:tbl>
    <w:p/>
    <w:p>
      <w:pPr>
        <w:jc w:val="center"/>
      </w:pPr>
      <w:r>
        <w:rPr>
          <w:b/>
        </w:rPr>
        <w:t xml:space="preserve">Purpose: </w:t>
      </w:r>
      <w:r>
        <w:t>the living product/architecture baseline used to scope, implement, test, and review ITCH development. Requirements and phase IDs in this document should be referenced in issues, commits, test reports, and design decisions.</w:t>
      </w:r>
    </w:p>
    <w:p>
      <w:r>
        <w:br w:type="page"/>
      </w:r>
    </w:p>
    <w:p>
      <w:pPr>
        <w:pStyle w:val="Heading1"/>
      </w:pPr>
      <w:r>
        <w:t>1. Executive Product Definition</w:t>
      </w:r>
    </w:p>
    <w:p>
      <w:r>
        <w:t>ITCH is an open tangible-computing toolkit that lets a child or learner manipulate physical pieces, drawings, and eventually physical code blocks in a camera-visible workspace and use those actions as inputs to interactive Scratch projects. The initial reference experience runs sensing, recognition, the ITCH scene model, and Scratch playback on the same tablet or phone. A remote-phone provider remains a supported later deployment mode but is not part of the core execution path.</w:t>
      </w:r>
    </w:p>
    <w:p>
      <w:pPr>
        <w:pStyle w:val="Heading2"/>
      </w:pPr>
      <w:r>
        <w:t>1.1 Product principles</w:t>
      </w:r>
    </w:p>
    <w:p>
      <w:pPr>
        <w:pStyle w:val="ListBullet"/>
      </w:pPr>
      <w:r>
        <w:t>Open first: file formats, protocols, tangible specifications, calibration assets, and reference hardware should be openly documented and remixable.</w:t>
      </w:r>
    </w:p>
    <w:p>
      <w:pPr>
        <w:pStyle w:val="ListBullet"/>
      </w:pPr>
      <w:r>
        <w:t>Local first: the core experience must work without a cloud vision service and should not require images to leave the device.</w:t>
      </w:r>
    </w:p>
    <w:p>
      <w:pPr>
        <w:pStyle w:val="ListBullet"/>
      </w:pPr>
      <w:r>
        <w:t>Low-cost fabrication: paper/cardboard must be a valid entry-level tangible medium; 3D printing and laser cutting are enhancements, not requirements.</w:t>
      </w:r>
    </w:p>
    <w:p>
      <w:pPr>
        <w:pStyle w:val="ListBullet"/>
      </w:pPr>
      <w:r>
        <w:t>Scratch-native semantics: Scratch creators should consume meaningful concepts such as “current word”, “piece present?”, and “when scene changes”, not computer-vision jargon.</w:t>
      </w:r>
    </w:p>
    <w:p>
      <w:pPr>
        <w:pStyle w:val="ListBullet"/>
      </w:pPr>
      <w:r>
        <w:t>Determinism before ML: use calibration geometry, fiducials, piece design, and constrained classifiers before introducing larger general-purpose models.</w:t>
      </w:r>
    </w:p>
    <w:p>
      <w:pPr>
        <w:pStyle w:val="ListBullet"/>
      </w:pPr>
      <w:r>
        <w:t>Provider separation: camera/recognition is independent of Scratch. Scratch is one consumer of the scene model.</w:t>
      </w:r>
    </w:p>
    <w:p>
      <w:pPr>
        <w:pStyle w:val="ListBullet"/>
      </w:pPr>
      <w:r>
        <w:t>Progressive capability: V0 letters/numbers → V1 drawings → V2 physical code blocks; each version must remain usable independently.</w:t>
      </w:r>
    </w:p>
    <w:p>
      <w:pPr>
        <w:pStyle w:val="ListBullet"/>
      </w:pPr>
      <w:r>
        <w:t>Child-safe by default: no face recognition, no identity tracking, no cloud image retention, and clear camera-use indicators.</w:t>
      </w:r>
    </w:p>
    <w:p>
      <w:pPr>
        <w:pStyle w:val="Heading2"/>
      </w:pPr>
      <w:r>
        <w:t>1.2 In scope / out of scope</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F4E79"/>
          </w:tcPr>
          <w:p>
            <w:r>
              <w:rPr>
                <w:b/>
                <w:color w:val="FFFFFF"/>
              </w:rPr>
              <w:t>In scope</w:t>
            </w:r>
          </w:p>
        </w:tc>
        <w:tc>
          <w:tcPr>
            <w:tcW w:type="dxa" w:w="5083"/>
            <w:shd w:fill="1F4E79"/>
          </w:tcPr>
          <w:p>
            <w:r>
              <w:rPr>
                <w:b/>
                <w:color w:val="FFFFFF"/>
              </w:rPr>
              <w:t>Explicitly out of scope for the initial roadmap</w:t>
            </w:r>
          </w:p>
        </w:tc>
      </w:tr>
      <w:tr>
        <w:trPr>
          <w:cantSplit/>
        </w:trPr>
        <w:tc>
          <w:tcPr>
            <w:tcW w:type="dxa" w:w="5083"/>
            <w:tcMar>
              <w:top w:w="90" w:type="dxa"/>
              <w:start w:w="90" w:type="dxa"/>
              <w:bottom w:w="90" w:type="dxa"/>
              <w:end w:w="90" w:type="dxa"/>
            </w:tcMar>
          </w:tcPr>
          <w:p>
            <w:r>
              <w:t>• A5 camera-visible workspace</w:t>
            </w:r>
          </w:p>
        </w:tc>
        <w:tc>
          <w:tcPr>
            <w:tcW w:type="dxa" w:w="5083"/>
            <w:tcMar>
              <w:top w:w="90" w:type="dxa"/>
              <w:start w:w="90" w:type="dxa"/>
              <w:bottom w:w="90" w:type="dxa"/>
              <w:end w:w="90" w:type="dxa"/>
            </w:tcMar>
          </w:tcPr>
          <w:p>
            <w:r>
              <w:t>• Full unrestricted OCR of arbitrary household objects</w:t>
            </w:r>
          </w:p>
        </w:tc>
      </w:tr>
      <w:tr>
        <w:trPr>
          <w:cantSplit/>
        </w:trPr>
        <w:tc>
          <w:tcPr>
            <w:tcW w:type="dxa" w:w="5083"/>
            <w:tcMar>
              <w:top w:w="90" w:type="dxa"/>
              <w:start w:w="90" w:type="dxa"/>
              <w:bottom w:w="90" w:type="dxa"/>
              <w:end w:w="90" w:type="dxa"/>
            </w:tcMar>
          </w:tcPr>
          <w:p>
            <w:r>
              <w:t>• Letters and numbers as V0 tangibles</w:t>
            </w:r>
          </w:p>
        </w:tc>
        <w:tc>
          <w:tcPr>
            <w:tcW w:type="dxa" w:w="5083"/>
            <w:tcMar>
              <w:top w:w="90" w:type="dxa"/>
              <w:start w:w="90" w:type="dxa"/>
              <w:bottom w:w="90" w:type="dxa"/>
              <w:end w:w="90" w:type="dxa"/>
            </w:tcMar>
          </w:tcPr>
          <w:p>
            <w:r>
              <w:t>• General object recognition</w:t>
            </w:r>
          </w:p>
        </w:tc>
      </w:tr>
      <w:tr>
        <w:trPr>
          <w:cantSplit/>
        </w:trPr>
        <w:tc>
          <w:tcPr>
            <w:tcW w:type="dxa" w:w="5083"/>
            <w:tcMar>
              <w:top w:w="90" w:type="dxa"/>
              <w:start w:w="90" w:type="dxa"/>
              <w:bottom w:w="90" w:type="dxa"/>
              <w:end w:w="90" w:type="dxa"/>
            </w:tcMar>
          </w:tcPr>
          <w:p>
            <w:r>
              <w:t>• Position/orientation tracking</w:t>
            </w:r>
          </w:p>
        </w:tc>
        <w:tc>
          <w:tcPr>
            <w:tcW w:type="dxa" w:w="5083"/>
            <w:tcMar>
              <w:top w:w="90" w:type="dxa"/>
              <w:start w:w="90" w:type="dxa"/>
              <w:bottom w:w="90" w:type="dxa"/>
              <w:end w:w="90" w:type="dxa"/>
            </w:tcMar>
          </w:tcPr>
          <w:p>
            <w:r>
              <w:t>• Cloud-dependent inference</w:t>
            </w:r>
          </w:p>
        </w:tc>
      </w:tr>
      <w:tr>
        <w:trPr>
          <w:cantSplit/>
        </w:trPr>
        <w:tc>
          <w:tcPr>
            <w:tcW w:type="dxa" w:w="5083"/>
            <w:tcMar>
              <w:top w:w="90" w:type="dxa"/>
              <w:start w:w="90" w:type="dxa"/>
              <w:bottom w:w="90" w:type="dxa"/>
              <w:end w:w="90" w:type="dxa"/>
            </w:tcMar>
          </w:tcPr>
          <w:p>
            <w:r>
              <w:t>• Scratch extension/API</w:t>
            </w:r>
          </w:p>
        </w:tc>
        <w:tc>
          <w:tcPr>
            <w:tcW w:type="dxa" w:w="5083"/>
            <w:tcMar>
              <w:top w:w="90" w:type="dxa"/>
              <w:start w:w="90" w:type="dxa"/>
              <w:bottom w:w="90" w:type="dxa"/>
              <w:end w:w="90" w:type="dxa"/>
            </w:tcMar>
          </w:tcPr>
          <w:p>
            <w:r>
              <w:t>• Exact reproduction of proprietary Osmo hardware/content</w:t>
            </w:r>
          </w:p>
        </w:tc>
      </w:tr>
      <w:tr>
        <w:trPr>
          <w:cantSplit/>
        </w:trPr>
        <w:tc>
          <w:tcPr>
            <w:tcW w:type="dxa" w:w="5083"/>
            <w:tcMar>
              <w:top w:w="90" w:type="dxa"/>
              <w:start w:w="90" w:type="dxa"/>
              <w:bottom w:w="90" w:type="dxa"/>
              <w:end w:w="90" w:type="dxa"/>
            </w:tcMar>
          </w:tcPr>
          <w:p>
            <w:r>
              <w:t>• Same-device tablet/phone play mode</w:t>
            </w:r>
          </w:p>
        </w:tc>
        <w:tc>
          <w:tcPr>
            <w:tcW w:type="dxa" w:w="5083"/>
            <w:tcMar>
              <w:top w:w="90" w:type="dxa"/>
              <w:start w:w="90" w:type="dxa"/>
              <w:bottom w:w="90" w:type="dxa"/>
              <w:end w:w="90" w:type="dxa"/>
            </w:tcMar>
          </w:tcPr>
          <w:p>
            <w:r>
              <w:t>• Automatic semantic recognition of arbitrary child drawings in V1.0</w:t>
            </w:r>
          </w:p>
        </w:tc>
      </w:tr>
      <w:tr>
        <w:trPr>
          <w:cantSplit/>
        </w:trPr>
        <w:tc>
          <w:tcPr>
            <w:tcW w:type="dxa" w:w="5083"/>
            <w:tcMar>
              <w:top w:w="90" w:type="dxa"/>
              <w:start w:w="90" w:type="dxa"/>
              <w:bottom w:w="90" w:type="dxa"/>
              <w:end w:w="90" w:type="dxa"/>
            </w:tcMar>
          </w:tcPr>
          <w:p>
            <w:r>
              <w:t>• Printable calibration mat and open jig reference</w:t>
            </w:r>
          </w:p>
        </w:tc>
        <w:tc>
          <w:tcPr>
            <w:tcW w:type="dxa" w:w="5083"/>
            <w:tcMar>
              <w:top w:w="90" w:type="dxa"/>
              <w:start w:w="90" w:type="dxa"/>
              <w:bottom w:w="90" w:type="dxa"/>
              <w:end w:w="90" w:type="dxa"/>
            </w:tcMar>
          </w:tcPr>
          <w:p>
            <w:r>
              <w:t>• Full Scratch language coverage in first code-block release</w:t>
            </w:r>
          </w:p>
        </w:tc>
      </w:tr>
      <w:tr>
        <w:trPr>
          <w:cantSplit/>
        </w:trPr>
        <w:tc>
          <w:tcPr>
            <w:tcW w:type="dxa" w:w="5083"/>
            <w:tcMar>
              <w:top w:w="90" w:type="dxa"/>
              <w:start w:w="90" w:type="dxa"/>
              <w:bottom w:w="90" w:type="dxa"/>
              <w:end w:w="90" w:type="dxa"/>
            </w:tcMar>
          </w:tcPr>
          <w:p>
            <w:r>
              <w:t>• Drawing capture/vectorization in V1</w:t>
            </w:r>
          </w:p>
        </w:tc>
        <w:tc>
          <w:tcPr>
            <w:tcW w:type="dxa" w:w="5083"/>
            <w:tcMar>
              <w:top w:w="90" w:type="dxa"/>
              <w:start w:w="90" w:type="dxa"/>
              <w:bottom w:w="90" w:type="dxa"/>
              <w:end w:w="90" w:type="dxa"/>
            </w:tcMar>
          </w:tcPr>
          <w:p>
            <w:r>
              <w:t>• Native iOS/Android app as a prerequisite for MVP</w:t>
            </w:r>
          </w:p>
        </w:tc>
      </w:tr>
      <w:tr>
        <w:trPr>
          <w:cantSplit/>
        </w:trPr>
        <w:tc>
          <w:tcPr>
            <w:tcW w:type="dxa" w:w="5083"/>
            <w:tcMar>
              <w:top w:w="90" w:type="dxa"/>
              <w:start w:w="90" w:type="dxa"/>
              <w:bottom w:w="90" w:type="dxa"/>
              <w:end w:w="90" w:type="dxa"/>
            </w:tcMar>
          </w:tcPr>
          <w:p>
            <w:r>
              <w:t>• Physical code-block parsing in V2</w:t>
            </w:r>
          </w:p>
        </w:tc>
        <w:tc>
          <w:tcPr>
            <w:tcW w:type="dxa" w:w="5083"/>
            <w:tcMar>
              <w:top w:w="90" w:type="dxa"/>
              <w:start w:w="90" w:type="dxa"/>
              <w:bottom w:w="90" w:type="dxa"/>
              <w:end w:w="90" w:type="dxa"/>
            </w:tcMar>
          </w:tcPr>
          <w:p>
            <w:r/>
          </w:p>
        </w:tc>
      </w:tr>
      <w:tr>
        <w:trPr>
          <w:cantSplit/>
        </w:trPr>
        <w:tc>
          <w:tcPr>
            <w:tcW w:type="dxa" w:w="5083"/>
            <w:tcMar>
              <w:top w:w="90" w:type="dxa"/>
              <w:start w:w="90" w:type="dxa"/>
              <w:bottom w:w="90" w:type="dxa"/>
              <w:end w:w="90" w:type="dxa"/>
            </w:tcMar>
          </w:tcPr>
          <w:p>
            <w:r>
              <w:t>• Remote camera provider after local reference path is stable</w:t>
            </w:r>
          </w:p>
        </w:tc>
        <w:tc>
          <w:tcPr>
            <w:tcW w:type="dxa" w:w="5083"/>
            <w:tcMar>
              <w:top w:w="90" w:type="dxa"/>
              <w:start w:w="90" w:type="dxa"/>
              <w:bottom w:w="90" w:type="dxa"/>
              <w:end w:w="90" w:type="dxa"/>
            </w:tcMar>
          </w:tcPr>
          <w:p>
            <w:r/>
          </w:p>
        </w:tc>
      </w:tr>
    </w:tbl>
    <w:p>
      <w:pPr>
        <w:pStyle w:val="Heading2"/>
      </w:pPr>
      <w:r>
        <w:t>1.3 Product success metrics</w:t>
      </w:r>
    </w:p>
    <w:p>
      <w:pPr>
        <w:pStyle w:val="ListBullet"/>
      </w:pPr>
      <w:r>
        <w:t>First-time setup: a new user can open a compatible project, allow camera access, place the mirror jig/calibration mat, and reach a working state without developer tools.</w:t>
      </w:r>
    </w:p>
    <w:p>
      <w:pPr>
        <w:pStyle w:val="ListBullet"/>
      </w:pPr>
      <w:r>
        <w:t>Interaction latency: physical change to Scratch-observable state should feel immediate; target median ≤150 ms for V0 local mode and hard acceptance ≤250 ms on the baseline device.</w:t>
      </w:r>
    </w:p>
    <w:p>
      <w:pPr>
        <w:pStyle w:val="ListBullet"/>
      </w:pPr>
      <w:r>
        <w:t>Recognition: V0 target ≥99% piece identity accuracy under supported lighting and ≥98% scene-state accuracy across the acceptance test set.</w:t>
      </w:r>
    </w:p>
    <w:p>
      <w:pPr>
        <w:pStyle w:val="ListBullet"/>
      </w:pPr>
      <w:r>
        <w:t>Robustness: no false “add/remove” event from a single bad frame; scene events must be temporally stabilized.</w:t>
      </w:r>
    </w:p>
    <w:p>
      <w:pPr>
        <w:pStyle w:val="ListBullet"/>
      </w:pPr>
      <w:r>
        <w:t>Portability: reference implementation works on at least one current iPad-class device and one current Android tablet/phone browser before V0 public release.</w:t>
      </w:r>
    </w:p>
    <w:p>
      <w:pPr>
        <w:pStyle w:val="ListBullet"/>
      </w:pPr>
      <w:r>
        <w:t>Community: all tangible-pack definitions, calibration assets, and starter projects are documented enough for an external contributor to create a new pack without modifying the vision core.</w:t>
      </w:r>
    </w:p>
    <w:p>
      <w:pPr>
        <w:pStyle w:val="Heading1"/>
      </w:pPr>
      <w:r>
        <w:t>2. Reference Architecture</w:t>
      </w:r>
    </w:p>
    <w:p>
      <w:r>
        <w:t>B2 is the reference architecture. Recognition is implemented as a reusable JavaScript/TypeScript library inside the same page/application environment as the Scratch runtime, but it remains logically separate from the Scratch extension. This preserves standalone play while keeping the engine reusable outside Scratch.</w:t>
      </w:r>
    </w:p>
    <w:p>
      <w:pPr>
        <w:pStyle w:val="Code"/>
      </w:pPr>
      <w:r>
        <w:t>Device</w:t>
        <w:br/>
        <w:t>┌─────────────────────────────────────────────────────────────┐</w:t>
        <w:br/>
        <w:t>│ Camera / getUserMedia                                      │</w:t>
        <w:br/>
        <w:t>│        ↓                                                   │</w:t>
        <w:br/>
        <w:t>│ @itch/vision                                               │</w:t>
        <w:br/>
        <w:t>│ calibration → rectification → detection → recognition      │</w:t>
        <w:br/>
        <w:t>│        ↓                                                   │</w:t>
        <w:br/>
        <w:t>│ @itch/core                                                 │</w:t>
        <w:br/>
        <w:t>│ tracking → stabilization → spatial interpretation → scene  │</w:t>
        <w:br/>
        <w:t>│        ↓                                                   │</w:t>
        <w:br/>
        <w:t>│ TangiblesProvider interface                                │</w:t>
        <w:br/>
        <w:t>│        ↓                                                   │</w:t>
        <w:br/>
        <w:t>│ @itch/scratch                                              │</w:t>
        <w:br/>
        <w:t>│ Scratch extension blocks / events / reporters              │</w:t>
        <w:br/>
        <w:t>│        ↓                                                   │</w:t>
        <w:br/>
        <w:t>│ Scratch runtime / player                                   │</w:t>
        <w:br/>
        <w:t>└─────────────────────────────────────────────────────────────┘</w:t>
      </w:r>
    </w:p>
    <w:p>
      <w:pPr>
        <w:pStyle w:val="Heading2"/>
      </w:pPr>
      <w:r>
        <w:t>2.1 Logical packages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1F4E79"/>
            <w:tcMar>
              <w:top w:w="90" w:type="dxa"/>
              <w:start w:w="90" w:type="dxa"/>
              <w:bottom w:w="90" w:type="dxa"/>
              <w:end w:w="90" w:type="dxa"/>
            </w:tcMar>
            <w:vAlign w:val="center"/>
          </w:tcPr>
          <w:p>
            <w:r>
              <w:rPr>
                <w:b/>
                <w:color w:val="FFFFFF"/>
              </w:rPr>
              <w:t>ID</w:t>
            </w:r>
          </w:p>
        </w:tc>
        <w:tc>
          <w:tcPr>
            <w:tcW w:type="dxa" w:w="2033"/>
            <w:shd w:fill="1F4E79"/>
            <w:tcMar>
              <w:top w:w="90" w:type="dxa"/>
              <w:start w:w="90" w:type="dxa"/>
              <w:bottom w:w="90" w:type="dxa"/>
              <w:end w:w="90" w:type="dxa"/>
            </w:tcMar>
            <w:vAlign w:val="center"/>
          </w:tcPr>
          <w:p>
            <w:r>
              <w:rPr>
                <w:b/>
                <w:color w:val="FFFFFF"/>
              </w:rPr>
              <w:t>Requirement</w:t>
            </w:r>
          </w:p>
        </w:tc>
        <w:tc>
          <w:tcPr>
            <w:tcW w:type="dxa" w:w="2033"/>
            <w:shd w:fill="1F4E79"/>
            <w:tcMar>
              <w:top w:w="90" w:type="dxa"/>
              <w:start w:w="90" w:type="dxa"/>
              <w:bottom w:w="90" w:type="dxa"/>
              <w:end w:w="90" w:type="dxa"/>
            </w:tcMar>
            <w:vAlign w:val="center"/>
          </w:tcPr>
          <w:p>
            <w:r>
              <w:rPr>
                <w:b/>
                <w:color w:val="FFFFFF"/>
              </w:rPr>
              <w:t>Priority</w:t>
            </w:r>
          </w:p>
        </w:tc>
        <w:tc>
          <w:tcPr>
            <w:tcW w:type="dxa" w:w="2033"/>
            <w:shd w:fill="1F4E79"/>
            <w:tcMar>
              <w:top w:w="90" w:type="dxa"/>
              <w:start w:w="90" w:type="dxa"/>
              <w:bottom w:w="90" w:type="dxa"/>
              <w:end w:w="90" w:type="dxa"/>
            </w:tcMar>
            <w:vAlign w:val="center"/>
          </w:tcPr>
          <w:p>
            <w:r>
              <w:rPr>
                <w:b/>
                <w:color w:val="FFFFFF"/>
              </w:rPr>
              <w:t>Verification</w:t>
            </w:r>
          </w:p>
        </w:tc>
        <w:tc>
          <w:tcPr>
            <w:tcW w:type="dxa" w:w="2033"/>
            <w:shd w:fill="1F4E79"/>
            <w:tcMar>
              <w:top w:w="90" w:type="dxa"/>
              <w:start w:w="90" w:type="dxa"/>
              <w:bottom w:w="90" w:type="dxa"/>
              <w:end w:w="90" w:type="dxa"/>
            </w:tcMar>
            <w:vAlign w:val="center"/>
          </w:tcPr>
          <w:p>
            <w:r>
              <w:rPr>
                <w:b/>
                <w:color w:val="FFFFFF"/>
              </w:rPr>
              <w:t>Owner/Layer</w:t>
            </w:r>
          </w:p>
        </w:tc>
      </w:tr>
      <w:tr>
        <w:trPr>
          <w:cantSplit/>
        </w:trPr>
        <w:tc>
          <w:tcPr>
            <w:tcW w:type="dxa" w:w="2033"/>
            <w:tcMar>
              <w:top w:w="90" w:type="dxa"/>
              <w:start w:w="90" w:type="dxa"/>
              <w:bottom w:w="90" w:type="dxa"/>
              <w:end w:w="90" w:type="dxa"/>
            </w:tcMar>
            <w:vAlign w:val="top"/>
          </w:tcPr>
          <w:p>
            <w:r>
              <w:t>ARC-001</w:t>
            </w:r>
          </w:p>
        </w:tc>
        <w:tc>
          <w:tcPr>
            <w:tcW w:type="dxa" w:w="2033"/>
            <w:tcMar>
              <w:top w:w="90" w:type="dxa"/>
              <w:start w:w="90" w:type="dxa"/>
              <w:bottom w:w="90" w:type="dxa"/>
              <w:end w:w="90" w:type="dxa"/>
            </w:tcMar>
            <w:vAlign w:val="top"/>
          </w:tcPr>
          <w:p>
            <w:r>
              <w:t>@itch/core owns device-independent scene types, temporal stabilization, tracking IDs, pack manifests, and provider interfaces.</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Unit/API tests</w:t>
            </w:r>
          </w:p>
        </w:tc>
        <w:tc>
          <w:tcPr>
            <w:tcW w:type="dxa" w:w="2033"/>
            <w:tcMar>
              <w:top w:w="90" w:type="dxa"/>
              <w:start w:w="90" w:type="dxa"/>
              <w:bottom w:w="90" w:type="dxa"/>
              <w:end w:w="90" w:type="dxa"/>
            </w:tcMar>
            <w:vAlign w:val="top"/>
          </w:tcPr>
          <w:p>
            <w:r>
              <w:t>Core</w:t>
            </w:r>
          </w:p>
        </w:tc>
      </w:tr>
      <w:tr>
        <w:trPr>
          <w:cantSplit/>
        </w:trPr>
        <w:tc>
          <w:tcPr>
            <w:tcW w:type="dxa" w:w="2033"/>
            <w:tcMar>
              <w:top w:w="90" w:type="dxa"/>
              <w:start w:w="90" w:type="dxa"/>
              <w:bottom w:w="90" w:type="dxa"/>
              <w:end w:w="90" w:type="dxa"/>
            </w:tcMar>
            <w:vAlign w:val="top"/>
          </w:tcPr>
          <w:p>
            <w:r>
              <w:t>ARC-002</w:t>
            </w:r>
          </w:p>
        </w:tc>
        <w:tc>
          <w:tcPr>
            <w:tcW w:type="dxa" w:w="2033"/>
            <w:tcMar>
              <w:top w:w="90" w:type="dxa"/>
              <w:start w:w="90" w:type="dxa"/>
              <w:bottom w:w="90" w:type="dxa"/>
              <w:end w:w="90" w:type="dxa"/>
            </w:tcMar>
            <w:vAlign w:val="top"/>
          </w:tcPr>
          <w:p>
            <w:r>
              <w:t>@itch/vision owns camera frame processing, calibration, rectification, segmentation, feature extraction, and classifiers.</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Vision fixture tests</w:t>
            </w:r>
          </w:p>
        </w:tc>
        <w:tc>
          <w:tcPr>
            <w:tcW w:type="dxa" w:w="2033"/>
            <w:tcMar>
              <w:top w:w="90" w:type="dxa"/>
              <w:start w:w="90" w:type="dxa"/>
              <w:bottom w:w="90" w:type="dxa"/>
              <w:end w:w="90" w:type="dxa"/>
            </w:tcMar>
            <w:vAlign w:val="top"/>
          </w:tcPr>
          <w:p>
            <w:r>
              <w:t>Vision</w:t>
            </w:r>
          </w:p>
        </w:tc>
      </w:tr>
      <w:tr>
        <w:trPr>
          <w:cantSplit/>
        </w:trPr>
        <w:tc>
          <w:tcPr>
            <w:tcW w:type="dxa" w:w="2033"/>
            <w:tcMar>
              <w:top w:w="90" w:type="dxa"/>
              <w:start w:w="90" w:type="dxa"/>
              <w:bottom w:w="90" w:type="dxa"/>
              <w:end w:w="90" w:type="dxa"/>
            </w:tcMar>
            <w:vAlign w:val="top"/>
          </w:tcPr>
          <w:p>
            <w:r>
              <w:t>ARC-003</w:t>
            </w:r>
          </w:p>
        </w:tc>
        <w:tc>
          <w:tcPr>
            <w:tcW w:type="dxa" w:w="2033"/>
            <w:tcMar>
              <w:top w:w="90" w:type="dxa"/>
              <w:start w:w="90" w:type="dxa"/>
              <w:bottom w:w="90" w:type="dxa"/>
              <w:end w:w="90" w:type="dxa"/>
            </w:tcMar>
            <w:vAlign w:val="top"/>
          </w:tcPr>
          <w:p>
            <w:r>
              <w:t>@itch/scratch adapts ITCH scene/events into Scratch extension blocks and must not contain recognition logic.</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Architecture lint + integration tests</w:t>
            </w:r>
          </w:p>
        </w:tc>
        <w:tc>
          <w:tcPr>
            <w:tcW w:type="dxa" w:w="2033"/>
            <w:tcMar>
              <w:top w:w="90" w:type="dxa"/>
              <w:start w:w="90" w:type="dxa"/>
              <w:bottom w:w="90" w:type="dxa"/>
              <w:end w:w="90" w:type="dxa"/>
            </w:tcMar>
            <w:vAlign w:val="top"/>
          </w:tcPr>
          <w:p>
            <w:r>
              <w:t>Scratch</w:t>
            </w:r>
          </w:p>
        </w:tc>
      </w:tr>
      <w:tr>
        <w:trPr>
          <w:cantSplit/>
        </w:trPr>
        <w:tc>
          <w:tcPr>
            <w:tcW w:type="dxa" w:w="2033"/>
            <w:tcMar>
              <w:top w:w="90" w:type="dxa"/>
              <w:start w:w="90" w:type="dxa"/>
              <w:bottom w:w="90" w:type="dxa"/>
              <w:end w:w="90" w:type="dxa"/>
            </w:tcMar>
            <w:vAlign w:val="top"/>
          </w:tcPr>
          <w:p>
            <w:r>
              <w:t>ARC-004</w:t>
            </w:r>
          </w:p>
        </w:tc>
        <w:tc>
          <w:tcPr>
            <w:tcW w:type="dxa" w:w="2033"/>
            <w:tcMar>
              <w:top w:w="90" w:type="dxa"/>
              <w:start w:w="90" w:type="dxa"/>
              <w:bottom w:w="90" w:type="dxa"/>
              <w:end w:w="90" w:type="dxa"/>
            </w:tcMar>
            <w:vAlign w:val="top"/>
          </w:tcPr>
          <w:p>
            <w:r>
              <w:t>@itch/packs contains schemas/reference packs for letters, numbers, and later domains.</w:t>
            </w:r>
          </w:p>
        </w:tc>
        <w:tc>
          <w:tcPr>
            <w:tcW w:type="dxa" w:w="2033"/>
            <w:tcMar>
              <w:top w:w="90" w:type="dxa"/>
              <w:start w:w="90" w:type="dxa"/>
              <w:bottom w:w="90" w:type="dxa"/>
              <w:end w:w="90" w:type="dxa"/>
            </w:tcMar>
            <w:vAlign w:val="top"/>
            <w:shd w:fill="FFF2CC"/>
          </w:tcPr>
          <w:p>
            <w:r>
              <w:t>SHOULD</w:t>
            </w:r>
          </w:p>
        </w:tc>
        <w:tc>
          <w:tcPr>
            <w:tcW w:type="dxa" w:w="2033"/>
            <w:tcMar>
              <w:top w:w="90" w:type="dxa"/>
              <w:start w:w="90" w:type="dxa"/>
              <w:bottom w:w="90" w:type="dxa"/>
              <w:end w:w="90" w:type="dxa"/>
            </w:tcMar>
            <w:vAlign w:val="top"/>
          </w:tcPr>
          <w:p>
            <w:r>
              <w:t>Schema tests</w:t>
            </w:r>
          </w:p>
        </w:tc>
        <w:tc>
          <w:tcPr>
            <w:tcW w:type="dxa" w:w="2033"/>
            <w:tcMar>
              <w:top w:w="90" w:type="dxa"/>
              <w:start w:w="90" w:type="dxa"/>
              <w:bottom w:w="90" w:type="dxa"/>
              <w:end w:w="90" w:type="dxa"/>
            </w:tcMar>
            <w:vAlign w:val="top"/>
          </w:tcPr>
          <w:p>
            <w:r>
              <w:t>Content</w:t>
            </w:r>
          </w:p>
        </w:tc>
      </w:tr>
      <w:tr>
        <w:trPr>
          <w:cantSplit/>
        </w:trPr>
        <w:tc>
          <w:tcPr>
            <w:tcW w:type="dxa" w:w="2033"/>
            <w:tcMar>
              <w:top w:w="90" w:type="dxa"/>
              <w:start w:w="90" w:type="dxa"/>
              <w:bottom w:w="90" w:type="dxa"/>
              <w:end w:w="90" w:type="dxa"/>
            </w:tcMar>
            <w:vAlign w:val="top"/>
          </w:tcPr>
          <w:p>
            <w:r>
              <w:t>ARC-005</w:t>
            </w:r>
          </w:p>
        </w:tc>
        <w:tc>
          <w:tcPr>
            <w:tcW w:type="dxa" w:w="2033"/>
            <w:tcMar>
              <w:top w:w="90" w:type="dxa"/>
              <w:start w:w="90" w:type="dxa"/>
              <w:bottom w:w="90" w:type="dxa"/>
              <w:end w:w="90" w:type="dxa"/>
            </w:tcMar>
            <w:vAlign w:val="top"/>
          </w:tcPr>
          <w:p>
            <w:r>
              <w:t>@itch/devtools provides camera preview, overlays, diagnostics, recording/replay, and fixture capture.</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Manual + smoke tests</w:t>
            </w:r>
          </w:p>
        </w:tc>
        <w:tc>
          <w:tcPr>
            <w:tcW w:type="dxa" w:w="2033"/>
            <w:tcMar>
              <w:top w:w="90" w:type="dxa"/>
              <w:start w:w="90" w:type="dxa"/>
              <w:bottom w:w="90" w:type="dxa"/>
              <w:end w:w="90" w:type="dxa"/>
            </w:tcMar>
            <w:vAlign w:val="top"/>
          </w:tcPr>
          <w:p>
            <w:r>
              <w:t>Tooling</w:t>
            </w:r>
          </w:p>
        </w:tc>
      </w:tr>
      <w:tr>
        <w:trPr>
          <w:cantSplit/>
        </w:trPr>
        <w:tc>
          <w:tcPr>
            <w:tcW w:type="dxa" w:w="2033"/>
            <w:tcMar>
              <w:top w:w="90" w:type="dxa"/>
              <w:start w:w="90" w:type="dxa"/>
              <w:bottom w:w="90" w:type="dxa"/>
              <w:end w:w="90" w:type="dxa"/>
            </w:tcMar>
            <w:vAlign w:val="top"/>
          </w:tcPr>
          <w:p>
            <w:r>
              <w:t>ARC-006</w:t>
            </w:r>
          </w:p>
        </w:tc>
        <w:tc>
          <w:tcPr>
            <w:tcW w:type="dxa" w:w="2033"/>
            <w:tcMar>
              <w:top w:w="90" w:type="dxa"/>
              <w:start w:w="90" w:type="dxa"/>
              <w:bottom w:w="90" w:type="dxa"/>
              <w:end w:w="90" w:type="dxa"/>
            </w:tcMar>
            <w:vAlign w:val="top"/>
          </w:tcPr>
          <w:p>
            <w:r>
              <w:t>@itch/remote may implement a remote provider later without changing the public @itch/core scene API.</w:t>
            </w:r>
          </w:p>
        </w:tc>
        <w:tc>
          <w:tcPr>
            <w:tcW w:type="dxa" w:w="2033"/>
            <w:tcMar>
              <w:top w:w="90" w:type="dxa"/>
              <w:start w:w="90" w:type="dxa"/>
              <w:bottom w:w="90" w:type="dxa"/>
              <w:end w:w="90" w:type="dxa"/>
            </w:tcMar>
            <w:vAlign w:val="top"/>
            <w:shd w:fill="EDEDED"/>
          </w:tcPr>
          <w:p>
            <w:r>
              <w:t>COULD</w:t>
            </w:r>
          </w:p>
        </w:tc>
        <w:tc>
          <w:tcPr>
            <w:tcW w:type="dxa" w:w="2033"/>
            <w:tcMar>
              <w:top w:w="90" w:type="dxa"/>
              <w:start w:w="90" w:type="dxa"/>
              <w:bottom w:w="90" w:type="dxa"/>
              <w:end w:w="90" w:type="dxa"/>
            </w:tcMar>
            <w:vAlign w:val="top"/>
          </w:tcPr>
          <w:p>
            <w:r>
              <w:t>Provider contract tests</w:t>
            </w:r>
          </w:p>
        </w:tc>
        <w:tc>
          <w:tcPr>
            <w:tcW w:type="dxa" w:w="2033"/>
            <w:tcMar>
              <w:top w:w="90" w:type="dxa"/>
              <w:start w:w="90" w:type="dxa"/>
              <w:bottom w:w="90" w:type="dxa"/>
              <w:end w:w="90" w:type="dxa"/>
            </w:tcMar>
            <w:vAlign w:val="top"/>
          </w:tcPr>
          <w:p>
            <w:r>
              <w:t>Remote</w:t>
            </w:r>
          </w:p>
        </w:tc>
      </w:tr>
    </w:tbl>
    <w:p/>
    <w:p>
      <w:pPr>
        <w:pStyle w:val="Heading2"/>
      </w:pPr>
      <w:r>
        <w:t>2.2 Scene model — initial contract</w:t>
      </w:r>
    </w:p>
    <w:p>
      <w:pPr>
        <w:pStyle w:val="Code"/>
      </w:pPr>
      <w:r>
        <w:t>type TangibleId = string;</w:t>
        <w:br/>
        <w:br/>
        <w:t>interface TangibleObject {</w:t>
        <w:br/>
        <w:t xml:space="preserve">  trackId: string;          // ephemeral stable ID while object remains visible</w:t>
        <w:br/>
        <w:t xml:space="preserve">  pieceId: TangibleId;      // semantic ID, e.g. "letter:A"</w:t>
        <w:br/>
        <w:t xml:space="preserve">  packId: string;           // e.g. "itch.alphanumeric.v0"</w:t>
        <w:br/>
        <w:t xml:space="preserve">  x: number;                // normalized workspace coordinate [0,1]</w:t>
        <w:br/>
        <w:t xml:space="preserve">  y: number;</w:t>
        <w:br/>
        <w:t xml:space="preserve">  rotationDeg: number;</w:t>
        <w:br/>
        <w:t xml:space="preserve">  confidence: number;       // [0,1]</w:t>
        <w:br/>
        <w:t xml:space="preserve">  bbox?: {x:number; y:number; w:number; h:number};</w:t>
        <w:br/>
        <w:t>}</w:t>
        <w:br/>
        <w:br/>
        <w:t>interface TangibleScene {</w:t>
        <w:br/>
        <w:t xml:space="preserve">  revision: number;</w:t>
        <w:br/>
        <w:t xml:space="preserve">  timestampMs: number;</w:t>
        <w:br/>
        <w:t xml:space="preserve">  workspaceStatus: "uncalibrated" | "calibrating" | "ready" | "degraded";</w:t>
        <w:br/>
        <w:t xml:space="preserve">  objects: TangibleObject[];</w:t>
        <w:br/>
        <w:t xml:space="preserve">  rows?: string[][];</w:t>
        <w:br/>
        <w:t xml:space="preserve">  derived?: Record&lt;string, unknown&gt;; // e.g. currentWord</w:t>
        <w:br/>
        <w:t>}</w:t>
        <w:br/>
      </w:r>
    </w:p>
    <w:p>
      <w:r>
        <w:t>The scene model is the primary compatibility boundary. Camera implementation, classifier, Scratch version, and hardware jig may evolve independently as long as this contract is preserved or versioned explicitly.</w:t>
      </w:r>
    </w:p>
    <w:p>
      <w:pPr>
        <w:pStyle w:val="Heading2"/>
      </w:pPr>
      <w:r>
        <w:t>2.3 TangiblesProvider contract</w:t>
      </w:r>
    </w:p>
    <w:p>
      <w:pPr>
        <w:pStyle w:val="Code"/>
      </w:pPr>
      <w:r>
        <w:t>interface TangiblesProvider {</w:t>
        <w:br/>
        <w:t xml:space="preserve">  start(): Promise&lt;void&gt;;</w:t>
        <w:br/>
        <w:t xml:space="preserve">  stop(): Promise&lt;void&gt;;</w:t>
        <w:br/>
        <w:t xml:space="preserve">  getScene(): TangibleScene;</w:t>
        <w:br/>
        <w:t xml:space="preserve">  onSceneChanged(cb: (scene:TangibleScene) =&gt; void): Unsubscribe;</w:t>
        <w:br/>
        <w:t xml:space="preserve">  onObjectAdded(cb: (object:TangibleObject) =&gt; void): Unsubscribe;</w:t>
        <w:br/>
        <w:t xml:space="preserve">  onObjectRemoved(cb: (object:TangibleObject) =&gt; void): Unsubscribe;</w:t>
        <w:br/>
        <w:t xml:space="preserve">  getStatus(): ProviderStatus;</w:t>
        <w:br/>
        <w:t>}</w:t>
        <w:br/>
      </w:r>
    </w:p>
    <w:p>
      <w:r>
        <w:t>LocalTangiblesProvider is the Phase 2/3 implementation. RemoteTangiblesProvider is later and must satisfy the same contract.</w:t>
      </w:r>
    </w:p>
    <w:p>
      <w:pPr>
        <w:pStyle w:val="Heading1"/>
      </w:pPr>
      <w:r>
        <w:t>3. Cross-Cutting Requirements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1F4E79"/>
            <w:tcMar>
              <w:top w:w="90" w:type="dxa"/>
              <w:start w:w="90" w:type="dxa"/>
              <w:bottom w:w="90" w:type="dxa"/>
              <w:end w:w="90" w:type="dxa"/>
            </w:tcMar>
            <w:vAlign w:val="center"/>
          </w:tcPr>
          <w:p>
            <w:r>
              <w:rPr>
                <w:b/>
                <w:color w:val="FFFFFF"/>
              </w:rPr>
              <w:t>ID</w:t>
            </w:r>
          </w:p>
        </w:tc>
        <w:tc>
          <w:tcPr>
            <w:tcW w:type="dxa" w:w="2033"/>
            <w:shd w:fill="1F4E79"/>
            <w:tcMar>
              <w:top w:w="90" w:type="dxa"/>
              <w:start w:w="90" w:type="dxa"/>
              <w:bottom w:w="90" w:type="dxa"/>
              <w:end w:w="90" w:type="dxa"/>
            </w:tcMar>
            <w:vAlign w:val="center"/>
          </w:tcPr>
          <w:p>
            <w:r>
              <w:rPr>
                <w:b/>
                <w:color w:val="FFFFFF"/>
              </w:rPr>
              <w:t>Requirement</w:t>
            </w:r>
          </w:p>
        </w:tc>
        <w:tc>
          <w:tcPr>
            <w:tcW w:type="dxa" w:w="2033"/>
            <w:shd w:fill="1F4E79"/>
            <w:tcMar>
              <w:top w:w="90" w:type="dxa"/>
              <w:start w:w="90" w:type="dxa"/>
              <w:bottom w:w="90" w:type="dxa"/>
              <w:end w:w="90" w:type="dxa"/>
            </w:tcMar>
            <w:vAlign w:val="center"/>
          </w:tcPr>
          <w:p>
            <w:r>
              <w:rPr>
                <w:b/>
                <w:color w:val="FFFFFF"/>
              </w:rPr>
              <w:t>Priority</w:t>
            </w:r>
          </w:p>
        </w:tc>
        <w:tc>
          <w:tcPr>
            <w:tcW w:type="dxa" w:w="2033"/>
            <w:shd w:fill="1F4E79"/>
            <w:tcMar>
              <w:top w:w="90" w:type="dxa"/>
              <w:start w:w="90" w:type="dxa"/>
              <w:bottom w:w="90" w:type="dxa"/>
              <w:end w:w="90" w:type="dxa"/>
            </w:tcMar>
            <w:vAlign w:val="center"/>
          </w:tcPr>
          <w:p>
            <w:r>
              <w:rPr>
                <w:b/>
                <w:color w:val="FFFFFF"/>
              </w:rPr>
              <w:t>Verification</w:t>
            </w:r>
          </w:p>
        </w:tc>
        <w:tc>
          <w:tcPr>
            <w:tcW w:type="dxa" w:w="2033"/>
            <w:shd w:fill="1F4E79"/>
            <w:tcMar>
              <w:top w:w="90" w:type="dxa"/>
              <w:start w:w="90" w:type="dxa"/>
              <w:bottom w:w="90" w:type="dxa"/>
              <w:end w:w="90" w:type="dxa"/>
            </w:tcMar>
            <w:vAlign w:val="center"/>
          </w:tcPr>
          <w:p>
            <w:r>
              <w:rPr>
                <w:b/>
                <w:color w:val="FFFFFF"/>
              </w:rPr>
              <w:t>Owner/Layer</w:t>
            </w:r>
          </w:p>
        </w:tc>
      </w:tr>
      <w:tr>
        <w:trPr>
          <w:cantSplit/>
        </w:trPr>
        <w:tc>
          <w:tcPr>
            <w:tcW w:type="dxa" w:w="2033"/>
            <w:tcMar>
              <w:top w:w="90" w:type="dxa"/>
              <w:start w:w="90" w:type="dxa"/>
              <w:bottom w:w="90" w:type="dxa"/>
              <w:end w:w="90" w:type="dxa"/>
            </w:tcMar>
            <w:vAlign w:val="top"/>
          </w:tcPr>
          <w:p>
            <w:r>
              <w:t>NFR-001</w:t>
            </w:r>
          </w:p>
        </w:tc>
        <w:tc>
          <w:tcPr>
            <w:tcW w:type="dxa" w:w="2033"/>
            <w:tcMar>
              <w:top w:w="90" w:type="dxa"/>
              <w:start w:w="90" w:type="dxa"/>
              <w:bottom w:w="90" w:type="dxa"/>
              <w:end w:w="90" w:type="dxa"/>
            </w:tcMar>
            <w:vAlign w:val="top"/>
          </w:tcPr>
          <w:p>
            <w:r>
              <w:t>Core local play shall not require Internet access after project/assets are loaded.</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Offline acceptance test</w:t>
            </w:r>
          </w:p>
        </w:tc>
        <w:tc>
          <w:tcPr>
            <w:tcW w:type="dxa" w:w="2033"/>
            <w:tcMar>
              <w:top w:w="90" w:type="dxa"/>
              <w:start w:w="90" w:type="dxa"/>
              <w:bottom w:w="90" w:type="dxa"/>
              <w:end w:w="90" w:type="dxa"/>
            </w:tcMar>
            <w:vAlign w:val="top"/>
          </w:tcPr>
          <w:p>
            <w:r>
              <w:t>Platform</w:t>
            </w:r>
          </w:p>
        </w:tc>
      </w:tr>
      <w:tr>
        <w:trPr>
          <w:cantSplit/>
        </w:trPr>
        <w:tc>
          <w:tcPr>
            <w:tcW w:type="dxa" w:w="2033"/>
            <w:tcMar>
              <w:top w:w="90" w:type="dxa"/>
              <w:start w:w="90" w:type="dxa"/>
              <w:bottom w:w="90" w:type="dxa"/>
              <w:end w:w="90" w:type="dxa"/>
            </w:tcMar>
            <w:vAlign w:val="top"/>
          </w:tcPr>
          <w:p>
            <w:r>
              <w:t>NFR-002</w:t>
            </w:r>
          </w:p>
        </w:tc>
        <w:tc>
          <w:tcPr>
            <w:tcW w:type="dxa" w:w="2033"/>
            <w:tcMar>
              <w:top w:w="90" w:type="dxa"/>
              <w:start w:w="90" w:type="dxa"/>
              <w:bottom w:w="90" w:type="dxa"/>
              <w:end w:w="90" w:type="dxa"/>
            </w:tcMar>
            <w:vAlign w:val="top"/>
          </w:tcPr>
          <w:p>
            <w:r>
              <w:t>No camera frames shall be transmitted off-device in local mode.</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Network inspection + code review</w:t>
            </w:r>
          </w:p>
        </w:tc>
        <w:tc>
          <w:tcPr>
            <w:tcW w:type="dxa" w:w="2033"/>
            <w:tcMar>
              <w:top w:w="90" w:type="dxa"/>
              <w:start w:w="90" w:type="dxa"/>
              <w:bottom w:w="90" w:type="dxa"/>
              <w:end w:w="90" w:type="dxa"/>
            </w:tcMar>
            <w:vAlign w:val="top"/>
          </w:tcPr>
          <w:p>
            <w:r>
              <w:t>Privacy</w:t>
            </w:r>
          </w:p>
        </w:tc>
      </w:tr>
      <w:tr>
        <w:trPr>
          <w:cantSplit/>
        </w:trPr>
        <w:tc>
          <w:tcPr>
            <w:tcW w:type="dxa" w:w="2033"/>
            <w:tcMar>
              <w:top w:w="90" w:type="dxa"/>
              <w:start w:w="90" w:type="dxa"/>
              <w:bottom w:w="90" w:type="dxa"/>
              <w:end w:w="90" w:type="dxa"/>
            </w:tcMar>
            <w:vAlign w:val="top"/>
          </w:tcPr>
          <w:p>
            <w:r>
              <w:t>NFR-003</w:t>
            </w:r>
          </w:p>
        </w:tc>
        <w:tc>
          <w:tcPr>
            <w:tcW w:type="dxa" w:w="2033"/>
            <w:tcMar>
              <w:top w:w="90" w:type="dxa"/>
              <w:start w:w="90" w:type="dxa"/>
              <w:bottom w:w="90" w:type="dxa"/>
              <w:end w:w="90" w:type="dxa"/>
            </w:tcMar>
            <w:vAlign w:val="top"/>
          </w:tcPr>
          <w:p>
            <w:r>
              <w:t>Recognition pipeline shall support deterministic replay from recorded test fixtures.</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Replay regression suite</w:t>
            </w:r>
          </w:p>
        </w:tc>
        <w:tc>
          <w:tcPr>
            <w:tcW w:type="dxa" w:w="2033"/>
            <w:tcMar>
              <w:top w:w="90" w:type="dxa"/>
              <w:start w:w="90" w:type="dxa"/>
              <w:bottom w:w="90" w:type="dxa"/>
              <w:end w:w="90" w:type="dxa"/>
            </w:tcMar>
            <w:vAlign w:val="top"/>
          </w:tcPr>
          <w:p>
            <w:r>
              <w:t>Testing</w:t>
            </w:r>
          </w:p>
        </w:tc>
      </w:tr>
      <w:tr>
        <w:trPr>
          <w:cantSplit/>
        </w:trPr>
        <w:tc>
          <w:tcPr>
            <w:tcW w:type="dxa" w:w="2033"/>
            <w:tcMar>
              <w:top w:w="90" w:type="dxa"/>
              <w:start w:w="90" w:type="dxa"/>
              <w:bottom w:w="90" w:type="dxa"/>
              <w:end w:w="90" w:type="dxa"/>
            </w:tcMar>
            <w:vAlign w:val="top"/>
          </w:tcPr>
          <w:p>
            <w:r>
              <w:t>NFR-004</w:t>
            </w:r>
          </w:p>
        </w:tc>
        <w:tc>
          <w:tcPr>
            <w:tcW w:type="dxa" w:w="2033"/>
            <w:tcMar>
              <w:top w:w="90" w:type="dxa"/>
              <w:start w:w="90" w:type="dxa"/>
              <w:bottom w:w="90" w:type="dxa"/>
              <w:end w:w="90" w:type="dxa"/>
            </w:tcMar>
            <w:vAlign w:val="top"/>
          </w:tcPr>
          <w:p>
            <w:r>
              <w:t>Coordinate system shall be normalized to rectified A5 workspace and independent of camera resolution.</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Geometry tests</w:t>
            </w:r>
          </w:p>
        </w:tc>
        <w:tc>
          <w:tcPr>
            <w:tcW w:type="dxa" w:w="2033"/>
            <w:tcMar>
              <w:top w:w="90" w:type="dxa"/>
              <w:start w:w="90" w:type="dxa"/>
              <w:bottom w:w="90" w:type="dxa"/>
              <w:end w:w="90" w:type="dxa"/>
            </w:tcMar>
            <w:vAlign w:val="top"/>
          </w:tcPr>
          <w:p>
            <w:r>
              <w:t>Core</w:t>
            </w:r>
          </w:p>
        </w:tc>
      </w:tr>
      <w:tr>
        <w:trPr>
          <w:cantSplit/>
        </w:trPr>
        <w:tc>
          <w:tcPr>
            <w:tcW w:type="dxa" w:w="2033"/>
            <w:tcMar>
              <w:top w:w="90" w:type="dxa"/>
              <w:start w:w="90" w:type="dxa"/>
              <w:bottom w:w="90" w:type="dxa"/>
              <w:end w:w="90" w:type="dxa"/>
            </w:tcMar>
            <w:vAlign w:val="top"/>
          </w:tcPr>
          <w:p>
            <w:r>
              <w:t>NFR-005</w:t>
            </w:r>
          </w:p>
        </w:tc>
        <w:tc>
          <w:tcPr>
            <w:tcW w:type="dxa" w:w="2033"/>
            <w:tcMar>
              <w:top w:w="90" w:type="dxa"/>
              <w:start w:w="90" w:type="dxa"/>
              <w:bottom w:w="90" w:type="dxa"/>
              <w:end w:w="90" w:type="dxa"/>
            </w:tcMar>
            <w:vAlign w:val="top"/>
          </w:tcPr>
          <w:p>
            <w:r>
              <w:t>All public interfaces and pack schemas shall be versioned.</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Schema/API checks</w:t>
            </w:r>
          </w:p>
        </w:tc>
        <w:tc>
          <w:tcPr>
            <w:tcW w:type="dxa" w:w="2033"/>
            <w:tcMar>
              <w:top w:w="90" w:type="dxa"/>
              <w:start w:w="90" w:type="dxa"/>
              <w:bottom w:w="90" w:type="dxa"/>
              <w:end w:w="90" w:type="dxa"/>
            </w:tcMar>
            <w:vAlign w:val="top"/>
          </w:tcPr>
          <w:p>
            <w:r>
              <w:t>Core</w:t>
            </w:r>
          </w:p>
        </w:tc>
      </w:tr>
      <w:tr>
        <w:trPr>
          <w:cantSplit/>
        </w:trPr>
        <w:tc>
          <w:tcPr>
            <w:tcW w:type="dxa" w:w="2033"/>
            <w:tcMar>
              <w:top w:w="90" w:type="dxa"/>
              <w:start w:w="90" w:type="dxa"/>
              <w:bottom w:w="90" w:type="dxa"/>
              <w:end w:w="90" w:type="dxa"/>
            </w:tcMar>
            <w:vAlign w:val="top"/>
          </w:tcPr>
          <w:p>
            <w:r>
              <w:t>NFR-006</w:t>
            </w:r>
          </w:p>
        </w:tc>
        <w:tc>
          <w:tcPr>
            <w:tcW w:type="dxa" w:w="2033"/>
            <w:tcMar>
              <w:top w:w="90" w:type="dxa"/>
              <w:start w:w="90" w:type="dxa"/>
              <w:bottom w:w="90" w:type="dxa"/>
              <w:end w:w="90" w:type="dxa"/>
            </w:tcMar>
            <w:vAlign w:val="top"/>
          </w:tcPr>
          <w:p>
            <w:r>
              <w:t>Minimum supported frame processing target: 10 Hz; preferred 15–30 Hz depending on device.</w:t>
            </w:r>
          </w:p>
        </w:tc>
        <w:tc>
          <w:tcPr>
            <w:tcW w:type="dxa" w:w="2033"/>
            <w:tcMar>
              <w:top w:w="90" w:type="dxa"/>
              <w:start w:w="90" w:type="dxa"/>
              <w:bottom w:w="90" w:type="dxa"/>
              <w:end w:w="90" w:type="dxa"/>
            </w:tcMar>
            <w:vAlign w:val="top"/>
            <w:shd w:fill="FFF2CC"/>
          </w:tcPr>
          <w:p>
            <w:r>
              <w:t>SHOULD</w:t>
            </w:r>
          </w:p>
        </w:tc>
        <w:tc>
          <w:tcPr>
            <w:tcW w:type="dxa" w:w="2033"/>
            <w:tcMar>
              <w:top w:w="90" w:type="dxa"/>
              <w:start w:w="90" w:type="dxa"/>
              <w:bottom w:w="90" w:type="dxa"/>
              <w:end w:w="90" w:type="dxa"/>
            </w:tcMar>
            <w:vAlign w:val="top"/>
          </w:tcPr>
          <w:p>
            <w:r>
              <w:t>Performance benchmark</w:t>
            </w:r>
          </w:p>
        </w:tc>
        <w:tc>
          <w:tcPr>
            <w:tcW w:type="dxa" w:w="2033"/>
            <w:tcMar>
              <w:top w:w="90" w:type="dxa"/>
              <w:start w:w="90" w:type="dxa"/>
              <w:bottom w:w="90" w:type="dxa"/>
              <w:end w:w="90" w:type="dxa"/>
            </w:tcMar>
            <w:vAlign w:val="top"/>
          </w:tcPr>
          <w:p>
            <w:r>
              <w:t>Vision</w:t>
            </w:r>
          </w:p>
        </w:tc>
      </w:tr>
      <w:tr>
        <w:trPr>
          <w:cantSplit/>
        </w:trPr>
        <w:tc>
          <w:tcPr>
            <w:tcW w:type="dxa" w:w="2033"/>
            <w:tcMar>
              <w:top w:w="90" w:type="dxa"/>
              <w:start w:w="90" w:type="dxa"/>
              <w:bottom w:w="90" w:type="dxa"/>
              <w:end w:w="90" w:type="dxa"/>
            </w:tcMar>
            <w:vAlign w:val="top"/>
          </w:tcPr>
          <w:p>
            <w:r>
              <w:t>NFR-007</w:t>
            </w:r>
          </w:p>
        </w:tc>
        <w:tc>
          <w:tcPr>
            <w:tcW w:type="dxa" w:w="2033"/>
            <w:tcMar>
              <w:top w:w="90" w:type="dxa"/>
              <w:start w:w="90" w:type="dxa"/>
              <w:bottom w:w="90" w:type="dxa"/>
              <w:end w:w="90" w:type="dxa"/>
            </w:tcMar>
            <w:vAlign w:val="top"/>
          </w:tcPr>
          <w:p>
            <w:r>
              <w:t>A single misclassified frame shall not emit a semantic add/remove/change event.</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Temporal noise tests</w:t>
            </w:r>
          </w:p>
        </w:tc>
        <w:tc>
          <w:tcPr>
            <w:tcW w:type="dxa" w:w="2033"/>
            <w:tcMar>
              <w:top w:w="90" w:type="dxa"/>
              <w:start w:w="90" w:type="dxa"/>
              <w:bottom w:w="90" w:type="dxa"/>
              <w:end w:w="90" w:type="dxa"/>
            </w:tcMar>
            <w:vAlign w:val="top"/>
          </w:tcPr>
          <w:p>
            <w:r>
              <w:t>Core</w:t>
            </w:r>
          </w:p>
        </w:tc>
      </w:tr>
      <w:tr>
        <w:trPr>
          <w:cantSplit/>
        </w:trPr>
        <w:tc>
          <w:tcPr>
            <w:tcW w:type="dxa" w:w="2033"/>
            <w:tcMar>
              <w:top w:w="90" w:type="dxa"/>
              <w:start w:w="90" w:type="dxa"/>
              <w:bottom w:w="90" w:type="dxa"/>
              <w:end w:w="90" w:type="dxa"/>
            </w:tcMar>
            <w:vAlign w:val="top"/>
          </w:tcPr>
          <w:p>
            <w:r>
              <w:t>NFR-008</w:t>
            </w:r>
          </w:p>
        </w:tc>
        <w:tc>
          <w:tcPr>
            <w:tcW w:type="dxa" w:w="2033"/>
            <w:tcMar>
              <w:top w:w="90" w:type="dxa"/>
              <w:start w:w="90" w:type="dxa"/>
              <w:bottom w:w="90" w:type="dxa"/>
              <w:end w:w="90" w:type="dxa"/>
            </w:tcMar>
            <w:vAlign w:val="top"/>
          </w:tcPr>
          <w:p>
            <w:r>
              <w:t>Debug mode shall expose rectified frame, contours, labels, confidence, FPS, and scene JSON.</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Manual acceptance</w:t>
            </w:r>
          </w:p>
        </w:tc>
        <w:tc>
          <w:tcPr>
            <w:tcW w:type="dxa" w:w="2033"/>
            <w:tcMar>
              <w:top w:w="90" w:type="dxa"/>
              <w:start w:w="90" w:type="dxa"/>
              <w:bottom w:w="90" w:type="dxa"/>
              <w:end w:w="90" w:type="dxa"/>
            </w:tcMar>
            <w:vAlign w:val="top"/>
          </w:tcPr>
          <w:p>
            <w:r>
              <w:t>Devtools</w:t>
            </w:r>
          </w:p>
        </w:tc>
      </w:tr>
      <w:tr>
        <w:trPr>
          <w:cantSplit/>
        </w:trPr>
        <w:tc>
          <w:tcPr>
            <w:tcW w:type="dxa" w:w="2033"/>
            <w:tcMar>
              <w:top w:w="90" w:type="dxa"/>
              <w:start w:w="90" w:type="dxa"/>
              <w:bottom w:w="90" w:type="dxa"/>
              <w:end w:w="90" w:type="dxa"/>
            </w:tcMar>
            <w:vAlign w:val="top"/>
          </w:tcPr>
          <w:p>
            <w:r>
              <w:t>NFR-009</w:t>
            </w:r>
          </w:p>
        </w:tc>
        <w:tc>
          <w:tcPr>
            <w:tcW w:type="dxa" w:w="2033"/>
            <w:tcMar>
              <w:top w:w="90" w:type="dxa"/>
              <w:start w:w="90" w:type="dxa"/>
              <w:bottom w:w="90" w:type="dxa"/>
              <w:end w:w="90" w:type="dxa"/>
            </w:tcMar>
            <w:vAlign w:val="top"/>
          </w:tcPr>
          <w:p>
            <w:r>
              <w:t>Production play mode shall not display raw camera imagery unless the project/user explicitly requests a preview.</w:t>
            </w:r>
          </w:p>
        </w:tc>
        <w:tc>
          <w:tcPr>
            <w:tcW w:type="dxa" w:w="2033"/>
            <w:tcMar>
              <w:top w:w="90" w:type="dxa"/>
              <w:start w:w="90" w:type="dxa"/>
              <w:bottom w:w="90" w:type="dxa"/>
              <w:end w:w="90" w:type="dxa"/>
            </w:tcMar>
            <w:vAlign w:val="top"/>
            <w:shd w:fill="FFF2CC"/>
          </w:tcPr>
          <w:p>
            <w:r>
              <w:t>SHOULD</w:t>
            </w:r>
          </w:p>
        </w:tc>
        <w:tc>
          <w:tcPr>
            <w:tcW w:type="dxa" w:w="2033"/>
            <w:tcMar>
              <w:top w:w="90" w:type="dxa"/>
              <w:start w:w="90" w:type="dxa"/>
              <w:bottom w:w="90" w:type="dxa"/>
              <w:end w:w="90" w:type="dxa"/>
            </w:tcMar>
            <w:vAlign w:val="top"/>
          </w:tcPr>
          <w:p>
            <w:r>
              <w:t>UX test</w:t>
            </w:r>
          </w:p>
        </w:tc>
        <w:tc>
          <w:tcPr>
            <w:tcW w:type="dxa" w:w="2033"/>
            <w:tcMar>
              <w:top w:w="90" w:type="dxa"/>
              <w:start w:w="90" w:type="dxa"/>
              <w:bottom w:w="90" w:type="dxa"/>
              <w:end w:w="90" w:type="dxa"/>
            </w:tcMar>
            <w:vAlign w:val="top"/>
          </w:tcPr>
          <w:p>
            <w:r>
              <w:t>Privacy/UX</w:t>
            </w:r>
          </w:p>
        </w:tc>
      </w:tr>
      <w:tr>
        <w:trPr>
          <w:cantSplit/>
        </w:trPr>
        <w:tc>
          <w:tcPr>
            <w:tcW w:type="dxa" w:w="2033"/>
            <w:tcMar>
              <w:top w:w="90" w:type="dxa"/>
              <w:start w:w="90" w:type="dxa"/>
              <w:bottom w:w="90" w:type="dxa"/>
              <w:end w:w="90" w:type="dxa"/>
            </w:tcMar>
            <w:vAlign w:val="top"/>
          </w:tcPr>
          <w:p>
            <w:r>
              <w:t>NFR-010</w:t>
            </w:r>
          </w:p>
        </w:tc>
        <w:tc>
          <w:tcPr>
            <w:tcW w:type="dxa" w:w="2033"/>
            <w:tcMar>
              <w:top w:w="90" w:type="dxa"/>
              <w:start w:w="90" w:type="dxa"/>
              <w:bottom w:w="90" w:type="dxa"/>
              <w:end w:w="90" w:type="dxa"/>
            </w:tcMar>
            <w:vAlign w:val="top"/>
          </w:tcPr>
          <w:p>
            <w:r>
              <w:t>V0 hardware BOM beyond the user device should target low single-digit USD equivalent using printed mat, simple mirror, and cardboard/printed jig.</w:t>
            </w:r>
          </w:p>
        </w:tc>
        <w:tc>
          <w:tcPr>
            <w:tcW w:type="dxa" w:w="2033"/>
            <w:tcMar>
              <w:top w:w="90" w:type="dxa"/>
              <w:start w:w="90" w:type="dxa"/>
              <w:bottom w:w="90" w:type="dxa"/>
              <w:end w:w="90" w:type="dxa"/>
            </w:tcMar>
            <w:vAlign w:val="top"/>
            <w:shd w:fill="FFF2CC"/>
          </w:tcPr>
          <w:p>
            <w:r>
              <w:t>SHOULD</w:t>
            </w:r>
          </w:p>
        </w:tc>
        <w:tc>
          <w:tcPr>
            <w:tcW w:type="dxa" w:w="2033"/>
            <w:tcMar>
              <w:top w:w="90" w:type="dxa"/>
              <w:start w:w="90" w:type="dxa"/>
              <w:bottom w:w="90" w:type="dxa"/>
              <w:end w:w="90" w:type="dxa"/>
            </w:tcMar>
            <w:vAlign w:val="top"/>
          </w:tcPr>
          <w:p>
            <w:r>
              <w:t>BOM review</w:t>
            </w:r>
          </w:p>
        </w:tc>
        <w:tc>
          <w:tcPr>
            <w:tcW w:type="dxa" w:w="2033"/>
            <w:tcMar>
              <w:top w:w="90" w:type="dxa"/>
              <w:start w:w="90" w:type="dxa"/>
              <w:bottom w:w="90" w:type="dxa"/>
              <w:end w:w="90" w:type="dxa"/>
            </w:tcMar>
            <w:vAlign w:val="top"/>
          </w:tcPr>
          <w:p>
            <w:r>
              <w:t>Hardware</w:t>
            </w:r>
          </w:p>
        </w:tc>
      </w:tr>
    </w:tbl>
    <w:p/>
    <w:p>
      <w:pPr>
        <w:pStyle w:val="Heading1"/>
      </w:pPr>
      <w:r>
        <w:t>4. Development Workflow and Quality Gates</w:t>
      </w:r>
    </w:p>
    <w:p>
      <w:r>
        <w:t>Every phase produces runnable output and test evidence. A phase is not complete because code exists; it is complete only when its exit gate passes. Issues and commits should reference requirement/test IDs where practical.</w:t>
      </w:r>
    </w:p>
    <w:p>
      <w:pPr>
        <w:pStyle w:val="Heading2"/>
      </w:pPr>
      <w:r>
        <w:t>4.1 Recommended repository structure</w:t>
      </w:r>
    </w:p>
    <w:p>
      <w:pPr>
        <w:pStyle w:val="Code"/>
      </w:pPr>
      <w:r>
        <w:t>itch/</w:t>
        <w:br/>
        <w:t>├── packages/</w:t>
        <w:br/>
        <w:t>│   ├── core/</w:t>
        <w:br/>
        <w:t>│   ├── vision/</w:t>
        <w:br/>
        <w:t>│   ├── scratch/</w:t>
        <w:br/>
        <w:t>│   ├── packs/</w:t>
        <w:br/>
        <w:t>│   └── devtools/</w:t>
        <w:br/>
        <w:t>├── hardware/</w:t>
        <w:br/>
        <w:t>│   ├── jig/</w:t>
        <w:br/>
        <w:t>│   └── workspace/</w:t>
        <w:br/>
        <w:t>├── fixtures/</w:t>
        <w:br/>
        <w:t>│   ├── recorded-video/</w:t>
        <w:br/>
        <w:t>│   └── expected-scenes/</w:t>
        <w:br/>
        <w:t>├── examples/</w:t>
        <w:br/>
        <w:t>│   └── scratch/</w:t>
        <w:br/>
        <w:t>├── docs/</w:t>
        <w:br/>
        <w:t>│   ├── architecture/</w:t>
        <w:br/>
        <w:t>│   ├── protocol/</w:t>
        <w:br/>
        <w:t>│   └── contributing/</w:t>
        <w:br/>
        <w:t>└── tools/</w:t>
        <w:br/>
      </w:r>
    </w:p>
    <w:p>
      <w:pPr>
        <w:pStyle w:val="Heading2"/>
      </w:pPr>
      <w:r>
        <w:t>4.2 Engineering practices</w:t>
      </w:r>
    </w:p>
    <w:p>
      <w:pPr>
        <w:pStyle w:val="ListBullet"/>
      </w:pPr>
      <w:r>
        <w:t>TypeScript for public packages; strict type checking enabled.</w:t>
      </w:r>
    </w:p>
    <w:p>
      <w:pPr>
        <w:pStyle w:val="ListBullet"/>
      </w:pPr>
      <w:r>
        <w:t>Unit tests for scene logic and pack parsing; deterministic frame/fixture tests for vision.</w:t>
      </w:r>
    </w:p>
    <w:p>
      <w:pPr>
        <w:pStyle w:val="ListBullet"/>
      </w:pPr>
      <w:r>
        <w:t>Golden-fixture regression tests: recorded frame sequence + expected scene timeline.</w:t>
      </w:r>
    </w:p>
    <w:p>
      <w:pPr>
        <w:pStyle w:val="ListBullet"/>
      </w:pPr>
      <w:r>
        <w:t>Performance benchmark script that reports capture FPS, processing FPS, median/p95 latency, CPU time if available, and dropped frames.</w:t>
      </w:r>
    </w:p>
    <w:p>
      <w:pPr>
        <w:pStyle w:val="ListBullet"/>
      </w:pPr>
      <w:r>
        <w:t>Feature flags for experimental recognizers so Scratch-facing API remains stable.</w:t>
      </w:r>
    </w:p>
    <w:p>
      <w:pPr>
        <w:pStyle w:val="ListBullet"/>
      </w:pPr>
      <w:r>
        <w:t>Architecture Decision Records (ADRs) for irreversible or cross-package choices such as marker family, classifier type, and Scratch distribution strategy.</w:t>
      </w:r>
    </w:p>
    <w:p>
      <w:pPr>
        <w:pStyle w:val="ListBullet"/>
      </w:pPr>
      <w:r>
        <w:t>No requirement to fork Scratch until the smallest possible external/custom-extension path has been validated; if a fork is required for distribution, isolate the delta.</w:t>
      </w:r>
    </w:p>
    <w:p>
      <w:pPr>
        <w:pStyle w:val="Heading1"/>
      </w:pPr>
      <w:r>
        <w:t>Phase 0 — Product Baseline, Toolchain, and Technical Spikes</w:t>
      </w:r>
    </w:p>
    <w:p>
      <w:r>
        <w:rPr>
          <w:b/>
        </w:rPr>
        <w:t xml:space="preserve">Phase objective. </w:t>
      </w:r>
      <w:r>
        <w:t>Remove the highest architectural uncertainties before building user-facing recognition.</w:t>
      </w:r>
    </w:p>
    <w:p>
      <w:pPr>
        <w:pStyle w:val="Heading2"/>
      </w:pPr>
      <w:r>
        <w:t>Outputs</w:t>
      </w:r>
    </w:p>
    <w:p>
      <w:pPr>
        <w:pStyle w:val="ListBullet"/>
      </w:pPr>
      <w:r>
        <w:t>Monorepo scaffold and CI</w:t>
      </w:r>
    </w:p>
    <w:p>
      <w:pPr>
        <w:pStyle w:val="ListBullet"/>
      </w:pPr>
      <w:r>
        <w:t>Canonical scene-model and provider TypeScript interfaces</w:t>
      </w:r>
    </w:p>
    <w:p>
      <w:pPr>
        <w:pStyle w:val="ListBullet"/>
      </w:pPr>
      <w:r>
        <w:t>Browser capability probe for target devices</w:t>
      </w:r>
    </w:p>
    <w:p>
      <w:pPr>
        <w:pStyle w:val="ListBullet"/>
      </w:pPr>
      <w:r>
        <w:t>Scratch integration spike (“hello extension”)</w:t>
      </w:r>
    </w:p>
    <w:p>
      <w:pPr>
        <w:pStyle w:val="ListBullet"/>
      </w:pPr>
      <w:r>
        <w:t>Camera acquisition + raw preview spike</w:t>
      </w:r>
    </w:p>
    <w:p>
      <w:pPr>
        <w:pStyle w:val="ListBullet"/>
      </w:pPr>
      <w:r>
        <w:t>Fixture recorder/replayer skeleton</w:t>
      </w:r>
    </w:p>
    <w:p>
      <w:pPr>
        <w:pStyle w:val="ListBullet"/>
      </w:pPr>
      <w:r>
        <w:t>Initial mirror-jig and A5 workspace dimensional spec</w:t>
      </w:r>
    </w:p>
    <w:p>
      <w:pPr>
        <w:pStyle w:val="ListBullet"/>
      </w:pPr>
      <w:r>
        <w:t>ADR-001: Scratch integration strategy; ADR-002: camera/processing thread strategy</w:t>
      </w:r>
    </w:p>
    <w:p>
      <w:pPr>
        <w:pStyle w:val="Heading2"/>
      </w:pPr>
      <w:r>
        <w:t>Implementation details</w:t>
      </w:r>
    </w:p>
    <w:p>
      <w:pPr>
        <w:pStyle w:val="ListBullet"/>
      </w:pPr>
      <w:r>
        <w:t>Use a modern JS monorepo toolchain (npm/pnpm workspace acceptable); avoid framework lock-in in core packages.</w:t>
      </w:r>
    </w:p>
    <w:p>
      <w:pPr>
        <w:pStyle w:val="ListBullet"/>
      </w:pPr>
      <w:r>
        <w:t>Prototype getUserMedia on same-device mobile browser and record actual resolutions, aspect ratios, camera selection behavior, orientation changes, and permission recovery.</w:t>
      </w:r>
    </w:p>
    <w:p>
      <w:pPr>
        <w:pStyle w:val="ListBullet"/>
      </w:pPr>
      <w:r>
        <w:t>Investigate use of Web Worker and OffscreenCanvas where available. The main UI/Scratch thread must remain responsive even if the vision pipeline temporarily slows.</w:t>
      </w:r>
    </w:p>
    <w:p>
      <w:pPr>
        <w:pStyle w:val="ListBullet"/>
      </w:pPr>
      <w:r>
        <w:t>Create a minimal Scratch extension with one reporter returning a hardcoded ITCH version and one boolean “ITCH ready?” block. This validates build, registration, and runtime plumbing before CV work.</w:t>
      </w:r>
    </w:p>
    <w:p>
      <w:pPr>
        <w:pStyle w:val="ListBullet"/>
      </w:pPr>
      <w:r>
        <w:t>Build a fixture recorder capable of saving frame sequences or representative stills plus metadata. Regression testing depends on this from the start.</w:t>
      </w:r>
    </w:p>
    <w:p>
      <w:pPr>
        <w:pStyle w:val="Heading2"/>
      </w:pPr>
      <w:r>
        <w:t>Phase 0 requirements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1F4E79"/>
            <w:tcMar>
              <w:top w:w="90" w:type="dxa"/>
              <w:start w:w="90" w:type="dxa"/>
              <w:bottom w:w="90" w:type="dxa"/>
              <w:end w:w="90" w:type="dxa"/>
            </w:tcMar>
            <w:vAlign w:val="center"/>
          </w:tcPr>
          <w:p>
            <w:r>
              <w:rPr>
                <w:b/>
                <w:color w:val="FFFFFF"/>
              </w:rPr>
              <w:t>ID</w:t>
            </w:r>
          </w:p>
        </w:tc>
        <w:tc>
          <w:tcPr>
            <w:tcW w:type="dxa" w:w="2033"/>
            <w:shd w:fill="1F4E79"/>
            <w:tcMar>
              <w:top w:w="90" w:type="dxa"/>
              <w:start w:w="90" w:type="dxa"/>
              <w:bottom w:w="90" w:type="dxa"/>
              <w:end w:w="90" w:type="dxa"/>
            </w:tcMar>
            <w:vAlign w:val="center"/>
          </w:tcPr>
          <w:p>
            <w:r>
              <w:rPr>
                <w:b/>
                <w:color w:val="FFFFFF"/>
              </w:rPr>
              <w:t>Requirement</w:t>
            </w:r>
          </w:p>
        </w:tc>
        <w:tc>
          <w:tcPr>
            <w:tcW w:type="dxa" w:w="2033"/>
            <w:shd w:fill="1F4E79"/>
            <w:tcMar>
              <w:top w:w="90" w:type="dxa"/>
              <w:start w:w="90" w:type="dxa"/>
              <w:bottom w:w="90" w:type="dxa"/>
              <w:end w:w="90" w:type="dxa"/>
            </w:tcMar>
            <w:vAlign w:val="center"/>
          </w:tcPr>
          <w:p>
            <w:r>
              <w:rPr>
                <w:b/>
                <w:color w:val="FFFFFF"/>
              </w:rPr>
              <w:t>Priority</w:t>
            </w:r>
          </w:p>
        </w:tc>
        <w:tc>
          <w:tcPr>
            <w:tcW w:type="dxa" w:w="2033"/>
            <w:shd w:fill="1F4E79"/>
            <w:tcMar>
              <w:top w:w="90" w:type="dxa"/>
              <w:start w:w="90" w:type="dxa"/>
              <w:bottom w:w="90" w:type="dxa"/>
              <w:end w:w="90" w:type="dxa"/>
            </w:tcMar>
            <w:vAlign w:val="center"/>
          </w:tcPr>
          <w:p>
            <w:r>
              <w:rPr>
                <w:b/>
                <w:color w:val="FFFFFF"/>
              </w:rPr>
              <w:t>Verification</w:t>
            </w:r>
          </w:p>
        </w:tc>
        <w:tc>
          <w:tcPr>
            <w:tcW w:type="dxa" w:w="2033"/>
            <w:shd w:fill="1F4E79"/>
            <w:tcMar>
              <w:top w:w="90" w:type="dxa"/>
              <w:start w:w="90" w:type="dxa"/>
              <w:bottom w:w="90" w:type="dxa"/>
              <w:end w:w="90" w:type="dxa"/>
            </w:tcMar>
            <w:vAlign w:val="center"/>
          </w:tcPr>
          <w:p>
            <w:r>
              <w:rPr>
                <w:b/>
                <w:color w:val="FFFFFF"/>
              </w:rPr>
              <w:t>Owner/Layer</w:t>
            </w:r>
          </w:p>
        </w:tc>
      </w:tr>
      <w:tr>
        <w:trPr>
          <w:cantSplit/>
        </w:trPr>
        <w:tc>
          <w:tcPr>
            <w:tcW w:type="dxa" w:w="2033"/>
            <w:tcMar>
              <w:top w:w="90" w:type="dxa"/>
              <w:start w:w="90" w:type="dxa"/>
              <w:bottom w:w="90" w:type="dxa"/>
              <w:end w:w="90" w:type="dxa"/>
            </w:tcMar>
            <w:vAlign w:val="top"/>
          </w:tcPr>
          <w:p>
            <w:r>
              <w:t>P0-001</w:t>
            </w:r>
          </w:p>
        </w:tc>
        <w:tc>
          <w:tcPr>
            <w:tcW w:type="dxa" w:w="2033"/>
            <w:tcMar>
              <w:top w:w="90" w:type="dxa"/>
              <w:start w:w="90" w:type="dxa"/>
              <w:bottom w:w="90" w:type="dxa"/>
              <w:end w:w="90" w:type="dxa"/>
            </w:tcMar>
            <w:vAlign w:val="top"/>
          </w:tcPr>
          <w:p>
            <w:r>
              <w:t>A camera preview can be opened from the target browser with explicit permission.</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T-P0-01</w:t>
            </w:r>
          </w:p>
        </w:tc>
        <w:tc>
          <w:tcPr>
            <w:tcW w:type="dxa" w:w="2033"/>
            <w:tcMar>
              <w:top w:w="90" w:type="dxa"/>
              <w:start w:w="90" w:type="dxa"/>
              <w:bottom w:w="90" w:type="dxa"/>
              <w:end w:w="90" w:type="dxa"/>
            </w:tcMar>
            <w:vAlign w:val="top"/>
          </w:tcPr>
          <w:p>
            <w:r>
              <w:t>Vision</w:t>
            </w:r>
          </w:p>
        </w:tc>
      </w:tr>
      <w:tr>
        <w:trPr>
          <w:cantSplit/>
        </w:trPr>
        <w:tc>
          <w:tcPr>
            <w:tcW w:type="dxa" w:w="2033"/>
            <w:tcMar>
              <w:top w:w="90" w:type="dxa"/>
              <w:start w:w="90" w:type="dxa"/>
              <w:bottom w:w="90" w:type="dxa"/>
              <w:end w:w="90" w:type="dxa"/>
            </w:tcMar>
            <w:vAlign w:val="top"/>
          </w:tcPr>
          <w:p>
            <w:r>
              <w:t>P0-002</w:t>
            </w:r>
          </w:p>
        </w:tc>
        <w:tc>
          <w:tcPr>
            <w:tcW w:type="dxa" w:w="2033"/>
            <w:tcMar>
              <w:top w:w="90" w:type="dxa"/>
              <w:start w:w="90" w:type="dxa"/>
              <w:bottom w:w="90" w:type="dxa"/>
              <w:end w:w="90" w:type="dxa"/>
            </w:tcMar>
            <w:vAlign w:val="top"/>
          </w:tcPr>
          <w:p>
            <w:r>
              <w:t>Scratch can load/register a prototype ITCH extension in the chosen development environment.</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T-P0-02</w:t>
            </w:r>
          </w:p>
        </w:tc>
        <w:tc>
          <w:tcPr>
            <w:tcW w:type="dxa" w:w="2033"/>
            <w:tcMar>
              <w:top w:w="90" w:type="dxa"/>
              <w:start w:w="90" w:type="dxa"/>
              <w:bottom w:w="90" w:type="dxa"/>
              <w:end w:w="90" w:type="dxa"/>
            </w:tcMar>
            <w:vAlign w:val="top"/>
          </w:tcPr>
          <w:p>
            <w:r>
              <w:t>Scratch</w:t>
            </w:r>
          </w:p>
        </w:tc>
      </w:tr>
      <w:tr>
        <w:trPr>
          <w:cantSplit/>
        </w:trPr>
        <w:tc>
          <w:tcPr>
            <w:tcW w:type="dxa" w:w="2033"/>
            <w:tcMar>
              <w:top w:w="90" w:type="dxa"/>
              <w:start w:w="90" w:type="dxa"/>
              <w:bottom w:w="90" w:type="dxa"/>
              <w:end w:w="90" w:type="dxa"/>
            </w:tcMar>
            <w:vAlign w:val="top"/>
          </w:tcPr>
          <w:p>
            <w:r>
              <w:t>P0-003</w:t>
            </w:r>
          </w:p>
        </w:tc>
        <w:tc>
          <w:tcPr>
            <w:tcW w:type="dxa" w:w="2033"/>
            <w:tcMar>
              <w:top w:w="90" w:type="dxa"/>
              <w:start w:w="90" w:type="dxa"/>
              <w:bottom w:w="90" w:type="dxa"/>
              <w:end w:w="90" w:type="dxa"/>
            </w:tcMar>
            <w:vAlign w:val="top"/>
          </w:tcPr>
          <w:p>
            <w:r>
              <w:t>Core packages compile independently from Scratch.</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CI</w:t>
            </w:r>
          </w:p>
        </w:tc>
        <w:tc>
          <w:tcPr>
            <w:tcW w:type="dxa" w:w="2033"/>
            <w:tcMar>
              <w:top w:w="90" w:type="dxa"/>
              <w:start w:w="90" w:type="dxa"/>
              <w:bottom w:w="90" w:type="dxa"/>
              <w:end w:w="90" w:type="dxa"/>
            </w:tcMar>
            <w:vAlign w:val="top"/>
          </w:tcPr>
          <w:p>
            <w:r>
              <w:t>Core</w:t>
            </w:r>
          </w:p>
        </w:tc>
      </w:tr>
      <w:tr>
        <w:trPr>
          <w:cantSplit/>
        </w:trPr>
        <w:tc>
          <w:tcPr>
            <w:tcW w:type="dxa" w:w="2033"/>
            <w:tcMar>
              <w:top w:w="90" w:type="dxa"/>
              <w:start w:w="90" w:type="dxa"/>
              <w:bottom w:w="90" w:type="dxa"/>
              <w:end w:w="90" w:type="dxa"/>
            </w:tcMar>
            <w:vAlign w:val="top"/>
          </w:tcPr>
          <w:p>
            <w:r>
              <w:t>P0-004</w:t>
            </w:r>
          </w:p>
        </w:tc>
        <w:tc>
          <w:tcPr>
            <w:tcW w:type="dxa" w:w="2033"/>
            <w:tcMar>
              <w:top w:w="90" w:type="dxa"/>
              <w:start w:w="90" w:type="dxa"/>
              <w:bottom w:w="90" w:type="dxa"/>
              <w:end w:w="90" w:type="dxa"/>
            </w:tcMar>
            <w:vAlign w:val="top"/>
          </w:tcPr>
          <w:p>
            <w:r>
              <w:t>A recorded fixture can be replayed without a live camera.</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T-P0-03</w:t>
            </w:r>
          </w:p>
        </w:tc>
        <w:tc>
          <w:tcPr>
            <w:tcW w:type="dxa" w:w="2033"/>
            <w:tcMar>
              <w:top w:w="90" w:type="dxa"/>
              <w:start w:w="90" w:type="dxa"/>
              <w:bottom w:w="90" w:type="dxa"/>
              <w:end w:w="90" w:type="dxa"/>
            </w:tcMar>
            <w:vAlign w:val="top"/>
          </w:tcPr>
          <w:p>
            <w:r>
              <w:t>Testing</w:t>
            </w:r>
          </w:p>
        </w:tc>
      </w:tr>
      <w:tr>
        <w:trPr>
          <w:cantSplit/>
        </w:trPr>
        <w:tc>
          <w:tcPr>
            <w:tcW w:type="dxa" w:w="2033"/>
            <w:tcMar>
              <w:top w:w="90" w:type="dxa"/>
              <w:start w:w="90" w:type="dxa"/>
              <w:bottom w:w="90" w:type="dxa"/>
              <w:end w:w="90" w:type="dxa"/>
            </w:tcMar>
            <w:vAlign w:val="top"/>
          </w:tcPr>
          <w:p>
            <w:r>
              <w:t>P0-005</w:t>
            </w:r>
          </w:p>
        </w:tc>
        <w:tc>
          <w:tcPr>
            <w:tcW w:type="dxa" w:w="2033"/>
            <w:tcMar>
              <w:top w:w="90" w:type="dxa"/>
              <w:start w:w="90" w:type="dxa"/>
              <w:bottom w:w="90" w:type="dxa"/>
              <w:end w:w="90" w:type="dxa"/>
            </w:tcMar>
            <w:vAlign w:val="top"/>
          </w:tcPr>
          <w:p>
            <w:r>
              <w:t>Device capability probe records browser, OS, camera mode, resolution, FPS, WebGL/WebGPU availability, Worker and OffscreenCanvas support.</w:t>
            </w:r>
          </w:p>
        </w:tc>
        <w:tc>
          <w:tcPr>
            <w:tcW w:type="dxa" w:w="2033"/>
            <w:tcMar>
              <w:top w:w="90" w:type="dxa"/>
              <w:start w:w="90" w:type="dxa"/>
              <w:bottom w:w="90" w:type="dxa"/>
              <w:end w:w="90" w:type="dxa"/>
            </w:tcMar>
            <w:vAlign w:val="top"/>
            <w:shd w:fill="FFF2CC"/>
          </w:tcPr>
          <w:p>
            <w:r>
              <w:t>SHOULD</w:t>
            </w:r>
          </w:p>
        </w:tc>
        <w:tc>
          <w:tcPr>
            <w:tcW w:type="dxa" w:w="2033"/>
            <w:tcMar>
              <w:top w:w="90" w:type="dxa"/>
              <w:start w:w="90" w:type="dxa"/>
              <w:bottom w:w="90" w:type="dxa"/>
              <w:end w:w="90" w:type="dxa"/>
            </w:tcMar>
            <w:vAlign w:val="top"/>
          </w:tcPr>
          <w:p>
            <w:r>
              <w:t>T-P0-04</w:t>
            </w:r>
          </w:p>
        </w:tc>
        <w:tc>
          <w:tcPr>
            <w:tcW w:type="dxa" w:w="2033"/>
            <w:tcMar>
              <w:top w:w="90" w:type="dxa"/>
              <w:start w:w="90" w:type="dxa"/>
              <w:bottom w:w="90" w:type="dxa"/>
              <w:end w:w="90" w:type="dxa"/>
            </w:tcMar>
            <w:vAlign w:val="top"/>
          </w:tcPr>
          <w:p>
            <w:r>
              <w:t>Devtools</w:t>
            </w:r>
          </w:p>
        </w:tc>
      </w:tr>
    </w:tbl>
    <w:p/>
    <w:p>
      <w:pPr>
        <w:pStyle w:val="Heading2"/>
      </w:pPr>
      <w:r>
        <w:t>Tests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4472C4"/>
            <w:tcMar>
              <w:top w:w="90" w:type="dxa"/>
              <w:start w:w="90" w:type="dxa"/>
              <w:bottom w:w="90" w:type="dxa"/>
              <w:end w:w="90" w:type="dxa"/>
            </w:tcMar>
          </w:tcPr>
          <w:p>
            <w:r>
              <w:rPr>
                <w:b/>
                <w:color w:val="FFFFFF"/>
              </w:rPr>
              <w:t>Test ID</w:t>
            </w:r>
          </w:p>
        </w:tc>
        <w:tc>
          <w:tcPr>
            <w:tcW w:type="dxa" w:w="2033"/>
            <w:shd w:fill="4472C4"/>
            <w:tcMar>
              <w:top w:w="90" w:type="dxa"/>
              <w:start w:w="90" w:type="dxa"/>
              <w:bottom w:w="90" w:type="dxa"/>
              <w:end w:w="90" w:type="dxa"/>
            </w:tcMar>
          </w:tcPr>
          <w:p>
            <w:r>
              <w:rPr>
                <w:b/>
                <w:color w:val="FFFFFF"/>
              </w:rPr>
              <w:t>Test / scenario</w:t>
            </w:r>
          </w:p>
        </w:tc>
        <w:tc>
          <w:tcPr>
            <w:tcW w:type="dxa" w:w="2033"/>
            <w:shd w:fill="4472C4"/>
            <w:tcMar>
              <w:top w:w="90" w:type="dxa"/>
              <w:start w:w="90" w:type="dxa"/>
              <w:bottom w:w="90" w:type="dxa"/>
              <w:end w:w="90" w:type="dxa"/>
            </w:tcMar>
          </w:tcPr>
          <w:p>
            <w:r>
              <w:rPr>
                <w:b/>
                <w:color w:val="FFFFFF"/>
              </w:rPr>
              <w:t>Method</w:t>
            </w:r>
          </w:p>
        </w:tc>
        <w:tc>
          <w:tcPr>
            <w:tcW w:type="dxa" w:w="2033"/>
            <w:shd w:fill="4472C4"/>
            <w:tcMar>
              <w:top w:w="90" w:type="dxa"/>
              <w:start w:w="90" w:type="dxa"/>
              <w:bottom w:w="90" w:type="dxa"/>
              <w:end w:w="90" w:type="dxa"/>
            </w:tcMar>
          </w:tcPr>
          <w:p>
            <w:r>
              <w:rPr>
                <w:b/>
                <w:color w:val="FFFFFF"/>
              </w:rPr>
              <w:t>Pass criterion</w:t>
            </w:r>
          </w:p>
        </w:tc>
        <w:tc>
          <w:tcPr>
            <w:tcW w:type="dxa" w:w="2033"/>
            <w:shd w:fill="4472C4"/>
            <w:tcMar>
              <w:top w:w="90" w:type="dxa"/>
              <w:start w:w="90" w:type="dxa"/>
              <w:bottom w:w="90" w:type="dxa"/>
              <w:end w:w="90" w:type="dxa"/>
            </w:tcMar>
          </w:tcPr>
          <w:p>
            <w:r>
              <w:rPr>
                <w:b/>
                <w:color w:val="FFFFFF"/>
              </w:rPr>
              <w:t>Automation target</w:t>
            </w:r>
          </w:p>
        </w:tc>
      </w:tr>
      <w:tr>
        <w:trPr>
          <w:cantSplit/>
        </w:trPr>
        <w:tc>
          <w:tcPr>
            <w:tcW w:type="dxa" w:w="2033"/>
            <w:tcMar>
              <w:top w:w="90" w:type="dxa"/>
              <w:start w:w="90" w:type="dxa"/>
              <w:bottom w:w="90" w:type="dxa"/>
              <w:end w:w="90" w:type="dxa"/>
            </w:tcMar>
            <w:vAlign w:val="top"/>
          </w:tcPr>
          <w:p>
            <w:r>
              <w:t>T-P0-01</w:t>
            </w:r>
          </w:p>
        </w:tc>
        <w:tc>
          <w:tcPr>
            <w:tcW w:type="dxa" w:w="2033"/>
            <w:tcMar>
              <w:top w:w="90" w:type="dxa"/>
              <w:start w:w="90" w:type="dxa"/>
              <w:bottom w:w="90" w:type="dxa"/>
              <w:end w:w="90" w:type="dxa"/>
            </w:tcMar>
            <w:vAlign w:val="top"/>
          </w:tcPr>
          <w:p>
            <w:r>
              <w:t>Camera smoke test on baseline iPad/iPhone-class and Android device</w:t>
            </w:r>
          </w:p>
        </w:tc>
        <w:tc>
          <w:tcPr>
            <w:tcW w:type="dxa" w:w="2033"/>
            <w:tcMar>
              <w:top w:w="90" w:type="dxa"/>
              <w:start w:w="90" w:type="dxa"/>
              <w:bottom w:w="90" w:type="dxa"/>
              <w:end w:w="90" w:type="dxa"/>
            </w:tcMar>
            <w:vAlign w:val="top"/>
          </w:tcPr>
          <w:p>
            <w:r>
              <w:t>Manual/device</w:t>
            </w:r>
          </w:p>
        </w:tc>
        <w:tc>
          <w:tcPr>
            <w:tcW w:type="dxa" w:w="2033"/>
            <w:tcMar>
              <w:top w:w="90" w:type="dxa"/>
              <w:start w:w="90" w:type="dxa"/>
              <w:bottom w:w="90" w:type="dxa"/>
              <w:end w:w="90" w:type="dxa"/>
            </w:tcMar>
            <w:vAlign w:val="top"/>
          </w:tcPr>
          <w:p>
            <w:r>
              <w:t>Live preview ≥10 FPS for 2 minutes without fatal error</w:t>
            </w:r>
          </w:p>
        </w:tc>
        <w:tc>
          <w:tcPr>
            <w:tcW w:type="dxa" w:w="2033"/>
            <w:tcMar>
              <w:top w:w="90" w:type="dxa"/>
              <w:start w:w="90" w:type="dxa"/>
              <w:bottom w:w="90" w:type="dxa"/>
              <w:end w:w="90" w:type="dxa"/>
            </w:tcMar>
            <w:vAlign w:val="top"/>
          </w:tcPr>
          <w:p>
            <w:r>
              <w:t>Partial</w:t>
            </w:r>
          </w:p>
        </w:tc>
      </w:tr>
      <w:tr>
        <w:trPr>
          <w:cantSplit/>
        </w:trPr>
        <w:tc>
          <w:tcPr>
            <w:tcW w:type="dxa" w:w="2033"/>
            <w:tcMar>
              <w:top w:w="90" w:type="dxa"/>
              <w:start w:w="90" w:type="dxa"/>
              <w:bottom w:w="90" w:type="dxa"/>
              <w:end w:w="90" w:type="dxa"/>
            </w:tcMar>
            <w:vAlign w:val="top"/>
          </w:tcPr>
          <w:p>
            <w:r>
              <w:t>T-P0-02</w:t>
            </w:r>
          </w:p>
        </w:tc>
        <w:tc>
          <w:tcPr>
            <w:tcW w:type="dxa" w:w="2033"/>
            <w:tcMar>
              <w:top w:w="90" w:type="dxa"/>
              <w:start w:w="90" w:type="dxa"/>
              <w:bottom w:w="90" w:type="dxa"/>
              <w:end w:w="90" w:type="dxa"/>
            </w:tcMar>
            <w:vAlign w:val="top"/>
          </w:tcPr>
          <w:p>
            <w:r>
              <w:t>Scratch hello-extension</w:t>
            </w:r>
          </w:p>
        </w:tc>
        <w:tc>
          <w:tcPr>
            <w:tcW w:type="dxa" w:w="2033"/>
            <w:tcMar>
              <w:top w:w="90" w:type="dxa"/>
              <w:start w:w="90" w:type="dxa"/>
              <w:bottom w:w="90" w:type="dxa"/>
              <w:end w:w="90" w:type="dxa"/>
            </w:tcMar>
            <w:vAlign w:val="top"/>
          </w:tcPr>
          <w:p>
            <w:r>
              <w:t>Integration</w:t>
            </w:r>
          </w:p>
        </w:tc>
        <w:tc>
          <w:tcPr>
            <w:tcW w:type="dxa" w:w="2033"/>
            <w:tcMar>
              <w:top w:w="90" w:type="dxa"/>
              <w:start w:w="90" w:type="dxa"/>
              <w:bottom w:w="90" w:type="dxa"/>
              <w:end w:w="90" w:type="dxa"/>
            </w:tcMar>
            <w:vAlign w:val="top"/>
          </w:tcPr>
          <w:p>
            <w:r>
              <w:t>Reporter returns expected version; event block can execute</w:t>
            </w:r>
          </w:p>
        </w:tc>
        <w:tc>
          <w:tcPr>
            <w:tcW w:type="dxa" w:w="2033"/>
            <w:tcMar>
              <w:top w:w="90" w:type="dxa"/>
              <w:start w:w="90" w:type="dxa"/>
              <w:bottom w:w="90" w:type="dxa"/>
              <w:end w:w="90" w:type="dxa"/>
            </w:tcMar>
            <w:vAlign w:val="top"/>
          </w:tcPr>
          <w:p>
            <w:r>
              <w:t>Yes</w:t>
            </w:r>
          </w:p>
        </w:tc>
      </w:tr>
      <w:tr>
        <w:trPr>
          <w:cantSplit/>
        </w:trPr>
        <w:tc>
          <w:tcPr>
            <w:tcW w:type="dxa" w:w="2033"/>
            <w:tcMar>
              <w:top w:w="90" w:type="dxa"/>
              <w:start w:w="90" w:type="dxa"/>
              <w:bottom w:w="90" w:type="dxa"/>
              <w:end w:w="90" w:type="dxa"/>
            </w:tcMar>
            <w:vAlign w:val="top"/>
          </w:tcPr>
          <w:p>
            <w:r>
              <w:t>T-P0-03</w:t>
            </w:r>
          </w:p>
        </w:tc>
        <w:tc>
          <w:tcPr>
            <w:tcW w:type="dxa" w:w="2033"/>
            <w:tcMar>
              <w:top w:w="90" w:type="dxa"/>
              <w:start w:w="90" w:type="dxa"/>
              <w:bottom w:w="90" w:type="dxa"/>
              <w:end w:w="90" w:type="dxa"/>
            </w:tcMar>
            <w:vAlign w:val="top"/>
          </w:tcPr>
          <w:p>
            <w:r>
              <w:t>Fixture record/replay</w:t>
            </w:r>
          </w:p>
        </w:tc>
        <w:tc>
          <w:tcPr>
            <w:tcW w:type="dxa" w:w="2033"/>
            <w:tcMar>
              <w:top w:w="90" w:type="dxa"/>
              <w:start w:w="90" w:type="dxa"/>
              <w:bottom w:w="90" w:type="dxa"/>
              <w:end w:w="90" w:type="dxa"/>
            </w:tcMar>
            <w:vAlign w:val="top"/>
          </w:tcPr>
          <w:p>
            <w:r>
              <w:t>Integration</w:t>
            </w:r>
          </w:p>
        </w:tc>
        <w:tc>
          <w:tcPr>
            <w:tcW w:type="dxa" w:w="2033"/>
            <w:tcMar>
              <w:top w:w="90" w:type="dxa"/>
              <w:start w:w="90" w:type="dxa"/>
              <w:bottom w:w="90" w:type="dxa"/>
              <w:end w:w="90" w:type="dxa"/>
            </w:tcMar>
            <w:vAlign w:val="top"/>
          </w:tcPr>
          <w:p>
            <w:r>
              <w:t>Recorded 10 s sequence replays deterministically</w:t>
            </w:r>
          </w:p>
        </w:tc>
        <w:tc>
          <w:tcPr>
            <w:tcW w:type="dxa" w:w="2033"/>
            <w:tcMar>
              <w:top w:w="90" w:type="dxa"/>
              <w:start w:w="90" w:type="dxa"/>
              <w:bottom w:w="90" w:type="dxa"/>
              <w:end w:w="90" w:type="dxa"/>
            </w:tcMar>
            <w:vAlign w:val="top"/>
          </w:tcPr>
          <w:p>
            <w:r>
              <w:t>Yes</w:t>
            </w:r>
          </w:p>
        </w:tc>
      </w:tr>
      <w:tr>
        <w:trPr>
          <w:cantSplit/>
        </w:trPr>
        <w:tc>
          <w:tcPr>
            <w:tcW w:type="dxa" w:w="2033"/>
            <w:tcMar>
              <w:top w:w="90" w:type="dxa"/>
              <w:start w:w="90" w:type="dxa"/>
              <w:bottom w:w="90" w:type="dxa"/>
              <w:end w:w="90" w:type="dxa"/>
            </w:tcMar>
            <w:vAlign w:val="top"/>
          </w:tcPr>
          <w:p>
            <w:r>
              <w:t>T-P0-04</w:t>
            </w:r>
          </w:p>
        </w:tc>
        <w:tc>
          <w:tcPr>
            <w:tcW w:type="dxa" w:w="2033"/>
            <w:tcMar>
              <w:top w:w="90" w:type="dxa"/>
              <w:start w:w="90" w:type="dxa"/>
              <w:bottom w:w="90" w:type="dxa"/>
              <w:end w:w="90" w:type="dxa"/>
            </w:tcMar>
            <w:vAlign w:val="top"/>
          </w:tcPr>
          <w:p>
            <w:r>
              <w:t>Capability matrix</w:t>
            </w:r>
          </w:p>
        </w:tc>
        <w:tc>
          <w:tcPr>
            <w:tcW w:type="dxa" w:w="2033"/>
            <w:tcMar>
              <w:top w:w="90" w:type="dxa"/>
              <w:start w:w="90" w:type="dxa"/>
              <w:bottom w:w="90" w:type="dxa"/>
              <w:end w:w="90" w:type="dxa"/>
            </w:tcMar>
            <w:vAlign w:val="top"/>
          </w:tcPr>
          <w:p>
            <w:r>
              <w:t>Manual/scripted</w:t>
            </w:r>
          </w:p>
        </w:tc>
        <w:tc>
          <w:tcPr>
            <w:tcW w:type="dxa" w:w="2033"/>
            <w:tcMar>
              <w:top w:w="90" w:type="dxa"/>
              <w:start w:w="90" w:type="dxa"/>
              <w:bottom w:w="90" w:type="dxa"/>
              <w:end w:w="90" w:type="dxa"/>
            </w:tcMar>
            <w:vAlign w:val="top"/>
          </w:tcPr>
          <w:p>
            <w:r>
              <w:t>JSON report produced on each baseline device</w:t>
            </w:r>
          </w:p>
        </w:tc>
        <w:tc>
          <w:tcPr>
            <w:tcW w:type="dxa" w:w="2033"/>
            <w:tcMar>
              <w:top w:w="90" w:type="dxa"/>
              <w:start w:w="90" w:type="dxa"/>
              <w:bottom w:w="90" w:type="dxa"/>
              <w:end w:w="90" w:type="dxa"/>
            </w:tcMar>
            <w:vAlign w:val="top"/>
          </w:tcPr>
          <w:p>
            <w:r>
              <w:t>Partial</w:t>
            </w:r>
          </w:p>
        </w:tc>
      </w:tr>
    </w:tbl>
    <w:p/>
    <w:p>
      <w:pPr>
        <w:pStyle w:val="Heading3"/>
      </w:pPr>
      <w:r>
        <w:t>Exit gate / Definition of Done</w:t>
      </w:r>
    </w:p>
    <w:p>
      <w:pPr>
        <w:pStyle w:val="ListBullet"/>
      </w:pPr>
      <w:r>
        <w:t>Reference architecture compiles and runs end-to-end with dummy data.</w:t>
      </w:r>
    </w:p>
    <w:p>
      <w:pPr>
        <w:pStyle w:val="ListBullet"/>
      </w:pPr>
      <w:r>
        <w:t>Scratch extension receives a mocked TangibleScene through TangiblesProvider.</w:t>
      </w:r>
    </w:p>
    <w:p>
      <w:pPr>
        <w:pStyle w:val="ListBullet"/>
      </w:pPr>
      <w:r>
        <w:t>At least two mobile device classes have been probed and no blocker to same-device camera + Scratch playback is found.</w:t>
      </w:r>
    </w:p>
    <w:p>
      <w:pPr>
        <w:pStyle w:val="ListBullet"/>
      </w:pPr>
      <w:r>
        <w:t>No recognition work proceeds until deterministic fixture replay exists.</w:t>
      </w:r>
    </w:p>
    <w:p>
      <w:pPr>
        <w:pStyle w:val="Heading1"/>
      </w:pPr>
      <w:r>
        <w:t>Phase 1 — Workspace Optics, Calibration, and Rectification</w:t>
      </w:r>
    </w:p>
    <w:p>
      <w:r>
        <w:rPr>
          <w:b/>
        </w:rPr>
        <w:t xml:space="preserve">Phase objective. </w:t>
      </w:r>
      <w:r>
        <w:t>Make arbitrary supported phone/tablet+jig geometry look like the same canonical A5 workspace to the recognition engine.</w:t>
      </w:r>
    </w:p>
    <w:p>
      <w:pPr>
        <w:pStyle w:val="Heading2"/>
      </w:pPr>
      <w:r>
        <w:t>Outputs</w:t>
      </w:r>
    </w:p>
    <w:p>
      <w:pPr>
        <w:pStyle w:val="ListBullet"/>
      </w:pPr>
      <w:r>
        <w:t>A5 calibration mat v0.1 (printable PDF/SVG)</w:t>
      </w:r>
    </w:p>
    <w:p>
      <w:pPr>
        <w:pStyle w:val="ListBullet"/>
      </w:pPr>
      <w:r>
        <w:t>Four-corner/fiducial detection</w:t>
      </w:r>
    </w:p>
    <w:p>
      <w:pPr>
        <w:pStyle w:val="ListBullet"/>
      </w:pPr>
      <w:r>
        <w:t>Homography calculation and rectified canonical image</w:t>
      </w:r>
    </w:p>
    <w:p>
      <w:pPr>
        <w:pStyle w:val="ListBullet"/>
      </w:pPr>
      <w:r>
        <w:t>Calibration quality score and failure states</w:t>
      </w:r>
    </w:p>
    <w:p>
      <w:pPr>
        <w:pStyle w:val="ListBullet"/>
      </w:pPr>
      <w:r>
        <w:t>Adjustable mirror-jig prototype and dimensions</w:t>
      </w:r>
    </w:p>
    <w:p>
      <w:pPr>
        <w:pStyle w:val="ListBullet"/>
      </w:pPr>
      <w:r>
        <w:t>Calibration/debug overlay</w:t>
      </w:r>
    </w:p>
    <w:p>
      <w:pPr>
        <w:pStyle w:val="ListBullet"/>
      </w:pPr>
      <w:r>
        <w:t>Calibration fixture dataset across angles/lighting</w:t>
      </w:r>
    </w:p>
    <w:p>
      <w:pPr>
        <w:pStyle w:val="Heading2"/>
      </w:pPr>
      <w:r>
        <w:t>Implementation details</w:t>
      </w:r>
    </w:p>
    <w:p>
      <w:pPr>
        <w:pStyle w:val="ListBullet"/>
      </w:pPr>
      <w:r>
        <w:t>Define a canonical workspace pixel size independent of capture resolution; initial recommendation 840×592 or equivalent 10:7 ratio matching A5 landscape. Keep internal coordinates normalized.</w:t>
      </w:r>
    </w:p>
    <w:p>
      <w:pPr>
        <w:pStyle w:val="ListBullet"/>
      </w:pPr>
      <w:r>
        <w:t>Use four high-contrast fiducials near workspace corners. Marker family is an ADR: simple custom corner marks may suffice; ArUco/AprilTag-like markers are candidates if licensing/implementation footprint is acceptable.</w:t>
      </w:r>
    </w:p>
    <w:p>
      <w:pPr>
        <w:pStyle w:val="ListBullet"/>
      </w:pPr>
      <w:r>
        <w:t>Estimate homography from detected corner points. Reject calibration if quadrilateral geometry is implausible, too small in frame, severely skewed, or markers are ambiguous.</w:t>
      </w:r>
    </w:p>
    <w:p>
      <w:pPr>
        <w:pStyle w:val="ListBullet"/>
      </w:pPr>
      <w:r>
        <w:t>Apply mirror compensation once in the camera transform so downstream scene coordinates remain intuitive (left on mat = left in scene).</w:t>
      </w:r>
    </w:p>
    <w:p>
      <w:pPr>
        <w:pStyle w:val="ListBullet"/>
      </w:pPr>
      <w:r>
        <w:t>Calibration should persist for a session but continuously verify drift at low cost. Do not recompute full setup every frame unless needed.</w:t>
      </w:r>
    </w:p>
    <w:p>
      <w:pPr>
        <w:pStyle w:val="Heading2"/>
      </w:pPr>
      <w:r>
        <w:t>Phase 1 requirements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1F4E79"/>
            <w:tcMar>
              <w:top w:w="90" w:type="dxa"/>
              <w:start w:w="90" w:type="dxa"/>
              <w:bottom w:w="90" w:type="dxa"/>
              <w:end w:w="90" w:type="dxa"/>
            </w:tcMar>
            <w:vAlign w:val="center"/>
          </w:tcPr>
          <w:p>
            <w:r>
              <w:rPr>
                <w:b/>
                <w:color w:val="FFFFFF"/>
              </w:rPr>
              <w:t>ID</w:t>
            </w:r>
          </w:p>
        </w:tc>
        <w:tc>
          <w:tcPr>
            <w:tcW w:type="dxa" w:w="2033"/>
            <w:shd w:fill="1F4E79"/>
            <w:tcMar>
              <w:top w:w="90" w:type="dxa"/>
              <w:start w:w="90" w:type="dxa"/>
              <w:bottom w:w="90" w:type="dxa"/>
              <w:end w:w="90" w:type="dxa"/>
            </w:tcMar>
            <w:vAlign w:val="center"/>
          </w:tcPr>
          <w:p>
            <w:r>
              <w:rPr>
                <w:b/>
                <w:color w:val="FFFFFF"/>
              </w:rPr>
              <w:t>Requirement</w:t>
            </w:r>
          </w:p>
        </w:tc>
        <w:tc>
          <w:tcPr>
            <w:tcW w:type="dxa" w:w="2033"/>
            <w:shd w:fill="1F4E79"/>
            <w:tcMar>
              <w:top w:w="90" w:type="dxa"/>
              <w:start w:w="90" w:type="dxa"/>
              <w:bottom w:w="90" w:type="dxa"/>
              <w:end w:w="90" w:type="dxa"/>
            </w:tcMar>
            <w:vAlign w:val="center"/>
          </w:tcPr>
          <w:p>
            <w:r>
              <w:rPr>
                <w:b/>
                <w:color w:val="FFFFFF"/>
              </w:rPr>
              <w:t>Priority</w:t>
            </w:r>
          </w:p>
        </w:tc>
        <w:tc>
          <w:tcPr>
            <w:tcW w:type="dxa" w:w="2033"/>
            <w:shd w:fill="1F4E79"/>
            <w:tcMar>
              <w:top w:w="90" w:type="dxa"/>
              <w:start w:w="90" w:type="dxa"/>
              <w:bottom w:w="90" w:type="dxa"/>
              <w:end w:w="90" w:type="dxa"/>
            </w:tcMar>
            <w:vAlign w:val="center"/>
          </w:tcPr>
          <w:p>
            <w:r>
              <w:rPr>
                <w:b/>
                <w:color w:val="FFFFFF"/>
              </w:rPr>
              <w:t>Verification</w:t>
            </w:r>
          </w:p>
        </w:tc>
        <w:tc>
          <w:tcPr>
            <w:tcW w:type="dxa" w:w="2033"/>
            <w:shd w:fill="1F4E79"/>
            <w:tcMar>
              <w:top w:w="90" w:type="dxa"/>
              <w:start w:w="90" w:type="dxa"/>
              <w:bottom w:w="90" w:type="dxa"/>
              <w:end w:w="90" w:type="dxa"/>
            </w:tcMar>
            <w:vAlign w:val="center"/>
          </w:tcPr>
          <w:p>
            <w:r>
              <w:rPr>
                <w:b/>
                <w:color w:val="FFFFFF"/>
              </w:rPr>
              <w:t>Owner/Layer</w:t>
            </w:r>
          </w:p>
        </w:tc>
      </w:tr>
      <w:tr>
        <w:trPr>
          <w:cantSplit/>
        </w:trPr>
        <w:tc>
          <w:tcPr>
            <w:tcW w:type="dxa" w:w="2033"/>
            <w:tcMar>
              <w:top w:w="90" w:type="dxa"/>
              <w:start w:w="90" w:type="dxa"/>
              <w:bottom w:w="90" w:type="dxa"/>
              <w:end w:w="90" w:type="dxa"/>
            </w:tcMar>
            <w:vAlign w:val="top"/>
          </w:tcPr>
          <w:p>
            <w:r>
              <w:t>P1-001</w:t>
            </w:r>
          </w:p>
        </w:tc>
        <w:tc>
          <w:tcPr>
            <w:tcW w:type="dxa" w:w="2033"/>
            <w:tcMar>
              <w:top w:w="90" w:type="dxa"/>
              <w:start w:w="90" w:type="dxa"/>
              <w:bottom w:w="90" w:type="dxa"/>
              <w:end w:w="90" w:type="dxa"/>
            </w:tcMar>
            <w:vAlign w:val="top"/>
          </w:tcPr>
          <w:p>
            <w:r>
              <w:t>All four workspace anchors are detected automatically in supported setup.</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T-P1-01</w:t>
            </w:r>
          </w:p>
        </w:tc>
        <w:tc>
          <w:tcPr>
            <w:tcW w:type="dxa" w:w="2033"/>
            <w:tcMar>
              <w:top w:w="90" w:type="dxa"/>
              <w:start w:w="90" w:type="dxa"/>
              <w:bottom w:w="90" w:type="dxa"/>
              <w:end w:w="90" w:type="dxa"/>
            </w:tcMar>
            <w:vAlign w:val="top"/>
          </w:tcPr>
          <w:p>
            <w:r>
              <w:t>Vision</w:t>
            </w:r>
          </w:p>
        </w:tc>
      </w:tr>
      <w:tr>
        <w:trPr>
          <w:cantSplit/>
        </w:trPr>
        <w:tc>
          <w:tcPr>
            <w:tcW w:type="dxa" w:w="2033"/>
            <w:tcMar>
              <w:top w:w="90" w:type="dxa"/>
              <w:start w:w="90" w:type="dxa"/>
              <w:bottom w:w="90" w:type="dxa"/>
              <w:end w:w="90" w:type="dxa"/>
            </w:tcMar>
            <w:vAlign w:val="top"/>
          </w:tcPr>
          <w:p>
            <w:r>
              <w:t>P1-002</w:t>
            </w:r>
          </w:p>
        </w:tc>
        <w:tc>
          <w:tcPr>
            <w:tcW w:type="dxa" w:w="2033"/>
            <w:tcMar>
              <w:top w:w="90" w:type="dxa"/>
              <w:start w:w="90" w:type="dxa"/>
              <w:bottom w:w="90" w:type="dxa"/>
              <w:end w:w="90" w:type="dxa"/>
            </w:tcMar>
            <w:vAlign w:val="top"/>
          </w:tcPr>
          <w:p>
            <w:r>
              <w:t>Rectified workspace maps physical corners to canonical image within tolerance.</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T-P1-02</w:t>
            </w:r>
          </w:p>
        </w:tc>
        <w:tc>
          <w:tcPr>
            <w:tcW w:type="dxa" w:w="2033"/>
            <w:tcMar>
              <w:top w:w="90" w:type="dxa"/>
              <w:start w:w="90" w:type="dxa"/>
              <w:bottom w:w="90" w:type="dxa"/>
              <w:end w:w="90" w:type="dxa"/>
            </w:tcMar>
            <w:vAlign w:val="top"/>
          </w:tcPr>
          <w:p>
            <w:r>
              <w:t>Vision</w:t>
            </w:r>
          </w:p>
        </w:tc>
      </w:tr>
      <w:tr>
        <w:trPr>
          <w:cantSplit/>
        </w:trPr>
        <w:tc>
          <w:tcPr>
            <w:tcW w:type="dxa" w:w="2033"/>
            <w:tcMar>
              <w:top w:w="90" w:type="dxa"/>
              <w:start w:w="90" w:type="dxa"/>
              <w:bottom w:w="90" w:type="dxa"/>
              <w:end w:w="90" w:type="dxa"/>
            </w:tcMar>
            <w:vAlign w:val="top"/>
          </w:tcPr>
          <w:p>
            <w:r>
              <w:t>P1-003</w:t>
            </w:r>
          </w:p>
        </w:tc>
        <w:tc>
          <w:tcPr>
            <w:tcW w:type="dxa" w:w="2033"/>
            <w:tcMar>
              <w:top w:w="90" w:type="dxa"/>
              <w:start w:w="90" w:type="dxa"/>
              <w:bottom w:w="90" w:type="dxa"/>
              <w:end w:w="90" w:type="dxa"/>
            </w:tcMar>
            <w:vAlign w:val="top"/>
          </w:tcPr>
          <w:p>
            <w:r>
              <w:t>Horizontal mirror inversion is corrected before object coordinates are published.</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T-P1-03</w:t>
            </w:r>
          </w:p>
        </w:tc>
        <w:tc>
          <w:tcPr>
            <w:tcW w:type="dxa" w:w="2033"/>
            <w:tcMar>
              <w:top w:w="90" w:type="dxa"/>
              <w:start w:w="90" w:type="dxa"/>
              <w:bottom w:w="90" w:type="dxa"/>
              <w:end w:w="90" w:type="dxa"/>
            </w:tcMar>
            <w:vAlign w:val="top"/>
          </w:tcPr>
          <w:p>
            <w:r>
              <w:t>Vision</w:t>
            </w:r>
          </w:p>
        </w:tc>
      </w:tr>
      <w:tr>
        <w:trPr>
          <w:cantSplit/>
        </w:trPr>
        <w:tc>
          <w:tcPr>
            <w:tcW w:type="dxa" w:w="2033"/>
            <w:tcMar>
              <w:top w:w="90" w:type="dxa"/>
              <w:start w:w="90" w:type="dxa"/>
              <w:bottom w:w="90" w:type="dxa"/>
              <w:end w:w="90" w:type="dxa"/>
            </w:tcMar>
            <w:vAlign w:val="top"/>
          </w:tcPr>
          <w:p>
            <w:r>
              <w:t>P1-004</w:t>
            </w:r>
          </w:p>
        </w:tc>
        <w:tc>
          <w:tcPr>
            <w:tcW w:type="dxa" w:w="2033"/>
            <w:tcMar>
              <w:top w:w="90" w:type="dxa"/>
              <w:start w:w="90" w:type="dxa"/>
              <w:bottom w:w="90" w:type="dxa"/>
              <w:end w:w="90" w:type="dxa"/>
            </w:tcMar>
            <w:vAlign w:val="top"/>
          </w:tcPr>
          <w:p>
            <w:r>
              <w:t>System reports explicit ready/degraded/uncalibrated state.</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T-P1-04</w:t>
            </w:r>
          </w:p>
        </w:tc>
        <w:tc>
          <w:tcPr>
            <w:tcW w:type="dxa" w:w="2033"/>
            <w:tcMar>
              <w:top w:w="90" w:type="dxa"/>
              <w:start w:w="90" w:type="dxa"/>
              <w:bottom w:w="90" w:type="dxa"/>
              <w:end w:w="90" w:type="dxa"/>
            </w:tcMar>
            <w:vAlign w:val="top"/>
          </w:tcPr>
          <w:p>
            <w:r>
              <w:t>Core</w:t>
            </w:r>
          </w:p>
        </w:tc>
      </w:tr>
      <w:tr>
        <w:trPr>
          <w:cantSplit/>
        </w:trPr>
        <w:tc>
          <w:tcPr>
            <w:tcW w:type="dxa" w:w="2033"/>
            <w:tcMar>
              <w:top w:w="90" w:type="dxa"/>
              <w:start w:w="90" w:type="dxa"/>
              <w:bottom w:w="90" w:type="dxa"/>
              <w:end w:w="90" w:type="dxa"/>
            </w:tcMar>
            <w:vAlign w:val="top"/>
          </w:tcPr>
          <w:p>
            <w:r>
              <w:t>P1-005</w:t>
            </w:r>
          </w:p>
        </w:tc>
        <w:tc>
          <w:tcPr>
            <w:tcW w:type="dxa" w:w="2033"/>
            <w:tcMar>
              <w:top w:w="90" w:type="dxa"/>
              <w:start w:w="90" w:type="dxa"/>
              <w:bottom w:w="90" w:type="dxa"/>
              <w:end w:w="90" w:type="dxa"/>
            </w:tcMar>
            <w:vAlign w:val="top"/>
          </w:tcPr>
          <w:p>
            <w:r>
              <w:t>Minor jig/camera movement can be detected and calibration refreshed without restart.</w:t>
            </w:r>
          </w:p>
        </w:tc>
        <w:tc>
          <w:tcPr>
            <w:tcW w:type="dxa" w:w="2033"/>
            <w:tcMar>
              <w:top w:w="90" w:type="dxa"/>
              <w:start w:w="90" w:type="dxa"/>
              <w:bottom w:w="90" w:type="dxa"/>
              <w:end w:w="90" w:type="dxa"/>
            </w:tcMar>
            <w:vAlign w:val="top"/>
            <w:shd w:fill="FFF2CC"/>
          </w:tcPr>
          <w:p>
            <w:r>
              <w:t>SHOULD</w:t>
            </w:r>
          </w:p>
        </w:tc>
        <w:tc>
          <w:tcPr>
            <w:tcW w:type="dxa" w:w="2033"/>
            <w:tcMar>
              <w:top w:w="90" w:type="dxa"/>
              <w:start w:w="90" w:type="dxa"/>
              <w:bottom w:w="90" w:type="dxa"/>
              <w:end w:w="90" w:type="dxa"/>
            </w:tcMar>
            <w:vAlign w:val="top"/>
          </w:tcPr>
          <w:p>
            <w:r>
              <w:t>T-P1-05</w:t>
            </w:r>
          </w:p>
        </w:tc>
        <w:tc>
          <w:tcPr>
            <w:tcW w:type="dxa" w:w="2033"/>
            <w:tcMar>
              <w:top w:w="90" w:type="dxa"/>
              <w:start w:w="90" w:type="dxa"/>
              <w:bottom w:w="90" w:type="dxa"/>
              <w:end w:w="90" w:type="dxa"/>
            </w:tcMar>
            <w:vAlign w:val="top"/>
          </w:tcPr>
          <w:p>
            <w:r>
              <w:t>Vision</w:t>
            </w:r>
          </w:p>
        </w:tc>
      </w:tr>
    </w:tbl>
    <w:p/>
    <w:p>
      <w:pPr>
        <w:pStyle w:val="Heading2"/>
      </w:pPr>
      <w:r>
        <w:t>Tests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4472C4"/>
            <w:tcMar>
              <w:top w:w="90" w:type="dxa"/>
              <w:start w:w="90" w:type="dxa"/>
              <w:bottom w:w="90" w:type="dxa"/>
              <w:end w:w="90" w:type="dxa"/>
            </w:tcMar>
          </w:tcPr>
          <w:p>
            <w:r>
              <w:rPr>
                <w:b/>
                <w:color w:val="FFFFFF"/>
              </w:rPr>
              <w:t>Test ID</w:t>
            </w:r>
          </w:p>
        </w:tc>
        <w:tc>
          <w:tcPr>
            <w:tcW w:type="dxa" w:w="2033"/>
            <w:shd w:fill="4472C4"/>
            <w:tcMar>
              <w:top w:w="90" w:type="dxa"/>
              <w:start w:w="90" w:type="dxa"/>
              <w:bottom w:w="90" w:type="dxa"/>
              <w:end w:w="90" w:type="dxa"/>
            </w:tcMar>
          </w:tcPr>
          <w:p>
            <w:r>
              <w:rPr>
                <w:b/>
                <w:color w:val="FFFFFF"/>
              </w:rPr>
              <w:t>Test / scenario</w:t>
            </w:r>
          </w:p>
        </w:tc>
        <w:tc>
          <w:tcPr>
            <w:tcW w:type="dxa" w:w="2033"/>
            <w:shd w:fill="4472C4"/>
            <w:tcMar>
              <w:top w:w="90" w:type="dxa"/>
              <w:start w:w="90" w:type="dxa"/>
              <w:bottom w:w="90" w:type="dxa"/>
              <w:end w:w="90" w:type="dxa"/>
            </w:tcMar>
          </w:tcPr>
          <w:p>
            <w:r>
              <w:rPr>
                <w:b/>
                <w:color w:val="FFFFFF"/>
              </w:rPr>
              <w:t>Method</w:t>
            </w:r>
          </w:p>
        </w:tc>
        <w:tc>
          <w:tcPr>
            <w:tcW w:type="dxa" w:w="2033"/>
            <w:shd w:fill="4472C4"/>
            <w:tcMar>
              <w:top w:w="90" w:type="dxa"/>
              <w:start w:w="90" w:type="dxa"/>
              <w:bottom w:w="90" w:type="dxa"/>
              <w:end w:w="90" w:type="dxa"/>
            </w:tcMar>
          </w:tcPr>
          <w:p>
            <w:r>
              <w:rPr>
                <w:b/>
                <w:color w:val="FFFFFF"/>
              </w:rPr>
              <w:t>Pass criterion</w:t>
            </w:r>
          </w:p>
        </w:tc>
        <w:tc>
          <w:tcPr>
            <w:tcW w:type="dxa" w:w="2033"/>
            <w:shd w:fill="4472C4"/>
            <w:tcMar>
              <w:top w:w="90" w:type="dxa"/>
              <w:start w:w="90" w:type="dxa"/>
              <w:bottom w:w="90" w:type="dxa"/>
              <w:end w:w="90" w:type="dxa"/>
            </w:tcMar>
          </w:tcPr>
          <w:p>
            <w:r>
              <w:rPr>
                <w:b/>
                <w:color w:val="FFFFFF"/>
              </w:rPr>
              <w:t>Automation target</w:t>
            </w:r>
          </w:p>
        </w:tc>
      </w:tr>
      <w:tr>
        <w:trPr>
          <w:cantSplit/>
        </w:trPr>
        <w:tc>
          <w:tcPr>
            <w:tcW w:type="dxa" w:w="2033"/>
            <w:tcMar>
              <w:top w:w="90" w:type="dxa"/>
              <w:start w:w="90" w:type="dxa"/>
              <w:bottom w:w="90" w:type="dxa"/>
              <w:end w:w="90" w:type="dxa"/>
            </w:tcMar>
            <w:vAlign w:val="top"/>
          </w:tcPr>
          <w:p>
            <w:r>
              <w:t>T-P1-01</w:t>
            </w:r>
          </w:p>
        </w:tc>
        <w:tc>
          <w:tcPr>
            <w:tcW w:type="dxa" w:w="2033"/>
            <w:tcMar>
              <w:top w:w="90" w:type="dxa"/>
              <w:start w:w="90" w:type="dxa"/>
              <w:bottom w:w="90" w:type="dxa"/>
              <w:end w:w="90" w:type="dxa"/>
            </w:tcMar>
            <w:vAlign w:val="top"/>
          </w:tcPr>
          <w:p>
            <w:r>
              <w:t>Anchor detection matrix</w:t>
            </w:r>
          </w:p>
        </w:tc>
        <w:tc>
          <w:tcPr>
            <w:tcW w:type="dxa" w:w="2033"/>
            <w:tcMar>
              <w:top w:w="90" w:type="dxa"/>
              <w:start w:w="90" w:type="dxa"/>
              <w:bottom w:w="90" w:type="dxa"/>
              <w:end w:w="90" w:type="dxa"/>
            </w:tcMar>
            <w:vAlign w:val="top"/>
          </w:tcPr>
          <w:p>
            <w:r>
              <w:t>Fixture + live</w:t>
            </w:r>
          </w:p>
        </w:tc>
        <w:tc>
          <w:tcPr>
            <w:tcW w:type="dxa" w:w="2033"/>
            <w:tcMar>
              <w:top w:w="90" w:type="dxa"/>
              <w:start w:w="90" w:type="dxa"/>
              <w:bottom w:w="90" w:type="dxa"/>
              <w:end w:w="90" w:type="dxa"/>
            </w:tcMar>
            <w:vAlign w:val="top"/>
          </w:tcPr>
          <w:p>
            <w:r>
              <w:t>≥99% successful calibration across supported test images</w:t>
            </w:r>
          </w:p>
        </w:tc>
        <w:tc>
          <w:tcPr>
            <w:tcW w:type="dxa" w:w="2033"/>
            <w:tcMar>
              <w:top w:w="90" w:type="dxa"/>
              <w:start w:w="90" w:type="dxa"/>
              <w:bottom w:w="90" w:type="dxa"/>
              <w:end w:w="90" w:type="dxa"/>
            </w:tcMar>
            <w:vAlign w:val="top"/>
          </w:tcPr>
          <w:p>
            <w:r>
              <w:t>Yes</w:t>
            </w:r>
          </w:p>
        </w:tc>
      </w:tr>
      <w:tr>
        <w:trPr>
          <w:cantSplit/>
        </w:trPr>
        <w:tc>
          <w:tcPr>
            <w:tcW w:type="dxa" w:w="2033"/>
            <w:tcMar>
              <w:top w:w="90" w:type="dxa"/>
              <w:start w:w="90" w:type="dxa"/>
              <w:bottom w:w="90" w:type="dxa"/>
              <w:end w:w="90" w:type="dxa"/>
            </w:tcMar>
            <w:vAlign w:val="top"/>
          </w:tcPr>
          <w:p>
            <w:r>
              <w:t>T-P1-02</w:t>
            </w:r>
          </w:p>
        </w:tc>
        <w:tc>
          <w:tcPr>
            <w:tcW w:type="dxa" w:w="2033"/>
            <w:tcMar>
              <w:top w:w="90" w:type="dxa"/>
              <w:start w:w="90" w:type="dxa"/>
              <w:bottom w:w="90" w:type="dxa"/>
              <w:end w:w="90" w:type="dxa"/>
            </w:tcMar>
            <w:vAlign w:val="top"/>
          </w:tcPr>
          <w:p>
            <w:r>
              <w:t>Rectification accuracy</w:t>
            </w:r>
          </w:p>
        </w:tc>
        <w:tc>
          <w:tcPr>
            <w:tcW w:type="dxa" w:w="2033"/>
            <w:tcMar>
              <w:top w:w="90" w:type="dxa"/>
              <w:start w:w="90" w:type="dxa"/>
              <w:bottom w:w="90" w:type="dxa"/>
              <w:end w:w="90" w:type="dxa"/>
            </w:tcMar>
            <w:vAlign w:val="top"/>
          </w:tcPr>
          <w:p>
            <w:r>
              <w:t>Printed grid + measured landmarks</w:t>
            </w:r>
          </w:p>
        </w:tc>
        <w:tc>
          <w:tcPr>
            <w:tcW w:type="dxa" w:w="2033"/>
            <w:tcMar>
              <w:top w:w="90" w:type="dxa"/>
              <w:start w:w="90" w:type="dxa"/>
              <w:bottom w:w="90" w:type="dxa"/>
              <w:end w:w="90" w:type="dxa"/>
            </w:tcMar>
            <w:vAlign w:val="top"/>
          </w:tcPr>
          <w:p>
            <w:r>
              <w:t>Mean mapping error ≤1.5% of workspace width; max ≤3%</w:t>
            </w:r>
          </w:p>
        </w:tc>
        <w:tc>
          <w:tcPr>
            <w:tcW w:type="dxa" w:w="2033"/>
            <w:tcMar>
              <w:top w:w="90" w:type="dxa"/>
              <w:start w:w="90" w:type="dxa"/>
              <w:bottom w:w="90" w:type="dxa"/>
              <w:end w:w="90" w:type="dxa"/>
            </w:tcMar>
            <w:vAlign w:val="top"/>
          </w:tcPr>
          <w:p>
            <w:r>
              <w:t>Yes/fixture</w:t>
            </w:r>
          </w:p>
        </w:tc>
      </w:tr>
      <w:tr>
        <w:trPr>
          <w:cantSplit/>
        </w:trPr>
        <w:tc>
          <w:tcPr>
            <w:tcW w:type="dxa" w:w="2033"/>
            <w:tcMar>
              <w:top w:w="90" w:type="dxa"/>
              <w:start w:w="90" w:type="dxa"/>
              <w:bottom w:w="90" w:type="dxa"/>
              <w:end w:w="90" w:type="dxa"/>
            </w:tcMar>
            <w:vAlign w:val="top"/>
          </w:tcPr>
          <w:p>
            <w:r>
              <w:t>T-P1-03</w:t>
            </w:r>
          </w:p>
        </w:tc>
        <w:tc>
          <w:tcPr>
            <w:tcW w:type="dxa" w:w="2033"/>
            <w:tcMar>
              <w:top w:w="90" w:type="dxa"/>
              <w:start w:w="90" w:type="dxa"/>
              <w:bottom w:w="90" w:type="dxa"/>
              <w:end w:w="90" w:type="dxa"/>
            </w:tcMar>
            <w:vAlign w:val="top"/>
          </w:tcPr>
          <w:p>
            <w:r>
              <w:t>Mirror orientation</w:t>
            </w:r>
          </w:p>
        </w:tc>
        <w:tc>
          <w:tcPr>
            <w:tcW w:type="dxa" w:w="2033"/>
            <w:tcMar>
              <w:top w:w="90" w:type="dxa"/>
              <w:start w:w="90" w:type="dxa"/>
              <w:bottom w:w="90" w:type="dxa"/>
              <w:end w:w="90" w:type="dxa"/>
            </w:tcMar>
            <w:vAlign w:val="top"/>
          </w:tcPr>
          <w:p>
            <w:r>
              <w:t>Known asymmetric pattern</w:t>
            </w:r>
          </w:p>
        </w:tc>
        <w:tc>
          <w:tcPr>
            <w:tcW w:type="dxa" w:w="2033"/>
            <w:tcMar>
              <w:top w:w="90" w:type="dxa"/>
              <w:start w:w="90" w:type="dxa"/>
              <w:bottom w:w="90" w:type="dxa"/>
              <w:end w:w="90" w:type="dxa"/>
            </w:tcMar>
            <w:vAlign w:val="top"/>
          </w:tcPr>
          <w:p>
            <w:r>
              <w:t>Scene orientation matches physical mat</w:t>
            </w:r>
          </w:p>
        </w:tc>
        <w:tc>
          <w:tcPr>
            <w:tcW w:type="dxa" w:w="2033"/>
            <w:tcMar>
              <w:top w:w="90" w:type="dxa"/>
              <w:start w:w="90" w:type="dxa"/>
              <w:bottom w:w="90" w:type="dxa"/>
              <w:end w:w="90" w:type="dxa"/>
            </w:tcMar>
            <w:vAlign w:val="top"/>
          </w:tcPr>
          <w:p>
            <w:r>
              <w:t>Yes</w:t>
            </w:r>
          </w:p>
        </w:tc>
      </w:tr>
      <w:tr>
        <w:trPr>
          <w:cantSplit/>
        </w:trPr>
        <w:tc>
          <w:tcPr>
            <w:tcW w:type="dxa" w:w="2033"/>
            <w:tcMar>
              <w:top w:w="90" w:type="dxa"/>
              <w:start w:w="90" w:type="dxa"/>
              <w:bottom w:w="90" w:type="dxa"/>
              <w:end w:w="90" w:type="dxa"/>
            </w:tcMar>
            <w:vAlign w:val="top"/>
          </w:tcPr>
          <w:p>
            <w:r>
              <w:t>T-P1-04</w:t>
            </w:r>
          </w:p>
        </w:tc>
        <w:tc>
          <w:tcPr>
            <w:tcW w:type="dxa" w:w="2033"/>
            <w:tcMar>
              <w:top w:w="90" w:type="dxa"/>
              <w:start w:w="90" w:type="dxa"/>
              <w:bottom w:w="90" w:type="dxa"/>
              <w:end w:w="90" w:type="dxa"/>
            </w:tcMar>
            <w:vAlign w:val="top"/>
          </w:tcPr>
          <w:p>
            <w:r>
              <w:t>Failure-state test</w:t>
            </w:r>
          </w:p>
        </w:tc>
        <w:tc>
          <w:tcPr>
            <w:tcW w:type="dxa" w:w="2033"/>
            <w:tcMar>
              <w:top w:w="90" w:type="dxa"/>
              <w:start w:w="90" w:type="dxa"/>
              <w:bottom w:w="90" w:type="dxa"/>
              <w:end w:w="90" w:type="dxa"/>
            </w:tcMar>
            <w:vAlign w:val="top"/>
          </w:tcPr>
          <w:p>
            <w:r>
              <w:t>Occlude/move anchors</w:t>
            </w:r>
          </w:p>
        </w:tc>
        <w:tc>
          <w:tcPr>
            <w:tcW w:type="dxa" w:w="2033"/>
            <w:tcMar>
              <w:top w:w="90" w:type="dxa"/>
              <w:start w:w="90" w:type="dxa"/>
              <w:bottom w:w="90" w:type="dxa"/>
              <w:end w:w="90" w:type="dxa"/>
            </w:tcMar>
            <w:vAlign w:val="top"/>
          </w:tcPr>
          <w:p>
            <w:r>
              <w:t>No “ready” state when calibration is invalid</w:t>
            </w:r>
          </w:p>
        </w:tc>
        <w:tc>
          <w:tcPr>
            <w:tcW w:type="dxa" w:w="2033"/>
            <w:tcMar>
              <w:top w:w="90" w:type="dxa"/>
              <w:start w:w="90" w:type="dxa"/>
              <w:bottom w:w="90" w:type="dxa"/>
              <w:end w:w="90" w:type="dxa"/>
            </w:tcMar>
            <w:vAlign w:val="top"/>
          </w:tcPr>
          <w:p>
            <w:r>
              <w:t>Yes</w:t>
            </w:r>
          </w:p>
        </w:tc>
      </w:tr>
      <w:tr>
        <w:trPr>
          <w:cantSplit/>
        </w:trPr>
        <w:tc>
          <w:tcPr>
            <w:tcW w:type="dxa" w:w="2033"/>
            <w:tcMar>
              <w:top w:w="90" w:type="dxa"/>
              <w:start w:w="90" w:type="dxa"/>
              <w:bottom w:w="90" w:type="dxa"/>
              <w:end w:w="90" w:type="dxa"/>
            </w:tcMar>
            <w:vAlign w:val="top"/>
          </w:tcPr>
          <w:p>
            <w:r>
              <w:t>T-P1-05</w:t>
            </w:r>
          </w:p>
        </w:tc>
        <w:tc>
          <w:tcPr>
            <w:tcW w:type="dxa" w:w="2033"/>
            <w:tcMar>
              <w:top w:w="90" w:type="dxa"/>
              <w:start w:w="90" w:type="dxa"/>
              <w:bottom w:w="90" w:type="dxa"/>
              <w:end w:w="90" w:type="dxa"/>
            </w:tcMar>
            <w:vAlign w:val="top"/>
          </w:tcPr>
          <w:p>
            <w:r>
              <w:t>Drift recovery</w:t>
            </w:r>
          </w:p>
        </w:tc>
        <w:tc>
          <w:tcPr>
            <w:tcW w:type="dxa" w:w="2033"/>
            <w:tcMar>
              <w:top w:w="90" w:type="dxa"/>
              <w:start w:w="90" w:type="dxa"/>
              <w:bottom w:w="90" w:type="dxa"/>
              <w:end w:w="90" w:type="dxa"/>
            </w:tcMar>
            <w:vAlign w:val="top"/>
          </w:tcPr>
          <w:p>
            <w:r>
              <w:t>Move jig slightly</w:t>
            </w:r>
          </w:p>
        </w:tc>
        <w:tc>
          <w:tcPr>
            <w:tcW w:type="dxa" w:w="2033"/>
            <w:tcMar>
              <w:top w:w="90" w:type="dxa"/>
              <w:start w:w="90" w:type="dxa"/>
              <w:bottom w:w="90" w:type="dxa"/>
              <w:end w:w="90" w:type="dxa"/>
            </w:tcMar>
            <w:vAlign w:val="top"/>
          </w:tcPr>
          <w:p>
            <w:r>
              <w:t>System returns to ready without page reload</w:t>
            </w:r>
          </w:p>
        </w:tc>
        <w:tc>
          <w:tcPr>
            <w:tcW w:type="dxa" w:w="2033"/>
            <w:tcMar>
              <w:top w:w="90" w:type="dxa"/>
              <w:start w:w="90" w:type="dxa"/>
              <w:bottom w:w="90" w:type="dxa"/>
              <w:end w:w="90" w:type="dxa"/>
            </w:tcMar>
            <w:vAlign w:val="top"/>
          </w:tcPr>
          <w:p>
            <w:r>
              <w:t>Partial</w:t>
            </w:r>
          </w:p>
        </w:tc>
      </w:tr>
    </w:tbl>
    <w:p/>
    <w:p>
      <w:pPr>
        <w:pStyle w:val="Heading3"/>
      </w:pPr>
      <w:r>
        <w:t>Exit gate / Definition of Done</w:t>
      </w:r>
    </w:p>
    <w:p>
      <w:pPr>
        <w:pStyle w:val="ListBullet"/>
      </w:pPr>
      <w:r>
        <w:t>Canonical rectified A5 output is stable across baseline devices.</w:t>
      </w:r>
    </w:p>
    <w:p>
      <w:pPr>
        <w:pStyle w:val="ListBullet"/>
      </w:pPr>
      <w:r>
        <w:t>Downstream algorithms can operate entirely on rectified frames and normalized coordinates.</w:t>
      </w:r>
    </w:p>
    <w:p>
      <w:pPr>
        <w:pStyle w:val="ListBullet"/>
      </w:pPr>
      <w:r>
        <w:t>A printable calibration mat and one functional jig prototype exist.</w:t>
      </w:r>
    </w:p>
    <w:p>
      <w:pPr>
        <w:pStyle w:val="Heading1"/>
      </w:pPr>
      <w:r>
        <w:t>Phase 2 — V0 Vision: Tangible Detection, Identity, and Tracking</w:t>
      </w:r>
    </w:p>
    <w:p>
      <w:r>
        <w:rPr>
          <w:b/>
        </w:rPr>
        <w:t xml:space="preserve">Phase objective. </w:t>
      </w:r>
      <w:r>
        <w:t>Reliably detect, identify, locate, and stabilize a constrained set of letter/number tiles.</w:t>
      </w:r>
    </w:p>
    <w:p>
      <w:pPr>
        <w:pStyle w:val="Heading2"/>
      </w:pPr>
      <w:r>
        <w:t>Scope decision</w:t>
      </w:r>
    </w:p>
    <w:p>
      <w:r>
        <w:t>Start with a six-piece micro-pack (A, C, G, O, T plus one digit or other deliberately confusable class), then scale to A–Z and 0–9 only after the full pipeline is stable. Human-visible glyph recognition may be compared with a machine-readable border/marker encoding. The project should favor deterministic identity if the visual design remains child-friendly.</w:t>
      </w:r>
    </w:p>
    <w:p>
      <w:pPr>
        <w:pStyle w:val="Heading2"/>
      </w:pPr>
      <w:r>
        <w:t>Outputs</w:t>
      </w:r>
    </w:p>
    <w:p>
      <w:pPr>
        <w:pStyle w:val="ListBullet"/>
      </w:pPr>
      <w:r>
        <w:t>Tile physical specification v0.1</w:t>
      </w:r>
    </w:p>
    <w:p>
      <w:pPr>
        <w:pStyle w:val="ListBullet"/>
      </w:pPr>
      <w:r>
        <w:t>Micro-pack printable SVG/PDF</w:t>
      </w:r>
    </w:p>
    <w:p>
      <w:pPr>
        <w:pStyle w:val="ListBullet"/>
      </w:pPr>
      <w:r>
        <w:t>Segmentation/contour detector</w:t>
      </w:r>
    </w:p>
    <w:p>
      <w:pPr>
        <w:pStyle w:val="ListBullet"/>
      </w:pPr>
      <w:r>
        <w:t>Identity recognizer</w:t>
      </w:r>
    </w:p>
    <w:p>
      <w:pPr>
        <w:pStyle w:val="ListBullet"/>
      </w:pPr>
      <w:r>
        <w:t>Orientation estimation</w:t>
      </w:r>
    </w:p>
    <w:p>
      <w:pPr>
        <w:pStyle w:val="ListBullet"/>
      </w:pPr>
      <w:r>
        <w:t>Multi-object tracker with stable trackId</w:t>
      </w:r>
    </w:p>
    <w:p>
      <w:pPr>
        <w:pStyle w:val="ListBullet"/>
      </w:pPr>
      <w:r>
        <w:t>Temporal stabilization/debounce</w:t>
      </w:r>
    </w:p>
    <w:p>
      <w:pPr>
        <w:pStyle w:val="ListBullet"/>
      </w:pPr>
      <w:r>
        <w:t>Scene JSON + debug overlays</w:t>
      </w:r>
    </w:p>
    <w:p>
      <w:pPr>
        <w:pStyle w:val="ListBullet"/>
      </w:pPr>
      <w:r>
        <w:t>Expanded alphanumeric pack after micro-pack gate</w:t>
      </w:r>
    </w:p>
    <w:p>
      <w:pPr>
        <w:pStyle w:val="ListBullet"/>
      </w:pPr>
      <w:r>
        <w:t>Golden vision dataset</w:t>
      </w:r>
    </w:p>
    <w:p>
      <w:pPr>
        <w:pStyle w:val="Heading2"/>
      </w:pPr>
      <w:r>
        <w:t>Implementation pipeline</w:t>
      </w:r>
    </w:p>
    <w:p>
      <w:pPr>
        <w:pStyle w:val="Code"/>
      </w:pPr>
      <w:r>
        <w:t>rectified frame</w:t>
        <w:br/>
        <w:t xml:space="preserve">  → illumination normalization</w:t>
        <w:br/>
        <w:t xml:space="preserve">  → candidate tile segmentation</w:t>
        <w:br/>
        <w:t xml:space="preserve">  → geometric filtering</w:t>
        <w:br/>
        <w:t xml:space="preserve">  → crop / normalize</w:t>
        <w:br/>
        <w:t xml:space="preserve">  → identity decode or classifier</w:t>
        <w:br/>
        <w:t xml:space="preserve">  → pose estimate</w:t>
        <w:br/>
        <w:t xml:space="preserve">  → association with previous frame</w:t>
        <w:br/>
        <w:t xml:space="preserve">  → confidence smoothing</w:t>
        <w:br/>
        <w:t xml:space="preserve">  → scene stabilization</w:t>
        <w:br/>
        <w:t xml:space="preserve">  → TangibleScene</w:t>
      </w:r>
    </w:p>
    <w:p>
      <w:pPr>
        <w:pStyle w:val="Heading2"/>
      </w:pPr>
      <w:r>
        <w:t>Phase 2 requirements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1F4E79"/>
            <w:tcMar>
              <w:top w:w="90" w:type="dxa"/>
              <w:start w:w="90" w:type="dxa"/>
              <w:bottom w:w="90" w:type="dxa"/>
              <w:end w:w="90" w:type="dxa"/>
            </w:tcMar>
            <w:vAlign w:val="center"/>
          </w:tcPr>
          <w:p>
            <w:r>
              <w:rPr>
                <w:b/>
                <w:color w:val="FFFFFF"/>
              </w:rPr>
              <w:t>ID</w:t>
            </w:r>
          </w:p>
        </w:tc>
        <w:tc>
          <w:tcPr>
            <w:tcW w:type="dxa" w:w="2033"/>
            <w:shd w:fill="1F4E79"/>
            <w:tcMar>
              <w:top w:w="90" w:type="dxa"/>
              <w:start w:w="90" w:type="dxa"/>
              <w:bottom w:w="90" w:type="dxa"/>
              <w:end w:w="90" w:type="dxa"/>
            </w:tcMar>
            <w:vAlign w:val="center"/>
          </w:tcPr>
          <w:p>
            <w:r>
              <w:rPr>
                <w:b/>
                <w:color w:val="FFFFFF"/>
              </w:rPr>
              <w:t>Requirement</w:t>
            </w:r>
          </w:p>
        </w:tc>
        <w:tc>
          <w:tcPr>
            <w:tcW w:type="dxa" w:w="2033"/>
            <w:shd w:fill="1F4E79"/>
            <w:tcMar>
              <w:top w:w="90" w:type="dxa"/>
              <w:start w:w="90" w:type="dxa"/>
              <w:bottom w:w="90" w:type="dxa"/>
              <w:end w:w="90" w:type="dxa"/>
            </w:tcMar>
            <w:vAlign w:val="center"/>
          </w:tcPr>
          <w:p>
            <w:r>
              <w:rPr>
                <w:b/>
                <w:color w:val="FFFFFF"/>
              </w:rPr>
              <w:t>Priority</w:t>
            </w:r>
          </w:p>
        </w:tc>
        <w:tc>
          <w:tcPr>
            <w:tcW w:type="dxa" w:w="2033"/>
            <w:shd w:fill="1F4E79"/>
            <w:tcMar>
              <w:top w:w="90" w:type="dxa"/>
              <w:start w:w="90" w:type="dxa"/>
              <w:bottom w:w="90" w:type="dxa"/>
              <w:end w:w="90" w:type="dxa"/>
            </w:tcMar>
            <w:vAlign w:val="center"/>
          </w:tcPr>
          <w:p>
            <w:r>
              <w:rPr>
                <w:b/>
                <w:color w:val="FFFFFF"/>
              </w:rPr>
              <w:t>Verification</w:t>
            </w:r>
          </w:p>
        </w:tc>
        <w:tc>
          <w:tcPr>
            <w:tcW w:type="dxa" w:w="2033"/>
            <w:shd w:fill="1F4E79"/>
            <w:tcMar>
              <w:top w:w="90" w:type="dxa"/>
              <w:start w:w="90" w:type="dxa"/>
              <w:bottom w:w="90" w:type="dxa"/>
              <w:end w:w="90" w:type="dxa"/>
            </w:tcMar>
            <w:vAlign w:val="center"/>
          </w:tcPr>
          <w:p>
            <w:r>
              <w:rPr>
                <w:b/>
                <w:color w:val="FFFFFF"/>
              </w:rPr>
              <w:t>Owner/Layer</w:t>
            </w:r>
          </w:p>
        </w:tc>
      </w:tr>
      <w:tr>
        <w:trPr>
          <w:cantSplit/>
        </w:trPr>
        <w:tc>
          <w:tcPr>
            <w:tcW w:type="dxa" w:w="2033"/>
            <w:tcMar>
              <w:top w:w="90" w:type="dxa"/>
              <w:start w:w="90" w:type="dxa"/>
              <w:bottom w:w="90" w:type="dxa"/>
              <w:end w:w="90" w:type="dxa"/>
            </w:tcMar>
            <w:vAlign w:val="top"/>
          </w:tcPr>
          <w:p>
            <w:r>
              <w:t>P2-001</w:t>
            </w:r>
          </w:p>
        </w:tc>
        <w:tc>
          <w:tcPr>
            <w:tcW w:type="dxa" w:w="2033"/>
            <w:tcMar>
              <w:top w:w="90" w:type="dxa"/>
              <w:start w:w="90" w:type="dxa"/>
              <w:bottom w:w="90" w:type="dxa"/>
              <w:end w:w="90" w:type="dxa"/>
            </w:tcMar>
            <w:vAlign w:val="top"/>
          </w:tcPr>
          <w:p>
            <w:r>
              <w:t>Detect 1–10 supported tiles simultaneously in A5 workspace.</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T-P2-01</w:t>
            </w:r>
          </w:p>
        </w:tc>
        <w:tc>
          <w:tcPr>
            <w:tcW w:type="dxa" w:w="2033"/>
            <w:tcMar>
              <w:top w:w="90" w:type="dxa"/>
              <w:start w:w="90" w:type="dxa"/>
              <w:bottom w:w="90" w:type="dxa"/>
              <w:end w:w="90" w:type="dxa"/>
            </w:tcMar>
            <w:vAlign w:val="top"/>
          </w:tcPr>
          <w:p>
            <w:r>
              <w:t>Vision</w:t>
            </w:r>
          </w:p>
        </w:tc>
      </w:tr>
      <w:tr>
        <w:trPr>
          <w:cantSplit/>
        </w:trPr>
        <w:tc>
          <w:tcPr>
            <w:tcW w:type="dxa" w:w="2033"/>
            <w:tcMar>
              <w:top w:w="90" w:type="dxa"/>
              <w:start w:w="90" w:type="dxa"/>
              <w:bottom w:w="90" w:type="dxa"/>
              <w:end w:w="90" w:type="dxa"/>
            </w:tcMar>
            <w:vAlign w:val="top"/>
          </w:tcPr>
          <w:p>
            <w:r>
              <w:t>P2-002</w:t>
            </w:r>
          </w:p>
        </w:tc>
        <w:tc>
          <w:tcPr>
            <w:tcW w:type="dxa" w:w="2033"/>
            <w:tcMar>
              <w:top w:w="90" w:type="dxa"/>
              <w:start w:w="90" w:type="dxa"/>
              <w:bottom w:w="90" w:type="dxa"/>
              <w:end w:w="90" w:type="dxa"/>
            </w:tcMar>
            <w:vAlign w:val="top"/>
          </w:tcPr>
          <w:p>
            <w:r>
              <w:t>Publish pieceId, x, y, rotationDeg, confidence, and trackId for each stable tile.</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T-P2-02</w:t>
            </w:r>
          </w:p>
        </w:tc>
        <w:tc>
          <w:tcPr>
            <w:tcW w:type="dxa" w:w="2033"/>
            <w:tcMar>
              <w:top w:w="90" w:type="dxa"/>
              <w:start w:w="90" w:type="dxa"/>
              <w:bottom w:w="90" w:type="dxa"/>
              <w:end w:w="90" w:type="dxa"/>
            </w:tcMar>
            <w:vAlign w:val="top"/>
          </w:tcPr>
          <w:p>
            <w:r>
              <w:t>Core/Vision</w:t>
            </w:r>
          </w:p>
        </w:tc>
      </w:tr>
      <w:tr>
        <w:trPr>
          <w:cantSplit/>
        </w:trPr>
        <w:tc>
          <w:tcPr>
            <w:tcW w:type="dxa" w:w="2033"/>
            <w:tcMar>
              <w:top w:w="90" w:type="dxa"/>
              <w:start w:w="90" w:type="dxa"/>
              <w:bottom w:w="90" w:type="dxa"/>
              <w:end w:w="90" w:type="dxa"/>
            </w:tcMar>
            <w:vAlign w:val="top"/>
          </w:tcPr>
          <w:p>
            <w:r>
              <w:t>P2-003</w:t>
            </w:r>
          </w:p>
        </w:tc>
        <w:tc>
          <w:tcPr>
            <w:tcW w:type="dxa" w:w="2033"/>
            <w:tcMar>
              <w:top w:w="90" w:type="dxa"/>
              <w:start w:w="90" w:type="dxa"/>
              <w:bottom w:w="90" w:type="dxa"/>
              <w:end w:w="90" w:type="dxa"/>
            </w:tcMar>
            <w:vAlign w:val="top"/>
          </w:tcPr>
          <w:p>
            <w:r>
              <w:t>TrackId remains stable while a tile moves continuously without leaving view.</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T-P2-03</w:t>
            </w:r>
          </w:p>
        </w:tc>
        <w:tc>
          <w:tcPr>
            <w:tcW w:type="dxa" w:w="2033"/>
            <w:tcMar>
              <w:top w:w="90" w:type="dxa"/>
              <w:start w:w="90" w:type="dxa"/>
              <w:bottom w:w="90" w:type="dxa"/>
              <w:end w:w="90" w:type="dxa"/>
            </w:tcMar>
            <w:vAlign w:val="top"/>
          </w:tcPr>
          <w:p>
            <w:r>
              <w:t>Tracking</w:t>
            </w:r>
          </w:p>
        </w:tc>
      </w:tr>
      <w:tr>
        <w:trPr>
          <w:cantSplit/>
        </w:trPr>
        <w:tc>
          <w:tcPr>
            <w:tcW w:type="dxa" w:w="2033"/>
            <w:tcMar>
              <w:top w:w="90" w:type="dxa"/>
              <w:start w:w="90" w:type="dxa"/>
              <w:bottom w:w="90" w:type="dxa"/>
              <w:end w:w="90" w:type="dxa"/>
            </w:tcMar>
            <w:vAlign w:val="top"/>
          </w:tcPr>
          <w:p>
            <w:r>
              <w:t>P2-004</w:t>
            </w:r>
          </w:p>
        </w:tc>
        <w:tc>
          <w:tcPr>
            <w:tcW w:type="dxa" w:w="2033"/>
            <w:tcMar>
              <w:top w:w="90" w:type="dxa"/>
              <w:start w:w="90" w:type="dxa"/>
              <w:bottom w:w="90" w:type="dxa"/>
              <w:end w:w="90" w:type="dxa"/>
            </w:tcMar>
            <w:vAlign w:val="top"/>
          </w:tcPr>
          <w:p>
            <w:r>
              <w:t>No semantic add/remove event from a one-frame miss.</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T-P2-04</w:t>
            </w:r>
          </w:p>
        </w:tc>
        <w:tc>
          <w:tcPr>
            <w:tcW w:type="dxa" w:w="2033"/>
            <w:tcMar>
              <w:top w:w="90" w:type="dxa"/>
              <w:start w:w="90" w:type="dxa"/>
              <w:bottom w:w="90" w:type="dxa"/>
              <w:end w:w="90" w:type="dxa"/>
            </w:tcMar>
            <w:vAlign w:val="top"/>
          </w:tcPr>
          <w:p>
            <w:r>
              <w:t>Core</w:t>
            </w:r>
          </w:p>
        </w:tc>
      </w:tr>
      <w:tr>
        <w:trPr>
          <w:cantSplit/>
        </w:trPr>
        <w:tc>
          <w:tcPr>
            <w:tcW w:type="dxa" w:w="2033"/>
            <w:tcMar>
              <w:top w:w="90" w:type="dxa"/>
              <w:start w:w="90" w:type="dxa"/>
              <w:bottom w:w="90" w:type="dxa"/>
              <w:end w:w="90" w:type="dxa"/>
            </w:tcMar>
            <w:vAlign w:val="top"/>
          </w:tcPr>
          <w:p>
            <w:r>
              <w:t>P2-005</w:t>
            </w:r>
          </w:p>
        </w:tc>
        <w:tc>
          <w:tcPr>
            <w:tcW w:type="dxa" w:w="2033"/>
            <w:tcMar>
              <w:top w:w="90" w:type="dxa"/>
              <w:start w:w="90" w:type="dxa"/>
              <w:bottom w:w="90" w:type="dxa"/>
              <w:end w:w="90" w:type="dxa"/>
            </w:tcMar>
            <w:vAlign w:val="top"/>
          </w:tcPr>
          <w:p>
            <w:r>
              <w:t>V0 identity accuracy reaches ≥99% on supported-condition validation set.</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T-P2-05</w:t>
            </w:r>
          </w:p>
        </w:tc>
        <w:tc>
          <w:tcPr>
            <w:tcW w:type="dxa" w:w="2033"/>
            <w:tcMar>
              <w:top w:w="90" w:type="dxa"/>
              <w:start w:w="90" w:type="dxa"/>
              <w:bottom w:w="90" w:type="dxa"/>
              <w:end w:w="90" w:type="dxa"/>
            </w:tcMar>
            <w:vAlign w:val="top"/>
          </w:tcPr>
          <w:p>
            <w:r>
              <w:t>Vision</w:t>
            </w:r>
          </w:p>
        </w:tc>
      </w:tr>
      <w:tr>
        <w:trPr>
          <w:cantSplit/>
        </w:trPr>
        <w:tc>
          <w:tcPr>
            <w:tcW w:type="dxa" w:w="2033"/>
            <w:tcMar>
              <w:top w:w="90" w:type="dxa"/>
              <w:start w:w="90" w:type="dxa"/>
              <w:bottom w:w="90" w:type="dxa"/>
              <w:end w:w="90" w:type="dxa"/>
            </w:tcMar>
            <w:vAlign w:val="top"/>
          </w:tcPr>
          <w:p>
            <w:r>
              <w:t>P2-006</w:t>
            </w:r>
          </w:p>
        </w:tc>
        <w:tc>
          <w:tcPr>
            <w:tcW w:type="dxa" w:w="2033"/>
            <w:tcMar>
              <w:top w:w="90" w:type="dxa"/>
              <w:start w:w="90" w:type="dxa"/>
              <w:bottom w:w="90" w:type="dxa"/>
              <w:end w:w="90" w:type="dxa"/>
            </w:tcMar>
            <w:vAlign w:val="top"/>
          </w:tcPr>
          <w:p>
            <w:r>
              <w:t>System tolerates ordinary classroom lighting variation and modest shadows.</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T-P2-06</w:t>
            </w:r>
          </w:p>
        </w:tc>
        <w:tc>
          <w:tcPr>
            <w:tcW w:type="dxa" w:w="2033"/>
            <w:tcMar>
              <w:top w:w="90" w:type="dxa"/>
              <w:start w:w="90" w:type="dxa"/>
              <w:bottom w:w="90" w:type="dxa"/>
              <w:end w:w="90" w:type="dxa"/>
            </w:tcMar>
            <w:vAlign w:val="top"/>
          </w:tcPr>
          <w:p>
            <w:r>
              <w:t>Vision</w:t>
            </w:r>
          </w:p>
        </w:tc>
      </w:tr>
      <w:tr>
        <w:trPr>
          <w:cantSplit/>
        </w:trPr>
        <w:tc>
          <w:tcPr>
            <w:tcW w:type="dxa" w:w="2033"/>
            <w:tcMar>
              <w:top w:w="90" w:type="dxa"/>
              <w:start w:w="90" w:type="dxa"/>
              <w:bottom w:w="90" w:type="dxa"/>
              <w:end w:w="90" w:type="dxa"/>
            </w:tcMar>
            <w:vAlign w:val="top"/>
          </w:tcPr>
          <w:p>
            <w:r>
              <w:t>P2-007</w:t>
            </w:r>
          </w:p>
        </w:tc>
        <w:tc>
          <w:tcPr>
            <w:tcW w:type="dxa" w:w="2033"/>
            <w:tcMar>
              <w:top w:w="90" w:type="dxa"/>
              <w:start w:w="90" w:type="dxa"/>
              <w:bottom w:w="90" w:type="dxa"/>
              <w:end w:w="90" w:type="dxa"/>
            </w:tcMar>
            <w:vAlign w:val="top"/>
          </w:tcPr>
          <w:p>
            <w:r>
              <w:t>Overlapping/occluded pieces are either resolved or explicitly excluded without hallucinating identity.</w:t>
            </w:r>
          </w:p>
        </w:tc>
        <w:tc>
          <w:tcPr>
            <w:tcW w:type="dxa" w:w="2033"/>
            <w:tcMar>
              <w:top w:w="90" w:type="dxa"/>
              <w:start w:w="90" w:type="dxa"/>
              <w:bottom w:w="90" w:type="dxa"/>
              <w:end w:w="90" w:type="dxa"/>
            </w:tcMar>
            <w:vAlign w:val="top"/>
            <w:shd w:fill="FFF2CC"/>
          </w:tcPr>
          <w:p>
            <w:r>
              <w:t>SHOULD</w:t>
            </w:r>
          </w:p>
        </w:tc>
        <w:tc>
          <w:tcPr>
            <w:tcW w:type="dxa" w:w="2033"/>
            <w:tcMar>
              <w:top w:w="90" w:type="dxa"/>
              <w:start w:w="90" w:type="dxa"/>
              <w:bottom w:w="90" w:type="dxa"/>
              <w:end w:w="90" w:type="dxa"/>
            </w:tcMar>
            <w:vAlign w:val="top"/>
          </w:tcPr>
          <w:p>
            <w:r>
              <w:t>T-P2-07</w:t>
            </w:r>
          </w:p>
        </w:tc>
        <w:tc>
          <w:tcPr>
            <w:tcW w:type="dxa" w:w="2033"/>
            <w:tcMar>
              <w:top w:w="90" w:type="dxa"/>
              <w:start w:w="90" w:type="dxa"/>
              <w:bottom w:w="90" w:type="dxa"/>
              <w:end w:w="90" w:type="dxa"/>
            </w:tcMar>
            <w:vAlign w:val="top"/>
          </w:tcPr>
          <w:p>
            <w:r>
              <w:t>Vision</w:t>
            </w:r>
          </w:p>
        </w:tc>
      </w:tr>
      <w:tr>
        <w:trPr>
          <w:cantSplit/>
        </w:trPr>
        <w:tc>
          <w:tcPr>
            <w:tcW w:type="dxa" w:w="2033"/>
            <w:tcMar>
              <w:top w:w="90" w:type="dxa"/>
              <w:start w:w="90" w:type="dxa"/>
              <w:bottom w:w="90" w:type="dxa"/>
              <w:end w:w="90" w:type="dxa"/>
            </w:tcMar>
            <w:vAlign w:val="top"/>
          </w:tcPr>
          <w:p>
            <w:r>
              <w:t>P2-008</w:t>
            </w:r>
          </w:p>
        </w:tc>
        <w:tc>
          <w:tcPr>
            <w:tcW w:type="dxa" w:w="2033"/>
            <w:tcMar>
              <w:top w:w="90" w:type="dxa"/>
              <w:start w:w="90" w:type="dxa"/>
              <w:bottom w:w="90" w:type="dxa"/>
              <w:end w:w="90" w:type="dxa"/>
            </w:tcMar>
            <w:vAlign w:val="top"/>
          </w:tcPr>
          <w:p>
            <w:r>
              <w:t>Full A–Z + 0–9 pack is supported after micro-pack acceptance.</w:t>
            </w:r>
          </w:p>
        </w:tc>
        <w:tc>
          <w:tcPr>
            <w:tcW w:type="dxa" w:w="2033"/>
            <w:tcMar>
              <w:top w:w="90" w:type="dxa"/>
              <w:start w:w="90" w:type="dxa"/>
              <w:bottom w:w="90" w:type="dxa"/>
              <w:end w:w="90" w:type="dxa"/>
            </w:tcMar>
            <w:vAlign w:val="top"/>
            <w:shd w:fill="FFF2CC"/>
          </w:tcPr>
          <w:p>
            <w:r>
              <w:t>SHOULD</w:t>
            </w:r>
          </w:p>
        </w:tc>
        <w:tc>
          <w:tcPr>
            <w:tcW w:type="dxa" w:w="2033"/>
            <w:tcMar>
              <w:top w:w="90" w:type="dxa"/>
              <w:start w:w="90" w:type="dxa"/>
              <w:bottom w:w="90" w:type="dxa"/>
              <w:end w:w="90" w:type="dxa"/>
            </w:tcMar>
            <w:vAlign w:val="top"/>
          </w:tcPr>
          <w:p>
            <w:r>
              <w:t>T-P2-08</w:t>
            </w:r>
          </w:p>
        </w:tc>
        <w:tc>
          <w:tcPr>
            <w:tcW w:type="dxa" w:w="2033"/>
            <w:tcMar>
              <w:top w:w="90" w:type="dxa"/>
              <w:start w:w="90" w:type="dxa"/>
              <w:bottom w:w="90" w:type="dxa"/>
              <w:end w:w="90" w:type="dxa"/>
            </w:tcMar>
            <w:vAlign w:val="top"/>
          </w:tcPr>
          <w:p>
            <w:r>
              <w:t>Content/Vision</w:t>
            </w:r>
          </w:p>
        </w:tc>
      </w:tr>
    </w:tbl>
    <w:p/>
    <w:p>
      <w:pPr>
        <w:pStyle w:val="Heading2"/>
      </w:pPr>
      <w:r>
        <w:t>Tests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4472C4"/>
            <w:tcMar>
              <w:top w:w="90" w:type="dxa"/>
              <w:start w:w="90" w:type="dxa"/>
              <w:bottom w:w="90" w:type="dxa"/>
              <w:end w:w="90" w:type="dxa"/>
            </w:tcMar>
          </w:tcPr>
          <w:p>
            <w:r>
              <w:rPr>
                <w:b/>
                <w:color w:val="FFFFFF"/>
              </w:rPr>
              <w:t>Test ID</w:t>
            </w:r>
          </w:p>
        </w:tc>
        <w:tc>
          <w:tcPr>
            <w:tcW w:type="dxa" w:w="2033"/>
            <w:shd w:fill="4472C4"/>
            <w:tcMar>
              <w:top w:w="90" w:type="dxa"/>
              <w:start w:w="90" w:type="dxa"/>
              <w:bottom w:w="90" w:type="dxa"/>
              <w:end w:w="90" w:type="dxa"/>
            </w:tcMar>
          </w:tcPr>
          <w:p>
            <w:r>
              <w:rPr>
                <w:b/>
                <w:color w:val="FFFFFF"/>
              </w:rPr>
              <w:t>Test / scenario</w:t>
            </w:r>
          </w:p>
        </w:tc>
        <w:tc>
          <w:tcPr>
            <w:tcW w:type="dxa" w:w="2033"/>
            <w:shd w:fill="4472C4"/>
            <w:tcMar>
              <w:top w:w="90" w:type="dxa"/>
              <w:start w:w="90" w:type="dxa"/>
              <w:bottom w:w="90" w:type="dxa"/>
              <w:end w:w="90" w:type="dxa"/>
            </w:tcMar>
          </w:tcPr>
          <w:p>
            <w:r>
              <w:rPr>
                <w:b/>
                <w:color w:val="FFFFFF"/>
              </w:rPr>
              <w:t>Method</w:t>
            </w:r>
          </w:p>
        </w:tc>
        <w:tc>
          <w:tcPr>
            <w:tcW w:type="dxa" w:w="2033"/>
            <w:shd w:fill="4472C4"/>
            <w:tcMar>
              <w:top w:w="90" w:type="dxa"/>
              <w:start w:w="90" w:type="dxa"/>
              <w:bottom w:w="90" w:type="dxa"/>
              <w:end w:w="90" w:type="dxa"/>
            </w:tcMar>
          </w:tcPr>
          <w:p>
            <w:r>
              <w:rPr>
                <w:b/>
                <w:color w:val="FFFFFF"/>
              </w:rPr>
              <w:t>Pass criterion</w:t>
            </w:r>
          </w:p>
        </w:tc>
        <w:tc>
          <w:tcPr>
            <w:tcW w:type="dxa" w:w="2033"/>
            <w:shd w:fill="4472C4"/>
            <w:tcMar>
              <w:top w:w="90" w:type="dxa"/>
              <w:start w:w="90" w:type="dxa"/>
              <w:bottom w:w="90" w:type="dxa"/>
              <w:end w:w="90" w:type="dxa"/>
            </w:tcMar>
          </w:tcPr>
          <w:p>
            <w:r>
              <w:rPr>
                <w:b/>
                <w:color w:val="FFFFFF"/>
              </w:rPr>
              <w:t>Automation target</w:t>
            </w:r>
          </w:p>
        </w:tc>
      </w:tr>
      <w:tr>
        <w:trPr>
          <w:cantSplit/>
        </w:trPr>
        <w:tc>
          <w:tcPr>
            <w:tcW w:type="dxa" w:w="2033"/>
            <w:tcMar>
              <w:top w:w="90" w:type="dxa"/>
              <w:start w:w="90" w:type="dxa"/>
              <w:bottom w:w="90" w:type="dxa"/>
              <w:end w:w="90" w:type="dxa"/>
            </w:tcMar>
            <w:vAlign w:val="top"/>
          </w:tcPr>
          <w:p>
            <w:r>
              <w:t>T-P2-01</w:t>
            </w:r>
          </w:p>
        </w:tc>
        <w:tc>
          <w:tcPr>
            <w:tcW w:type="dxa" w:w="2033"/>
            <w:tcMar>
              <w:top w:w="90" w:type="dxa"/>
              <w:start w:w="90" w:type="dxa"/>
              <w:bottom w:w="90" w:type="dxa"/>
              <w:end w:w="90" w:type="dxa"/>
            </w:tcMar>
            <w:vAlign w:val="top"/>
          </w:tcPr>
          <w:p>
            <w:r>
              <w:t>Multi-tile count</w:t>
            </w:r>
          </w:p>
        </w:tc>
        <w:tc>
          <w:tcPr>
            <w:tcW w:type="dxa" w:w="2033"/>
            <w:tcMar>
              <w:top w:w="90" w:type="dxa"/>
              <w:start w:w="90" w:type="dxa"/>
              <w:bottom w:w="90" w:type="dxa"/>
              <w:end w:w="90" w:type="dxa"/>
            </w:tcMar>
            <w:vAlign w:val="top"/>
          </w:tcPr>
          <w:p>
            <w:r>
              <w:t>Fixture/live</w:t>
            </w:r>
          </w:p>
        </w:tc>
        <w:tc>
          <w:tcPr>
            <w:tcW w:type="dxa" w:w="2033"/>
            <w:tcMar>
              <w:top w:w="90" w:type="dxa"/>
              <w:start w:w="90" w:type="dxa"/>
              <w:bottom w:w="90" w:type="dxa"/>
              <w:end w:w="90" w:type="dxa"/>
            </w:tcMar>
            <w:vAlign w:val="top"/>
          </w:tcPr>
          <w:p>
            <w:r>
              <w:t>Correct count for 1,2,5,10 tiles across positions</w:t>
            </w:r>
          </w:p>
        </w:tc>
        <w:tc>
          <w:tcPr>
            <w:tcW w:type="dxa" w:w="2033"/>
            <w:tcMar>
              <w:top w:w="90" w:type="dxa"/>
              <w:start w:w="90" w:type="dxa"/>
              <w:bottom w:w="90" w:type="dxa"/>
              <w:end w:w="90" w:type="dxa"/>
            </w:tcMar>
            <w:vAlign w:val="top"/>
          </w:tcPr>
          <w:p>
            <w:r>
              <w:t>Yes</w:t>
            </w:r>
          </w:p>
        </w:tc>
      </w:tr>
      <w:tr>
        <w:trPr>
          <w:cantSplit/>
        </w:trPr>
        <w:tc>
          <w:tcPr>
            <w:tcW w:type="dxa" w:w="2033"/>
            <w:tcMar>
              <w:top w:w="90" w:type="dxa"/>
              <w:start w:w="90" w:type="dxa"/>
              <w:bottom w:w="90" w:type="dxa"/>
              <w:end w:w="90" w:type="dxa"/>
            </w:tcMar>
            <w:vAlign w:val="top"/>
          </w:tcPr>
          <w:p>
            <w:r>
              <w:t>T-P2-02</w:t>
            </w:r>
          </w:p>
        </w:tc>
        <w:tc>
          <w:tcPr>
            <w:tcW w:type="dxa" w:w="2033"/>
            <w:tcMar>
              <w:top w:w="90" w:type="dxa"/>
              <w:start w:w="90" w:type="dxa"/>
              <w:bottom w:w="90" w:type="dxa"/>
              <w:end w:w="90" w:type="dxa"/>
            </w:tcMar>
            <w:vAlign w:val="top"/>
          </w:tcPr>
          <w:p>
            <w:r>
              <w:t>Pose accuracy</w:t>
            </w:r>
          </w:p>
        </w:tc>
        <w:tc>
          <w:tcPr>
            <w:tcW w:type="dxa" w:w="2033"/>
            <w:tcMar>
              <w:top w:w="90" w:type="dxa"/>
              <w:start w:w="90" w:type="dxa"/>
              <w:bottom w:w="90" w:type="dxa"/>
              <w:end w:w="90" w:type="dxa"/>
            </w:tcMar>
            <w:vAlign w:val="top"/>
          </w:tcPr>
          <w:p>
            <w:r>
              <w:t>Measured grid/rotation jig</w:t>
            </w:r>
          </w:p>
        </w:tc>
        <w:tc>
          <w:tcPr>
            <w:tcW w:type="dxa" w:w="2033"/>
            <w:tcMar>
              <w:top w:w="90" w:type="dxa"/>
              <w:start w:w="90" w:type="dxa"/>
              <w:bottom w:w="90" w:type="dxa"/>
              <w:end w:w="90" w:type="dxa"/>
            </w:tcMar>
            <w:vAlign w:val="top"/>
          </w:tcPr>
          <w:p>
            <w:r>
              <w:t>Position median error ≤2% workspace dimension; angle median ≤5°</w:t>
            </w:r>
          </w:p>
        </w:tc>
        <w:tc>
          <w:tcPr>
            <w:tcW w:type="dxa" w:w="2033"/>
            <w:tcMar>
              <w:top w:w="90" w:type="dxa"/>
              <w:start w:w="90" w:type="dxa"/>
              <w:bottom w:w="90" w:type="dxa"/>
              <w:end w:w="90" w:type="dxa"/>
            </w:tcMar>
            <w:vAlign w:val="top"/>
          </w:tcPr>
          <w:p>
            <w:r>
              <w:t>Yes</w:t>
            </w:r>
          </w:p>
        </w:tc>
      </w:tr>
      <w:tr>
        <w:trPr>
          <w:cantSplit/>
        </w:trPr>
        <w:tc>
          <w:tcPr>
            <w:tcW w:type="dxa" w:w="2033"/>
            <w:tcMar>
              <w:top w:w="90" w:type="dxa"/>
              <w:start w:w="90" w:type="dxa"/>
              <w:bottom w:w="90" w:type="dxa"/>
              <w:end w:w="90" w:type="dxa"/>
            </w:tcMar>
            <w:vAlign w:val="top"/>
          </w:tcPr>
          <w:p>
            <w:r>
              <w:t>T-P2-03</w:t>
            </w:r>
          </w:p>
        </w:tc>
        <w:tc>
          <w:tcPr>
            <w:tcW w:type="dxa" w:w="2033"/>
            <w:tcMar>
              <w:top w:w="90" w:type="dxa"/>
              <w:start w:w="90" w:type="dxa"/>
              <w:bottom w:w="90" w:type="dxa"/>
              <w:end w:w="90" w:type="dxa"/>
            </w:tcMar>
            <w:vAlign w:val="top"/>
          </w:tcPr>
          <w:p>
            <w:r>
              <w:t>Tracking stability</w:t>
            </w:r>
          </w:p>
        </w:tc>
        <w:tc>
          <w:tcPr>
            <w:tcW w:type="dxa" w:w="2033"/>
            <w:tcMar>
              <w:top w:w="90" w:type="dxa"/>
              <w:start w:w="90" w:type="dxa"/>
              <w:bottom w:w="90" w:type="dxa"/>
              <w:end w:w="90" w:type="dxa"/>
            </w:tcMar>
            <w:vAlign w:val="top"/>
          </w:tcPr>
          <w:p>
            <w:r>
              <w:t>Scripted hand movement recording</w:t>
            </w:r>
          </w:p>
        </w:tc>
        <w:tc>
          <w:tcPr>
            <w:tcW w:type="dxa" w:w="2033"/>
            <w:tcMar>
              <w:top w:w="90" w:type="dxa"/>
              <w:start w:w="90" w:type="dxa"/>
              <w:bottom w:w="90" w:type="dxa"/>
              <w:end w:w="90" w:type="dxa"/>
            </w:tcMar>
            <w:vAlign w:val="top"/>
          </w:tcPr>
          <w:p>
            <w:r>
              <w:t>No unintended trackId change during continuous visibility</w:t>
            </w:r>
          </w:p>
        </w:tc>
        <w:tc>
          <w:tcPr>
            <w:tcW w:type="dxa" w:w="2033"/>
            <w:tcMar>
              <w:top w:w="90" w:type="dxa"/>
              <w:start w:w="90" w:type="dxa"/>
              <w:bottom w:w="90" w:type="dxa"/>
              <w:end w:w="90" w:type="dxa"/>
            </w:tcMar>
            <w:vAlign w:val="top"/>
          </w:tcPr>
          <w:p>
            <w:r>
              <w:t>Yes</w:t>
            </w:r>
          </w:p>
        </w:tc>
      </w:tr>
      <w:tr>
        <w:trPr>
          <w:cantSplit/>
        </w:trPr>
        <w:tc>
          <w:tcPr>
            <w:tcW w:type="dxa" w:w="2033"/>
            <w:tcMar>
              <w:top w:w="90" w:type="dxa"/>
              <w:start w:w="90" w:type="dxa"/>
              <w:bottom w:w="90" w:type="dxa"/>
              <w:end w:w="90" w:type="dxa"/>
            </w:tcMar>
            <w:vAlign w:val="top"/>
          </w:tcPr>
          <w:p>
            <w:r>
              <w:t>T-P2-04</w:t>
            </w:r>
          </w:p>
        </w:tc>
        <w:tc>
          <w:tcPr>
            <w:tcW w:type="dxa" w:w="2033"/>
            <w:tcMar>
              <w:top w:w="90" w:type="dxa"/>
              <w:start w:w="90" w:type="dxa"/>
              <w:bottom w:w="90" w:type="dxa"/>
              <w:end w:w="90" w:type="dxa"/>
            </w:tcMar>
            <w:vAlign w:val="top"/>
          </w:tcPr>
          <w:p>
            <w:r>
              <w:t>Temporal noise</w:t>
            </w:r>
          </w:p>
        </w:tc>
        <w:tc>
          <w:tcPr>
            <w:tcW w:type="dxa" w:w="2033"/>
            <w:tcMar>
              <w:top w:w="90" w:type="dxa"/>
              <w:start w:w="90" w:type="dxa"/>
              <w:bottom w:w="90" w:type="dxa"/>
              <w:end w:w="90" w:type="dxa"/>
            </w:tcMar>
            <w:vAlign w:val="top"/>
          </w:tcPr>
          <w:p>
            <w:r>
              <w:t>Inject dropped/misclassified frames</w:t>
            </w:r>
          </w:p>
        </w:tc>
        <w:tc>
          <w:tcPr>
            <w:tcW w:type="dxa" w:w="2033"/>
            <w:tcMar>
              <w:top w:w="90" w:type="dxa"/>
              <w:start w:w="90" w:type="dxa"/>
              <w:bottom w:w="90" w:type="dxa"/>
              <w:end w:w="90" w:type="dxa"/>
            </w:tcMar>
            <w:vAlign w:val="top"/>
          </w:tcPr>
          <w:p>
            <w:r>
              <w:t>No false add/remove under configured debounce window</w:t>
            </w:r>
          </w:p>
        </w:tc>
        <w:tc>
          <w:tcPr>
            <w:tcW w:type="dxa" w:w="2033"/>
            <w:tcMar>
              <w:top w:w="90" w:type="dxa"/>
              <w:start w:w="90" w:type="dxa"/>
              <w:bottom w:w="90" w:type="dxa"/>
              <w:end w:w="90" w:type="dxa"/>
            </w:tcMar>
            <w:vAlign w:val="top"/>
          </w:tcPr>
          <w:p>
            <w:r>
              <w:t>Yes</w:t>
            </w:r>
          </w:p>
        </w:tc>
      </w:tr>
      <w:tr>
        <w:trPr>
          <w:cantSplit/>
        </w:trPr>
        <w:tc>
          <w:tcPr>
            <w:tcW w:type="dxa" w:w="2033"/>
            <w:tcMar>
              <w:top w:w="90" w:type="dxa"/>
              <w:start w:w="90" w:type="dxa"/>
              <w:bottom w:w="90" w:type="dxa"/>
              <w:end w:w="90" w:type="dxa"/>
            </w:tcMar>
            <w:vAlign w:val="top"/>
          </w:tcPr>
          <w:p>
            <w:r>
              <w:t>T-P2-05</w:t>
            </w:r>
          </w:p>
        </w:tc>
        <w:tc>
          <w:tcPr>
            <w:tcW w:type="dxa" w:w="2033"/>
            <w:tcMar>
              <w:top w:w="90" w:type="dxa"/>
              <w:start w:w="90" w:type="dxa"/>
              <w:bottom w:w="90" w:type="dxa"/>
              <w:end w:w="90" w:type="dxa"/>
            </w:tcMar>
            <w:vAlign w:val="top"/>
          </w:tcPr>
          <w:p>
            <w:r>
              <w:t>Identity validation</w:t>
            </w:r>
          </w:p>
        </w:tc>
        <w:tc>
          <w:tcPr>
            <w:tcW w:type="dxa" w:w="2033"/>
            <w:tcMar>
              <w:top w:w="90" w:type="dxa"/>
              <w:start w:w="90" w:type="dxa"/>
              <w:bottom w:w="90" w:type="dxa"/>
              <w:end w:w="90" w:type="dxa"/>
            </w:tcMar>
            <w:vAlign w:val="top"/>
          </w:tcPr>
          <w:p>
            <w:r>
              <w:t>Held-out fixture set</w:t>
            </w:r>
          </w:p>
        </w:tc>
        <w:tc>
          <w:tcPr>
            <w:tcW w:type="dxa" w:w="2033"/>
            <w:tcMar>
              <w:top w:w="90" w:type="dxa"/>
              <w:start w:w="90" w:type="dxa"/>
              <w:bottom w:w="90" w:type="dxa"/>
              <w:end w:w="90" w:type="dxa"/>
            </w:tcMar>
            <w:vAlign w:val="top"/>
          </w:tcPr>
          <w:p>
            <w:r>
              <w:t>≥99% per-piece identity; confusion matrix reviewed</w:t>
            </w:r>
          </w:p>
        </w:tc>
        <w:tc>
          <w:tcPr>
            <w:tcW w:type="dxa" w:w="2033"/>
            <w:tcMar>
              <w:top w:w="90" w:type="dxa"/>
              <w:start w:w="90" w:type="dxa"/>
              <w:bottom w:w="90" w:type="dxa"/>
              <w:end w:w="90" w:type="dxa"/>
            </w:tcMar>
            <w:vAlign w:val="top"/>
          </w:tcPr>
          <w:p>
            <w:r>
              <w:t>Yes</w:t>
            </w:r>
          </w:p>
        </w:tc>
      </w:tr>
      <w:tr>
        <w:trPr>
          <w:cantSplit/>
        </w:trPr>
        <w:tc>
          <w:tcPr>
            <w:tcW w:type="dxa" w:w="2033"/>
            <w:tcMar>
              <w:top w:w="90" w:type="dxa"/>
              <w:start w:w="90" w:type="dxa"/>
              <w:bottom w:w="90" w:type="dxa"/>
              <w:end w:w="90" w:type="dxa"/>
            </w:tcMar>
            <w:vAlign w:val="top"/>
          </w:tcPr>
          <w:p>
            <w:r>
              <w:t>T-P2-06</w:t>
            </w:r>
          </w:p>
        </w:tc>
        <w:tc>
          <w:tcPr>
            <w:tcW w:type="dxa" w:w="2033"/>
            <w:tcMar>
              <w:top w:w="90" w:type="dxa"/>
              <w:start w:w="90" w:type="dxa"/>
              <w:bottom w:w="90" w:type="dxa"/>
              <w:end w:w="90" w:type="dxa"/>
            </w:tcMar>
            <w:vAlign w:val="top"/>
          </w:tcPr>
          <w:p>
            <w:r>
              <w:t>Lighting matrix</w:t>
            </w:r>
          </w:p>
        </w:tc>
        <w:tc>
          <w:tcPr>
            <w:tcW w:type="dxa" w:w="2033"/>
            <w:tcMar>
              <w:top w:w="90" w:type="dxa"/>
              <w:start w:w="90" w:type="dxa"/>
              <w:bottom w:w="90" w:type="dxa"/>
              <w:end w:w="90" w:type="dxa"/>
            </w:tcMar>
            <w:vAlign w:val="top"/>
          </w:tcPr>
          <w:p>
            <w:r>
              <w:t>Bright/dim/warm/cool/partial shadow</w:t>
            </w:r>
          </w:p>
        </w:tc>
        <w:tc>
          <w:tcPr>
            <w:tcW w:type="dxa" w:w="2033"/>
            <w:tcMar>
              <w:top w:w="90" w:type="dxa"/>
              <w:start w:w="90" w:type="dxa"/>
              <w:bottom w:w="90" w:type="dxa"/>
              <w:end w:w="90" w:type="dxa"/>
            </w:tcMar>
            <w:vAlign w:val="top"/>
          </w:tcPr>
          <w:p>
            <w:r>
              <w:t>Meets identity target within declared operating envelope</w:t>
            </w:r>
          </w:p>
        </w:tc>
        <w:tc>
          <w:tcPr>
            <w:tcW w:type="dxa" w:w="2033"/>
            <w:tcMar>
              <w:top w:w="90" w:type="dxa"/>
              <w:start w:w="90" w:type="dxa"/>
              <w:bottom w:w="90" w:type="dxa"/>
              <w:end w:w="90" w:type="dxa"/>
            </w:tcMar>
            <w:vAlign w:val="top"/>
          </w:tcPr>
          <w:p>
            <w:r>
              <w:t>Partial</w:t>
            </w:r>
          </w:p>
        </w:tc>
      </w:tr>
      <w:tr>
        <w:trPr>
          <w:cantSplit/>
        </w:trPr>
        <w:tc>
          <w:tcPr>
            <w:tcW w:type="dxa" w:w="2033"/>
            <w:tcMar>
              <w:top w:w="90" w:type="dxa"/>
              <w:start w:w="90" w:type="dxa"/>
              <w:bottom w:w="90" w:type="dxa"/>
              <w:end w:w="90" w:type="dxa"/>
            </w:tcMar>
            <w:vAlign w:val="top"/>
          </w:tcPr>
          <w:p>
            <w:r>
              <w:t>T-P2-07</w:t>
            </w:r>
          </w:p>
        </w:tc>
        <w:tc>
          <w:tcPr>
            <w:tcW w:type="dxa" w:w="2033"/>
            <w:tcMar>
              <w:top w:w="90" w:type="dxa"/>
              <w:start w:w="90" w:type="dxa"/>
              <w:bottom w:w="90" w:type="dxa"/>
              <w:end w:w="90" w:type="dxa"/>
            </w:tcMar>
            <w:vAlign w:val="top"/>
          </w:tcPr>
          <w:p>
            <w:r>
              <w:t>Occlusion behavior</w:t>
            </w:r>
          </w:p>
        </w:tc>
        <w:tc>
          <w:tcPr>
            <w:tcW w:type="dxa" w:w="2033"/>
            <w:tcMar>
              <w:top w:w="90" w:type="dxa"/>
              <w:start w:w="90" w:type="dxa"/>
              <w:bottom w:w="90" w:type="dxa"/>
              <w:end w:w="90" w:type="dxa"/>
            </w:tcMar>
            <w:vAlign w:val="top"/>
          </w:tcPr>
          <w:p>
            <w:r>
              <w:t>Partial overlaps</w:t>
            </w:r>
          </w:p>
        </w:tc>
        <w:tc>
          <w:tcPr>
            <w:tcW w:type="dxa" w:w="2033"/>
            <w:tcMar>
              <w:top w:w="90" w:type="dxa"/>
              <w:start w:w="90" w:type="dxa"/>
              <w:bottom w:w="90" w:type="dxa"/>
              <w:end w:w="90" w:type="dxa"/>
            </w:tcMar>
            <w:vAlign w:val="top"/>
          </w:tcPr>
          <w:p>
            <w:r>
              <w:t>No high-confidence wrong identity; degraded confidence allowed</w:t>
            </w:r>
          </w:p>
        </w:tc>
        <w:tc>
          <w:tcPr>
            <w:tcW w:type="dxa" w:w="2033"/>
            <w:tcMar>
              <w:top w:w="90" w:type="dxa"/>
              <w:start w:w="90" w:type="dxa"/>
              <w:bottom w:w="90" w:type="dxa"/>
              <w:end w:w="90" w:type="dxa"/>
            </w:tcMar>
            <w:vAlign w:val="top"/>
          </w:tcPr>
          <w:p>
            <w:r>
              <w:t>Yes</w:t>
            </w:r>
          </w:p>
        </w:tc>
      </w:tr>
      <w:tr>
        <w:trPr>
          <w:cantSplit/>
        </w:trPr>
        <w:tc>
          <w:tcPr>
            <w:tcW w:type="dxa" w:w="2033"/>
            <w:tcMar>
              <w:top w:w="90" w:type="dxa"/>
              <w:start w:w="90" w:type="dxa"/>
              <w:bottom w:w="90" w:type="dxa"/>
              <w:end w:w="90" w:type="dxa"/>
            </w:tcMar>
            <w:vAlign w:val="top"/>
          </w:tcPr>
          <w:p>
            <w:r>
              <w:t>T-P2-08</w:t>
            </w:r>
          </w:p>
        </w:tc>
        <w:tc>
          <w:tcPr>
            <w:tcW w:type="dxa" w:w="2033"/>
            <w:tcMar>
              <w:top w:w="90" w:type="dxa"/>
              <w:start w:w="90" w:type="dxa"/>
              <w:bottom w:w="90" w:type="dxa"/>
              <w:end w:w="90" w:type="dxa"/>
            </w:tcMar>
            <w:vAlign w:val="top"/>
          </w:tcPr>
          <w:p>
            <w:r>
              <w:t>36-class expansion</w:t>
            </w:r>
          </w:p>
        </w:tc>
        <w:tc>
          <w:tcPr>
            <w:tcW w:type="dxa" w:w="2033"/>
            <w:tcMar>
              <w:top w:w="90" w:type="dxa"/>
              <w:start w:w="90" w:type="dxa"/>
              <w:bottom w:w="90" w:type="dxa"/>
              <w:end w:w="90" w:type="dxa"/>
            </w:tcMar>
            <w:vAlign w:val="top"/>
          </w:tcPr>
          <w:p>
            <w:r>
              <w:t>Held-out fixture set</w:t>
            </w:r>
          </w:p>
        </w:tc>
        <w:tc>
          <w:tcPr>
            <w:tcW w:type="dxa" w:w="2033"/>
            <w:tcMar>
              <w:top w:w="90" w:type="dxa"/>
              <w:start w:w="90" w:type="dxa"/>
              <w:bottom w:w="90" w:type="dxa"/>
              <w:end w:w="90" w:type="dxa"/>
            </w:tcMar>
            <w:vAlign w:val="top"/>
          </w:tcPr>
          <w:p>
            <w:r>
              <w:t>Meets agreed per-class floor and overall target</w:t>
            </w:r>
          </w:p>
        </w:tc>
        <w:tc>
          <w:tcPr>
            <w:tcW w:type="dxa" w:w="2033"/>
            <w:tcMar>
              <w:top w:w="90" w:type="dxa"/>
              <w:start w:w="90" w:type="dxa"/>
              <w:bottom w:w="90" w:type="dxa"/>
              <w:end w:w="90" w:type="dxa"/>
            </w:tcMar>
            <w:vAlign w:val="top"/>
          </w:tcPr>
          <w:p>
            <w:r>
              <w:t>Yes</w:t>
            </w:r>
          </w:p>
        </w:tc>
      </w:tr>
    </w:tbl>
    <w:p/>
    <w:p>
      <w:pPr>
        <w:pStyle w:val="Heading3"/>
      </w:pPr>
      <w:r>
        <w:t>Exit gate / Definition of Done</w:t>
      </w:r>
    </w:p>
    <w:p>
      <w:pPr>
        <w:pStyle w:val="ListBullet"/>
      </w:pPr>
      <w:r>
        <w:t>Six-piece micro-pack passes full detection/identity/tracking suite before expansion.</w:t>
      </w:r>
    </w:p>
    <w:p>
      <w:pPr>
        <w:pStyle w:val="ListBullet"/>
      </w:pPr>
      <w:r>
        <w:t>A–Z/0–9 expansion is data-driven and confusion pairs are explicitly reviewed.</w:t>
      </w:r>
    </w:p>
    <w:p>
      <w:pPr>
        <w:pStyle w:val="ListBullet"/>
      </w:pPr>
      <w:r>
        <w:t>Golden fixtures reproduce identical semantic event sequences in CI.</w:t>
      </w:r>
    </w:p>
    <w:p>
      <w:pPr>
        <w:pStyle w:val="Heading1"/>
      </w:pPr>
      <w:r>
        <w:t>Phase 3 — Scratch Integration and Standalone Tablet MVP</w:t>
      </w:r>
    </w:p>
    <w:p>
      <w:r>
        <w:rPr>
          <w:b/>
        </w:rPr>
        <w:t xml:space="preserve">Phase objective. </w:t>
      </w:r>
      <w:r>
        <w:t>Deliver the first genuine ITCH experience: physical pieces driving a Scratch project on the same tablet/phone.</w:t>
      </w:r>
    </w:p>
    <w:p>
      <w:pPr>
        <w:pStyle w:val="Heading2"/>
      </w:pPr>
      <w:r>
        <w:t>Scratch-facing block design — V0</w:t>
      </w:r>
    </w:p>
    <w:p>
      <w:pPr>
        <w:pStyle w:val="ListBullet"/>
      </w:pPr>
      <w:r>
        <w:t>(current word)</w:t>
      </w:r>
    </w:p>
    <w:p>
      <w:pPr>
        <w:pStyle w:val="ListBullet"/>
      </w:pPr>
      <w:r>
        <w:t>&lt;piece [A] present?&gt;</w:t>
      </w:r>
    </w:p>
    <w:p>
      <w:pPr>
        <w:pStyle w:val="ListBullet"/>
      </w:pPr>
      <w:r>
        <w:t>(number of pieces)</w:t>
      </w:r>
    </w:p>
    <w:p>
      <w:pPr>
        <w:pStyle w:val="ListBullet"/>
      </w:pPr>
      <w:r>
        <w:t>(piece [1] type/value)</w:t>
      </w:r>
    </w:p>
    <w:p>
      <w:pPr>
        <w:pStyle w:val="ListBullet"/>
      </w:pPr>
      <w:r>
        <w:t>(piece [1] x)</w:t>
      </w:r>
    </w:p>
    <w:p>
      <w:pPr>
        <w:pStyle w:val="ListBullet"/>
      </w:pPr>
      <w:r>
        <w:t>(piece [1] y)</w:t>
      </w:r>
    </w:p>
    <w:p>
      <w:pPr>
        <w:pStyle w:val="ListBullet"/>
      </w:pPr>
      <w:r>
        <w:t>(piece [1] angle)</w:t>
      </w:r>
    </w:p>
    <w:p>
      <w:pPr>
        <w:pStyle w:val="ListBullet"/>
      </w:pPr>
      <w:r>
        <w:t>when scene changes</w:t>
      </w:r>
    </w:p>
    <w:p>
      <w:pPr>
        <w:pStyle w:val="ListBullet"/>
      </w:pPr>
      <w:r>
        <w:t>when piece is placed</w:t>
      </w:r>
    </w:p>
    <w:p>
      <w:pPr>
        <w:pStyle w:val="ListBullet"/>
      </w:pPr>
      <w:r>
        <w:t>when piece is removed</w:t>
      </w:r>
    </w:p>
    <w:p>
      <w:pPr>
        <w:pStyle w:val="ListBullet"/>
      </w:pPr>
      <w:r>
        <w:t>when word changes</w:t>
      </w:r>
    </w:p>
    <w:p>
      <w:pPr>
        <w:pStyle w:val="ListBullet"/>
      </w:pPr>
      <w:r>
        <w:t>(ITCH status)</w:t>
      </w:r>
    </w:p>
    <w:p>
      <w:pPr>
        <w:pStyle w:val="Heading2"/>
      </w:pPr>
      <w:r>
        <w:t>Derived spatial semantics</w:t>
      </w:r>
    </w:p>
    <w:p>
      <w:r>
        <w:t>The engine, not each Scratch project, should derive common structure. V0 derives left-to-right rows and a current word from tiles whose vertical alignment and spacing satisfy configurable thresholds. Raw object access remains available for advanced projects.</w:t>
      </w:r>
    </w:p>
    <w:p>
      <w:pPr>
        <w:pStyle w:val="Heading2"/>
      </w:pPr>
      <w:r>
        <w:t>Outputs</w:t>
      </w:r>
    </w:p>
    <w:p>
      <w:pPr>
        <w:pStyle w:val="ListBullet"/>
      </w:pPr>
      <w:r>
        <w:t>@itch/scratch extension implementation</w:t>
      </w:r>
    </w:p>
    <w:p>
      <w:pPr>
        <w:pStyle w:val="ListBullet"/>
      </w:pPr>
      <w:r>
        <w:t>Standalone player/editor development build with camera permission flow</w:t>
      </w:r>
    </w:p>
    <w:p>
      <w:pPr>
        <w:pStyle w:val="ListBullet"/>
      </w:pPr>
      <w:r>
        <w:t>Current-word row grouping</w:t>
      </w:r>
    </w:p>
    <w:p>
      <w:pPr>
        <w:pStyle w:val="ListBullet"/>
      </w:pPr>
      <w:r>
        <w:t>Starter Scratch project: physical CAT/DOG interaction</w:t>
      </w:r>
    </w:p>
    <w:p>
      <w:pPr>
        <w:pStyle w:val="ListBullet"/>
      </w:pPr>
      <w:r>
        <w:t>Starter number demo</w:t>
      </w:r>
    </w:p>
    <w:p>
      <w:pPr>
        <w:pStyle w:val="ListBullet"/>
      </w:pPr>
      <w:r>
        <w:t>Camera/calibration status UI</w:t>
      </w:r>
    </w:p>
    <w:p>
      <w:pPr>
        <w:pStyle w:val="ListBullet"/>
      </w:pPr>
      <w:r>
        <w:t>Performance telemetry overlay (development only)</w:t>
      </w:r>
    </w:p>
    <w:p>
      <w:pPr>
        <w:pStyle w:val="ListBullet"/>
      </w:pPr>
      <w:r>
        <w:t>Mobile usability acceptance report</w:t>
      </w:r>
    </w:p>
    <w:p>
      <w:pPr>
        <w:pStyle w:val="Heading2"/>
      </w:pPr>
      <w:r>
        <w:t>Phase 3 requirements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1F4E79"/>
            <w:tcMar>
              <w:top w:w="90" w:type="dxa"/>
              <w:start w:w="90" w:type="dxa"/>
              <w:bottom w:w="90" w:type="dxa"/>
              <w:end w:w="90" w:type="dxa"/>
            </w:tcMar>
            <w:vAlign w:val="center"/>
          </w:tcPr>
          <w:p>
            <w:r>
              <w:rPr>
                <w:b/>
                <w:color w:val="FFFFFF"/>
              </w:rPr>
              <w:t>ID</w:t>
            </w:r>
          </w:p>
        </w:tc>
        <w:tc>
          <w:tcPr>
            <w:tcW w:type="dxa" w:w="2033"/>
            <w:shd w:fill="1F4E79"/>
            <w:tcMar>
              <w:top w:w="90" w:type="dxa"/>
              <w:start w:w="90" w:type="dxa"/>
              <w:bottom w:w="90" w:type="dxa"/>
              <w:end w:w="90" w:type="dxa"/>
            </w:tcMar>
            <w:vAlign w:val="center"/>
          </w:tcPr>
          <w:p>
            <w:r>
              <w:rPr>
                <w:b/>
                <w:color w:val="FFFFFF"/>
              </w:rPr>
              <w:t>Requirement</w:t>
            </w:r>
          </w:p>
        </w:tc>
        <w:tc>
          <w:tcPr>
            <w:tcW w:type="dxa" w:w="2033"/>
            <w:shd w:fill="1F4E79"/>
            <w:tcMar>
              <w:top w:w="90" w:type="dxa"/>
              <w:start w:w="90" w:type="dxa"/>
              <w:bottom w:w="90" w:type="dxa"/>
              <w:end w:w="90" w:type="dxa"/>
            </w:tcMar>
            <w:vAlign w:val="center"/>
          </w:tcPr>
          <w:p>
            <w:r>
              <w:rPr>
                <w:b/>
                <w:color w:val="FFFFFF"/>
              </w:rPr>
              <w:t>Priority</w:t>
            </w:r>
          </w:p>
        </w:tc>
        <w:tc>
          <w:tcPr>
            <w:tcW w:type="dxa" w:w="2033"/>
            <w:shd w:fill="1F4E79"/>
            <w:tcMar>
              <w:top w:w="90" w:type="dxa"/>
              <w:start w:w="90" w:type="dxa"/>
              <w:bottom w:w="90" w:type="dxa"/>
              <w:end w:w="90" w:type="dxa"/>
            </w:tcMar>
            <w:vAlign w:val="center"/>
          </w:tcPr>
          <w:p>
            <w:r>
              <w:rPr>
                <w:b/>
                <w:color w:val="FFFFFF"/>
              </w:rPr>
              <w:t>Verification</w:t>
            </w:r>
          </w:p>
        </w:tc>
        <w:tc>
          <w:tcPr>
            <w:tcW w:type="dxa" w:w="2033"/>
            <w:shd w:fill="1F4E79"/>
            <w:tcMar>
              <w:top w:w="90" w:type="dxa"/>
              <w:start w:w="90" w:type="dxa"/>
              <w:bottom w:w="90" w:type="dxa"/>
              <w:end w:w="90" w:type="dxa"/>
            </w:tcMar>
            <w:vAlign w:val="center"/>
          </w:tcPr>
          <w:p>
            <w:r>
              <w:rPr>
                <w:b/>
                <w:color w:val="FFFFFF"/>
              </w:rPr>
              <w:t>Owner/Layer</w:t>
            </w:r>
          </w:p>
        </w:tc>
      </w:tr>
      <w:tr>
        <w:trPr>
          <w:cantSplit/>
        </w:trPr>
        <w:tc>
          <w:tcPr>
            <w:tcW w:type="dxa" w:w="2033"/>
            <w:tcMar>
              <w:top w:w="90" w:type="dxa"/>
              <w:start w:w="90" w:type="dxa"/>
              <w:bottom w:w="90" w:type="dxa"/>
              <w:end w:w="90" w:type="dxa"/>
            </w:tcMar>
            <w:vAlign w:val="top"/>
          </w:tcPr>
          <w:p>
            <w:r>
              <w:t>P3-001</w:t>
            </w:r>
          </w:p>
        </w:tc>
        <w:tc>
          <w:tcPr>
            <w:tcW w:type="dxa" w:w="2033"/>
            <w:tcMar>
              <w:top w:w="90" w:type="dxa"/>
              <w:start w:w="90" w:type="dxa"/>
              <w:bottom w:w="90" w:type="dxa"/>
              <w:end w:w="90" w:type="dxa"/>
            </w:tcMar>
            <w:vAlign w:val="top"/>
          </w:tcPr>
          <w:p>
            <w:r>
              <w:t>Scratch blocks read the current TangibleScene without direct vision dependencies.</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T-P3-01</w:t>
            </w:r>
          </w:p>
        </w:tc>
        <w:tc>
          <w:tcPr>
            <w:tcW w:type="dxa" w:w="2033"/>
            <w:tcMar>
              <w:top w:w="90" w:type="dxa"/>
              <w:start w:w="90" w:type="dxa"/>
              <w:bottom w:w="90" w:type="dxa"/>
              <w:end w:w="90" w:type="dxa"/>
            </w:tcMar>
            <w:vAlign w:val="top"/>
          </w:tcPr>
          <w:p>
            <w:r>
              <w:t>Scratch</w:t>
            </w:r>
          </w:p>
        </w:tc>
      </w:tr>
      <w:tr>
        <w:trPr>
          <w:cantSplit/>
        </w:trPr>
        <w:tc>
          <w:tcPr>
            <w:tcW w:type="dxa" w:w="2033"/>
            <w:tcMar>
              <w:top w:w="90" w:type="dxa"/>
              <w:start w:w="90" w:type="dxa"/>
              <w:bottom w:w="90" w:type="dxa"/>
              <w:end w:w="90" w:type="dxa"/>
            </w:tcMar>
            <w:vAlign w:val="top"/>
          </w:tcPr>
          <w:p>
            <w:r>
              <w:t>P3-002</w:t>
            </w:r>
          </w:p>
        </w:tc>
        <w:tc>
          <w:tcPr>
            <w:tcW w:type="dxa" w:w="2033"/>
            <w:tcMar>
              <w:top w:w="90" w:type="dxa"/>
              <w:start w:w="90" w:type="dxa"/>
              <w:bottom w:w="90" w:type="dxa"/>
              <w:end w:w="90" w:type="dxa"/>
            </w:tcMar>
            <w:vAlign w:val="top"/>
          </w:tcPr>
          <w:p>
            <w:r>
              <w:t>Hat/event blocks fire exactly once per stabilized semantic event.</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T-P3-02</w:t>
            </w:r>
          </w:p>
        </w:tc>
        <w:tc>
          <w:tcPr>
            <w:tcW w:type="dxa" w:w="2033"/>
            <w:tcMar>
              <w:top w:w="90" w:type="dxa"/>
              <w:start w:w="90" w:type="dxa"/>
              <w:bottom w:w="90" w:type="dxa"/>
              <w:end w:w="90" w:type="dxa"/>
            </w:tcMar>
            <w:vAlign w:val="top"/>
          </w:tcPr>
          <w:p>
            <w:r>
              <w:t>Scratch/Core</w:t>
            </w:r>
          </w:p>
        </w:tc>
      </w:tr>
      <w:tr>
        <w:trPr>
          <w:cantSplit/>
        </w:trPr>
        <w:tc>
          <w:tcPr>
            <w:tcW w:type="dxa" w:w="2033"/>
            <w:tcMar>
              <w:top w:w="90" w:type="dxa"/>
              <w:start w:w="90" w:type="dxa"/>
              <w:bottom w:w="90" w:type="dxa"/>
              <w:end w:w="90" w:type="dxa"/>
            </w:tcMar>
            <w:vAlign w:val="top"/>
          </w:tcPr>
          <w:p>
            <w:r>
              <w:t>P3-003</w:t>
            </w:r>
          </w:p>
        </w:tc>
        <w:tc>
          <w:tcPr>
            <w:tcW w:type="dxa" w:w="2033"/>
            <w:tcMar>
              <w:top w:w="90" w:type="dxa"/>
              <w:start w:w="90" w:type="dxa"/>
              <w:bottom w:w="90" w:type="dxa"/>
              <w:end w:w="90" w:type="dxa"/>
            </w:tcMar>
            <w:vAlign w:val="top"/>
          </w:tcPr>
          <w:p>
            <w:r>
              <w:t>A same-device mobile user can launch a project, grant camera permission, calibrate, and play.</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T-P3-03</w:t>
            </w:r>
          </w:p>
        </w:tc>
        <w:tc>
          <w:tcPr>
            <w:tcW w:type="dxa" w:w="2033"/>
            <w:tcMar>
              <w:top w:w="90" w:type="dxa"/>
              <w:start w:w="90" w:type="dxa"/>
              <w:bottom w:w="90" w:type="dxa"/>
              <w:end w:w="90" w:type="dxa"/>
            </w:tcMar>
            <w:vAlign w:val="top"/>
          </w:tcPr>
          <w:p>
            <w:r>
              <w:t>Product</w:t>
            </w:r>
          </w:p>
        </w:tc>
      </w:tr>
      <w:tr>
        <w:trPr>
          <w:cantSplit/>
        </w:trPr>
        <w:tc>
          <w:tcPr>
            <w:tcW w:type="dxa" w:w="2033"/>
            <w:tcMar>
              <w:top w:w="90" w:type="dxa"/>
              <w:start w:w="90" w:type="dxa"/>
              <w:bottom w:w="90" w:type="dxa"/>
              <w:end w:w="90" w:type="dxa"/>
            </w:tcMar>
            <w:vAlign w:val="top"/>
          </w:tcPr>
          <w:p>
            <w:r>
              <w:t>P3-004</w:t>
            </w:r>
          </w:p>
        </w:tc>
        <w:tc>
          <w:tcPr>
            <w:tcW w:type="dxa" w:w="2033"/>
            <w:tcMar>
              <w:top w:w="90" w:type="dxa"/>
              <w:start w:w="90" w:type="dxa"/>
              <w:bottom w:w="90" w:type="dxa"/>
              <w:end w:w="90" w:type="dxa"/>
            </w:tcMar>
            <w:vAlign w:val="top"/>
          </w:tcPr>
          <w:p>
            <w:r>
              <w:t>Physical scene change is observable by Scratch with median end-to-end latency ≤150 ms and p95 ≤250 ms on baseline device.</w:t>
            </w:r>
          </w:p>
        </w:tc>
        <w:tc>
          <w:tcPr>
            <w:tcW w:type="dxa" w:w="2033"/>
            <w:tcMar>
              <w:top w:w="90" w:type="dxa"/>
              <w:start w:w="90" w:type="dxa"/>
              <w:bottom w:w="90" w:type="dxa"/>
              <w:end w:w="90" w:type="dxa"/>
            </w:tcMar>
            <w:vAlign w:val="top"/>
            <w:shd w:fill="FFF2CC"/>
          </w:tcPr>
          <w:p>
            <w:r>
              <w:t>SHOULD</w:t>
            </w:r>
          </w:p>
        </w:tc>
        <w:tc>
          <w:tcPr>
            <w:tcW w:type="dxa" w:w="2033"/>
            <w:tcMar>
              <w:top w:w="90" w:type="dxa"/>
              <w:start w:w="90" w:type="dxa"/>
              <w:bottom w:w="90" w:type="dxa"/>
              <w:end w:w="90" w:type="dxa"/>
            </w:tcMar>
            <w:vAlign w:val="top"/>
          </w:tcPr>
          <w:p>
            <w:r>
              <w:t>T-P3-04</w:t>
            </w:r>
          </w:p>
        </w:tc>
        <w:tc>
          <w:tcPr>
            <w:tcW w:type="dxa" w:w="2033"/>
            <w:tcMar>
              <w:top w:w="90" w:type="dxa"/>
              <w:start w:w="90" w:type="dxa"/>
              <w:bottom w:w="90" w:type="dxa"/>
              <w:end w:w="90" w:type="dxa"/>
            </w:tcMar>
            <w:vAlign w:val="top"/>
          </w:tcPr>
          <w:p>
            <w:r>
              <w:t>Performance</w:t>
            </w:r>
          </w:p>
        </w:tc>
      </w:tr>
      <w:tr>
        <w:trPr>
          <w:cantSplit/>
        </w:trPr>
        <w:tc>
          <w:tcPr>
            <w:tcW w:type="dxa" w:w="2033"/>
            <w:tcMar>
              <w:top w:w="90" w:type="dxa"/>
              <w:start w:w="90" w:type="dxa"/>
              <w:bottom w:w="90" w:type="dxa"/>
              <w:end w:w="90" w:type="dxa"/>
            </w:tcMar>
            <w:vAlign w:val="top"/>
          </w:tcPr>
          <w:p>
            <w:r>
              <w:t>P3-005</w:t>
            </w:r>
          </w:p>
        </w:tc>
        <w:tc>
          <w:tcPr>
            <w:tcW w:type="dxa" w:w="2033"/>
            <w:tcMar>
              <w:top w:w="90" w:type="dxa"/>
              <w:start w:w="90" w:type="dxa"/>
              <w:bottom w:w="90" w:type="dxa"/>
              <w:end w:w="90" w:type="dxa"/>
            </w:tcMar>
            <w:vAlign w:val="top"/>
          </w:tcPr>
          <w:p>
            <w:r>
              <w:t>Word derivation is deterministic and documented.</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T-P3-05</w:t>
            </w:r>
          </w:p>
        </w:tc>
        <w:tc>
          <w:tcPr>
            <w:tcW w:type="dxa" w:w="2033"/>
            <w:tcMar>
              <w:top w:w="90" w:type="dxa"/>
              <w:start w:w="90" w:type="dxa"/>
              <w:bottom w:w="90" w:type="dxa"/>
              <w:end w:w="90" w:type="dxa"/>
            </w:tcMar>
            <w:vAlign w:val="top"/>
          </w:tcPr>
          <w:p>
            <w:r>
              <w:t>Core</w:t>
            </w:r>
          </w:p>
        </w:tc>
      </w:tr>
      <w:tr>
        <w:trPr>
          <w:cantSplit/>
        </w:trPr>
        <w:tc>
          <w:tcPr>
            <w:tcW w:type="dxa" w:w="2033"/>
            <w:tcMar>
              <w:top w:w="90" w:type="dxa"/>
              <w:start w:w="90" w:type="dxa"/>
              <w:bottom w:w="90" w:type="dxa"/>
              <w:end w:w="90" w:type="dxa"/>
            </w:tcMar>
            <w:vAlign w:val="top"/>
          </w:tcPr>
          <w:p>
            <w:r>
              <w:t>P3-006</w:t>
            </w:r>
          </w:p>
        </w:tc>
        <w:tc>
          <w:tcPr>
            <w:tcW w:type="dxa" w:w="2033"/>
            <w:tcMar>
              <w:top w:w="90" w:type="dxa"/>
              <w:start w:w="90" w:type="dxa"/>
              <w:bottom w:w="90" w:type="dxa"/>
              <w:end w:w="90" w:type="dxa"/>
            </w:tcMar>
            <w:vAlign w:val="top"/>
          </w:tcPr>
          <w:p>
            <w:r>
              <w:t>Scratch project remains responsive during continuous camera processing.</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T-P3-06</w:t>
            </w:r>
          </w:p>
        </w:tc>
        <w:tc>
          <w:tcPr>
            <w:tcW w:type="dxa" w:w="2033"/>
            <w:tcMar>
              <w:top w:w="90" w:type="dxa"/>
              <w:start w:w="90" w:type="dxa"/>
              <w:bottom w:w="90" w:type="dxa"/>
              <w:end w:w="90" w:type="dxa"/>
            </w:tcMar>
            <w:vAlign w:val="top"/>
          </w:tcPr>
          <w:p>
            <w:r>
              <w:t>Performance</w:t>
            </w:r>
          </w:p>
        </w:tc>
      </w:tr>
      <w:tr>
        <w:trPr>
          <w:cantSplit/>
        </w:trPr>
        <w:tc>
          <w:tcPr>
            <w:tcW w:type="dxa" w:w="2033"/>
            <w:tcMar>
              <w:top w:w="90" w:type="dxa"/>
              <w:start w:w="90" w:type="dxa"/>
              <w:bottom w:w="90" w:type="dxa"/>
              <w:end w:w="90" w:type="dxa"/>
            </w:tcMar>
            <w:vAlign w:val="top"/>
          </w:tcPr>
          <w:p>
            <w:r>
              <w:t>P3-007</w:t>
            </w:r>
          </w:p>
        </w:tc>
        <w:tc>
          <w:tcPr>
            <w:tcW w:type="dxa" w:w="2033"/>
            <w:tcMar>
              <w:top w:w="90" w:type="dxa"/>
              <w:start w:w="90" w:type="dxa"/>
              <w:bottom w:w="90" w:type="dxa"/>
              <w:end w:w="90" w:type="dxa"/>
            </w:tcMar>
            <w:vAlign w:val="top"/>
          </w:tcPr>
          <w:p>
            <w:r>
              <w:t>Camera/recognition can be stopped when project is not using ITCH.</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T-P3-07</w:t>
            </w:r>
          </w:p>
        </w:tc>
        <w:tc>
          <w:tcPr>
            <w:tcW w:type="dxa" w:w="2033"/>
            <w:tcMar>
              <w:top w:w="90" w:type="dxa"/>
              <w:start w:w="90" w:type="dxa"/>
              <w:bottom w:w="90" w:type="dxa"/>
              <w:end w:w="90" w:type="dxa"/>
            </w:tcMar>
            <w:vAlign w:val="top"/>
          </w:tcPr>
          <w:p>
            <w:r>
              <w:t>Privacy/Runtime</w:t>
            </w:r>
          </w:p>
        </w:tc>
      </w:tr>
    </w:tbl>
    <w:p/>
    <w:p>
      <w:pPr>
        <w:pStyle w:val="Heading2"/>
      </w:pPr>
      <w:r>
        <w:t>Tests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4472C4"/>
            <w:tcMar>
              <w:top w:w="90" w:type="dxa"/>
              <w:start w:w="90" w:type="dxa"/>
              <w:bottom w:w="90" w:type="dxa"/>
              <w:end w:w="90" w:type="dxa"/>
            </w:tcMar>
          </w:tcPr>
          <w:p>
            <w:r>
              <w:rPr>
                <w:b/>
                <w:color w:val="FFFFFF"/>
              </w:rPr>
              <w:t>Test ID</w:t>
            </w:r>
          </w:p>
        </w:tc>
        <w:tc>
          <w:tcPr>
            <w:tcW w:type="dxa" w:w="2033"/>
            <w:shd w:fill="4472C4"/>
            <w:tcMar>
              <w:top w:w="90" w:type="dxa"/>
              <w:start w:w="90" w:type="dxa"/>
              <w:bottom w:w="90" w:type="dxa"/>
              <w:end w:w="90" w:type="dxa"/>
            </w:tcMar>
          </w:tcPr>
          <w:p>
            <w:r>
              <w:rPr>
                <w:b/>
                <w:color w:val="FFFFFF"/>
              </w:rPr>
              <w:t>Test / scenario</w:t>
            </w:r>
          </w:p>
        </w:tc>
        <w:tc>
          <w:tcPr>
            <w:tcW w:type="dxa" w:w="2033"/>
            <w:shd w:fill="4472C4"/>
            <w:tcMar>
              <w:top w:w="90" w:type="dxa"/>
              <w:start w:w="90" w:type="dxa"/>
              <w:bottom w:w="90" w:type="dxa"/>
              <w:end w:w="90" w:type="dxa"/>
            </w:tcMar>
          </w:tcPr>
          <w:p>
            <w:r>
              <w:rPr>
                <w:b/>
                <w:color w:val="FFFFFF"/>
              </w:rPr>
              <w:t>Method</w:t>
            </w:r>
          </w:p>
        </w:tc>
        <w:tc>
          <w:tcPr>
            <w:tcW w:type="dxa" w:w="2033"/>
            <w:shd w:fill="4472C4"/>
            <w:tcMar>
              <w:top w:w="90" w:type="dxa"/>
              <w:start w:w="90" w:type="dxa"/>
              <w:bottom w:w="90" w:type="dxa"/>
              <w:end w:w="90" w:type="dxa"/>
            </w:tcMar>
          </w:tcPr>
          <w:p>
            <w:r>
              <w:rPr>
                <w:b/>
                <w:color w:val="FFFFFF"/>
              </w:rPr>
              <w:t>Pass criterion</w:t>
            </w:r>
          </w:p>
        </w:tc>
        <w:tc>
          <w:tcPr>
            <w:tcW w:type="dxa" w:w="2033"/>
            <w:shd w:fill="4472C4"/>
            <w:tcMar>
              <w:top w:w="90" w:type="dxa"/>
              <w:start w:w="90" w:type="dxa"/>
              <w:bottom w:w="90" w:type="dxa"/>
              <w:end w:w="90" w:type="dxa"/>
            </w:tcMar>
          </w:tcPr>
          <w:p>
            <w:r>
              <w:rPr>
                <w:b/>
                <w:color w:val="FFFFFF"/>
              </w:rPr>
              <w:t>Automation target</w:t>
            </w:r>
          </w:p>
        </w:tc>
      </w:tr>
      <w:tr>
        <w:trPr>
          <w:cantSplit/>
        </w:trPr>
        <w:tc>
          <w:tcPr>
            <w:tcW w:type="dxa" w:w="2033"/>
            <w:tcMar>
              <w:top w:w="90" w:type="dxa"/>
              <w:start w:w="90" w:type="dxa"/>
              <w:bottom w:w="90" w:type="dxa"/>
              <w:end w:w="90" w:type="dxa"/>
            </w:tcMar>
            <w:vAlign w:val="top"/>
          </w:tcPr>
          <w:p>
            <w:r>
              <w:t>T-P3-01</w:t>
            </w:r>
          </w:p>
        </w:tc>
        <w:tc>
          <w:tcPr>
            <w:tcW w:type="dxa" w:w="2033"/>
            <w:tcMar>
              <w:top w:w="90" w:type="dxa"/>
              <w:start w:w="90" w:type="dxa"/>
              <w:bottom w:w="90" w:type="dxa"/>
              <w:end w:w="90" w:type="dxa"/>
            </w:tcMar>
            <w:vAlign w:val="top"/>
          </w:tcPr>
          <w:p>
            <w:r>
              <w:t>Block reporter contract</w:t>
            </w:r>
          </w:p>
        </w:tc>
        <w:tc>
          <w:tcPr>
            <w:tcW w:type="dxa" w:w="2033"/>
            <w:tcMar>
              <w:top w:w="90" w:type="dxa"/>
              <w:start w:w="90" w:type="dxa"/>
              <w:bottom w:w="90" w:type="dxa"/>
              <w:end w:w="90" w:type="dxa"/>
            </w:tcMar>
            <w:vAlign w:val="top"/>
          </w:tcPr>
          <w:p>
            <w:r>
              <w:t>Automated integration</w:t>
            </w:r>
          </w:p>
        </w:tc>
        <w:tc>
          <w:tcPr>
            <w:tcW w:type="dxa" w:w="2033"/>
            <w:tcMar>
              <w:top w:w="90" w:type="dxa"/>
              <w:start w:w="90" w:type="dxa"/>
              <w:bottom w:w="90" w:type="dxa"/>
              <w:end w:w="90" w:type="dxa"/>
            </w:tcMar>
            <w:vAlign w:val="top"/>
          </w:tcPr>
          <w:p>
            <w:r>
              <w:t>All reporters match mocked scenes</w:t>
            </w:r>
          </w:p>
        </w:tc>
        <w:tc>
          <w:tcPr>
            <w:tcW w:type="dxa" w:w="2033"/>
            <w:tcMar>
              <w:top w:w="90" w:type="dxa"/>
              <w:start w:w="90" w:type="dxa"/>
              <w:bottom w:w="90" w:type="dxa"/>
              <w:end w:w="90" w:type="dxa"/>
            </w:tcMar>
            <w:vAlign w:val="top"/>
          </w:tcPr>
          <w:p>
            <w:r>
              <w:t>Yes</w:t>
            </w:r>
          </w:p>
        </w:tc>
      </w:tr>
      <w:tr>
        <w:trPr>
          <w:cantSplit/>
        </w:trPr>
        <w:tc>
          <w:tcPr>
            <w:tcW w:type="dxa" w:w="2033"/>
            <w:tcMar>
              <w:top w:w="90" w:type="dxa"/>
              <w:start w:w="90" w:type="dxa"/>
              <w:bottom w:w="90" w:type="dxa"/>
              <w:end w:w="90" w:type="dxa"/>
            </w:tcMar>
            <w:vAlign w:val="top"/>
          </w:tcPr>
          <w:p>
            <w:r>
              <w:t>T-P3-02</w:t>
            </w:r>
          </w:p>
        </w:tc>
        <w:tc>
          <w:tcPr>
            <w:tcW w:type="dxa" w:w="2033"/>
            <w:tcMar>
              <w:top w:w="90" w:type="dxa"/>
              <w:start w:w="90" w:type="dxa"/>
              <w:bottom w:w="90" w:type="dxa"/>
              <w:end w:w="90" w:type="dxa"/>
            </w:tcMar>
            <w:vAlign w:val="top"/>
          </w:tcPr>
          <w:p>
            <w:r>
              <w:t>Event semantics</w:t>
            </w:r>
          </w:p>
        </w:tc>
        <w:tc>
          <w:tcPr>
            <w:tcW w:type="dxa" w:w="2033"/>
            <w:tcMar>
              <w:top w:w="90" w:type="dxa"/>
              <w:start w:w="90" w:type="dxa"/>
              <w:bottom w:w="90" w:type="dxa"/>
              <w:end w:w="90" w:type="dxa"/>
            </w:tcMar>
            <w:vAlign w:val="top"/>
          </w:tcPr>
          <w:p>
            <w:r>
              <w:t>Automated timeline replay</w:t>
            </w:r>
          </w:p>
        </w:tc>
        <w:tc>
          <w:tcPr>
            <w:tcW w:type="dxa" w:w="2033"/>
            <w:tcMar>
              <w:top w:w="90" w:type="dxa"/>
              <w:start w:w="90" w:type="dxa"/>
              <w:bottom w:w="90" w:type="dxa"/>
              <w:end w:w="90" w:type="dxa"/>
            </w:tcMar>
            <w:vAlign w:val="top"/>
          </w:tcPr>
          <w:p>
            <w:r>
              <w:t>Exactly one hat event per expected transition</w:t>
            </w:r>
          </w:p>
        </w:tc>
        <w:tc>
          <w:tcPr>
            <w:tcW w:type="dxa" w:w="2033"/>
            <w:tcMar>
              <w:top w:w="90" w:type="dxa"/>
              <w:start w:w="90" w:type="dxa"/>
              <w:bottom w:w="90" w:type="dxa"/>
              <w:end w:w="90" w:type="dxa"/>
            </w:tcMar>
            <w:vAlign w:val="top"/>
          </w:tcPr>
          <w:p>
            <w:r>
              <w:t>Yes</w:t>
            </w:r>
          </w:p>
        </w:tc>
      </w:tr>
      <w:tr>
        <w:trPr>
          <w:cantSplit/>
        </w:trPr>
        <w:tc>
          <w:tcPr>
            <w:tcW w:type="dxa" w:w="2033"/>
            <w:tcMar>
              <w:top w:w="90" w:type="dxa"/>
              <w:start w:w="90" w:type="dxa"/>
              <w:bottom w:w="90" w:type="dxa"/>
              <w:end w:w="90" w:type="dxa"/>
            </w:tcMar>
            <w:vAlign w:val="top"/>
          </w:tcPr>
          <w:p>
            <w:r>
              <w:t>T-P3-03</w:t>
            </w:r>
          </w:p>
        </w:tc>
        <w:tc>
          <w:tcPr>
            <w:tcW w:type="dxa" w:w="2033"/>
            <w:tcMar>
              <w:top w:w="90" w:type="dxa"/>
              <w:start w:w="90" w:type="dxa"/>
              <w:bottom w:w="90" w:type="dxa"/>
              <w:end w:w="90" w:type="dxa"/>
            </w:tcMar>
            <w:vAlign w:val="top"/>
          </w:tcPr>
          <w:p>
            <w:r>
              <w:t>First-run mobile UX</w:t>
            </w:r>
          </w:p>
        </w:tc>
        <w:tc>
          <w:tcPr>
            <w:tcW w:type="dxa" w:w="2033"/>
            <w:tcMar>
              <w:top w:w="90" w:type="dxa"/>
              <w:start w:w="90" w:type="dxa"/>
              <w:bottom w:w="90" w:type="dxa"/>
              <w:end w:w="90" w:type="dxa"/>
            </w:tcMar>
            <w:vAlign w:val="top"/>
          </w:tcPr>
          <w:p>
            <w:r>
              <w:t>Manual</w:t>
            </w:r>
          </w:p>
        </w:tc>
        <w:tc>
          <w:tcPr>
            <w:tcW w:type="dxa" w:w="2033"/>
            <w:tcMar>
              <w:top w:w="90" w:type="dxa"/>
              <w:start w:w="90" w:type="dxa"/>
              <w:bottom w:w="90" w:type="dxa"/>
              <w:end w:w="90" w:type="dxa"/>
            </w:tcMar>
            <w:vAlign w:val="top"/>
          </w:tcPr>
          <w:p>
            <w:r>
              <w:t>New user reaches working CAT demo without dev tools</w:t>
            </w:r>
          </w:p>
        </w:tc>
        <w:tc>
          <w:tcPr>
            <w:tcW w:type="dxa" w:w="2033"/>
            <w:tcMar>
              <w:top w:w="90" w:type="dxa"/>
              <w:start w:w="90" w:type="dxa"/>
              <w:bottom w:w="90" w:type="dxa"/>
              <w:end w:w="90" w:type="dxa"/>
            </w:tcMar>
            <w:vAlign w:val="top"/>
          </w:tcPr>
          <w:p>
            <w:r>
              <w:t>No</w:t>
            </w:r>
          </w:p>
        </w:tc>
      </w:tr>
      <w:tr>
        <w:trPr>
          <w:cantSplit/>
        </w:trPr>
        <w:tc>
          <w:tcPr>
            <w:tcW w:type="dxa" w:w="2033"/>
            <w:tcMar>
              <w:top w:w="90" w:type="dxa"/>
              <w:start w:w="90" w:type="dxa"/>
              <w:bottom w:w="90" w:type="dxa"/>
              <w:end w:w="90" w:type="dxa"/>
            </w:tcMar>
            <w:vAlign w:val="top"/>
          </w:tcPr>
          <w:p>
            <w:r>
              <w:t>T-P3-04</w:t>
            </w:r>
          </w:p>
        </w:tc>
        <w:tc>
          <w:tcPr>
            <w:tcW w:type="dxa" w:w="2033"/>
            <w:tcMar>
              <w:top w:w="90" w:type="dxa"/>
              <w:start w:w="90" w:type="dxa"/>
              <w:bottom w:w="90" w:type="dxa"/>
              <w:end w:w="90" w:type="dxa"/>
            </w:tcMar>
            <w:vAlign w:val="top"/>
          </w:tcPr>
          <w:p>
            <w:r>
              <w:t>End-to-end latency</w:t>
            </w:r>
          </w:p>
        </w:tc>
        <w:tc>
          <w:tcPr>
            <w:tcW w:type="dxa" w:w="2033"/>
            <w:tcMar>
              <w:top w:w="90" w:type="dxa"/>
              <w:start w:w="90" w:type="dxa"/>
              <w:bottom w:w="90" w:type="dxa"/>
              <w:end w:w="90" w:type="dxa"/>
            </w:tcMar>
            <w:vAlign w:val="top"/>
          </w:tcPr>
          <w:p>
            <w:r>
              <w:t>Timestamped physical/scene test or video instrumentation</w:t>
            </w:r>
          </w:p>
        </w:tc>
        <w:tc>
          <w:tcPr>
            <w:tcW w:type="dxa" w:w="2033"/>
            <w:tcMar>
              <w:top w:w="90" w:type="dxa"/>
              <w:start w:w="90" w:type="dxa"/>
              <w:bottom w:w="90" w:type="dxa"/>
              <w:end w:w="90" w:type="dxa"/>
            </w:tcMar>
            <w:vAlign w:val="top"/>
          </w:tcPr>
          <w:p>
            <w:r>
              <w:t>Median ≤150 ms; p95 ≤250 ms target</w:t>
            </w:r>
          </w:p>
        </w:tc>
        <w:tc>
          <w:tcPr>
            <w:tcW w:type="dxa" w:w="2033"/>
            <w:tcMar>
              <w:top w:w="90" w:type="dxa"/>
              <w:start w:w="90" w:type="dxa"/>
              <w:bottom w:w="90" w:type="dxa"/>
              <w:end w:w="90" w:type="dxa"/>
            </w:tcMar>
            <w:vAlign w:val="top"/>
          </w:tcPr>
          <w:p>
            <w:r>
              <w:t>Partial</w:t>
            </w:r>
          </w:p>
        </w:tc>
      </w:tr>
      <w:tr>
        <w:trPr>
          <w:cantSplit/>
        </w:trPr>
        <w:tc>
          <w:tcPr>
            <w:tcW w:type="dxa" w:w="2033"/>
            <w:tcMar>
              <w:top w:w="90" w:type="dxa"/>
              <w:start w:w="90" w:type="dxa"/>
              <w:bottom w:w="90" w:type="dxa"/>
              <w:end w:w="90" w:type="dxa"/>
            </w:tcMar>
            <w:vAlign w:val="top"/>
          </w:tcPr>
          <w:p>
            <w:r>
              <w:t>T-P3-05</w:t>
            </w:r>
          </w:p>
        </w:tc>
        <w:tc>
          <w:tcPr>
            <w:tcW w:type="dxa" w:w="2033"/>
            <w:tcMar>
              <w:top w:w="90" w:type="dxa"/>
              <w:start w:w="90" w:type="dxa"/>
              <w:bottom w:w="90" w:type="dxa"/>
              <w:end w:w="90" w:type="dxa"/>
            </w:tcMar>
            <w:vAlign w:val="top"/>
          </w:tcPr>
          <w:p>
            <w:r>
              <w:t>Word grouping</w:t>
            </w:r>
          </w:p>
        </w:tc>
        <w:tc>
          <w:tcPr>
            <w:tcW w:type="dxa" w:w="2033"/>
            <w:tcMar>
              <w:top w:w="90" w:type="dxa"/>
              <w:start w:w="90" w:type="dxa"/>
              <w:bottom w:w="90" w:type="dxa"/>
              <w:end w:w="90" w:type="dxa"/>
            </w:tcMar>
            <w:vAlign w:val="top"/>
          </w:tcPr>
          <w:p>
            <w:r>
              <w:t>Synthetic scene permutations</w:t>
            </w:r>
          </w:p>
        </w:tc>
        <w:tc>
          <w:tcPr>
            <w:tcW w:type="dxa" w:w="2033"/>
            <w:tcMar>
              <w:top w:w="90" w:type="dxa"/>
              <w:start w:w="90" w:type="dxa"/>
              <w:bottom w:w="90" w:type="dxa"/>
              <w:end w:w="90" w:type="dxa"/>
            </w:tcMar>
            <w:vAlign w:val="top"/>
          </w:tcPr>
          <w:p>
            <w:r>
              <w:t>Expected rows/words under spacing/rotation cases</w:t>
            </w:r>
          </w:p>
        </w:tc>
        <w:tc>
          <w:tcPr>
            <w:tcW w:type="dxa" w:w="2033"/>
            <w:tcMar>
              <w:top w:w="90" w:type="dxa"/>
              <w:start w:w="90" w:type="dxa"/>
              <w:bottom w:w="90" w:type="dxa"/>
              <w:end w:w="90" w:type="dxa"/>
            </w:tcMar>
            <w:vAlign w:val="top"/>
          </w:tcPr>
          <w:p>
            <w:r>
              <w:t>Yes</w:t>
            </w:r>
          </w:p>
        </w:tc>
      </w:tr>
      <w:tr>
        <w:trPr>
          <w:cantSplit/>
        </w:trPr>
        <w:tc>
          <w:tcPr>
            <w:tcW w:type="dxa" w:w="2033"/>
            <w:tcMar>
              <w:top w:w="90" w:type="dxa"/>
              <w:start w:w="90" w:type="dxa"/>
              <w:bottom w:w="90" w:type="dxa"/>
              <w:end w:w="90" w:type="dxa"/>
            </w:tcMar>
            <w:vAlign w:val="top"/>
          </w:tcPr>
          <w:p>
            <w:r>
              <w:t>T-P3-06</w:t>
            </w:r>
          </w:p>
        </w:tc>
        <w:tc>
          <w:tcPr>
            <w:tcW w:type="dxa" w:w="2033"/>
            <w:tcMar>
              <w:top w:w="90" w:type="dxa"/>
              <w:start w:w="90" w:type="dxa"/>
              <w:bottom w:w="90" w:type="dxa"/>
              <w:end w:w="90" w:type="dxa"/>
            </w:tcMar>
            <w:vAlign w:val="top"/>
          </w:tcPr>
          <w:p>
            <w:r>
              <w:t>Runtime stress</w:t>
            </w:r>
          </w:p>
        </w:tc>
        <w:tc>
          <w:tcPr>
            <w:tcW w:type="dxa" w:w="2033"/>
            <w:tcMar>
              <w:top w:w="90" w:type="dxa"/>
              <w:start w:w="90" w:type="dxa"/>
              <w:bottom w:w="90" w:type="dxa"/>
              <w:end w:w="90" w:type="dxa"/>
            </w:tcMar>
            <w:vAlign w:val="top"/>
          </w:tcPr>
          <w:p>
            <w:r>
              <w:t>Play animation while 10 tiles move</w:t>
            </w:r>
          </w:p>
        </w:tc>
        <w:tc>
          <w:tcPr>
            <w:tcW w:type="dxa" w:w="2033"/>
            <w:tcMar>
              <w:top w:w="90" w:type="dxa"/>
              <w:start w:w="90" w:type="dxa"/>
              <w:bottom w:w="90" w:type="dxa"/>
              <w:end w:w="90" w:type="dxa"/>
            </w:tcMar>
            <w:vAlign w:val="top"/>
          </w:tcPr>
          <w:p>
            <w:r>
              <w:t>No sustained UI lockup; project FPS acceptable</w:t>
            </w:r>
          </w:p>
        </w:tc>
        <w:tc>
          <w:tcPr>
            <w:tcW w:type="dxa" w:w="2033"/>
            <w:tcMar>
              <w:top w:w="90" w:type="dxa"/>
              <w:start w:w="90" w:type="dxa"/>
              <w:bottom w:w="90" w:type="dxa"/>
              <w:end w:w="90" w:type="dxa"/>
            </w:tcMar>
            <w:vAlign w:val="top"/>
          </w:tcPr>
          <w:p>
            <w:r>
              <w:t>Partial</w:t>
            </w:r>
          </w:p>
        </w:tc>
      </w:tr>
      <w:tr>
        <w:trPr>
          <w:cantSplit/>
        </w:trPr>
        <w:tc>
          <w:tcPr>
            <w:tcW w:type="dxa" w:w="2033"/>
            <w:tcMar>
              <w:top w:w="90" w:type="dxa"/>
              <w:start w:w="90" w:type="dxa"/>
              <w:bottom w:w="90" w:type="dxa"/>
              <w:end w:w="90" w:type="dxa"/>
            </w:tcMar>
            <w:vAlign w:val="top"/>
          </w:tcPr>
          <w:p>
            <w:r>
              <w:t>T-P3-07</w:t>
            </w:r>
          </w:p>
        </w:tc>
        <w:tc>
          <w:tcPr>
            <w:tcW w:type="dxa" w:w="2033"/>
            <w:tcMar>
              <w:top w:w="90" w:type="dxa"/>
              <w:start w:w="90" w:type="dxa"/>
              <w:bottom w:w="90" w:type="dxa"/>
              <w:end w:w="90" w:type="dxa"/>
            </w:tcMar>
            <w:vAlign w:val="top"/>
          </w:tcPr>
          <w:p>
            <w:r>
              <w:t>Camera lifecycle</w:t>
            </w:r>
          </w:p>
        </w:tc>
        <w:tc>
          <w:tcPr>
            <w:tcW w:type="dxa" w:w="2033"/>
            <w:tcMar>
              <w:top w:w="90" w:type="dxa"/>
              <w:start w:w="90" w:type="dxa"/>
              <w:bottom w:w="90" w:type="dxa"/>
              <w:end w:w="90" w:type="dxa"/>
            </w:tcMar>
            <w:vAlign w:val="top"/>
          </w:tcPr>
          <w:p>
            <w:r>
              <w:t>Start/stop/reopen</w:t>
            </w:r>
          </w:p>
        </w:tc>
        <w:tc>
          <w:tcPr>
            <w:tcW w:type="dxa" w:w="2033"/>
            <w:tcMar>
              <w:top w:w="90" w:type="dxa"/>
              <w:start w:w="90" w:type="dxa"/>
              <w:bottom w:w="90" w:type="dxa"/>
              <w:end w:w="90" w:type="dxa"/>
            </w:tcMar>
            <w:vAlign w:val="top"/>
          </w:tcPr>
          <w:p>
            <w:r>
              <w:t>Camera indicator releases promptly and restarts cleanly</w:t>
            </w:r>
          </w:p>
        </w:tc>
        <w:tc>
          <w:tcPr>
            <w:tcW w:type="dxa" w:w="2033"/>
            <w:tcMar>
              <w:top w:w="90" w:type="dxa"/>
              <w:start w:w="90" w:type="dxa"/>
              <w:bottom w:w="90" w:type="dxa"/>
              <w:end w:w="90" w:type="dxa"/>
            </w:tcMar>
            <w:vAlign w:val="top"/>
          </w:tcPr>
          <w:p>
            <w:r>
              <w:t>Partial</w:t>
            </w:r>
          </w:p>
        </w:tc>
      </w:tr>
    </w:tbl>
    <w:p/>
    <w:p>
      <w:pPr>
        <w:pStyle w:val="Heading3"/>
      </w:pPr>
      <w:r>
        <w:t>Exit gate / Definition of Done</w:t>
      </w:r>
    </w:p>
    <w:p>
      <w:pPr>
        <w:pStyle w:val="ListBullet"/>
      </w:pPr>
      <w:r>
        <w:t>A child-facing Scratch demo can be played entirely on one mobile device with the mirror jig.</w:t>
      </w:r>
    </w:p>
    <w:p>
      <w:pPr>
        <w:pStyle w:val="ListBullet"/>
      </w:pPr>
      <w:r>
        <w:t>No network or companion device is required.</w:t>
      </w:r>
    </w:p>
    <w:p>
      <w:pPr>
        <w:pStyle w:val="ListBullet"/>
      </w:pPr>
      <w:r>
        <w:t>Scratch integration is thin: replacing LocalTangiblesProvider with a mock provider requires no block changes.</w:t>
      </w:r>
    </w:p>
    <w:p>
      <w:pPr>
        <w:pStyle w:val="ListBullet"/>
      </w:pPr>
      <w:r>
        <w:t>MVP usability and latency targets are documented with measured results.</w:t>
      </w:r>
    </w:p>
    <w:p>
      <w:pPr>
        <w:pStyle w:val="Heading1"/>
      </w:pPr>
      <w:r>
        <w:t>Phase 4 — Hardware Refinement and Reproducible Kit</w:t>
      </w:r>
    </w:p>
    <w:p>
      <w:r>
        <w:rPr>
          <w:b/>
        </w:rPr>
        <w:t xml:space="preserve">Phase objective. </w:t>
      </w:r>
      <w:r>
        <w:t>Turn the proof-of-concept optics into a community-buildable reference kit.</w:t>
      </w:r>
    </w:p>
    <w:p>
      <w:pPr>
        <w:pStyle w:val="Heading2"/>
      </w:pPr>
      <w:r>
        <w:t>Outputs</w:t>
      </w:r>
    </w:p>
    <w:p>
      <w:pPr>
        <w:pStyle w:val="ListBullet"/>
      </w:pPr>
      <w:r>
        <w:t>Jig v1 STEP/STL + dimensioned drawings</w:t>
      </w:r>
    </w:p>
    <w:p>
      <w:pPr>
        <w:pStyle w:val="ListBullet"/>
      </w:pPr>
      <w:r>
        <w:t>Cardboard/laser-cut alternative</w:t>
      </w:r>
    </w:p>
    <w:p>
      <w:pPr>
        <w:pStyle w:val="ListBullet"/>
      </w:pPr>
      <w:r>
        <w:t>Mirror specification and sourcing guidance</w:t>
      </w:r>
    </w:p>
    <w:p>
      <w:pPr>
        <w:pStyle w:val="ListBullet"/>
      </w:pPr>
      <w:r>
        <w:t>Phone/tablet camera-position adaptability mechanism</w:t>
      </w:r>
    </w:p>
    <w:p>
      <w:pPr>
        <w:pStyle w:val="ListBullet"/>
      </w:pPr>
      <w:r>
        <w:t>Calibration mat v1</w:t>
      </w:r>
    </w:p>
    <w:p>
      <w:pPr>
        <w:pStyle w:val="ListBullet"/>
      </w:pPr>
      <w:r>
        <w:t>Assembly guide</w:t>
      </w:r>
    </w:p>
    <w:p>
      <w:pPr>
        <w:pStyle w:val="ListBullet"/>
      </w:pPr>
      <w:r>
        <w:t>Bill of materials</w:t>
      </w:r>
    </w:p>
    <w:p>
      <w:pPr>
        <w:pStyle w:val="ListBullet"/>
      </w:pPr>
      <w:r>
        <w:t>Hardware tolerance test report</w:t>
      </w:r>
    </w:p>
    <w:p>
      <w:pPr>
        <w:pStyle w:val="Heading2"/>
      </w:pPr>
      <w:r>
        <w:t>Requirements and tests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1F4E79"/>
            <w:tcMar>
              <w:top w:w="90" w:type="dxa"/>
              <w:start w:w="90" w:type="dxa"/>
              <w:bottom w:w="90" w:type="dxa"/>
              <w:end w:w="90" w:type="dxa"/>
            </w:tcMar>
            <w:vAlign w:val="center"/>
          </w:tcPr>
          <w:p>
            <w:r>
              <w:rPr>
                <w:b/>
                <w:color w:val="FFFFFF"/>
              </w:rPr>
              <w:t>ID</w:t>
            </w:r>
          </w:p>
        </w:tc>
        <w:tc>
          <w:tcPr>
            <w:tcW w:type="dxa" w:w="2033"/>
            <w:shd w:fill="1F4E79"/>
            <w:tcMar>
              <w:top w:w="90" w:type="dxa"/>
              <w:start w:w="90" w:type="dxa"/>
              <w:bottom w:w="90" w:type="dxa"/>
              <w:end w:w="90" w:type="dxa"/>
            </w:tcMar>
            <w:vAlign w:val="center"/>
          </w:tcPr>
          <w:p>
            <w:r>
              <w:rPr>
                <w:b/>
                <w:color w:val="FFFFFF"/>
              </w:rPr>
              <w:t>Requirement</w:t>
            </w:r>
          </w:p>
        </w:tc>
        <w:tc>
          <w:tcPr>
            <w:tcW w:type="dxa" w:w="2033"/>
            <w:shd w:fill="1F4E79"/>
            <w:tcMar>
              <w:top w:w="90" w:type="dxa"/>
              <w:start w:w="90" w:type="dxa"/>
              <w:bottom w:w="90" w:type="dxa"/>
              <w:end w:w="90" w:type="dxa"/>
            </w:tcMar>
            <w:vAlign w:val="center"/>
          </w:tcPr>
          <w:p>
            <w:r>
              <w:rPr>
                <w:b/>
                <w:color w:val="FFFFFF"/>
              </w:rPr>
              <w:t>Priority</w:t>
            </w:r>
          </w:p>
        </w:tc>
        <w:tc>
          <w:tcPr>
            <w:tcW w:type="dxa" w:w="2033"/>
            <w:shd w:fill="1F4E79"/>
            <w:tcMar>
              <w:top w:w="90" w:type="dxa"/>
              <w:start w:w="90" w:type="dxa"/>
              <w:bottom w:w="90" w:type="dxa"/>
              <w:end w:w="90" w:type="dxa"/>
            </w:tcMar>
            <w:vAlign w:val="center"/>
          </w:tcPr>
          <w:p>
            <w:r>
              <w:rPr>
                <w:b/>
                <w:color w:val="FFFFFF"/>
              </w:rPr>
              <w:t>Verification</w:t>
            </w:r>
          </w:p>
        </w:tc>
        <w:tc>
          <w:tcPr>
            <w:tcW w:type="dxa" w:w="2033"/>
            <w:shd w:fill="1F4E79"/>
            <w:tcMar>
              <w:top w:w="90" w:type="dxa"/>
              <w:start w:w="90" w:type="dxa"/>
              <w:bottom w:w="90" w:type="dxa"/>
              <w:end w:w="90" w:type="dxa"/>
            </w:tcMar>
            <w:vAlign w:val="center"/>
          </w:tcPr>
          <w:p>
            <w:r>
              <w:rPr>
                <w:b/>
                <w:color w:val="FFFFFF"/>
              </w:rPr>
              <w:t>Owner/Layer</w:t>
            </w:r>
          </w:p>
        </w:tc>
      </w:tr>
      <w:tr>
        <w:trPr>
          <w:cantSplit/>
        </w:trPr>
        <w:tc>
          <w:tcPr>
            <w:tcW w:type="dxa" w:w="2033"/>
            <w:tcMar>
              <w:top w:w="90" w:type="dxa"/>
              <w:start w:w="90" w:type="dxa"/>
              <w:bottom w:w="90" w:type="dxa"/>
              <w:end w:w="90" w:type="dxa"/>
            </w:tcMar>
            <w:vAlign w:val="top"/>
          </w:tcPr>
          <w:p>
            <w:r>
              <w:t>P4-001</w:t>
            </w:r>
          </w:p>
        </w:tc>
        <w:tc>
          <w:tcPr>
            <w:tcW w:type="dxa" w:w="2033"/>
            <w:tcMar>
              <w:top w:w="90" w:type="dxa"/>
              <w:start w:w="90" w:type="dxa"/>
              <w:bottom w:w="90" w:type="dxa"/>
              <w:end w:w="90" w:type="dxa"/>
            </w:tcMar>
            <w:vAlign w:val="top"/>
          </w:tcPr>
          <w:p>
            <w:r>
              <w:t>Reference jig accommodates multiple camera positions or has parameterized variants.</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Fit matrix</w:t>
            </w:r>
          </w:p>
        </w:tc>
        <w:tc>
          <w:tcPr>
            <w:tcW w:type="dxa" w:w="2033"/>
            <w:tcMar>
              <w:top w:w="90" w:type="dxa"/>
              <w:start w:w="90" w:type="dxa"/>
              <w:bottom w:w="90" w:type="dxa"/>
              <w:end w:w="90" w:type="dxa"/>
            </w:tcMar>
            <w:vAlign w:val="top"/>
          </w:tcPr>
          <w:p>
            <w:r>
              <w:t>Hardware</w:t>
            </w:r>
          </w:p>
        </w:tc>
      </w:tr>
      <w:tr>
        <w:trPr>
          <w:cantSplit/>
        </w:trPr>
        <w:tc>
          <w:tcPr>
            <w:tcW w:type="dxa" w:w="2033"/>
            <w:tcMar>
              <w:top w:w="90" w:type="dxa"/>
              <w:start w:w="90" w:type="dxa"/>
              <w:bottom w:w="90" w:type="dxa"/>
              <w:end w:w="90" w:type="dxa"/>
            </w:tcMar>
            <w:vAlign w:val="top"/>
          </w:tcPr>
          <w:p>
            <w:r>
              <w:t>P4-002</w:t>
            </w:r>
          </w:p>
        </w:tc>
        <w:tc>
          <w:tcPr>
            <w:tcW w:type="dxa" w:w="2033"/>
            <w:tcMar>
              <w:top w:w="90" w:type="dxa"/>
              <w:start w:w="90" w:type="dxa"/>
              <w:bottom w:w="90" w:type="dxa"/>
              <w:end w:w="90" w:type="dxa"/>
            </w:tcMar>
            <w:vAlign w:val="top"/>
          </w:tcPr>
          <w:p>
            <w:r>
              <w:t>Jig returns full A5 workspace inside usable camera frame on baseline devices.</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Optical fit test</w:t>
            </w:r>
          </w:p>
        </w:tc>
        <w:tc>
          <w:tcPr>
            <w:tcW w:type="dxa" w:w="2033"/>
            <w:tcMar>
              <w:top w:w="90" w:type="dxa"/>
              <w:start w:w="90" w:type="dxa"/>
              <w:bottom w:w="90" w:type="dxa"/>
              <w:end w:w="90" w:type="dxa"/>
            </w:tcMar>
            <w:vAlign w:val="top"/>
          </w:tcPr>
          <w:p>
            <w:r>
              <w:t>Hardware</w:t>
            </w:r>
          </w:p>
        </w:tc>
      </w:tr>
      <w:tr>
        <w:trPr>
          <w:cantSplit/>
        </w:trPr>
        <w:tc>
          <w:tcPr>
            <w:tcW w:type="dxa" w:w="2033"/>
            <w:tcMar>
              <w:top w:w="90" w:type="dxa"/>
              <w:start w:w="90" w:type="dxa"/>
              <w:bottom w:w="90" w:type="dxa"/>
              <w:end w:w="90" w:type="dxa"/>
            </w:tcMar>
            <w:vAlign w:val="top"/>
          </w:tcPr>
          <w:p>
            <w:r>
              <w:t>P4-003</w:t>
            </w:r>
          </w:p>
        </w:tc>
        <w:tc>
          <w:tcPr>
            <w:tcW w:type="dxa" w:w="2033"/>
            <w:tcMar>
              <w:top w:w="90" w:type="dxa"/>
              <w:start w:w="90" w:type="dxa"/>
              <w:bottom w:w="90" w:type="dxa"/>
              <w:end w:w="90" w:type="dxa"/>
            </w:tcMar>
            <w:vAlign w:val="top"/>
          </w:tcPr>
          <w:p>
            <w:r>
              <w:t>Assembly does not require precision alignment beyond what calibration can correct.</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Novice assembly test</w:t>
            </w:r>
          </w:p>
        </w:tc>
        <w:tc>
          <w:tcPr>
            <w:tcW w:type="dxa" w:w="2033"/>
            <w:tcMar>
              <w:top w:w="90" w:type="dxa"/>
              <w:start w:w="90" w:type="dxa"/>
              <w:bottom w:w="90" w:type="dxa"/>
              <w:end w:w="90" w:type="dxa"/>
            </w:tcMar>
            <w:vAlign w:val="top"/>
          </w:tcPr>
          <w:p>
            <w:r>
              <w:t>Hardware</w:t>
            </w:r>
          </w:p>
        </w:tc>
      </w:tr>
      <w:tr>
        <w:trPr>
          <w:cantSplit/>
        </w:trPr>
        <w:tc>
          <w:tcPr>
            <w:tcW w:type="dxa" w:w="2033"/>
            <w:tcMar>
              <w:top w:w="90" w:type="dxa"/>
              <w:start w:w="90" w:type="dxa"/>
              <w:bottom w:w="90" w:type="dxa"/>
              <w:end w:w="90" w:type="dxa"/>
            </w:tcMar>
            <w:vAlign w:val="top"/>
          </w:tcPr>
          <w:p>
            <w:r>
              <w:t>P4-004</w:t>
            </w:r>
          </w:p>
        </w:tc>
        <w:tc>
          <w:tcPr>
            <w:tcW w:type="dxa" w:w="2033"/>
            <w:tcMar>
              <w:top w:w="90" w:type="dxa"/>
              <w:start w:w="90" w:type="dxa"/>
              <w:bottom w:w="90" w:type="dxa"/>
              <w:end w:w="90" w:type="dxa"/>
            </w:tcMar>
            <w:vAlign w:val="top"/>
          </w:tcPr>
          <w:p>
            <w:r>
              <w:t>A low-cost non-3D-printed build path is documented.</w:t>
            </w:r>
          </w:p>
        </w:tc>
        <w:tc>
          <w:tcPr>
            <w:tcW w:type="dxa" w:w="2033"/>
            <w:tcMar>
              <w:top w:w="90" w:type="dxa"/>
              <w:start w:w="90" w:type="dxa"/>
              <w:bottom w:w="90" w:type="dxa"/>
              <w:end w:w="90" w:type="dxa"/>
            </w:tcMar>
            <w:vAlign w:val="top"/>
            <w:shd w:fill="FFF2CC"/>
          </w:tcPr>
          <w:p>
            <w:r>
              <w:t>SHOULD</w:t>
            </w:r>
          </w:p>
        </w:tc>
        <w:tc>
          <w:tcPr>
            <w:tcW w:type="dxa" w:w="2033"/>
            <w:tcMar>
              <w:top w:w="90" w:type="dxa"/>
              <w:start w:w="90" w:type="dxa"/>
              <w:bottom w:w="90" w:type="dxa"/>
              <w:end w:w="90" w:type="dxa"/>
            </w:tcMar>
            <w:vAlign w:val="top"/>
          </w:tcPr>
          <w:p>
            <w:r>
              <w:t>Build reproduction</w:t>
            </w:r>
          </w:p>
        </w:tc>
        <w:tc>
          <w:tcPr>
            <w:tcW w:type="dxa" w:w="2033"/>
            <w:tcMar>
              <w:top w:w="90" w:type="dxa"/>
              <w:start w:w="90" w:type="dxa"/>
              <w:bottom w:w="90" w:type="dxa"/>
              <w:end w:w="90" w:type="dxa"/>
            </w:tcMar>
            <w:vAlign w:val="top"/>
          </w:tcPr>
          <w:p>
            <w:r>
              <w:t>Community</w:t>
            </w:r>
          </w:p>
        </w:tc>
      </w:tr>
      <w:tr>
        <w:trPr>
          <w:cantSplit/>
        </w:trPr>
        <w:tc>
          <w:tcPr>
            <w:tcW w:type="dxa" w:w="2033"/>
            <w:tcMar>
              <w:top w:w="90" w:type="dxa"/>
              <w:start w:w="90" w:type="dxa"/>
              <w:bottom w:w="90" w:type="dxa"/>
              <w:end w:w="90" w:type="dxa"/>
            </w:tcMar>
            <w:vAlign w:val="top"/>
          </w:tcPr>
          <w:p>
            <w:r>
              <w:t>P4-005</w:t>
            </w:r>
          </w:p>
        </w:tc>
        <w:tc>
          <w:tcPr>
            <w:tcW w:type="dxa" w:w="2033"/>
            <w:tcMar>
              <w:top w:w="90" w:type="dxa"/>
              <w:start w:w="90" w:type="dxa"/>
              <w:bottom w:w="90" w:type="dxa"/>
              <w:end w:w="90" w:type="dxa"/>
            </w:tcMar>
            <w:vAlign w:val="top"/>
          </w:tcPr>
          <w:p>
            <w:r>
              <w:t>Mirror artifacts do not reduce V0 identity accuracy below release threshold.</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Vision acceptance suite</w:t>
            </w:r>
          </w:p>
        </w:tc>
        <w:tc>
          <w:tcPr>
            <w:tcW w:type="dxa" w:w="2033"/>
            <w:tcMar>
              <w:top w:w="90" w:type="dxa"/>
              <w:start w:w="90" w:type="dxa"/>
              <w:bottom w:w="90" w:type="dxa"/>
              <w:end w:w="90" w:type="dxa"/>
            </w:tcMar>
            <w:vAlign w:val="top"/>
          </w:tcPr>
          <w:p>
            <w:r>
              <w:t>Hardware/Vision</w:t>
            </w:r>
          </w:p>
        </w:tc>
      </w:tr>
    </w:tbl>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4472C4"/>
            <w:tcMar>
              <w:top w:w="90" w:type="dxa"/>
              <w:start w:w="90" w:type="dxa"/>
              <w:bottom w:w="90" w:type="dxa"/>
              <w:end w:w="90" w:type="dxa"/>
            </w:tcMar>
          </w:tcPr>
          <w:p>
            <w:r>
              <w:rPr>
                <w:b/>
                <w:color w:val="FFFFFF"/>
              </w:rPr>
              <w:t>Test ID</w:t>
            </w:r>
          </w:p>
        </w:tc>
        <w:tc>
          <w:tcPr>
            <w:tcW w:type="dxa" w:w="2033"/>
            <w:shd w:fill="4472C4"/>
            <w:tcMar>
              <w:top w:w="90" w:type="dxa"/>
              <w:start w:w="90" w:type="dxa"/>
              <w:bottom w:w="90" w:type="dxa"/>
              <w:end w:w="90" w:type="dxa"/>
            </w:tcMar>
          </w:tcPr>
          <w:p>
            <w:r>
              <w:rPr>
                <w:b/>
                <w:color w:val="FFFFFF"/>
              </w:rPr>
              <w:t>Test / scenario</w:t>
            </w:r>
          </w:p>
        </w:tc>
        <w:tc>
          <w:tcPr>
            <w:tcW w:type="dxa" w:w="2033"/>
            <w:shd w:fill="4472C4"/>
            <w:tcMar>
              <w:top w:w="90" w:type="dxa"/>
              <w:start w:w="90" w:type="dxa"/>
              <w:bottom w:w="90" w:type="dxa"/>
              <w:end w:w="90" w:type="dxa"/>
            </w:tcMar>
          </w:tcPr>
          <w:p>
            <w:r>
              <w:rPr>
                <w:b/>
                <w:color w:val="FFFFFF"/>
              </w:rPr>
              <w:t>Method</w:t>
            </w:r>
          </w:p>
        </w:tc>
        <w:tc>
          <w:tcPr>
            <w:tcW w:type="dxa" w:w="2033"/>
            <w:shd w:fill="4472C4"/>
            <w:tcMar>
              <w:top w:w="90" w:type="dxa"/>
              <w:start w:w="90" w:type="dxa"/>
              <w:bottom w:w="90" w:type="dxa"/>
              <w:end w:w="90" w:type="dxa"/>
            </w:tcMar>
          </w:tcPr>
          <w:p>
            <w:r>
              <w:rPr>
                <w:b/>
                <w:color w:val="FFFFFF"/>
              </w:rPr>
              <w:t>Pass criterion</w:t>
            </w:r>
          </w:p>
        </w:tc>
        <w:tc>
          <w:tcPr>
            <w:tcW w:type="dxa" w:w="2033"/>
            <w:shd w:fill="4472C4"/>
            <w:tcMar>
              <w:top w:w="90" w:type="dxa"/>
              <w:start w:w="90" w:type="dxa"/>
              <w:bottom w:w="90" w:type="dxa"/>
              <w:end w:w="90" w:type="dxa"/>
            </w:tcMar>
          </w:tcPr>
          <w:p>
            <w:r>
              <w:rPr>
                <w:b/>
                <w:color w:val="FFFFFF"/>
              </w:rPr>
              <w:t>Automation target</w:t>
            </w:r>
          </w:p>
        </w:tc>
      </w:tr>
      <w:tr>
        <w:trPr>
          <w:cantSplit/>
        </w:trPr>
        <w:tc>
          <w:tcPr>
            <w:tcW w:type="dxa" w:w="2033"/>
            <w:tcMar>
              <w:top w:w="90" w:type="dxa"/>
              <w:start w:w="90" w:type="dxa"/>
              <w:bottom w:w="90" w:type="dxa"/>
              <w:end w:w="90" w:type="dxa"/>
            </w:tcMar>
            <w:vAlign w:val="top"/>
          </w:tcPr>
          <w:p>
            <w:r>
              <w:t>T-P4-01</w:t>
            </w:r>
          </w:p>
        </w:tc>
        <w:tc>
          <w:tcPr>
            <w:tcW w:type="dxa" w:w="2033"/>
            <w:tcMar>
              <w:top w:w="90" w:type="dxa"/>
              <w:start w:w="90" w:type="dxa"/>
              <w:bottom w:w="90" w:type="dxa"/>
              <w:end w:w="90" w:type="dxa"/>
            </w:tcMar>
            <w:vAlign w:val="top"/>
          </w:tcPr>
          <w:p>
            <w:r>
              <w:t>Device fit matrix</w:t>
            </w:r>
          </w:p>
        </w:tc>
        <w:tc>
          <w:tcPr>
            <w:tcW w:type="dxa" w:w="2033"/>
            <w:tcMar>
              <w:top w:w="90" w:type="dxa"/>
              <w:start w:w="90" w:type="dxa"/>
              <w:bottom w:w="90" w:type="dxa"/>
              <w:end w:w="90" w:type="dxa"/>
            </w:tcMar>
            <w:vAlign w:val="top"/>
          </w:tcPr>
          <w:p>
            <w:r>
              <w:t>Manual</w:t>
            </w:r>
          </w:p>
        </w:tc>
        <w:tc>
          <w:tcPr>
            <w:tcW w:type="dxa" w:w="2033"/>
            <w:tcMar>
              <w:top w:w="90" w:type="dxa"/>
              <w:start w:w="90" w:type="dxa"/>
              <w:bottom w:w="90" w:type="dxa"/>
              <w:end w:w="90" w:type="dxa"/>
            </w:tcMar>
            <w:vAlign w:val="top"/>
          </w:tcPr>
          <w:p>
            <w:r>
              <w:t>Defined set fits and calibrates</w:t>
            </w:r>
          </w:p>
        </w:tc>
        <w:tc>
          <w:tcPr>
            <w:tcW w:type="dxa" w:w="2033"/>
            <w:tcMar>
              <w:top w:w="90" w:type="dxa"/>
              <w:start w:w="90" w:type="dxa"/>
              <w:bottom w:w="90" w:type="dxa"/>
              <w:end w:w="90" w:type="dxa"/>
            </w:tcMar>
            <w:vAlign w:val="top"/>
          </w:tcPr>
          <w:p>
            <w:r>
              <w:t>No</w:t>
            </w:r>
          </w:p>
        </w:tc>
      </w:tr>
      <w:tr>
        <w:trPr>
          <w:cantSplit/>
        </w:trPr>
        <w:tc>
          <w:tcPr>
            <w:tcW w:type="dxa" w:w="2033"/>
            <w:tcMar>
              <w:top w:w="90" w:type="dxa"/>
              <w:start w:w="90" w:type="dxa"/>
              <w:bottom w:w="90" w:type="dxa"/>
              <w:end w:w="90" w:type="dxa"/>
            </w:tcMar>
            <w:vAlign w:val="top"/>
          </w:tcPr>
          <w:p>
            <w:r>
              <w:t>T-P4-02</w:t>
            </w:r>
          </w:p>
        </w:tc>
        <w:tc>
          <w:tcPr>
            <w:tcW w:type="dxa" w:w="2033"/>
            <w:tcMar>
              <w:top w:w="90" w:type="dxa"/>
              <w:start w:w="90" w:type="dxa"/>
              <w:bottom w:w="90" w:type="dxa"/>
              <w:end w:w="90" w:type="dxa"/>
            </w:tcMar>
            <w:vAlign w:val="top"/>
          </w:tcPr>
          <w:p>
            <w:r>
              <w:t>Rebuild test</w:t>
            </w:r>
          </w:p>
        </w:tc>
        <w:tc>
          <w:tcPr>
            <w:tcW w:type="dxa" w:w="2033"/>
            <w:tcMar>
              <w:top w:w="90" w:type="dxa"/>
              <w:start w:w="90" w:type="dxa"/>
              <w:bottom w:w="90" w:type="dxa"/>
              <w:end w:w="90" w:type="dxa"/>
            </w:tcMar>
            <w:vAlign w:val="top"/>
          </w:tcPr>
          <w:p>
            <w:r>
              <w:t>Independent builder follows docs</w:t>
            </w:r>
          </w:p>
        </w:tc>
        <w:tc>
          <w:tcPr>
            <w:tcW w:type="dxa" w:w="2033"/>
            <w:tcMar>
              <w:top w:w="90" w:type="dxa"/>
              <w:start w:w="90" w:type="dxa"/>
              <w:bottom w:w="90" w:type="dxa"/>
              <w:end w:w="90" w:type="dxa"/>
            </w:tcMar>
            <w:vAlign w:val="top"/>
          </w:tcPr>
          <w:p>
            <w:r>
              <w:t>Working jig without author intervention</w:t>
            </w:r>
          </w:p>
        </w:tc>
        <w:tc>
          <w:tcPr>
            <w:tcW w:type="dxa" w:w="2033"/>
            <w:tcMar>
              <w:top w:w="90" w:type="dxa"/>
              <w:start w:w="90" w:type="dxa"/>
              <w:bottom w:w="90" w:type="dxa"/>
              <w:end w:w="90" w:type="dxa"/>
            </w:tcMar>
            <w:vAlign w:val="top"/>
          </w:tcPr>
          <w:p>
            <w:r>
              <w:t>No</w:t>
            </w:r>
          </w:p>
        </w:tc>
      </w:tr>
      <w:tr>
        <w:trPr>
          <w:cantSplit/>
        </w:trPr>
        <w:tc>
          <w:tcPr>
            <w:tcW w:type="dxa" w:w="2033"/>
            <w:tcMar>
              <w:top w:w="90" w:type="dxa"/>
              <w:start w:w="90" w:type="dxa"/>
              <w:bottom w:w="90" w:type="dxa"/>
              <w:end w:w="90" w:type="dxa"/>
            </w:tcMar>
            <w:vAlign w:val="top"/>
          </w:tcPr>
          <w:p>
            <w:r>
              <w:t>T-P4-03</w:t>
            </w:r>
          </w:p>
        </w:tc>
        <w:tc>
          <w:tcPr>
            <w:tcW w:type="dxa" w:w="2033"/>
            <w:tcMar>
              <w:top w:w="90" w:type="dxa"/>
              <w:start w:w="90" w:type="dxa"/>
              <w:bottom w:w="90" w:type="dxa"/>
              <w:end w:w="90" w:type="dxa"/>
            </w:tcMar>
            <w:vAlign w:val="top"/>
          </w:tcPr>
          <w:p>
            <w:r>
              <w:t>Optical regression</w:t>
            </w:r>
          </w:p>
        </w:tc>
        <w:tc>
          <w:tcPr>
            <w:tcW w:type="dxa" w:w="2033"/>
            <w:tcMar>
              <w:top w:w="90" w:type="dxa"/>
              <w:start w:w="90" w:type="dxa"/>
              <w:bottom w:w="90" w:type="dxa"/>
              <w:end w:w="90" w:type="dxa"/>
            </w:tcMar>
            <w:vAlign w:val="top"/>
          </w:tcPr>
          <w:p>
            <w:r>
              <w:t>Run V0 fixture/live test per jig material</w:t>
            </w:r>
          </w:p>
        </w:tc>
        <w:tc>
          <w:tcPr>
            <w:tcW w:type="dxa" w:w="2033"/>
            <w:tcMar>
              <w:top w:w="90" w:type="dxa"/>
              <w:start w:w="90" w:type="dxa"/>
              <w:bottom w:w="90" w:type="dxa"/>
              <w:end w:w="90" w:type="dxa"/>
            </w:tcMar>
            <w:vAlign w:val="top"/>
          </w:tcPr>
          <w:p>
            <w:r>
              <w:t>Recognition threshold preserved</w:t>
            </w:r>
          </w:p>
        </w:tc>
        <w:tc>
          <w:tcPr>
            <w:tcW w:type="dxa" w:w="2033"/>
            <w:tcMar>
              <w:top w:w="90" w:type="dxa"/>
              <w:start w:w="90" w:type="dxa"/>
              <w:bottom w:w="90" w:type="dxa"/>
              <w:end w:w="90" w:type="dxa"/>
            </w:tcMar>
            <w:vAlign w:val="top"/>
          </w:tcPr>
          <w:p>
            <w:r>
              <w:t>Partial</w:t>
            </w:r>
          </w:p>
        </w:tc>
      </w:tr>
    </w:tbl>
    <w:p/>
    <w:p>
      <w:pPr>
        <w:pStyle w:val="Heading3"/>
      </w:pPr>
      <w:r>
        <w:t>Exit gate / Definition of Done</w:t>
      </w:r>
    </w:p>
    <w:p>
      <w:pPr>
        <w:pStyle w:val="ListBullet"/>
      </w:pPr>
      <w:r>
        <w:t>At least one independent person can reproduce the kit from published files.</w:t>
      </w:r>
    </w:p>
    <w:p>
      <w:pPr>
        <w:pStyle w:val="ListBullet"/>
      </w:pPr>
      <w:r>
        <w:t>Hardware variation is absorbed by calibration within documented tolerances.</w:t>
      </w:r>
    </w:p>
    <w:p>
      <w:pPr>
        <w:pStyle w:val="Heading1"/>
      </w:pPr>
      <w:r>
        <w:t>Phase 5 — Optional Remote Camera Provider</w:t>
      </w:r>
    </w:p>
    <w:p>
      <w:r>
        <w:rPr>
          <w:b/>
        </w:rPr>
        <w:t xml:space="preserve">Phase objective. </w:t>
      </w:r>
      <w:r>
        <w:t>Support laptop/desktop Scratch creation/play using a paired phone as the sensor without changing the Scratch-facing API.</w:t>
      </w:r>
    </w:p>
    <w:p>
      <w:pPr>
        <w:pStyle w:val="Heading2"/>
      </w:pPr>
      <w:r>
        <w:t>Architecture</w:t>
      </w:r>
    </w:p>
    <w:p>
      <w:pPr>
        <w:pStyle w:val="Code"/>
      </w:pPr>
      <w:r>
        <w:t>PHONE                         COMPUTER</w:t>
        <w:br/>
        <w:t>Camera → @itch/vision → scene → transport → RemoteTangiblesProvider → @itch/scratch</w:t>
        <w:br/>
        <w:br/>
        <w:t>Preferred transport payload: scene/event data, not continuous video.</w:t>
      </w:r>
    </w:p>
    <w:p>
      <w:pPr>
        <w:pStyle w:val="Heading2"/>
      </w:pPr>
      <w:r>
        <w:t>Requirements and tests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1F4E79"/>
            <w:tcMar>
              <w:top w:w="90" w:type="dxa"/>
              <w:start w:w="90" w:type="dxa"/>
              <w:bottom w:w="90" w:type="dxa"/>
              <w:end w:w="90" w:type="dxa"/>
            </w:tcMar>
            <w:vAlign w:val="center"/>
          </w:tcPr>
          <w:p>
            <w:r>
              <w:rPr>
                <w:b/>
                <w:color w:val="FFFFFF"/>
              </w:rPr>
              <w:t>ID</w:t>
            </w:r>
          </w:p>
        </w:tc>
        <w:tc>
          <w:tcPr>
            <w:tcW w:type="dxa" w:w="2033"/>
            <w:shd w:fill="1F4E79"/>
            <w:tcMar>
              <w:top w:w="90" w:type="dxa"/>
              <w:start w:w="90" w:type="dxa"/>
              <w:bottom w:w="90" w:type="dxa"/>
              <w:end w:w="90" w:type="dxa"/>
            </w:tcMar>
            <w:vAlign w:val="center"/>
          </w:tcPr>
          <w:p>
            <w:r>
              <w:rPr>
                <w:b/>
                <w:color w:val="FFFFFF"/>
              </w:rPr>
              <w:t>Requirement</w:t>
            </w:r>
          </w:p>
        </w:tc>
        <w:tc>
          <w:tcPr>
            <w:tcW w:type="dxa" w:w="2033"/>
            <w:shd w:fill="1F4E79"/>
            <w:tcMar>
              <w:top w:w="90" w:type="dxa"/>
              <w:start w:w="90" w:type="dxa"/>
              <w:bottom w:w="90" w:type="dxa"/>
              <w:end w:w="90" w:type="dxa"/>
            </w:tcMar>
            <w:vAlign w:val="center"/>
          </w:tcPr>
          <w:p>
            <w:r>
              <w:rPr>
                <w:b/>
                <w:color w:val="FFFFFF"/>
              </w:rPr>
              <w:t>Priority</w:t>
            </w:r>
          </w:p>
        </w:tc>
        <w:tc>
          <w:tcPr>
            <w:tcW w:type="dxa" w:w="2033"/>
            <w:shd w:fill="1F4E79"/>
            <w:tcMar>
              <w:top w:w="90" w:type="dxa"/>
              <w:start w:w="90" w:type="dxa"/>
              <w:bottom w:w="90" w:type="dxa"/>
              <w:end w:w="90" w:type="dxa"/>
            </w:tcMar>
            <w:vAlign w:val="center"/>
          </w:tcPr>
          <w:p>
            <w:r>
              <w:rPr>
                <w:b/>
                <w:color w:val="FFFFFF"/>
              </w:rPr>
              <w:t>Verification</w:t>
            </w:r>
          </w:p>
        </w:tc>
        <w:tc>
          <w:tcPr>
            <w:tcW w:type="dxa" w:w="2033"/>
            <w:shd w:fill="1F4E79"/>
            <w:tcMar>
              <w:top w:w="90" w:type="dxa"/>
              <w:start w:w="90" w:type="dxa"/>
              <w:bottom w:w="90" w:type="dxa"/>
              <w:end w:w="90" w:type="dxa"/>
            </w:tcMar>
            <w:vAlign w:val="center"/>
          </w:tcPr>
          <w:p>
            <w:r>
              <w:rPr>
                <w:b/>
                <w:color w:val="FFFFFF"/>
              </w:rPr>
              <w:t>Owner/Layer</w:t>
            </w:r>
          </w:p>
        </w:tc>
      </w:tr>
      <w:tr>
        <w:trPr>
          <w:cantSplit/>
        </w:trPr>
        <w:tc>
          <w:tcPr>
            <w:tcW w:type="dxa" w:w="2033"/>
            <w:tcMar>
              <w:top w:w="90" w:type="dxa"/>
              <w:start w:w="90" w:type="dxa"/>
              <w:bottom w:w="90" w:type="dxa"/>
              <w:end w:w="90" w:type="dxa"/>
            </w:tcMar>
            <w:vAlign w:val="top"/>
          </w:tcPr>
          <w:p>
            <w:r>
              <w:t>P5-001</w:t>
            </w:r>
          </w:p>
        </w:tc>
        <w:tc>
          <w:tcPr>
            <w:tcW w:type="dxa" w:w="2033"/>
            <w:tcMar>
              <w:top w:w="90" w:type="dxa"/>
              <w:start w:w="90" w:type="dxa"/>
              <w:bottom w:w="90" w:type="dxa"/>
              <w:end w:w="90" w:type="dxa"/>
            </w:tcMar>
            <w:vAlign w:val="top"/>
          </w:tcPr>
          <w:p>
            <w:r>
              <w:t>Remote provider implements the same TangiblesProvider contract as local provider.</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Provider contract suite</w:t>
            </w:r>
          </w:p>
        </w:tc>
        <w:tc>
          <w:tcPr>
            <w:tcW w:type="dxa" w:w="2033"/>
            <w:tcMar>
              <w:top w:w="90" w:type="dxa"/>
              <w:start w:w="90" w:type="dxa"/>
              <w:bottom w:w="90" w:type="dxa"/>
              <w:end w:w="90" w:type="dxa"/>
            </w:tcMar>
            <w:vAlign w:val="top"/>
          </w:tcPr>
          <w:p>
            <w:r>
              <w:t>Remote</w:t>
            </w:r>
          </w:p>
        </w:tc>
      </w:tr>
      <w:tr>
        <w:trPr>
          <w:cantSplit/>
        </w:trPr>
        <w:tc>
          <w:tcPr>
            <w:tcW w:type="dxa" w:w="2033"/>
            <w:tcMar>
              <w:top w:w="90" w:type="dxa"/>
              <w:start w:w="90" w:type="dxa"/>
              <w:bottom w:w="90" w:type="dxa"/>
              <w:end w:w="90" w:type="dxa"/>
            </w:tcMar>
            <w:vAlign w:val="top"/>
          </w:tcPr>
          <w:p>
            <w:r>
              <w:t>P5-002</w:t>
            </w:r>
          </w:p>
        </w:tc>
        <w:tc>
          <w:tcPr>
            <w:tcW w:type="dxa" w:w="2033"/>
            <w:tcMar>
              <w:top w:w="90" w:type="dxa"/>
              <w:start w:w="90" w:type="dxa"/>
              <w:bottom w:w="90" w:type="dxa"/>
              <w:end w:w="90" w:type="dxa"/>
            </w:tcMar>
            <w:vAlign w:val="top"/>
          </w:tcPr>
          <w:p>
            <w:r>
              <w:t>Pairing requires a user-visible action such as QR scan or short code.</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UX/security test</w:t>
            </w:r>
          </w:p>
        </w:tc>
        <w:tc>
          <w:tcPr>
            <w:tcW w:type="dxa" w:w="2033"/>
            <w:tcMar>
              <w:top w:w="90" w:type="dxa"/>
              <w:start w:w="90" w:type="dxa"/>
              <w:bottom w:w="90" w:type="dxa"/>
              <w:end w:w="90" w:type="dxa"/>
            </w:tcMar>
            <w:vAlign w:val="top"/>
          </w:tcPr>
          <w:p>
            <w:r>
              <w:t>Remote</w:t>
            </w:r>
          </w:p>
        </w:tc>
      </w:tr>
      <w:tr>
        <w:trPr>
          <w:cantSplit/>
        </w:trPr>
        <w:tc>
          <w:tcPr>
            <w:tcW w:type="dxa" w:w="2033"/>
            <w:tcMar>
              <w:top w:w="90" w:type="dxa"/>
              <w:start w:w="90" w:type="dxa"/>
              <w:bottom w:w="90" w:type="dxa"/>
              <w:end w:w="90" w:type="dxa"/>
            </w:tcMar>
            <w:vAlign w:val="top"/>
          </w:tcPr>
          <w:p>
            <w:r>
              <w:t>P5-003</w:t>
            </w:r>
          </w:p>
        </w:tc>
        <w:tc>
          <w:tcPr>
            <w:tcW w:type="dxa" w:w="2033"/>
            <w:tcMar>
              <w:top w:w="90" w:type="dxa"/>
              <w:start w:w="90" w:type="dxa"/>
              <w:bottom w:w="90" w:type="dxa"/>
              <w:end w:w="90" w:type="dxa"/>
            </w:tcMar>
            <w:vAlign w:val="top"/>
          </w:tcPr>
          <w:p>
            <w:r>
              <w:t>Default remote transport sends semantic scene data rather than raw video.</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Network inspection</w:t>
            </w:r>
          </w:p>
        </w:tc>
        <w:tc>
          <w:tcPr>
            <w:tcW w:type="dxa" w:w="2033"/>
            <w:tcMar>
              <w:top w:w="90" w:type="dxa"/>
              <w:start w:w="90" w:type="dxa"/>
              <w:bottom w:w="90" w:type="dxa"/>
              <w:end w:w="90" w:type="dxa"/>
            </w:tcMar>
            <w:vAlign w:val="top"/>
          </w:tcPr>
          <w:p>
            <w:r>
              <w:t>Privacy</w:t>
            </w:r>
          </w:p>
        </w:tc>
      </w:tr>
      <w:tr>
        <w:trPr>
          <w:cantSplit/>
        </w:trPr>
        <w:tc>
          <w:tcPr>
            <w:tcW w:type="dxa" w:w="2033"/>
            <w:tcMar>
              <w:top w:w="90" w:type="dxa"/>
              <w:start w:w="90" w:type="dxa"/>
              <w:bottom w:w="90" w:type="dxa"/>
              <w:end w:w="90" w:type="dxa"/>
            </w:tcMar>
            <w:vAlign w:val="top"/>
          </w:tcPr>
          <w:p>
            <w:r>
              <w:t>P5-004</w:t>
            </w:r>
          </w:p>
        </w:tc>
        <w:tc>
          <w:tcPr>
            <w:tcW w:type="dxa" w:w="2033"/>
            <w:tcMar>
              <w:top w:w="90" w:type="dxa"/>
              <w:start w:w="90" w:type="dxa"/>
              <w:bottom w:w="90" w:type="dxa"/>
              <w:end w:w="90" w:type="dxa"/>
            </w:tcMar>
            <w:vAlign w:val="top"/>
          </w:tcPr>
          <w:p>
            <w:r>
              <w:t>Temporary disconnect does not corrupt Scratch state and can recover.</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Disconnect test</w:t>
            </w:r>
          </w:p>
        </w:tc>
        <w:tc>
          <w:tcPr>
            <w:tcW w:type="dxa" w:w="2033"/>
            <w:tcMar>
              <w:top w:w="90" w:type="dxa"/>
              <w:start w:w="90" w:type="dxa"/>
              <w:bottom w:w="90" w:type="dxa"/>
              <w:end w:w="90" w:type="dxa"/>
            </w:tcMar>
            <w:vAlign w:val="top"/>
          </w:tcPr>
          <w:p>
            <w:r>
              <w:t>Remote</w:t>
            </w:r>
          </w:p>
        </w:tc>
      </w:tr>
      <w:tr>
        <w:trPr>
          <w:cantSplit/>
        </w:trPr>
        <w:tc>
          <w:tcPr>
            <w:tcW w:type="dxa" w:w="2033"/>
            <w:tcMar>
              <w:top w:w="90" w:type="dxa"/>
              <w:start w:w="90" w:type="dxa"/>
              <w:bottom w:w="90" w:type="dxa"/>
              <w:end w:w="90" w:type="dxa"/>
            </w:tcMar>
            <w:vAlign w:val="top"/>
          </w:tcPr>
          <w:p>
            <w:r>
              <w:t>P5-005</w:t>
            </w:r>
          </w:p>
        </w:tc>
        <w:tc>
          <w:tcPr>
            <w:tcW w:type="dxa" w:w="2033"/>
            <w:tcMar>
              <w:top w:w="90" w:type="dxa"/>
              <w:start w:w="90" w:type="dxa"/>
              <w:bottom w:w="90" w:type="dxa"/>
              <w:end w:w="90" w:type="dxa"/>
            </w:tcMar>
            <w:vAlign w:val="top"/>
          </w:tcPr>
          <w:p>
            <w:r>
              <w:t>Remote mode p95 event latency target ≤350 ms on typical local network.</w:t>
            </w:r>
          </w:p>
        </w:tc>
        <w:tc>
          <w:tcPr>
            <w:tcW w:type="dxa" w:w="2033"/>
            <w:tcMar>
              <w:top w:w="90" w:type="dxa"/>
              <w:start w:w="90" w:type="dxa"/>
              <w:bottom w:w="90" w:type="dxa"/>
              <w:end w:w="90" w:type="dxa"/>
            </w:tcMar>
            <w:vAlign w:val="top"/>
            <w:shd w:fill="FFF2CC"/>
          </w:tcPr>
          <w:p>
            <w:r>
              <w:t>SHOULD</w:t>
            </w:r>
          </w:p>
        </w:tc>
        <w:tc>
          <w:tcPr>
            <w:tcW w:type="dxa" w:w="2033"/>
            <w:tcMar>
              <w:top w:w="90" w:type="dxa"/>
              <w:start w:w="90" w:type="dxa"/>
              <w:bottom w:w="90" w:type="dxa"/>
              <w:end w:w="90" w:type="dxa"/>
            </w:tcMar>
            <w:vAlign w:val="top"/>
          </w:tcPr>
          <w:p>
            <w:r>
              <w:t>Latency benchmark</w:t>
            </w:r>
          </w:p>
        </w:tc>
        <w:tc>
          <w:tcPr>
            <w:tcW w:type="dxa" w:w="2033"/>
            <w:tcMar>
              <w:top w:w="90" w:type="dxa"/>
              <w:start w:w="90" w:type="dxa"/>
              <w:bottom w:w="90" w:type="dxa"/>
              <w:end w:w="90" w:type="dxa"/>
            </w:tcMar>
            <w:vAlign w:val="top"/>
          </w:tcPr>
          <w:p>
            <w:r>
              <w:t>Remote</w:t>
            </w:r>
          </w:p>
        </w:tc>
      </w:tr>
    </w:tbl>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4472C4"/>
            <w:tcMar>
              <w:top w:w="90" w:type="dxa"/>
              <w:start w:w="90" w:type="dxa"/>
              <w:bottom w:w="90" w:type="dxa"/>
              <w:end w:w="90" w:type="dxa"/>
            </w:tcMar>
          </w:tcPr>
          <w:p>
            <w:r>
              <w:rPr>
                <w:b/>
                <w:color w:val="FFFFFF"/>
              </w:rPr>
              <w:t>Test ID</w:t>
            </w:r>
          </w:p>
        </w:tc>
        <w:tc>
          <w:tcPr>
            <w:tcW w:type="dxa" w:w="2033"/>
            <w:shd w:fill="4472C4"/>
            <w:tcMar>
              <w:top w:w="90" w:type="dxa"/>
              <w:start w:w="90" w:type="dxa"/>
              <w:bottom w:w="90" w:type="dxa"/>
              <w:end w:w="90" w:type="dxa"/>
            </w:tcMar>
          </w:tcPr>
          <w:p>
            <w:r>
              <w:rPr>
                <w:b/>
                <w:color w:val="FFFFFF"/>
              </w:rPr>
              <w:t>Test / scenario</w:t>
            </w:r>
          </w:p>
        </w:tc>
        <w:tc>
          <w:tcPr>
            <w:tcW w:type="dxa" w:w="2033"/>
            <w:shd w:fill="4472C4"/>
            <w:tcMar>
              <w:top w:w="90" w:type="dxa"/>
              <w:start w:w="90" w:type="dxa"/>
              <w:bottom w:w="90" w:type="dxa"/>
              <w:end w:w="90" w:type="dxa"/>
            </w:tcMar>
          </w:tcPr>
          <w:p>
            <w:r>
              <w:rPr>
                <w:b/>
                <w:color w:val="FFFFFF"/>
              </w:rPr>
              <w:t>Method</w:t>
            </w:r>
          </w:p>
        </w:tc>
        <w:tc>
          <w:tcPr>
            <w:tcW w:type="dxa" w:w="2033"/>
            <w:shd w:fill="4472C4"/>
            <w:tcMar>
              <w:top w:w="90" w:type="dxa"/>
              <w:start w:w="90" w:type="dxa"/>
              <w:bottom w:w="90" w:type="dxa"/>
              <w:end w:w="90" w:type="dxa"/>
            </w:tcMar>
          </w:tcPr>
          <w:p>
            <w:r>
              <w:rPr>
                <w:b/>
                <w:color w:val="FFFFFF"/>
              </w:rPr>
              <w:t>Pass criterion</w:t>
            </w:r>
          </w:p>
        </w:tc>
        <w:tc>
          <w:tcPr>
            <w:tcW w:type="dxa" w:w="2033"/>
            <w:shd w:fill="4472C4"/>
            <w:tcMar>
              <w:top w:w="90" w:type="dxa"/>
              <w:start w:w="90" w:type="dxa"/>
              <w:bottom w:w="90" w:type="dxa"/>
              <w:end w:w="90" w:type="dxa"/>
            </w:tcMar>
          </w:tcPr>
          <w:p>
            <w:r>
              <w:rPr>
                <w:b/>
                <w:color w:val="FFFFFF"/>
              </w:rPr>
              <w:t>Automation target</w:t>
            </w:r>
          </w:p>
        </w:tc>
      </w:tr>
      <w:tr>
        <w:trPr>
          <w:cantSplit/>
        </w:trPr>
        <w:tc>
          <w:tcPr>
            <w:tcW w:type="dxa" w:w="2033"/>
            <w:tcMar>
              <w:top w:w="90" w:type="dxa"/>
              <w:start w:w="90" w:type="dxa"/>
              <w:bottom w:w="90" w:type="dxa"/>
              <w:end w:w="90" w:type="dxa"/>
            </w:tcMar>
            <w:vAlign w:val="top"/>
          </w:tcPr>
          <w:p>
            <w:r>
              <w:t>T-P5-01</w:t>
            </w:r>
          </w:p>
        </w:tc>
        <w:tc>
          <w:tcPr>
            <w:tcW w:type="dxa" w:w="2033"/>
            <w:tcMar>
              <w:top w:w="90" w:type="dxa"/>
              <w:start w:w="90" w:type="dxa"/>
              <w:bottom w:w="90" w:type="dxa"/>
              <w:end w:w="90" w:type="dxa"/>
            </w:tcMar>
            <w:vAlign w:val="top"/>
          </w:tcPr>
          <w:p>
            <w:r>
              <w:t>Provider parity</w:t>
            </w:r>
          </w:p>
        </w:tc>
        <w:tc>
          <w:tcPr>
            <w:tcW w:type="dxa" w:w="2033"/>
            <w:tcMar>
              <w:top w:w="90" w:type="dxa"/>
              <w:start w:w="90" w:type="dxa"/>
              <w:bottom w:w="90" w:type="dxa"/>
              <w:end w:w="90" w:type="dxa"/>
            </w:tcMar>
            <w:vAlign w:val="top"/>
          </w:tcPr>
          <w:p>
            <w:r>
              <w:t>Automated</w:t>
            </w:r>
          </w:p>
        </w:tc>
        <w:tc>
          <w:tcPr>
            <w:tcW w:type="dxa" w:w="2033"/>
            <w:tcMar>
              <w:top w:w="90" w:type="dxa"/>
              <w:start w:w="90" w:type="dxa"/>
              <w:bottom w:w="90" w:type="dxa"/>
              <w:end w:w="90" w:type="dxa"/>
            </w:tcMar>
            <w:vAlign w:val="top"/>
          </w:tcPr>
          <w:p>
            <w:r>
              <w:t>Same fixture scenes produce same Scratch behavior local vs remote</w:t>
            </w:r>
          </w:p>
        </w:tc>
        <w:tc>
          <w:tcPr>
            <w:tcW w:type="dxa" w:w="2033"/>
            <w:tcMar>
              <w:top w:w="90" w:type="dxa"/>
              <w:start w:w="90" w:type="dxa"/>
              <w:bottom w:w="90" w:type="dxa"/>
              <w:end w:w="90" w:type="dxa"/>
            </w:tcMar>
            <w:vAlign w:val="top"/>
          </w:tcPr>
          <w:p>
            <w:r>
              <w:t>Yes</w:t>
            </w:r>
          </w:p>
        </w:tc>
      </w:tr>
      <w:tr>
        <w:trPr>
          <w:cantSplit/>
        </w:trPr>
        <w:tc>
          <w:tcPr>
            <w:tcW w:type="dxa" w:w="2033"/>
            <w:tcMar>
              <w:top w:w="90" w:type="dxa"/>
              <w:start w:w="90" w:type="dxa"/>
              <w:bottom w:w="90" w:type="dxa"/>
              <w:end w:w="90" w:type="dxa"/>
            </w:tcMar>
            <w:vAlign w:val="top"/>
          </w:tcPr>
          <w:p>
            <w:r>
              <w:t>T-P5-02</w:t>
            </w:r>
          </w:p>
        </w:tc>
        <w:tc>
          <w:tcPr>
            <w:tcW w:type="dxa" w:w="2033"/>
            <w:tcMar>
              <w:top w:w="90" w:type="dxa"/>
              <w:start w:w="90" w:type="dxa"/>
              <w:bottom w:w="90" w:type="dxa"/>
              <w:end w:w="90" w:type="dxa"/>
            </w:tcMar>
            <w:vAlign w:val="top"/>
          </w:tcPr>
          <w:p>
            <w:r>
              <w:t>Pairing flow</w:t>
            </w:r>
          </w:p>
        </w:tc>
        <w:tc>
          <w:tcPr>
            <w:tcW w:type="dxa" w:w="2033"/>
            <w:tcMar>
              <w:top w:w="90" w:type="dxa"/>
              <w:start w:w="90" w:type="dxa"/>
              <w:bottom w:w="90" w:type="dxa"/>
              <w:end w:w="90" w:type="dxa"/>
            </w:tcMar>
            <w:vAlign w:val="top"/>
          </w:tcPr>
          <w:p>
            <w:r>
              <w:t>Manual</w:t>
            </w:r>
          </w:p>
        </w:tc>
        <w:tc>
          <w:tcPr>
            <w:tcW w:type="dxa" w:w="2033"/>
            <w:tcMar>
              <w:top w:w="90" w:type="dxa"/>
              <w:start w:w="90" w:type="dxa"/>
              <w:bottom w:w="90" w:type="dxa"/>
              <w:end w:w="90" w:type="dxa"/>
            </w:tcMar>
            <w:vAlign w:val="top"/>
          </w:tcPr>
          <w:p>
            <w:r>
              <w:t>Pair in ≤3 user actions after opening companion</w:t>
            </w:r>
          </w:p>
        </w:tc>
        <w:tc>
          <w:tcPr>
            <w:tcW w:type="dxa" w:w="2033"/>
            <w:tcMar>
              <w:top w:w="90" w:type="dxa"/>
              <w:start w:w="90" w:type="dxa"/>
              <w:bottom w:w="90" w:type="dxa"/>
              <w:end w:w="90" w:type="dxa"/>
            </w:tcMar>
            <w:vAlign w:val="top"/>
          </w:tcPr>
          <w:p>
            <w:r>
              <w:t>No</w:t>
            </w:r>
          </w:p>
        </w:tc>
      </w:tr>
      <w:tr>
        <w:trPr>
          <w:cantSplit/>
        </w:trPr>
        <w:tc>
          <w:tcPr>
            <w:tcW w:type="dxa" w:w="2033"/>
            <w:tcMar>
              <w:top w:w="90" w:type="dxa"/>
              <w:start w:w="90" w:type="dxa"/>
              <w:bottom w:w="90" w:type="dxa"/>
              <w:end w:w="90" w:type="dxa"/>
            </w:tcMar>
            <w:vAlign w:val="top"/>
          </w:tcPr>
          <w:p>
            <w:r>
              <w:t>T-P5-03</w:t>
            </w:r>
          </w:p>
        </w:tc>
        <w:tc>
          <w:tcPr>
            <w:tcW w:type="dxa" w:w="2033"/>
            <w:tcMar>
              <w:top w:w="90" w:type="dxa"/>
              <w:start w:w="90" w:type="dxa"/>
              <w:bottom w:w="90" w:type="dxa"/>
              <w:end w:w="90" w:type="dxa"/>
            </w:tcMar>
            <w:vAlign w:val="top"/>
          </w:tcPr>
          <w:p>
            <w:r>
              <w:t>Disconnect/reconnect</w:t>
            </w:r>
          </w:p>
        </w:tc>
        <w:tc>
          <w:tcPr>
            <w:tcW w:type="dxa" w:w="2033"/>
            <w:tcMar>
              <w:top w:w="90" w:type="dxa"/>
              <w:start w:w="90" w:type="dxa"/>
              <w:bottom w:w="90" w:type="dxa"/>
              <w:end w:w="90" w:type="dxa"/>
            </w:tcMar>
            <w:vAlign w:val="top"/>
          </w:tcPr>
          <w:p>
            <w:r>
              <w:t>Automated/manual</w:t>
            </w:r>
          </w:p>
        </w:tc>
        <w:tc>
          <w:tcPr>
            <w:tcW w:type="dxa" w:w="2033"/>
            <w:tcMar>
              <w:top w:w="90" w:type="dxa"/>
              <w:start w:w="90" w:type="dxa"/>
              <w:bottom w:w="90" w:type="dxa"/>
              <w:end w:w="90" w:type="dxa"/>
            </w:tcMar>
            <w:vAlign w:val="top"/>
          </w:tcPr>
          <w:p>
            <w:r>
              <w:t>State transitions to disconnected and resumes without reload</w:t>
            </w:r>
          </w:p>
        </w:tc>
        <w:tc>
          <w:tcPr>
            <w:tcW w:type="dxa" w:w="2033"/>
            <w:tcMar>
              <w:top w:w="90" w:type="dxa"/>
              <w:start w:w="90" w:type="dxa"/>
              <w:bottom w:w="90" w:type="dxa"/>
              <w:end w:w="90" w:type="dxa"/>
            </w:tcMar>
            <w:vAlign w:val="top"/>
          </w:tcPr>
          <w:p>
            <w:r>
              <w:t>Partial</w:t>
            </w:r>
          </w:p>
        </w:tc>
      </w:tr>
      <w:tr>
        <w:trPr>
          <w:cantSplit/>
        </w:trPr>
        <w:tc>
          <w:tcPr>
            <w:tcW w:type="dxa" w:w="2033"/>
            <w:tcMar>
              <w:top w:w="90" w:type="dxa"/>
              <w:start w:w="90" w:type="dxa"/>
              <w:bottom w:w="90" w:type="dxa"/>
              <w:end w:w="90" w:type="dxa"/>
            </w:tcMar>
            <w:vAlign w:val="top"/>
          </w:tcPr>
          <w:p>
            <w:r>
              <w:t>T-P5-04</w:t>
            </w:r>
          </w:p>
        </w:tc>
        <w:tc>
          <w:tcPr>
            <w:tcW w:type="dxa" w:w="2033"/>
            <w:tcMar>
              <w:top w:w="90" w:type="dxa"/>
              <w:start w:w="90" w:type="dxa"/>
              <w:bottom w:w="90" w:type="dxa"/>
              <w:end w:w="90" w:type="dxa"/>
            </w:tcMar>
            <w:vAlign w:val="top"/>
          </w:tcPr>
          <w:p>
            <w:r>
              <w:t>Network privacy</w:t>
            </w:r>
          </w:p>
        </w:tc>
        <w:tc>
          <w:tcPr>
            <w:tcW w:type="dxa" w:w="2033"/>
            <w:tcMar>
              <w:top w:w="90" w:type="dxa"/>
              <w:start w:w="90" w:type="dxa"/>
              <w:bottom w:w="90" w:type="dxa"/>
              <w:end w:w="90" w:type="dxa"/>
            </w:tcMar>
            <w:vAlign w:val="top"/>
          </w:tcPr>
          <w:p>
            <w:r>
              <w:t>Packet inspection</w:t>
            </w:r>
          </w:p>
        </w:tc>
        <w:tc>
          <w:tcPr>
            <w:tcW w:type="dxa" w:w="2033"/>
            <w:tcMar>
              <w:top w:w="90" w:type="dxa"/>
              <w:start w:w="90" w:type="dxa"/>
              <w:bottom w:w="90" w:type="dxa"/>
              <w:end w:w="90" w:type="dxa"/>
            </w:tcMar>
            <w:vAlign w:val="top"/>
          </w:tcPr>
          <w:p>
            <w:r>
              <w:t>No raw camera frames in default mode</w:t>
            </w:r>
          </w:p>
        </w:tc>
        <w:tc>
          <w:tcPr>
            <w:tcW w:type="dxa" w:w="2033"/>
            <w:tcMar>
              <w:top w:w="90" w:type="dxa"/>
              <w:start w:w="90" w:type="dxa"/>
              <w:bottom w:w="90" w:type="dxa"/>
              <w:end w:w="90" w:type="dxa"/>
            </w:tcMar>
            <w:vAlign w:val="top"/>
          </w:tcPr>
          <w:p>
            <w:r>
              <w:t>Partial</w:t>
            </w:r>
          </w:p>
        </w:tc>
      </w:tr>
    </w:tbl>
    <w:p/>
    <w:p>
      <w:pPr>
        <w:pStyle w:val="Heading3"/>
      </w:pPr>
      <w:r>
        <w:t>Exit gate / Definition of Done</w:t>
      </w:r>
    </w:p>
    <w:p>
      <w:pPr>
        <w:pStyle w:val="ListBullet"/>
      </w:pPr>
      <w:r>
        <w:t>Remote mode is demonstrably optional: all V0 local features remain unchanged.</w:t>
      </w:r>
    </w:p>
    <w:p>
      <w:pPr>
        <w:pStyle w:val="ListBullet"/>
      </w:pPr>
      <w:r>
        <w:t>Scratch projects do not need to know which provider is active.</w:t>
      </w:r>
    </w:p>
    <w:p>
      <w:pPr>
        <w:pStyle w:val="Heading1"/>
      </w:pPr>
      <w:r>
        <w:t>Phase 6 — V1 Drawings: Physical Ink as Scratch Input</w:t>
      </w:r>
    </w:p>
    <w:p>
      <w:r>
        <w:rPr>
          <w:b/>
        </w:rPr>
        <w:t xml:space="preserve">Phase objective. </w:t>
      </w:r>
      <w:r>
        <w:t>Capture and vectorize drawings from the workspace without requiring general semantic drawing recognition.</w:t>
      </w:r>
    </w:p>
    <w:p>
      <w:pPr>
        <w:pStyle w:val="Heading2"/>
      </w:pPr>
      <w:r>
        <w:t>V1.0 scope</w:t>
      </w:r>
    </w:p>
    <w:p>
      <w:pPr>
        <w:pStyle w:val="ListBullet"/>
      </w:pPr>
      <w:r>
        <w:t>Detect ink/mark regions inside a designated drawing zone or blank workspace.</w:t>
      </w:r>
    </w:p>
    <w:p>
      <w:pPr>
        <w:pStyle w:val="ListBullet"/>
      </w:pPr>
      <w:r>
        <w:t>Remove known printed calibration/tile features from the drawing mask.</w:t>
      </w:r>
    </w:p>
    <w:p>
      <w:pPr>
        <w:pStyle w:val="ListBullet"/>
      </w:pPr>
      <w:r>
        <w:t>Produce raster mask and/or simplified vector polylines.</w:t>
      </w:r>
    </w:p>
    <w:p>
      <w:pPr>
        <w:pStyle w:val="ListBullet"/>
      </w:pPr>
      <w:r>
        <w:t>Expose bounding box, points/strokes, and change events to consumers.</w:t>
      </w:r>
    </w:p>
    <w:p>
      <w:pPr>
        <w:pStyle w:val="ListBullet"/>
      </w:pPr>
      <w:r>
        <w:t>Provide a convenience path to reproduce the physical drawing on the Scratch stage.</w:t>
      </w:r>
    </w:p>
    <w:p>
      <w:pPr>
        <w:pStyle w:val="Heading2"/>
      </w:pPr>
      <w:r>
        <w:t>Requirements and tests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1F4E79"/>
            <w:tcMar>
              <w:top w:w="90" w:type="dxa"/>
              <w:start w:w="90" w:type="dxa"/>
              <w:bottom w:w="90" w:type="dxa"/>
              <w:end w:w="90" w:type="dxa"/>
            </w:tcMar>
            <w:vAlign w:val="center"/>
          </w:tcPr>
          <w:p>
            <w:r>
              <w:rPr>
                <w:b/>
                <w:color w:val="FFFFFF"/>
              </w:rPr>
              <w:t>ID</w:t>
            </w:r>
          </w:p>
        </w:tc>
        <w:tc>
          <w:tcPr>
            <w:tcW w:type="dxa" w:w="2033"/>
            <w:shd w:fill="1F4E79"/>
            <w:tcMar>
              <w:top w:w="90" w:type="dxa"/>
              <w:start w:w="90" w:type="dxa"/>
              <w:bottom w:w="90" w:type="dxa"/>
              <w:end w:w="90" w:type="dxa"/>
            </w:tcMar>
            <w:vAlign w:val="center"/>
          </w:tcPr>
          <w:p>
            <w:r>
              <w:rPr>
                <w:b/>
                <w:color w:val="FFFFFF"/>
              </w:rPr>
              <w:t>Requirement</w:t>
            </w:r>
          </w:p>
        </w:tc>
        <w:tc>
          <w:tcPr>
            <w:tcW w:type="dxa" w:w="2033"/>
            <w:shd w:fill="1F4E79"/>
            <w:tcMar>
              <w:top w:w="90" w:type="dxa"/>
              <w:start w:w="90" w:type="dxa"/>
              <w:bottom w:w="90" w:type="dxa"/>
              <w:end w:w="90" w:type="dxa"/>
            </w:tcMar>
            <w:vAlign w:val="center"/>
          </w:tcPr>
          <w:p>
            <w:r>
              <w:rPr>
                <w:b/>
                <w:color w:val="FFFFFF"/>
              </w:rPr>
              <w:t>Priority</w:t>
            </w:r>
          </w:p>
        </w:tc>
        <w:tc>
          <w:tcPr>
            <w:tcW w:type="dxa" w:w="2033"/>
            <w:shd w:fill="1F4E79"/>
            <w:tcMar>
              <w:top w:w="90" w:type="dxa"/>
              <w:start w:w="90" w:type="dxa"/>
              <w:bottom w:w="90" w:type="dxa"/>
              <w:end w:w="90" w:type="dxa"/>
            </w:tcMar>
            <w:vAlign w:val="center"/>
          </w:tcPr>
          <w:p>
            <w:r>
              <w:rPr>
                <w:b/>
                <w:color w:val="FFFFFF"/>
              </w:rPr>
              <w:t>Verification</w:t>
            </w:r>
          </w:p>
        </w:tc>
        <w:tc>
          <w:tcPr>
            <w:tcW w:type="dxa" w:w="2033"/>
            <w:shd w:fill="1F4E79"/>
            <w:tcMar>
              <w:top w:w="90" w:type="dxa"/>
              <w:start w:w="90" w:type="dxa"/>
              <w:bottom w:w="90" w:type="dxa"/>
              <w:end w:w="90" w:type="dxa"/>
            </w:tcMar>
            <w:vAlign w:val="center"/>
          </w:tcPr>
          <w:p>
            <w:r>
              <w:rPr>
                <w:b/>
                <w:color w:val="FFFFFF"/>
              </w:rPr>
              <w:t>Owner/Layer</w:t>
            </w:r>
          </w:p>
        </w:tc>
      </w:tr>
      <w:tr>
        <w:trPr>
          <w:cantSplit/>
        </w:trPr>
        <w:tc>
          <w:tcPr>
            <w:tcW w:type="dxa" w:w="2033"/>
            <w:tcMar>
              <w:top w:w="90" w:type="dxa"/>
              <w:start w:w="90" w:type="dxa"/>
              <w:bottom w:w="90" w:type="dxa"/>
              <w:end w:w="90" w:type="dxa"/>
            </w:tcMar>
            <w:vAlign w:val="top"/>
          </w:tcPr>
          <w:p>
            <w:r>
              <w:t>P6-001</w:t>
            </w:r>
          </w:p>
        </w:tc>
        <w:tc>
          <w:tcPr>
            <w:tcW w:type="dxa" w:w="2033"/>
            <w:tcMar>
              <w:top w:w="90" w:type="dxa"/>
              <w:start w:w="90" w:type="dxa"/>
              <w:bottom w:w="90" w:type="dxa"/>
              <w:end w:w="90" w:type="dxa"/>
            </w:tcMar>
            <w:vAlign w:val="top"/>
          </w:tcPr>
          <w:p>
            <w:r>
              <w:t>Drawing foreground is extracted from supported paper/background under supported lighting.</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Mask IoU fixture tests</w:t>
            </w:r>
          </w:p>
        </w:tc>
        <w:tc>
          <w:tcPr>
            <w:tcW w:type="dxa" w:w="2033"/>
            <w:tcMar>
              <w:top w:w="90" w:type="dxa"/>
              <w:start w:w="90" w:type="dxa"/>
              <w:bottom w:w="90" w:type="dxa"/>
              <w:end w:w="90" w:type="dxa"/>
            </w:tcMar>
            <w:vAlign w:val="top"/>
          </w:tcPr>
          <w:p>
            <w:r>
              <w:t>Vision</w:t>
            </w:r>
          </w:p>
        </w:tc>
      </w:tr>
      <w:tr>
        <w:trPr>
          <w:cantSplit/>
        </w:trPr>
        <w:tc>
          <w:tcPr>
            <w:tcW w:type="dxa" w:w="2033"/>
            <w:tcMar>
              <w:top w:w="90" w:type="dxa"/>
              <w:start w:w="90" w:type="dxa"/>
              <w:bottom w:w="90" w:type="dxa"/>
              <w:end w:w="90" w:type="dxa"/>
            </w:tcMar>
            <w:vAlign w:val="top"/>
          </w:tcPr>
          <w:p>
            <w:r>
              <w:t>P6-002</w:t>
            </w:r>
          </w:p>
        </w:tc>
        <w:tc>
          <w:tcPr>
            <w:tcW w:type="dxa" w:w="2033"/>
            <w:tcMar>
              <w:top w:w="90" w:type="dxa"/>
              <w:start w:w="90" w:type="dxa"/>
              <w:bottom w:w="90" w:type="dxa"/>
              <w:end w:w="90" w:type="dxa"/>
            </w:tcMar>
            <w:vAlign w:val="top"/>
          </w:tcPr>
          <w:p>
            <w:r>
              <w:t>Vectorization preserves recognizable topology while reducing point count.</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Golden vector fixtures</w:t>
            </w:r>
          </w:p>
        </w:tc>
        <w:tc>
          <w:tcPr>
            <w:tcW w:type="dxa" w:w="2033"/>
            <w:tcMar>
              <w:top w:w="90" w:type="dxa"/>
              <w:start w:w="90" w:type="dxa"/>
              <w:bottom w:w="90" w:type="dxa"/>
              <w:end w:w="90" w:type="dxa"/>
            </w:tcMar>
            <w:vAlign w:val="top"/>
          </w:tcPr>
          <w:p>
            <w:r>
              <w:t>Vision</w:t>
            </w:r>
          </w:p>
        </w:tc>
      </w:tr>
      <w:tr>
        <w:trPr>
          <w:cantSplit/>
        </w:trPr>
        <w:tc>
          <w:tcPr>
            <w:tcW w:type="dxa" w:w="2033"/>
            <w:tcMar>
              <w:top w:w="90" w:type="dxa"/>
              <w:start w:w="90" w:type="dxa"/>
              <w:bottom w:w="90" w:type="dxa"/>
              <w:end w:w="90" w:type="dxa"/>
            </w:tcMar>
            <w:vAlign w:val="top"/>
          </w:tcPr>
          <w:p>
            <w:r>
              <w:t>P6-003</w:t>
            </w:r>
          </w:p>
        </w:tc>
        <w:tc>
          <w:tcPr>
            <w:tcW w:type="dxa" w:w="2033"/>
            <w:tcMar>
              <w:top w:w="90" w:type="dxa"/>
              <w:start w:w="90" w:type="dxa"/>
              <w:bottom w:w="90" w:type="dxa"/>
              <w:end w:w="90" w:type="dxa"/>
            </w:tcMar>
            <w:vAlign w:val="top"/>
          </w:tcPr>
          <w:p>
            <w:r>
              <w:t>Drawing changes are debounced and do not continuously retrigger from camera noise.</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Timeline tests</w:t>
            </w:r>
          </w:p>
        </w:tc>
        <w:tc>
          <w:tcPr>
            <w:tcW w:type="dxa" w:w="2033"/>
            <w:tcMar>
              <w:top w:w="90" w:type="dxa"/>
              <w:start w:w="90" w:type="dxa"/>
              <w:bottom w:w="90" w:type="dxa"/>
              <w:end w:w="90" w:type="dxa"/>
            </w:tcMar>
            <w:vAlign w:val="top"/>
          </w:tcPr>
          <w:p>
            <w:r>
              <w:t>Core</w:t>
            </w:r>
          </w:p>
        </w:tc>
      </w:tr>
      <w:tr>
        <w:trPr>
          <w:cantSplit/>
        </w:trPr>
        <w:tc>
          <w:tcPr>
            <w:tcW w:type="dxa" w:w="2033"/>
            <w:tcMar>
              <w:top w:w="90" w:type="dxa"/>
              <w:start w:w="90" w:type="dxa"/>
              <w:bottom w:w="90" w:type="dxa"/>
              <w:end w:w="90" w:type="dxa"/>
            </w:tcMar>
            <w:vAlign w:val="top"/>
          </w:tcPr>
          <w:p>
            <w:r>
              <w:t>P6-004</w:t>
            </w:r>
          </w:p>
        </w:tc>
        <w:tc>
          <w:tcPr>
            <w:tcW w:type="dxa" w:w="2033"/>
            <w:tcMar>
              <w:top w:w="90" w:type="dxa"/>
              <w:start w:w="90" w:type="dxa"/>
              <w:bottom w:w="90" w:type="dxa"/>
              <w:end w:w="90" w:type="dxa"/>
            </w:tcMar>
            <w:vAlign w:val="top"/>
          </w:tcPr>
          <w:p>
            <w:r>
              <w:t>Scratch can access or render the captured drawing with a simple high-level block/API.</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Integration demo</w:t>
            </w:r>
          </w:p>
        </w:tc>
        <w:tc>
          <w:tcPr>
            <w:tcW w:type="dxa" w:w="2033"/>
            <w:tcMar>
              <w:top w:w="90" w:type="dxa"/>
              <w:start w:w="90" w:type="dxa"/>
              <w:bottom w:w="90" w:type="dxa"/>
              <w:end w:w="90" w:type="dxa"/>
            </w:tcMar>
            <w:vAlign w:val="top"/>
          </w:tcPr>
          <w:p>
            <w:r>
              <w:t>Scratch</w:t>
            </w:r>
          </w:p>
        </w:tc>
      </w:tr>
      <w:tr>
        <w:trPr>
          <w:cantSplit/>
        </w:trPr>
        <w:tc>
          <w:tcPr>
            <w:tcW w:type="dxa" w:w="2033"/>
            <w:tcMar>
              <w:top w:w="90" w:type="dxa"/>
              <w:start w:w="90" w:type="dxa"/>
              <w:bottom w:w="90" w:type="dxa"/>
              <w:end w:w="90" w:type="dxa"/>
            </w:tcMar>
            <w:vAlign w:val="top"/>
          </w:tcPr>
          <w:p>
            <w:r>
              <w:t>P6-005</w:t>
            </w:r>
          </w:p>
        </w:tc>
        <w:tc>
          <w:tcPr>
            <w:tcW w:type="dxa" w:w="2033"/>
            <w:tcMar>
              <w:top w:w="90" w:type="dxa"/>
              <w:start w:w="90" w:type="dxa"/>
              <w:bottom w:w="90" w:type="dxa"/>
              <w:end w:w="90" w:type="dxa"/>
            </w:tcMar>
            <w:vAlign w:val="top"/>
          </w:tcPr>
          <w:p>
            <w:r>
              <w:t>Semantic recognition of arbitrary drawings is not required for V1.0.</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Scope review</w:t>
            </w:r>
          </w:p>
        </w:tc>
        <w:tc>
          <w:tcPr>
            <w:tcW w:type="dxa" w:w="2033"/>
            <w:tcMar>
              <w:top w:w="90" w:type="dxa"/>
              <w:start w:w="90" w:type="dxa"/>
              <w:bottom w:w="90" w:type="dxa"/>
              <w:end w:w="90" w:type="dxa"/>
            </w:tcMar>
            <w:vAlign w:val="top"/>
          </w:tcPr>
          <w:p>
            <w:r>
              <w:t>Product</w:t>
            </w:r>
          </w:p>
        </w:tc>
      </w:tr>
    </w:tbl>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4472C4"/>
            <w:tcMar>
              <w:top w:w="90" w:type="dxa"/>
              <w:start w:w="90" w:type="dxa"/>
              <w:bottom w:w="90" w:type="dxa"/>
              <w:end w:w="90" w:type="dxa"/>
            </w:tcMar>
          </w:tcPr>
          <w:p>
            <w:r>
              <w:rPr>
                <w:b/>
                <w:color w:val="FFFFFF"/>
              </w:rPr>
              <w:t>Test ID</w:t>
            </w:r>
          </w:p>
        </w:tc>
        <w:tc>
          <w:tcPr>
            <w:tcW w:type="dxa" w:w="2033"/>
            <w:shd w:fill="4472C4"/>
            <w:tcMar>
              <w:top w:w="90" w:type="dxa"/>
              <w:start w:w="90" w:type="dxa"/>
              <w:bottom w:w="90" w:type="dxa"/>
              <w:end w:w="90" w:type="dxa"/>
            </w:tcMar>
          </w:tcPr>
          <w:p>
            <w:r>
              <w:rPr>
                <w:b/>
                <w:color w:val="FFFFFF"/>
              </w:rPr>
              <w:t>Test / scenario</w:t>
            </w:r>
          </w:p>
        </w:tc>
        <w:tc>
          <w:tcPr>
            <w:tcW w:type="dxa" w:w="2033"/>
            <w:shd w:fill="4472C4"/>
            <w:tcMar>
              <w:top w:w="90" w:type="dxa"/>
              <w:start w:w="90" w:type="dxa"/>
              <w:bottom w:w="90" w:type="dxa"/>
              <w:end w:w="90" w:type="dxa"/>
            </w:tcMar>
          </w:tcPr>
          <w:p>
            <w:r>
              <w:rPr>
                <w:b/>
                <w:color w:val="FFFFFF"/>
              </w:rPr>
              <w:t>Method</w:t>
            </w:r>
          </w:p>
        </w:tc>
        <w:tc>
          <w:tcPr>
            <w:tcW w:type="dxa" w:w="2033"/>
            <w:shd w:fill="4472C4"/>
            <w:tcMar>
              <w:top w:w="90" w:type="dxa"/>
              <w:start w:w="90" w:type="dxa"/>
              <w:bottom w:w="90" w:type="dxa"/>
              <w:end w:w="90" w:type="dxa"/>
            </w:tcMar>
          </w:tcPr>
          <w:p>
            <w:r>
              <w:rPr>
                <w:b/>
                <w:color w:val="FFFFFF"/>
              </w:rPr>
              <w:t>Pass criterion</w:t>
            </w:r>
          </w:p>
        </w:tc>
        <w:tc>
          <w:tcPr>
            <w:tcW w:type="dxa" w:w="2033"/>
            <w:shd w:fill="4472C4"/>
            <w:tcMar>
              <w:top w:w="90" w:type="dxa"/>
              <w:start w:w="90" w:type="dxa"/>
              <w:bottom w:w="90" w:type="dxa"/>
              <w:end w:w="90" w:type="dxa"/>
            </w:tcMar>
          </w:tcPr>
          <w:p>
            <w:r>
              <w:rPr>
                <w:b/>
                <w:color w:val="FFFFFF"/>
              </w:rPr>
              <w:t>Automation target</w:t>
            </w:r>
          </w:p>
        </w:tc>
      </w:tr>
      <w:tr>
        <w:trPr>
          <w:cantSplit/>
        </w:trPr>
        <w:tc>
          <w:tcPr>
            <w:tcW w:type="dxa" w:w="2033"/>
            <w:tcMar>
              <w:top w:w="90" w:type="dxa"/>
              <w:start w:w="90" w:type="dxa"/>
              <w:bottom w:w="90" w:type="dxa"/>
              <w:end w:w="90" w:type="dxa"/>
            </w:tcMar>
            <w:vAlign w:val="top"/>
          </w:tcPr>
          <w:p>
            <w:r>
              <w:t>T-P6-01</w:t>
            </w:r>
          </w:p>
        </w:tc>
        <w:tc>
          <w:tcPr>
            <w:tcW w:type="dxa" w:w="2033"/>
            <w:tcMar>
              <w:top w:w="90" w:type="dxa"/>
              <w:start w:w="90" w:type="dxa"/>
              <w:bottom w:w="90" w:type="dxa"/>
              <w:end w:w="90" w:type="dxa"/>
            </w:tcMar>
            <w:vAlign w:val="top"/>
          </w:tcPr>
          <w:p>
            <w:r>
              <w:t>Line/shape extraction</w:t>
            </w:r>
          </w:p>
        </w:tc>
        <w:tc>
          <w:tcPr>
            <w:tcW w:type="dxa" w:w="2033"/>
            <w:tcMar>
              <w:top w:w="90" w:type="dxa"/>
              <w:start w:w="90" w:type="dxa"/>
              <w:bottom w:w="90" w:type="dxa"/>
              <w:end w:w="90" w:type="dxa"/>
            </w:tcMar>
            <w:vAlign w:val="top"/>
          </w:tcPr>
          <w:p>
            <w:r>
              <w:t>Fixture set</w:t>
            </w:r>
          </w:p>
        </w:tc>
        <w:tc>
          <w:tcPr>
            <w:tcW w:type="dxa" w:w="2033"/>
            <w:tcMar>
              <w:top w:w="90" w:type="dxa"/>
              <w:start w:w="90" w:type="dxa"/>
              <w:bottom w:w="90" w:type="dxa"/>
              <w:end w:w="90" w:type="dxa"/>
            </w:tcMar>
            <w:vAlign w:val="top"/>
          </w:tcPr>
          <w:p>
            <w:r>
              <w:t>Circle/square/path masks meet agreed IoU/topology</w:t>
            </w:r>
          </w:p>
        </w:tc>
        <w:tc>
          <w:tcPr>
            <w:tcW w:type="dxa" w:w="2033"/>
            <w:tcMar>
              <w:top w:w="90" w:type="dxa"/>
              <w:start w:w="90" w:type="dxa"/>
              <w:bottom w:w="90" w:type="dxa"/>
              <w:end w:w="90" w:type="dxa"/>
            </w:tcMar>
            <w:vAlign w:val="top"/>
          </w:tcPr>
          <w:p>
            <w:r>
              <w:t>Yes</w:t>
            </w:r>
          </w:p>
        </w:tc>
      </w:tr>
      <w:tr>
        <w:trPr>
          <w:cantSplit/>
        </w:trPr>
        <w:tc>
          <w:tcPr>
            <w:tcW w:type="dxa" w:w="2033"/>
            <w:tcMar>
              <w:top w:w="90" w:type="dxa"/>
              <w:start w:w="90" w:type="dxa"/>
              <w:bottom w:w="90" w:type="dxa"/>
              <w:end w:w="90" w:type="dxa"/>
            </w:tcMar>
            <w:vAlign w:val="top"/>
          </w:tcPr>
          <w:p>
            <w:r>
              <w:t>T-P6-02</w:t>
            </w:r>
          </w:p>
        </w:tc>
        <w:tc>
          <w:tcPr>
            <w:tcW w:type="dxa" w:w="2033"/>
            <w:tcMar>
              <w:top w:w="90" w:type="dxa"/>
              <w:start w:w="90" w:type="dxa"/>
              <w:bottom w:w="90" w:type="dxa"/>
              <w:end w:w="90" w:type="dxa"/>
            </w:tcMar>
            <w:vAlign w:val="top"/>
          </w:tcPr>
          <w:p>
            <w:r>
              <w:t>Vector simplification</w:t>
            </w:r>
          </w:p>
        </w:tc>
        <w:tc>
          <w:tcPr>
            <w:tcW w:type="dxa" w:w="2033"/>
            <w:tcMar>
              <w:top w:w="90" w:type="dxa"/>
              <w:start w:w="90" w:type="dxa"/>
              <w:bottom w:w="90" w:type="dxa"/>
              <w:end w:w="90" w:type="dxa"/>
            </w:tcMar>
            <w:vAlign w:val="top"/>
          </w:tcPr>
          <w:p>
            <w:r>
              <w:t>Golden fixtures</w:t>
            </w:r>
          </w:p>
        </w:tc>
        <w:tc>
          <w:tcPr>
            <w:tcW w:type="dxa" w:w="2033"/>
            <w:tcMar>
              <w:top w:w="90" w:type="dxa"/>
              <w:start w:w="90" w:type="dxa"/>
              <w:bottom w:w="90" w:type="dxa"/>
              <w:end w:w="90" w:type="dxa"/>
            </w:tcMar>
            <w:vAlign w:val="top"/>
          </w:tcPr>
          <w:p>
            <w:r>
              <w:t>Visual/path deviation within tolerance at reduced points</w:t>
            </w:r>
          </w:p>
        </w:tc>
        <w:tc>
          <w:tcPr>
            <w:tcW w:type="dxa" w:w="2033"/>
            <w:tcMar>
              <w:top w:w="90" w:type="dxa"/>
              <w:start w:w="90" w:type="dxa"/>
              <w:bottom w:w="90" w:type="dxa"/>
              <w:end w:w="90" w:type="dxa"/>
            </w:tcMar>
            <w:vAlign w:val="top"/>
          </w:tcPr>
          <w:p>
            <w:r>
              <w:t>Yes</w:t>
            </w:r>
          </w:p>
        </w:tc>
      </w:tr>
      <w:tr>
        <w:trPr>
          <w:cantSplit/>
        </w:trPr>
        <w:tc>
          <w:tcPr>
            <w:tcW w:type="dxa" w:w="2033"/>
            <w:tcMar>
              <w:top w:w="90" w:type="dxa"/>
              <w:start w:w="90" w:type="dxa"/>
              <w:bottom w:w="90" w:type="dxa"/>
              <w:end w:w="90" w:type="dxa"/>
            </w:tcMar>
            <w:vAlign w:val="top"/>
          </w:tcPr>
          <w:p>
            <w:r>
              <w:t>T-P6-03</w:t>
            </w:r>
          </w:p>
        </w:tc>
        <w:tc>
          <w:tcPr>
            <w:tcW w:type="dxa" w:w="2033"/>
            <w:tcMar>
              <w:top w:w="90" w:type="dxa"/>
              <w:start w:w="90" w:type="dxa"/>
              <w:bottom w:w="90" w:type="dxa"/>
              <w:end w:w="90" w:type="dxa"/>
            </w:tcMar>
            <w:vAlign w:val="top"/>
          </w:tcPr>
          <w:p>
            <w:r>
              <w:t>Live drawing update</w:t>
            </w:r>
          </w:p>
        </w:tc>
        <w:tc>
          <w:tcPr>
            <w:tcW w:type="dxa" w:w="2033"/>
            <w:tcMar>
              <w:top w:w="90" w:type="dxa"/>
              <w:start w:w="90" w:type="dxa"/>
              <w:bottom w:w="90" w:type="dxa"/>
              <w:end w:w="90" w:type="dxa"/>
            </w:tcMar>
            <w:vAlign w:val="top"/>
          </w:tcPr>
          <w:p>
            <w:r>
              <w:t>Manual</w:t>
            </w:r>
          </w:p>
        </w:tc>
        <w:tc>
          <w:tcPr>
            <w:tcW w:type="dxa" w:w="2033"/>
            <w:tcMar>
              <w:top w:w="90" w:type="dxa"/>
              <w:start w:w="90" w:type="dxa"/>
              <w:bottom w:w="90" w:type="dxa"/>
              <w:end w:w="90" w:type="dxa"/>
            </w:tcMar>
            <w:vAlign w:val="top"/>
          </w:tcPr>
          <w:p>
            <w:r>
              <w:t>Scratch rendering updates without flicker/noise storms</w:t>
            </w:r>
          </w:p>
        </w:tc>
        <w:tc>
          <w:tcPr>
            <w:tcW w:type="dxa" w:w="2033"/>
            <w:tcMar>
              <w:top w:w="90" w:type="dxa"/>
              <w:start w:w="90" w:type="dxa"/>
              <w:bottom w:w="90" w:type="dxa"/>
              <w:end w:w="90" w:type="dxa"/>
            </w:tcMar>
            <w:vAlign w:val="top"/>
          </w:tcPr>
          <w:p>
            <w:r>
              <w:t>Partial</w:t>
            </w:r>
          </w:p>
        </w:tc>
      </w:tr>
    </w:tbl>
    <w:p/>
    <w:p>
      <w:pPr>
        <w:pStyle w:val="Heading3"/>
      </w:pPr>
      <w:r>
        <w:t>Exit gate / Definition of Done</w:t>
      </w:r>
    </w:p>
    <w:p>
      <w:pPr>
        <w:pStyle w:val="ListBullet"/>
      </w:pPr>
      <w:r>
        <w:t>A child can draw a simple path/shape on paper and a Scratch project can reproduce/use that geometry.</w:t>
      </w:r>
    </w:p>
    <w:p>
      <w:pPr>
        <w:pStyle w:val="ListBullet"/>
      </w:pPr>
      <w:r>
        <w:t>No semantic classifier is required to claim V1.0 complete.</w:t>
      </w:r>
    </w:p>
    <w:p>
      <w:pPr>
        <w:pStyle w:val="Heading1"/>
      </w:pPr>
      <w:r>
        <w:t>Phase 7 — V1.5 Optional Drawing Semantics</w:t>
      </w:r>
    </w:p>
    <w:p>
      <w:r>
        <w:rPr>
          <w:b/>
        </w:rPr>
        <w:t xml:space="preserve">Phase objective. </w:t>
      </w:r>
      <w:r>
        <w:t>Add constrained recognition for simple shapes/symbols after drawing capture is stable.</w:t>
      </w:r>
    </w:p>
    <w:p>
      <w:r>
        <w:t>Start with a closed vocabulary such as line, circle, square, triangle, arrow, star, and selected math symbols. General “what did the child draw?” recognition is a separate research track and must not destabilize the deterministic core.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1F4E79"/>
            <w:tcMar>
              <w:top w:w="90" w:type="dxa"/>
              <w:start w:w="90" w:type="dxa"/>
              <w:bottom w:w="90" w:type="dxa"/>
              <w:end w:w="90" w:type="dxa"/>
            </w:tcMar>
            <w:vAlign w:val="center"/>
          </w:tcPr>
          <w:p>
            <w:r>
              <w:rPr>
                <w:b/>
                <w:color w:val="FFFFFF"/>
              </w:rPr>
              <w:t>ID</w:t>
            </w:r>
          </w:p>
        </w:tc>
        <w:tc>
          <w:tcPr>
            <w:tcW w:type="dxa" w:w="2033"/>
            <w:shd w:fill="1F4E79"/>
            <w:tcMar>
              <w:top w:w="90" w:type="dxa"/>
              <w:start w:w="90" w:type="dxa"/>
              <w:bottom w:w="90" w:type="dxa"/>
              <w:end w:w="90" w:type="dxa"/>
            </w:tcMar>
            <w:vAlign w:val="center"/>
          </w:tcPr>
          <w:p>
            <w:r>
              <w:rPr>
                <w:b/>
                <w:color w:val="FFFFFF"/>
              </w:rPr>
              <w:t>Requirement</w:t>
            </w:r>
          </w:p>
        </w:tc>
        <w:tc>
          <w:tcPr>
            <w:tcW w:type="dxa" w:w="2033"/>
            <w:shd w:fill="1F4E79"/>
            <w:tcMar>
              <w:top w:w="90" w:type="dxa"/>
              <w:start w:w="90" w:type="dxa"/>
              <w:bottom w:w="90" w:type="dxa"/>
              <w:end w:w="90" w:type="dxa"/>
            </w:tcMar>
            <w:vAlign w:val="center"/>
          </w:tcPr>
          <w:p>
            <w:r>
              <w:rPr>
                <w:b/>
                <w:color w:val="FFFFFF"/>
              </w:rPr>
              <w:t>Priority</w:t>
            </w:r>
          </w:p>
        </w:tc>
        <w:tc>
          <w:tcPr>
            <w:tcW w:type="dxa" w:w="2033"/>
            <w:shd w:fill="1F4E79"/>
            <w:tcMar>
              <w:top w:w="90" w:type="dxa"/>
              <w:start w:w="90" w:type="dxa"/>
              <w:bottom w:w="90" w:type="dxa"/>
              <w:end w:w="90" w:type="dxa"/>
            </w:tcMar>
            <w:vAlign w:val="center"/>
          </w:tcPr>
          <w:p>
            <w:r>
              <w:rPr>
                <w:b/>
                <w:color w:val="FFFFFF"/>
              </w:rPr>
              <w:t>Verification</w:t>
            </w:r>
          </w:p>
        </w:tc>
        <w:tc>
          <w:tcPr>
            <w:tcW w:type="dxa" w:w="2033"/>
            <w:shd w:fill="1F4E79"/>
            <w:tcMar>
              <w:top w:w="90" w:type="dxa"/>
              <w:start w:w="90" w:type="dxa"/>
              <w:bottom w:w="90" w:type="dxa"/>
              <w:end w:w="90" w:type="dxa"/>
            </w:tcMar>
            <w:vAlign w:val="center"/>
          </w:tcPr>
          <w:p>
            <w:r>
              <w:rPr>
                <w:b/>
                <w:color w:val="FFFFFF"/>
              </w:rPr>
              <w:t>Owner/Layer</w:t>
            </w:r>
          </w:p>
        </w:tc>
      </w:tr>
      <w:tr>
        <w:trPr>
          <w:cantSplit/>
        </w:trPr>
        <w:tc>
          <w:tcPr>
            <w:tcW w:type="dxa" w:w="2033"/>
            <w:tcMar>
              <w:top w:w="90" w:type="dxa"/>
              <w:start w:w="90" w:type="dxa"/>
              <w:bottom w:w="90" w:type="dxa"/>
              <w:end w:w="90" w:type="dxa"/>
            </w:tcMar>
            <w:vAlign w:val="top"/>
          </w:tcPr>
          <w:p>
            <w:r>
              <w:t>P7-001</w:t>
            </w:r>
          </w:p>
        </w:tc>
        <w:tc>
          <w:tcPr>
            <w:tcW w:type="dxa" w:w="2033"/>
            <w:tcMar>
              <w:top w:w="90" w:type="dxa"/>
              <w:start w:w="90" w:type="dxa"/>
              <w:bottom w:w="90" w:type="dxa"/>
              <w:end w:w="90" w:type="dxa"/>
            </w:tcMar>
            <w:vAlign w:val="top"/>
          </w:tcPr>
          <w:p>
            <w:r>
              <w:t>Classifier exposes label plus confidence and an “unknown” outcome.</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Classifier validation</w:t>
            </w:r>
          </w:p>
        </w:tc>
        <w:tc>
          <w:tcPr>
            <w:tcW w:type="dxa" w:w="2033"/>
            <w:tcMar>
              <w:top w:w="90" w:type="dxa"/>
              <w:start w:w="90" w:type="dxa"/>
              <w:bottom w:w="90" w:type="dxa"/>
              <w:end w:w="90" w:type="dxa"/>
            </w:tcMar>
            <w:vAlign w:val="top"/>
          </w:tcPr>
          <w:p>
            <w:r>
              <w:t>Vision</w:t>
            </w:r>
          </w:p>
        </w:tc>
      </w:tr>
      <w:tr>
        <w:trPr>
          <w:cantSplit/>
        </w:trPr>
        <w:tc>
          <w:tcPr>
            <w:tcW w:type="dxa" w:w="2033"/>
            <w:tcMar>
              <w:top w:w="90" w:type="dxa"/>
              <w:start w:w="90" w:type="dxa"/>
              <w:bottom w:w="90" w:type="dxa"/>
              <w:end w:w="90" w:type="dxa"/>
            </w:tcMar>
            <w:vAlign w:val="top"/>
          </w:tcPr>
          <w:p>
            <w:r>
              <w:t>P7-002</w:t>
            </w:r>
          </w:p>
        </w:tc>
        <w:tc>
          <w:tcPr>
            <w:tcW w:type="dxa" w:w="2033"/>
            <w:tcMar>
              <w:top w:w="90" w:type="dxa"/>
              <w:start w:w="90" w:type="dxa"/>
              <w:bottom w:w="90" w:type="dxa"/>
              <w:end w:w="90" w:type="dxa"/>
            </w:tcMar>
            <w:vAlign w:val="top"/>
          </w:tcPr>
          <w:p>
            <w:r>
              <w:t>Low-confidence inputs return unknown rather than forcing a class.</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Threshold tests</w:t>
            </w:r>
          </w:p>
        </w:tc>
        <w:tc>
          <w:tcPr>
            <w:tcW w:type="dxa" w:w="2033"/>
            <w:tcMar>
              <w:top w:w="90" w:type="dxa"/>
              <w:start w:w="90" w:type="dxa"/>
              <w:bottom w:w="90" w:type="dxa"/>
              <w:end w:w="90" w:type="dxa"/>
            </w:tcMar>
            <w:vAlign w:val="top"/>
          </w:tcPr>
          <w:p>
            <w:r>
              <w:t>Vision</w:t>
            </w:r>
          </w:p>
        </w:tc>
      </w:tr>
      <w:tr>
        <w:trPr>
          <w:cantSplit/>
        </w:trPr>
        <w:tc>
          <w:tcPr>
            <w:tcW w:type="dxa" w:w="2033"/>
            <w:tcMar>
              <w:top w:w="90" w:type="dxa"/>
              <w:start w:w="90" w:type="dxa"/>
              <w:bottom w:w="90" w:type="dxa"/>
              <w:end w:w="90" w:type="dxa"/>
            </w:tcMar>
            <w:vAlign w:val="top"/>
          </w:tcPr>
          <w:p>
            <w:r>
              <w:t>P7-003</w:t>
            </w:r>
          </w:p>
        </w:tc>
        <w:tc>
          <w:tcPr>
            <w:tcW w:type="dxa" w:w="2033"/>
            <w:tcMar>
              <w:top w:w="90" w:type="dxa"/>
              <w:start w:w="90" w:type="dxa"/>
              <w:bottom w:w="90" w:type="dxa"/>
              <w:end w:w="90" w:type="dxa"/>
            </w:tcMar>
            <w:vAlign w:val="top"/>
          </w:tcPr>
          <w:p>
            <w:r>
              <w:t>Pack can define its own allowed drawing-symbol vocabulary.</w:t>
            </w:r>
          </w:p>
        </w:tc>
        <w:tc>
          <w:tcPr>
            <w:tcW w:type="dxa" w:w="2033"/>
            <w:tcMar>
              <w:top w:w="90" w:type="dxa"/>
              <w:start w:w="90" w:type="dxa"/>
              <w:bottom w:w="90" w:type="dxa"/>
              <w:end w:w="90" w:type="dxa"/>
            </w:tcMar>
            <w:vAlign w:val="top"/>
            <w:shd w:fill="FFF2CC"/>
          </w:tcPr>
          <w:p>
            <w:r>
              <w:t>SHOULD</w:t>
            </w:r>
          </w:p>
        </w:tc>
        <w:tc>
          <w:tcPr>
            <w:tcW w:type="dxa" w:w="2033"/>
            <w:tcMar>
              <w:top w:w="90" w:type="dxa"/>
              <w:start w:w="90" w:type="dxa"/>
              <w:bottom w:w="90" w:type="dxa"/>
              <w:end w:w="90" w:type="dxa"/>
            </w:tcMar>
            <w:vAlign w:val="top"/>
          </w:tcPr>
          <w:p>
            <w:r>
              <w:t>Schema test</w:t>
            </w:r>
          </w:p>
        </w:tc>
        <w:tc>
          <w:tcPr>
            <w:tcW w:type="dxa" w:w="2033"/>
            <w:tcMar>
              <w:top w:w="90" w:type="dxa"/>
              <w:start w:w="90" w:type="dxa"/>
              <w:bottom w:w="90" w:type="dxa"/>
              <w:end w:w="90" w:type="dxa"/>
            </w:tcMar>
            <w:vAlign w:val="top"/>
          </w:tcPr>
          <w:p>
            <w:r>
              <w:t>Packs</w:t>
            </w:r>
          </w:p>
        </w:tc>
      </w:tr>
    </w:tbl>
    <w:p/>
    <w:p>
      <w:pPr>
        <w:pStyle w:val="Heading3"/>
      </w:pPr>
      <w:r>
        <w:t>Exit gate / Definition of Done</w:t>
      </w:r>
    </w:p>
    <w:p>
      <w:pPr>
        <w:pStyle w:val="ListBullet"/>
      </w:pPr>
      <w:r>
        <w:t>Closed-vocabulary classifier meets per-class acceptance threshold with an explicit unknown class.</w:t>
      </w:r>
    </w:p>
    <w:p>
      <w:pPr>
        <w:pStyle w:val="Heading1"/>
      </w:pPr>
      <w:r>
        <w:t>Phase 8 — V2 Physical Code Blocks</w:t>
      </w:r>
    </w:p>
    <w:p>
      <w:r>
        <w:rPr>
          <w:b/>
        </w:rPr>
        <w:t xml:space="preserve">Phase objective. </w:t>
      </w:r>
      <w:r>
        <w:t>Interpret machine-identifiable physical blocks as a constrained executable program, then progressively map them to Scratch semantics.</w:t>
      </w:r>
    </w:p>
    <w:p>
      <w:pPr>
        <w:pStyle w:val="Heading2"/>
      </w:pPr>
      <w:r>
        <w:t>V2 staged grammar</w:t>
      </w:r>
    </w:p>
    <w:tbl>
      <w:tblPr>
        <w:tblStyle w:val="TableGrid"/>
        <w:tblW w:type="auto" w:w="0"/>
        <w:tblLook w:firstColumn="1" w:firstRow="1" w:lastColumn="0" w:lastRow="0" w:noHBand="0" w:noVBand="1" w:val="04A0"/>
      </w:tblPr>
      <w:tblGrid>
        <w:gridCol w:w="3389"/>
        <w:gridCol w:w="3389"/>
        <w:gridCol w:w="3389"/>
      </w:tblGrid>
      <w:tr>
        <w:trPr>
          <w:cantSplit/>
        </w:trPr>
        <w:tc>
          <w:tcPr>
            <w:tcW w:type="dxa" w:w="3389"/>
            <w:shd w:fill="1F4E79"/>
          </w:tcPr>
          <w:p>
            <w:r>
              <w:rPr>
                <w:b/>
                <w:color w:val="FFFFFF"/>
              </w:rPr>
              <w:t>Stage</w:t>
            </w:r>
          </w:p>
        </w:tc>
        <w:tc>
          <w:tcPr>
            <w:tcW w:type="dxa" w:w="3389"/>
            <w:shd w:fill="1F4E79"/>
          </w:tcPr>
          <w:p>
            <w:r>
              <w:rPr>
                <w:b/>
                <w:color w:val="FFFFFF"/>
              </w:rPr>
              <w:t>Grammar</w:t>
            </w:r>
          </w:p>
        </w:tc>
        <w:tc>
          <w:tcPr>
            <w:tcW w:type="dxa" w:w="3389"/>
            <w:shd w:fill="1F4E79"/>
          </w:tcPr>
          <w:p>
            <w:r>
              <w:rPr>
                <w:b/>
                <w:color w:val="FFFFFF"/>
              </w:rPr>
              <w:t>Examples/notes</w:t>
            </w:r>
          </w:p>
        </w:tc>
      </w:tr>
      <w:tr>
        <w:trPr>
          <w:cantSplit/>
        </w:trPr>
        <w:tc>
          <w:tcPr>
            <w:tcW w:type="dxa" w:w="3389"/>
            <w:tcMar>
              <w:top w:w="90" w:type="dxa"/>
              <w:start w:w="90" w:type="dxa"/>
              <w:bottom w:w="90" w:type="dxa"/>
              <w:end w:w="90" w:type="dxa"/>
            </w:tcMar>
          </w:tcPr>
          <w:p>
            <w:r>
              <w:t>V2.0</w:t>
            </w:r>
          </w:p>
        </w:tc>
        <w:tc>
          <w:tcPr>
            <w:tcW w:type="dxa" w:w="3389"/>
            <w:tcMar>
              <w:top w:w="90" w:type="dxa"/>
              <w:start w:w="90" w:type="dxa"/>
              <w:bottom w:w="90" w:type="dxa"/>
              <w:end w:w="90" w:type="dxa"/>
            </w:tcMar>
          </w:tcPr>
          <w:p>
            <w:r>
              <w:t>Linear commands</w:t>
            </w:r>
          </w:p>
        </w:tc>
        <w:tc>
          <w:tcPr>
            <w:tcW w:type="dxa" w:w="3389"/>
            <w:tcMar>
              <w:top w:w="90" w:type="dxa"/>
              <w:start w:w="90" w:type="dxa"/>
              <w:bottom w:w="90" w:type="dxa"/>
              <w:end w:w="90" w:type="dxa"/>
            </w:tcMar>
          </w:tcPr>
          <w:p>
            <w:r>
              <w:t>move, turn, say, wait; numeric parameter tiles</w:t>
            </w:r>
          </w:p>
        </w:tc>
      </w:tr>
      <w:tr>
        <w:trPr>
          <w:cantSplit/>
        </w:trPr>
        <w:tc>
          <w:tcPr>
            <w:tcW w:type="dxa" w:w="3389"/>
            <w:tcMar>
              <w:top w:w="90" w:type="dxa"/>
              <w:start w:w="90" w:type="dxa"/>
              <w:bottom w:w="90" w:type="dxa"/>
              <w:end w:w="90" w:type="dxa"/>
            </w:tcMar>
          </w:tcPr>
          <w:p>
            <w:r>
              <w:t>V2.1</w:t>
            </w:r>
          </w:p>
        </w:tc>
        <w:tc>
          <w:tcPr>
            <w:tcW w:type="dxa" w:w="3389"/>
            <w:tcMar>
              <w:top w:w="90" w:type="dxa"/>
              <w:start w:w="90" w:type="dxa"/>
              <w:bottom w:w="90" w:type="dxa"/>
              <w:end w:w="90" w:type="dxa"/>
            </w:tcMar>
          </w:tcPr>
          <w:p>
            <w:r>
              <w:t>Event caps</w:t>
            </w:r>
          </w:p>
        </w:tc>
        <w:tc>
          <w:tcPr>
            <w:tcW w:type="dxa" w:w="3389"/>
            <w:tcMar>
              <w:top w:w="90" w:type="dxa"/>
              <w:start w:w="90" w:type="dxa"/>
              <w:bottom w:w="90" w:type="dxa"/>
              <w:end w:w="90" w:type="dxa"/>
            </w:tcMar>
          </w:tcPr>
          <w:p>
            <w:r>
              <w:t>when green flag, when sprite clicked</w:t>
            </w:r>
          </w:p>
        </w:tc>
      </w:tr>
      <w:tr>
        <w:trPr>
          <w:cantSplit/>
        </w:trPr>
        <w:tc>
          <w:tcPr>
            <w:tcW w:type="dxa" w:w="3389"/>
            <w:tcMar>
              <w:top w:w="90" w:type="dxa"/>
              <w:start w:w="90" w:type="dxa"/>
              <w:bottom w:w="90" w:type="dxa"/>
              <w:end w:w="90" w:type="dxa"/>
            </w:tcMar>
          </w:tcPr>
          <w:p>
            <w:r>
              <w:t>V2.2</w:t>
            </w:r>
          </w:p>
        </w:tc>
        <w:tc>
          <w:tcPr>
            <w:tcW w:type="dxa" w:w="3389"/>
            <w:tcMar>
              <w:top w:w="90" w:type="dxa"/>
              <w:start w:w="90" w:type="dxa"/>
              <w:bottom w:w="90" w:type="dxa"/>
              <w:end w:w="90" w:type="dxa"/>
            </w:tcMar>
          </w:tcPr>
          <w:p>
            <w:r>
              <w:t>Control nesting</w:t>
            </w:r>
          </w:p>
        </w:tc>
        <w:tc>
          <w:tcPr>
            <w:tcW w:type="dxa" w:w="3389"/>
            <w:tcMar>
              <w:top w:w="90" w:type="dxa"/>
              <w:start w:w="90" w:type="dxa"/>
              <w:bottom w:w="90" w:type="dxa"/>
              <w:end w:w="90" w:type="dxa"/>
            </w:tcMar>
          </w:tcPr>
          <w:p>
            <w:r>
              <w:t>repeat, forever, if; C-shaped or spatial nesting</w:t>
            </w:r>
          </w:p>
        </w:tc>
      </w:tr>
      <w:tr>
        <w:trPr>
          <w:cantSplit/>
        </w:trPr>
        <w:tc>
          <w:tcPr>
            <w:tcW w:type="dxa" w:w="3389"/>
            <w:tcMar>
              <w:top w:w="90" w:type="dxa"/>
              <w:start w:w="90" w:type="dxa"/>
              <w:bottom w:w="90" w:type="dxa"/>
              <w:end w:w="90" w:type="dxa"/>
            </w:tcMar>
          </w:tcPr>
          <w:p>
            <w:r>
              <w:t>V2.3</w:t>
            </w:r>
          </w:p>
        </w:tc>
        <w:tc>
          <w:tcPr>
            <w:tcW w:type="dxa" w:w="3389"/>
            <w:tcMar>
              <w:top w:w="90" w:type="dxa"/>
              <w:start w:w="90" w:type="dxa"/>
              <w:bottom w:w="90" w:type="dxa"/>
              <w:end w:w="90" w:type="dxa"/>
            </w:tcMar>
          </w:tcPr>
          <w:p>
            <w:r>
              <w:t>Reporters/booleans</w:t>
            </w:r>
          </w:p>
        </w:tc>
        <w:tc>
          <w:tcPr>
            <w:tcW w:type="dxa" w:w="3389"/>
            <w:tcMar>
              <w:top w:w="90" w:type="dxa"/>
              <w:start w:w="90" w:type="dxa"/>
              <w:bottom w:w="90" w:type="dxa"/>
              <w:end w:w="90" w:type="dxa"/>
            </w:tcMar>
          </w:tcPr>
          <w:p>
            <w:r>
              <w:t>limited expression grammar</w:t>
            </w:r>
          </w:p>
        </w:tc>
      </w:tr>
      <w:tr>
        <w:trPr>
          <w:cantSplit/>
        </w:trPr>
        <w:tc>
          <w:tcPr>
            <w:tcW w:type="dxa" w:w="3389"/>
            <w:tcMar>
              <w:top w:w="90" w:type="dxa"/>
              <w:start w:w="90" w:type="dxa"/>
              <w:bottom w:w="90" w:type="dxa"/>
              <w:end w:w="90" w:type="dxa"/>
            </w:tcMar>
          </w:tcPr>
          <w:p>
            <w:r>
              <w:t>V2.4</w:t>
            </w:r>
          </w:p>
        </w:tc>
        <w:tc>
          <w:tcPr>
            <w:tcW w:type="dxa" w:w="3389"/>
            <w:tcMar>
              <w:top w:w="90" w:type="dxa"/>
              <w:start w:w="90" w:type="dxa"/>
              <w:bottom w:w="90" w:type="dxa"/>
              <w:end w:w="90" w:type="dxa"/>
            </w:tcMar>
          </w:tcPr>
          <w:p>
            <w:r>
              <w:t>Optional Scratch block materialization</w:t>
            </w:r>
          </w:p>
        </w:tc>
        <w:tc>
          <w:tcPr>
            <w:tcW w:type="dxa" w:w="3389"/>
            <w:tcMar>
              <w:top w:w="90" w:type="dxa"/>
              <w:start w:w="90" w:type="dxa"/>
              <w:bottom w:w="90" w:type="dxa"/>
              <w:end w:w="90" w:type="dxa"/>
            </w:tcMar>
          </w:tcPr>
          <w:p>
            <w:r>
              <w:t>generate actual Scratch block stacks if technically justified</w:t>
            </w:r>
          </w:p>
        </w:tc>
      </w:tr>
    </w:tbl>
    <w:p/>
    <w:p>
      <w:pPr>
        <w:pStyle w:val="Heading2"/>
      </w:pPr>
      <w:r>
        <w:t>Implementation details</w:t>
      </w:r>
    </w:p>
    <w:p>
      <w:pPr>
        <w:pStyle w:val="ListBullet"/>
      </w:pPr>
      <w:r>
        <w:t>Code tiles should carry deterministic machine identity; OCR of printed Scratch text is not the primary recognition mechanism.</w:t>
      </w:r>
    </w:p>
    <w:p>
      <w:pPr>
        <w:pStyle w:val="ListBullet"/>
      </w:pPr>
      <w:r>
        <w:t>The scene parser converts spatial relationships into an intermediate representation (IR) independent of Scratch block XML/internal serialization.</w:t>
      </w:r>
    </w:p>
    <w:p>
      <w:pPr>
        <w:pStyle w:val="ListBullet"/>
      </w:pPr>
      <w:r>
        <w:t>Interpreter-first strategy: execute the IR through ITCH/Scratch adapter before attempting to programmatically mutate the Scratch workspace.</w:t>
      </w:r>
    </w:p>
    <w:p>
      <w:pPr>
        <w:pStyle w:val="ListBullet"/>
      </w:pPr>
      <w:r>
        <w:t>Physical grammar should make invalid syntax visible and recoverable. Parser returns structured errors (e.g., unattached parameter, unmatched control block, ambiguous nesting).</w:t>
      </w:r>
    </w:p>
    <w:p>
      <w:pPr>
        <w:pStyle w:val="ListBullet"/>
      </w:pPr>
      <w:r>
        <w:t>Only after the IR/interpreter is stable should the team evaluate whether generating actual Scratch blocks materially improves learning/product value.</w:t>
      </w:r>
    </w:p>
    <w:p>
      <w:pPr>
        <w:pStyle w:val="Heading2"/>
      </w:pPr>
      <w:r>
        <w:t>Requirements and tests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1F4E79"/>
            <w:tcMar>
              <w:top w:w="90" w:type="dxa"/>
              <w:start w:w="90" w:type="dxa"/>
              <w:bottom w:w="90" w:type="dxa"/>
              <w:end w:w="90" w:type="dxa"/>
            </w:tcMar>
            <w:vAlign w:val="center"/>
          </w:tcPr>
          <w:p>
            <w:r>
              <w:rPr>
                <w:b/>
                <w:color w:val="FFFFFF"/>
              </w:rPr>
              <w:t>ID</w:t>
            </w:r>
          </w:p>
        </w:tc>
        <w:tc>
          <w:tcPr>
            <w:tcW w:type="dxa" w:w="2033"/>
            <w:shd w:fill="1F4E79"/>
            <w:tcMar>
              <w:top w:w="90" w:type="dxa"/>
              <w:start w:w="90" w:type="dxa"/>
              <w:bottom w:w="90" w:type="dxa"/>
              <w:end w:w="90" w:type="dxa"/>
            </w:tcMar>
            <w:vAlign w:val="center"/>
          </w:tcPr>
          <w:p>
            <w:r>
              <w:rPr>
                <w:b/>
                <w:color w:val="FFFFFF"/>
              </w:rPr>
              <w:t>Requirement</w:t>
            </w:r>
          </w:p>
        </w:tc>
        <w:tc>
          <w:tcPr>
            <w:tcW w:type="dxa" w:w="2033"/>
            <w:shd w:fill="1F4E79"/>
            <w:tcMar>
              <w:top w:w="90" w:type="dxa"/>
              <w:start w:w="90" w:type="dxa"/>
              <w:bottom w:w="90" w:type="dxa"/>
              <w:end w:w="90" w:type="dxa"/>
            </w:tcMar>
            <w:vAlign w:val="center"/>
          </w:tcPr>
          <w:p>
            <w:r>
              <w:rPr>
                <w:b/>
                <w:color w:val="FFFFFF"/>
              </w:rPr>
              <w:t>Priority</w:t>
            </w:r>
          </w:p>
        </w:tc>
        <w:tc>
          <w:tcPr>
            <w:tcW w:type="dxa" w:w="2033"/>
            <w:shd w:fill="1F4E79"/>
            <w:tcMar>
              <w:top w:w="90" w:type="dxa"/>
              <w:start w:w="90" w:type="dxa"/>
              <w:bottom w:w="90" w:type="dxa"/>
              <w:end w:w="90" w:type="dxa"/>
            </w:tcMar>
            <w:vAlign w:val="center"/>
          </w:tcPr>
          <w:p>
            <w:r>
              <w:rPr>
                <w:b/>
                <w:color w:val="FFFFFF"/>
              </w:rPr>
              <w:t>Verification</w:t>
            </w:r>
          </w:p>
        </w:tc>
        <w:tc>
          <w:tcPr>
            <w:tcW w:type="dxa" w:w="2033"/>
            <w:shd w:fill="1F4E79"/>
            <w:tcMar>
              <w:top w:w="90" w:type="dxa"/>
              <w:start w:w="90" w:type="dxa"/>
              <w:bottom w:w="90" w:type="dxa"/>
              <w:end w:w="90" w:type="dxa"/>
            </w:tcMar>
            <w:vAlign w:val="center"/>
          </w:tcPr>
          <w:p>
            <w:r>
              <w:rPr>
                <w:b/>
                <w:color w:val="FFFFFF"/>
              </w:rPr>
              <w:t>Owner/Layer</w:t>
            </w:r>
          </w:p>
        </w:tc>
      </w:tr>
      <w:tr>
        <w:trPr>
          <w:cantSplit/>
        </w:trPr>
        <w:tc>
          <w:tcPr>
            <w:tcW w:type="dxa" w:w="2033"/>
            <w:tcMar>
              <w:top w:w="90" w:type="dxa"/>
              <w:start w:w="90" w:type="dxa"/>
              <w:bottom w:w="90" w:type="dxa"/>
              <w:end w:w="90" w:type="dxa"/>
            </w:tcMar>
            <w:vAlign w:val="top"/>
          </w:tcPr>
          <w:p>
            <w:r>
              <w:t>P8-001</w:t>
            </w:r>
          </w:p>
        </w:tc>
        <w:tc>
          <w:tcPr>
            <w:tcW w:type="dxa" w:w="2033"/>
            <w:tcMar>
              <w:top w:w="90" w:type="dxa"/>
              <w:start w:w="90" w:type="dxa"/>
              <w:bottom w:w="90" w:type="dxa"/>
              <w:end w:w="90" w:type="dxa"/>
            </w:tcMar>
            <w:vAlign w:val="top"/>
          </w:tcPr>
          <w:p>
            <w:r>
              <w:t>Every code tile has deterministic opcode identity and orientation.</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Tile validation</w:t>
            </w:r>
          </w:p>
        </w:tc>
        <w:tc>
          <w:tcPr>
            <w:tcW w:type="dxa" w:w="2033"/>
            <w:tcMar>
              <w:top w:w="90" w:type="dxa"/>
              <w:start w:w="90" w:type="dxa"/>
              <w:bottom w:w="90" w:type="dxa"/>
              <w:end w:w="90" w:type="dxa"/>
            </w:tcMar>
            <w:vAlign w:val="top"/>
          </w:tcPr>
          <w:p>
            <w:r>
              <w:t>Vision/Packs</w:t>
            </w:r>
          </w:p>
        </w:tc>
      </w:tr>
      <w:tr>
        <w:trPr>
          <w:cantSplit/>
        </w:trPr>
        <w:tc>
          <w:tcPr>
            <w:tcW w:type="dxa" w:w="2033"/>
            <w:tcMar>
              <w:top w:w="90" w:type="dxa"/>
              <w:start w:w="90" w:type="dxa"/>
              <w:bottom w:w="90" w:type="dxa"/>
              <w:end w:w="90" w:type="dxa"/>
            </w:tcMar>
            <w:vAlign w:val="top"/>
          </w:tcPr>
          <w:p>
            <w:r>
              <w:t>P8-002</w:t>
            </w:r>
          </w:p>
        </w:tc>
        <w:tc>
          <w:tcPr>
            <w:tcW w:type="dxa" w:w="2033"/>
            <w:tcMar>
              <w:top w:w="90" w:type="dxa"/>
              <w:start w:w="90" w:type="dxa"/>
              <w:bottom w:w="90" w:type="dxa"/>
              <w:end w:w="90" w:type="dxa"/>
            </w:tcMar>
            <w:vAlign w:val="top"/>
          </w:tcPr>
          <w:p>
            <w:r>
              <w:t>Linear stacks parse into stable ordered IR.</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Parser tests</w:t>
            </w:r>
          </w:p>
        </w:tc>
        <w:tc>
          <w:tcPr>
            <w:tcW w:type="dxa" w:w="2033"/>
            <w:tcMar>
              <w:top w:w="90" w:type="dxa"/>
              <w:start w:w="90" w:type="dxa"/>
              <w:bottom w:w="90" w:type="dxa"/>
              <w:end w:w="90" w:type="dxa"/>
            </w:tcMar>
            <w:vAlign w:val="top"/>
          </w:tcPr>
          <w:p>
            <w:r>
              <w:t>Core</w:t>
            </w:r>
          </w:p>
        </w:tc>
      </w:tr>
      <w:tr>
        <w:trPr>
          <w:cantSplit/>
        </w:trPr>
        <w:tc>
          <w:tcPr>
            <w:tcW w:type="dxa" w:w="2033"/>
            <w:tcMar>
              <w:top w:w="90" w:type="dxa"/>
              <w:start w:w="90" w:type="dxa"/>
              <w:bottom w:w="90" w:type="dxa"/>
              <w:end w:w="90" w:type="dxa"/>
            </w:tcMar>
            <w:vAlign w:val="top"/>
          </w:tcPr>
          <w:p>
            <w:r>
              <w:t>P8-003</w:t>
            </w:r>
          </w:p>
        </w:tc>
        <w:tc>
          <w:tcPr>
            <w:tcW w:type="dxa" w:w="2033"/>
            <w:tcMar>
              <w:top w:w="90" w:type="dxa"/>
              <w:start w:w="90" w:type="dxa"/>
              <w:bottom w:w="90" w:type="dxa"/>
              <w:end w:w="90" w:type="dxa"/>
            </w:tcMar>
            <w:vAlign w:val="top"/>
          </w:tcPr>
          <w:p>
            <w:r>
              <w:t>Parameters bind to the intended command according to documented geometry.</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Grammar tests</w:t>
            </w:r>
          </w:p>
        </w:tc>
        <w:tc>
          <w:tcPr>
            <w:tcW w:type="dxa" w:w="2033"/>
            <w:tcMar>
              <w:top w:w="90" w:type="dxa"/>
              <w:start w:w="90" w:type="dxa"/>
              <w:bottom w:w="90" w:type="dxa"/>
              <w:end w:w="90" w:type="dxa"/>
            </w:tcMar>
            <w:vAlign w:val="top"/>
          </w:tcPr>
          <w:p>
            <w:r>
              <w:t>Core</w:t>
            </w:r>
          </w:p>
        </w:tc>
      </w:tr>
      <w:tr>
        <w:trPr>
          <w:cantSplit/>
        </w:trPr>
        <w:tc>
          <w:tcPr>
            <w:tcW w:type="dxa" w:w="2033"/>
            <w:tcMar>
              <w:top w:w="90" w:type="dxa"/>
              <w:start w:w="90" w:type="dxa"/>
              <w:bottom w:w="90" w:type="dxa"/>
              <w:end w:w="90" w:type="dxa"/>
            </w:tcMar>
            <w:vAlign w:val="top"/>
          </w:tcPr>
          <w:p>
            <w:r>
              <w:t>P8-004</w:t>
            </w:r>
          </w:p>
        </w:tc>
        <w:tc>
          <w:tcPr>
            <w:tcW w:type="dxa" w:w="2033"/>
            <w:tcMar>
              <w:top w:w="90" w:type="dxa"/>
              <w:start w:w="90" w:type="dxa"/>
              <w:bottom w:w="90" w:type="dxa"/>
              <w:end w:w="90" w:type="dxa"/>
            </w:tcMar>
            <w:vAlign w:val="top"/>
          </w:tcPr>
          <w:p>
            <w:r>
              <w:t>Invalid/ambiguous layouts produce explicit parser errors, not guessed programs.</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Negative tests</w:t>
            </w:r>
          </w:p>
        </w:tc>
        <w:tc>
          <w:tcPr>
            <w:tcW w:type="dxa" w:w="2033"/>
            <w:tcMar>
              <w:top w:w="90" w:type="dxa"/>
              <w:start w:w="90" w:type="dxa"/>
              <w:bottom w:w="90" w:type="dxa"/>
              <w:end w:w="90" w:type="dxa"/>
            </w:tcMar>
            <w:vAlign w:val="top"/>
          </w:tcPr>
          <w:p>
            <w:r>
              <w:t>Core</w:t>
            </w:r>
          </w:p>
        </w:tc>
      </w:tr>
      <w:tr>
        <w:trPr>
          <w:cantSplit/>
        </w:trPr>
        <w:tc>
          <w:tcPr>
            <w:tcW w:type="dxa" w:w="2033"/>
            <w:tcMar>
              <w:top w:w="90" w:type="dxa"/>
              <w:start w:w="90" w:type="dxa"/>
              <w:bottom w:w="90" w:type="dxa"/>
              <w:end w:w="90" w:type="dxa"/>
            </w:tcMar>
            <w:vAlign w:val="top"/>
          </w:tcPr>
          <w:p>
            <w:r>
              <w:t>P8-005</w:t>
            </w:r>
          </w:p>
        </w:tc>
        <w:tc>
          <w:tcPr>
            <w:tcW w:type="dxa" w:w="2033"/>
            <w:tcMar>
              <w:top w:w="90" w:type="dxa"/>
              <w:start w:w="90" w:type="dxa"/>
              <w:bottom w:w="90" w:type="dxa"/>
              <w:end w:w="90" w:type="dxa"/>
            </w:tcMar>
            <w:vAlign w:val="top"/>
          </w:tcPr>
          <w:p>
            <w:r>
              <w:t>V2.0 IR can drive a Scratch sprite through a reference interpreter/adapter.</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Integration demo</w:t>
            </w:r>
          </w:p>
        </w:tc>
        <w:tc>
          <w:tcPr>
            <w:tcW w:type="dxa" w:w="2033"/>
            <w:tcMar>
              <w:top w:w="90" w:type="dxa"/>
              <w:start w:w="90" w:type="dxa"/>
              <w:bottom w:w="90" w:type="dxa"/>
              <w:end w:w="90" w:type="dxa"/>
            </w:tcMar>
            <w:vAlign w:val="top"/>
          </w:tcPr>
          <w:p>
            <w:r>
              <w:t>Scratch</w:t>
            </w:r>
          </w:p>
        </w:tc>
      </w:tr>
      <w:tr>
        <w:trPr>
          <w:cantSplit/>
        </w:trPr>
        <w:tc>
          <w:tcPr>
            <w:tcW w:type="dxa" w:w="2033"/>
            <w:tcMar>
              <w:top w:w="90" w:type="dxa"/>
              <w:start w:w="90" w:type="dxa"/>
              <w:bottom w:w="90" w:type="dxa"/>
              <w:end w:w="90" w:type="dxa"/>
            </w:tcMar>
            <w:vAlign w:val="top"/>
          </w:tcPr>
          <w:p>
            <w:r>
              <w:t>P8-006</w:t>
            </w:r>
          </w:p>
        </w:tc>
        <w:tc>
          <w:tcPr>
            <w:tcW w:type="dxa" w:w="2033"/>
            <w:tcMar>
              <w:top w:w="90" w:type="dxa"/>
              <w:start w:w="90" w:type="dxa"/>
              <w:bottom w:w="90" w:type="dxa"/>
              <w:end w:w="90" w:type="dxa"/>
            </w:tcMar>
            <w:vAlign w:val="top"/>
          </w:tcPr>
          <w:p>
            <w:r>
              <w:t>Nested control grammar is deferred until V2.0/V2.1 are stable.</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Scope gate</w:t>
            </w:r>
          </w:p>
        </w:tc>
        <w:tc>
          <w:tcPr>
            <w:tcW w:type="dxa" w:w="2033"/>
            <w:tcMar>
              <w:top w:w="90" w:type="dxa"/>
              <w:start w:w="90" w:type="dxa"/>
              <w:bottom w:w="90" w:type="dxa"/>
              <w:end w:w="90" w:type="dxa"/>
            </w:tcMar>
            <w:vAlign w:val="top"/>
          </w:tcPr>
          <w:p>
            <w:r>
              <w:t>Product</w:t>
            </w:r>
          </w:p>
        </w:tc>
      </w:tr>
    </w:tbl>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4472C4"/>
            <w:tcMar>
              <w:top w:w="90" w:type="dxa"/>
              <w:start w:w="90" w:type="dxa"/>
              <w:bottom w:w="90" w:type="dxa"/>
              <w:end w:w="90" w:type="dxa"/>
            </w:tcMar>
          </w:tcPr>
          <w:p>
            <w:r>
              <w:rPr>
                <w:b/>
                <w:color w:val="FFFFFF"/>
              </w:rPr>
              <w:t>Test ID</w:t>
            </w:r>
          </w:p>
        </w:tc>
        <w:tc>
          <w:tcPr>
            <w:tcW w:type="dxa" w:w="2033"/>
            <w:shd w:fill="4472C4"/>
            <w:tcMar>
              <w:top w:w="90" w:type="dxa"/>
              <w:start w:w="90" w:type="dxa"/>
              <w:bottom w:w="90" w:type="dxa"/>
              <w:end w:w="90" w:type="dxa"/>
            </w:tcMar>
          </w:tcPr>
          <w:p>
            <w:r>
              <w:rPr>
                <w:b/>
                <w:color w:val="FFFFFF"/>
              </w:rPr>
              <w:t>Test / scenario</w:t>
            </w:r>
          </w:p>
        </w:tc>
        <w:tc>
          <w:tcPr>
            <w:tcW w:type="dxa" w:w="2033"/>
            <w:shd w:fill="4472C4"/>
            <w:tcMar>
              <w:top w:w="90" w:type="dxa"/>
              <w:start w:w="90" w:type="dxa"/>
              <w:bottom w:w="90" w:type="dxa"/>
              <w:end w:w="90" w:type="dxa"/>
            </w:tcMar>
          </w:tcPr>
          <w:p>
            <w:r>
              <w:rPr>
                <w:b/>
                <w:color w:val="FFFFFF"/>
              </w:rPr>
              <w:t>Method</w:t>
            </w:r>
          </w:p>
        </w:tc>
        <w:tc>
          <w:tcPr>
            <w:tcW w:type="dxa" w:w="2033"/>
            <w:shd w:fill="4472C4"/>
            <w:tcMar>
              <w:top w:w="90" w:type="dxa"/>
              <w:start w:w="90" w:type="dxa"/>
              <w:bottom w:w="90" w:type="dxa"/>
              <w:end w:w="90" w:type="dxa"/>
            </w:tcMar>
          </w:tcPr>
          <w:p>
            <w:r>
              <w:rPr>
                <w:b/>
                <w:color w:val="FFFFFF"/>
              </w:rPr>
              <w:t>Pass criterion</w:t>
            </w:r>
          </w:p>
        </w:tc>
        <w:tc>
          <w:tcPr>
            <w:tcW w:type="dxa" w:w="2033"/>
            <w:shd w:fill="4472C4"/>
            <w:tcMar>
              <w:top w:w="90" w:type="dxa"/>
              <w:start w:w="90" w:type="dxa"/>
              <w:bottom w:w="90" w:type="dxa"/>
              <w:end w:w="90" w:type="dxa"/>
            </w:tcMar>
          </w:tcPr>
          <w:p>
            <w:r>
              <w:rPr>
                <w:b/>
                <w:color w:val="FFFFFF"/>
              </w:rPr>
              <w:t>Automation target</w:t>
            </w:r>
          </w:p>
        </w:tc>
      </w:tr>
      <w:tr>
        <w:trPr>
          <w:cantSplit/>
        </w:trPr>
        <w:tc>
          <w:tcPr>
            <w:tcW w:type="dxa" w:w="2033"/>
            <w:tcMar>
              <w:top w:w="90" w:type="dxa"/>
              <w:start w:w="90" w:type="dxa"/>
              <w:bottom w:w="90" w:type="dxa"/>
              <w:end w:w="90" w:type="dxa"/>
            </w:tcMar>
            <w:vAlign w:val="top"/>
          </w:tcPr>
          <w:p>
            <w:r>
              <w:t>T-P8-01</w:t>
            </w:r>
          </w:p>
        </w:tc>
        <w:tc>
          <w:tcPr>
            <w:tcW w:type="dxa" w:w="2033"/>
            <w:tcMar>
              <w:top w:w="90" w:type="dxa"/>
              <w:start w:w="90" w:type="dxa"/>
              <w:bottom w:w="90" w:type="dxa"/>
              <w:end w:w="90" w:type="dxa"/>
            </w:tcMar>
            <w:vAlign w:val="top"/>
          </w:tcPr>
          <w:p>
            <w:r>
              <w:t>Linear stack permutations</w:t>
            </w:r>
          </w:p>
        </w:tc>
        <w:tc>
          <w:tcPr>
            <w:tcW w:type="dxa" w:w="2033"/>
            <w:tcMar>
              <w:top w:w="90" w:type="dxa"/>
              <w:start w:w="90" w:type="dxa"/>
              <w:bottom w:w="90" w:type="dxa"/>
              <w:end w:w="90" w:type="dxa"/>
            </w:tcMar>
            <w:vAlign w:val="top"/>
          </w:tcPr>
          <w:p>
            <w:r>
              <w:t>Automated synthetic scenes</w:t>
            </w:r>
          </w:p>
        </w:tc>
        <w:tc>
          <w:tcPr>
            <w:tcW w:type="dxa" w:w="2033"/>
            <w:tcMar>
              <w:top w:w="90" w:type="dxa"/>
              <w:start w:w="90" w:type="dxa"/>
              <w:bottom w:w="90" w:type="dxa"/>
              <w:end w:w="90" w:type="dxa"/>
            </w:tcMar>
            <w:vAlign w:val="top"/>
          </w:tcPr>
          <w:p>
            <w:r>
              <w:t>Correct opcode order for all fixtures</w:t>
            </w:r>
          </w:p>
        </w:tc>
        <w:tc>
          <w:tcPr>
            <w:tcW w:type="dxa" w:w="2033"/>
            <w:tcMar>
              <w:top w:w="90" w:type="dxa"/>
              <w:start w:w="90" w:type="dxa"/>
              <w:bottom w:w="90" w:type="dxa"/>
              <w:end w:w="90" w:type="dxa"/>
            </w:tcMar>
            <w:vAlign w:val="top"/>
          </w:tcPr>
          <w:p>
            <w:r>
              <w:t>Yes</w:t>
            </w:r>
          </w:p>
        </w:tc>
      </w:tr>
      <w:tr>
        <w:trPr>
          <w:cantSplit/>
        </w:trPr>
        <w:tc>
          <w:tcPr>
            <w:tcW w:type="dxa" w:w="2033"/>
            <w:tcMar>
              <w:top w:w="90" w:type="dxa"/>
              <w:start w:w="90" w:type="dxa"/>
              <w:bottom w:w="90" w:type="dxa"/>
              <w:end w:w="90" w:type="dxa"/>
            </w:tcMar>
            <w:vAlign w:val="top"/>
          </w:tcPr>
          <w:p>
            <w:r>
              <w:t>T-P8-02</w:t>
            </w:r>
          </w:p>
        </w:tc>
        <w:tc>
          <w:tcPr>
            <w:tcW w:type="dxa" w:w="2033"/>
            <w:tcMar>
              <w:top w:w="90" w:type="dxa"/>
              <w:start w:w="90" w:type="dxa"/>
              <w:bottom w:w="90" w:type="dxa"/>
              <w:end w:w="90" w:type="dxa"/>
            </w:tcMar>
            <w:vAlign w:val="top"/>
          </w:tcPr>
          <w:p>
            <w:r>
              <w:t>Parameter association</w:t>
            </w:r>
          </w:p>
        </w:tc>
        <w:tc>
          <w:tcPr>
            <w:tcW w:type="dxa" w:w="2033"/>
            <w:tcMar>
              <w:top w:w="90" w:type="dxa"/>
              <w:start w:w="90" w:type="dxa"/>
              <w:bottom w:w="90" w:type="dxa"/>
              <w:end w:w="90" w:type="dxa"/>
            </w:tcMar>
            <w:vAlign w:val="top"/>
          </w:tcPr>
          <w:p>
            <w:r>
              <w:t>Automated</w:t>
            </w:r>
          </w:p>
        </w:tc>
        <w:tc>
          <w:tcPr>
            <w:tcW w:type="dxa" w:w="2033"/>
            <w:tcMar>
              <w:top w:w="90" w:type="dxa"/>
              <w:start w:w="90" w:type="dxa"/>
              <w:bottom w:w="90" w:type="dxa"/>
              <w:end w:w="90" w:type="dxa"/>
            </w:tcMar>
            <w:vAlign w:val="top"/>
          </w:tcPr>
          <w:p>
            <w:r>
              <w:t>Correct numeric binding across spacing variants</w:t>
            </w:r>
          </w:p>
        </w:tc>
        <w:tc>
          <w:tcPr>
            <w:tcW w:type="dxa" w:w="2033"/>
            <w:tcMar>
              <w:top w:w="90" w:type="dxa"/>
              <w:start w:w="90" w:type="dxa"/>
              <w:bottom w:w="90" w:type="dxa"/>
              <w:end w:w="90" w:type="dxa"/>
            </w:tcMar>
            <w:vAlign w:val="top"/>
          </w:tcPr>
          <w:p>
            <w:r>
              <w:t>Yes</w:t>
            </w:r>
          </w:p>
        </w:tc>
      </w:tr>
      <w:tr>
        <w:trPr>
          <w:cantSplit/>
        </w:trPr>
        <w:tc>
          <w:tcPr>
            <w:tcW w:type="dxa" w:w="2033"/>
            <w:tcMar>
              <w:top w:w="90" w:type="dxa"/>
              <w:start w:w="90" w:type="dxa"/>
              <w:bottom w:w="90" w:type="dxa"/>
              <w:end w:w="90" w:type="dxa"/>
            </w:tcMar>
            <w:vAlign w:val="top"/>
          </w:tcPr>
          <w:p>
            <w:r>
              <w:t>T-P8-03</w:t>
            </w:r>
          </w:p>
        </w:tc>
        <w:tc>
          <w:tcPr>
            <w:tcW w:type="dxa" w:w="2033"/>
            <w:tcMar>
              <w:top w:w="90" w:type="dxa"/>
              <w:start w:w="90" w:type="dxa"/>
              <w:bottom w:w="90" w:type="dxa"/>
              <w:end w:w="90" w:type="dxa"/>
            </w:tcMar>
            <w:vAlign w:val="top"/>
          </w:tcPr>
          <w:p>
            <w:r>
              <w:t>Invalid syntax</w:t>
            </w:r>
          </w:p>
        </w:tc>
        <w:tc>
          <w:tcPr>
            <w:tcW w:type="dxa" w:w="2033"/>
            <w:tcMar>
              <w:top w:w="90" w:type="dxa"/>
              <w:start w:w="90" w:type="dxa"/>
              <w:bottom w:w="90" w:type="dxa"/>
              <w:end w:w="90" w:type="dxa"/>
            </w:tcMar>
            <w:vAlign w:val="top"/>
          </w:tcPr>
          <w:p>
            <w:r>
              <w:t>Automated negative set</w:t>
            </w:r>
          </w:p>
        </w:tc>
        <w:tc>
          <w:tcPr>
            <w:tcW w:type="dxa" w:w="2033"/>
            <w:tcMar>
              <w:top w:w="90" w:type="dxa"/>
              <w:start w:w="90" w:type="dxa"/>
              <w:bottom w:w="90" w:type="dxa"/>
              <w:end w:w="90" w:type="dxa"/>
            </w:tcMar>
            <w:vAlign w:val="top"/>
          </w:tcPr>
          <w:p>
            <w:r>
              <w:t>No execution; structured errors returned</w:t>
            </w:r>
          </w:p>
        </w:tc>
        <w:tc>
          <w:tcPr>
            <w:tcW w:type="dxa" w:w="2033"/>
            <w:tcMar>
              <w:top w:w="90" w:type="dxa"/>
              <w:start w:w="90" w:type="dxa"/>
              <w:bottom w:w="90" w:type="dxa"/>
              <w:end w:w="90" w:type="dxa"/>
            </w:tcMar>
            <w:vAlign w:val="top"/>
          </w:tcPr>
          <w:p>
            <w:r>
              <w:t>Yes</w:t>
            </w:r>
          </w:p>
        </w:tc>
      </w:tr>
      <w:tr>
        <w:trPr>
          <w:cantSplit/>
        </w:trPr>
        <w:tc>
          <w:tcPr>
            <w:tcW w:type="dxa" w:w="2033"/>
            <w:tcMar>
              <w:top w:w="90" w:type="dxa"/>
              <w:start w:w="90" w:type="dxa"/>
              <w:bottom w:w="90" w:type="dxa"/>
              <w:end w:w="90" w:type="dxa"/>
            </w:tcMar>
            <w:vAlign w:val="top"/>
          </w:tcPr>
          <w:p>
            <w:r>
              <w:t>T-P8-04</w:t>
            </w:r>
          </w:p>
        </w:tc>
        <w:tc>
          <w:tcPr>
            <w:tcW w:type="dxa" w:w="2033"/>
            <w:tcMar>
              <w:top w:w="90" w:type="dxa"/>
              <w:start w:w="90" w:type="dxa"/>
              <w:bottom w:w="90" w:type="dxa"/>
              <w:end w:w="90" w:type="dxa"/>
            </w:tcMar>
            <w:vAlign w:val="top"/>
          </w:tcPr>
          <w:p>
            <w:r>
              <w:t>Physical-to-Scratch demo</w:t>
            </w:r>
          </w:p>
        </w:tc>
        <w:tc>
          <w:tcPr>
            <w:tcW w:type="dxa" w:w="2033"/>
            <w:tcMar>
              <w:top w:w="90" w:type="dxa"/>
              <w:start w:w="90" w:type="dxa"/>
              <w:bottom w:w="90" w:type="dxa"/>
              <w:end w:w="90" w:type="dxa"/>
            </w:tcMar>
            <w:vAlign w:val="top"/>
          </w:tcPr>
          <w:p>
            <w:r>
              <w:t>Live</w:t>
            </w:r>
          </w:p>
        </w:tc>
        <w:tc>
          <w:tcPr>
            <w:tcW w:type="dxa" w:w="2033"/>
            <w:tcMar>
              <w:top w:w="90" w:type="dxa"/>
              <w:start w:w="90" w:type="dxa"/>
              <w:bottom w:w="90" w:type="dxa"/>
              <w:end w:w="90" w:type="dxa"/>
            </w:tcMar>
            <w:vAlign w:val="top"/>
          </w:tcPr>
          <w:p>
            <w:r>
              <w:t>Physical move/turn sequence drives sprite correctly</w:t>
            </w:r>
          </w:p>
        </w:tc>
        <w:tc>
          <w:tcPr>
            <w:tcW w:type="dxa" w:w="2033"/>
            <w:tcMar>
              <w:top w:w="90" w:type="dxa"/>
              <w:start w:w="90" w:type="dxa"/>
              <w:bottom w:w="90" w:type="dxa"/>
              <w:end w:w="90" w:type="dxa"/>
            </w:tcMar>
            <w:vAlign w:val="top"/>
          </w:tcPr>
          <w:p>
            <w:r>
              <w:t>Partial</w:t>
            </w:r>
          </w:p>
        </w:tc>
      </w:tr>
      <w:tr>
        <w:trPr>
          <w:cantSplit/>
        </w:trPr>
        <w:tc>
          <w:tcPr>
            <w:tcW w:type="dxa" w:w="2033"/>
            <w:tcMar>
              <w:top w:w="90" w:type="dxa"/>
              <w:start w:w="90" w:type="dxa"/>
              <w:bottom w:w="90" w:type="dxa"/>
              <w:end w:w="90" w:type="dxa"/>
            </w:tcMar>
            <w:vAlign w:val="top"/>
          </w:tcPr>
          <w:p>
            <w:r>
              <w:t>T-P8-05</w:t>
            </w:r>
          </w:p>
        </w:tc>
        <w:tc>
          <w:tcPr>
            <w:tcW w:type="dxa" w:w="2033"/>
            <w:tcMar>
              <w:top w:w="90" w:type="dxa"/>
              <w:start w:w="90" w:type="dxa"/>
              <w:bottom w:w="90" w:type="dxa"/>
              <w:end w:w="90" w:type="dxa"/>
            </w:tcMar>
            <w:vAlign w:val="top"/>
          </w:tcPr>
          <w:p>
            <w:r>
              <w:t>Nested grammar</w:t>
            </w:r>
          </w:p>
        </w:tc>
        <w:tc>
          <w:tcPr>
            <w:tcW w:type="dxa" w:w="2033"/>
            <w:tcMar>
              <w:top w:w="90" w:type="dxa"/>
              <w:start w:w="90" w:type="dxa"/>
              <w:bottom w:w="90" w:type="dxa"/>
              <w:end w:w="90" w:type="dxa"/>
            </w:tcMar>
            <w:vAlign w:val="top"/>
          </w:tcPr>
          <w:p>
            <w:r>
              <w:t>Synthetic/live</w:t>
            </w:r>
          </w:p>
        </w:tc>
        <w:tc>
          <w:tcPr>
            <w:tcW w:type="dxa" w:w="2033"/>
            <w:tcMar>
              <w:top w:w="90" w:type="dxa"/>
              <w:start w:w="90" w:type="dxa"/>
              <w:bottom w:w="90" w:type="dxa"/>
              <w:end w:w="90" w:type="dxa"/>
            </w:tcMar>
            <w:vAlign w:val="top"/>
          </w:tcPr>
          <w:p>
            <w:r>
              <w:t>Correct AST/IR for declared subset</w:t>
            </w:r>
          </w:p>
        </w:tc>
        <w:tc>
          <w:tcPr>
            <w:tcW w:type="dxa" w:w="2033"/>
            <w:tcMar>
              <w:top w:w="90" w:type="dxa"/>
              <w:start w:w="90" w:type="dxa"/>
              <w:bottom w:w="90" w:type="dxa"/>
              <w:end w:w="90" w:type="dxa"/>
            </w:tcMar>
            <w:vAlign w:val="top"/>
          </w:tcPr>
          <w:p>
            <w:r>
              <w:t>Yes once V2.2 begins</w:t>
            </w:r>
          </w:p>
        </w:tc>
      </w:tr>
    </w:tbl>
    <w:p/>
    <w:p>
      <w:pPr>
        <w:pStyle w:val="Heading3"/>
      </w:pPr>
      <w:r>
        <w:t>Exit gate / Definition of Done</w:t>
      </w:r>
    </w:p>
    <w:p>
      <w:pPr>
        <w:pStyle w:val="ListBullet"/>
      </w:pPr>
      <w:r>
        <w:t>V2.0 linear physical program can be recognized, parsed, and executed deterministically.</w:t>
      </w:r>
    </w:p>
    <w:p>
      <w:pPr>
        <w:pStyle w:val="ListBullet"/>
      </w:pPr>
      <w:r>
        <w:t>No direct Scratch-workspace mutation is required for V2.0 success.</w:t>
      </w:r>
    </w:p>
    <w:p>
      <w:pPr>
        <w:pStyle w:val="Heading1"/>
      </w:pPr>
      <w:r>
        <w:t>Phase 9 — Community Platform, Packs, and Public Release</w:t>
      </w:r>
    </w:p>
    <w:p>
      <w:r>
        <w:rPr>
          <w:b/>
        </w:rPr>
        <w:t xml:space="preserve">Phase objective. </w:t>
      </w:r>
      <w:r>
        <w:t>Make ITCH easy to remix, extend, teach with, and contribute to without understanding the vision internals.</w:t>
      </w:r>
    </w:p>
    <w:p>
      <w:pPr>
        <w:pStyle w:val="Heading2"/>
      </w:pPr>
      <w:r>
        <w:t>Outputs</w:t>
      </w:r>
    </w:p>
    <w:p>
      <w:pPr>
        <w:pStyle w:val="ListBullet"/>
      </w:pPr>
      <w:r>
        <w:t>Pack manifest schema + JSON Schema</w:t>
      </w:r>
    </w:p>
    <w:p>
      <w:pPr>
        <w:pStyle w:val="ListBullet"/>
      </w:pPr>
      <w:r>
        <w:t>Pack authoring guide</w:t>
      </w:r>
    </w:p>
    <w:p>
      <w:pPr>
        <w:pStyle w:val="ListBullet"/>
      </w:pPr>
      <w:r>
        <w:t>SVG/STL/template generator or starter files</w:t>
      </w:r>
    </w:p>
    <w:p>
      <w:pPr>
        <w:pStyle w:val="ListBullet"/>
      </w:pPr>
      <w:r>
        <w:t>Contributor guide and coding standards</w:t>
      </w:r>
    </w:p>
    <w:p>
      <w:pPr>
        <w:pStyle w:val="ListBullet"/>
      </w:pPr>
      <w:r>
        <w:t>Example packs: alphanumeric, fractions, geometry/music candidate</w:t>
      </w:r>
    </w:p>
    <w:p>
      <w:pPr>
        <w:pStyle w:val="ListBullet"/>
      </w:pPr>
      <w:r>
        <w:t>Example Scratch projects</w:t>
      </w:r>
    </w:p>
    <w:p>
      <w:pPr>
        <w:pStyle w:val="ListBullet"/>
      </w:pPr>
      <w:r>
        <w:t>Compatibility matrix</w:t>
      </w:r>
    </w:p>
    <w:p>
      <w:pPr>
        <w:pStyle w:val="ListBullet"/>
      </w:pPr>
      <w:r>
        <w:t>Public fixture contribution process</w:t>
      </w:r>
    </w:p>
    <w:p>
      <w:pPr>
        <w:pStyle w:val="ListBullet"/>
      </w:pPr>
      <w:r>
        <w:t>Release/versioning policy</w:t>
      </w:r>
    </w:p>
    <w:p>
      <w:pPr>
        <w:pStyle w:val="ListBullet"/>
      </w:pPr>
      <w:r>
        <w:t>License review for code, hardware, art assets, and third-party CV dependencies</w:t>
      </w:r>
    </w:p>
    <w:p>
      <w:pPr>
        <w:pStyle w:val="Heading2"/>
      </w:pPr>
      <w:r>
        <w:t>Pack manifest concept</w:t>
      </w:r>
    </w:p>
    <w:p>
      <w:pPr>
        <w:pStyle w:val="Code"/>
      </w:pPr>
      <w:r>
        <w:t>{</w:t>
        <w:br/>
        <w:t xml:space="preserve">  "schemaVersion": "1.0",</w:t>
        <w:br/>
        <w:t xml:space="preserve">  "packId": "itch.alphanumeric.v0",</w:t>
        <w:br/>
        <w:t xml:space="preserve">  "displayName": "ITCH Letters &amp; Numbers",</w:t>
        <w:br/>
        <w:t xml:space="preserve">  "pieces": [</w:t>
        <w:br/>
        <w:t xml:space="preserve">    {"pieceId":"letter:A", "display":"A", "semantic":{"type":"letter","value":"A"}},</w:t>
        <w:br/>
        <w:t xml:space="preserve">    {"pieceId":"number:7", "display":"7", "semantic":{"type":"number","value":7}}</w:t>
        <w:br/>
        <w:t xml:space="preserve">  ]</w:t>
        <w:br/>
        <w:t>}</w:t>
      </w:r>
    </w:p>
    <w:p>
      <w:pPr>
        <w:pStyle w:val="Heading2"/>
      </w:pPr>
      <w:r>
        <w:t>Community requirements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1F4E79"/>
            <w:tcMar>
              <w:top w:w="90" w:type="dxa"/>
              <w:start w:w="90" w:type="dxa"/>
              <w:bottom w:w="90" w:type="dxa"/>
              <w:end w:w="90" w:type="dxa"/>
            </w:tcMar>
            <w:vAlign w:val="center"/>
          </w:tcPr>
          <w:p>
            <w:r>
              <w:rPr>
                <w:b/>
                <w:color w:val="FFFFFF"/>
              </w:rPr>
              <w:t>ID</w:t>
            </w:r>
          </w:p>
        </w:tc>
        <w:tc>
          <w:tcPr>
            <w:tcW w:type="dxa" w:w="2033"/>
            <w:shd w:fill="1F4E79"/>
            <w:tcMar>
              <w:top w:w="90" w:type="dxa"/>
              <w:start w:w="90" w:type="dxa"/>
              <w:bottom w:w="90" w:type="dxa"/>
              <w:end w:w="90" w:type="dxa"/>
            </w:tcMar>
            <w:vAlign w:val="center"/>
          </w:tcPr>
          <w:p>
            <w:r>
              <w:rPr>
                <w:b/>
                <w:color w:val="FFFFFF"/>
              </w:rPr>
              <w:t>Requirement</w:t>
            </w:r>
          </w:p>
        </w:tc>
        <w:tc>
          <w:tcPr>
            <w:tcW w:type="dxa" w:w="2033"/>
            <w:shd w:fill="1F4E79"/>
            <w:tcMar>
              <w:top w:w="90" w:type="dxa"/>
              <w:start w:w="90" w:type="dxa"/>
              <w:bottom w:w="90" w:type="dxa"/>
              <w:end w:w="90" w:type="dxa"/>
            </w:tcMar>
            <w:vAlign w:val="center"/>
          </w:tcPr>
          <w:p>
            <w:r>
              <w:rPr>
                <w:b/>
                <w:color w:val="FFFFFF"/>
              </w:rPr>
              <w:t>Priority</w:t>
            </w:r>
          </w:p>
        </w:tc>
        <w:tc>
          <w:tcPr>
            <w:tcW w:type="dxa" w:w="2033"/>
            <w:shd w:fill="1F4E79"/>
            <w:tcMar>
              <w:top w:w="90" w:type="dxa"/>
              <w:start w:w="90" w:type="dxa"/>
              <w:bottom w:w="90" w:type="dxa"/>
              <w:end w:w="90" w:type="dxa"/>
            </w:tcMar>
            <w:vAlign w:val="center"/>
          </w:tcPr>
          <w:p>
            <w:r>
              <w:rPr>
                <w:b/>
                <w:color w:val="FFFFFF"/>
              </w:rPr>
              <w:t>Verification</w:t>
            </w:r>
          </w:p>
        </w:tc>
        <w:tc>
          <w:tcPr>
            <w:tcW w:type="dxa" w:w="2033"/>
            <w:shd w:fill="1F4E79"/>
            <w:tcMar>
              <w:top w:w="90" w:type="dxa"/>
              <w:start w:w="90" w:type="dxa"/>
              <w:bottom w:w="90" w:type="dxa"/>
              <w:end w:w="90" w:type="dxa"/>
            </w:tcMar>
            <w:vAlign w:val="center"/>
          </w:tcPr>
          <w:p>
            <w:r>
              <w:rPr>
                <w:b/>
                <w:color w:val="FFFFFF"/>
              </w:rPr>
              <w:t>Owner/Layer</w:t>
            </w:r>
          </w:p>
        </w:tc>
      </w:tr>
      <w:tr>
        <w:trPr>
          <w:cantSplit/>
        </w:trPr>
        <w:tc>
          <w:tcPr>
            <w:tcW w:type="dxa" w:w="2033"/>
            <w:tcMar>
              <w:top w:w="90" w:type="dxa"/>
              <w:start w:w="90" w:type="dxa"/>
              <w:bottom w:w="90" w:type="dxa"/>
              <w:end w:w="90" w:type="dxa"/>
            </w:tcMar>
            <w:vAlign w:val="top"/>
          </w:tcPr>
          <w:p>
            <w:r>
              <w:t>P9-001</w:t>
            </w:r>
          </w:p>
        </w:tc>
        <w:tc>
          <w:tcPr>
            <w:tcW w:type="dxa" w:w="2033"/>
            <w:tcMar>
              <w:top w:w="90" w:type="dxa"/>
              <w:start w:w="90" w:type="dxa"/>
              <w:bottom w:w="90" w:type="dxa"/>
              <w:end w:w="90" w:type="dxa"/>
            </w:tcMar>
            <w:vAlign w:val="top"/>
          </w:tcPr>
          <w:p>
            <w:r>
              <w:t>A new deterministic tangible pack can be defined without editing @itch/core.</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External pack demo</w:t>
            </w:r>
          </w:p>
        </w:tc>
        <w:tc>
          <w:tcPr>
            <w:tcW w:type="dxa" w:w="2033"/>
            <w:tcMar>
              <w:top w:w="90" w:type="dxa"/>
              <w:start w:w="90" w:type="dxa"/>
              <w:bottom w:w="90" w:type="dxa"/>
              <w:end w:w="90" w:type="dxa"/>
            </w:tcMar>
            <w:vAlign w:val="top"/>
          </w:tcPr>
          <w:p>
            <w:r>
              <w:t>Community</w:t>
            </w:r>
          </w:p>
        </w:tc>
      </w:tr>
      <w:tr>
        <w:trPr>
          <w:cantSplit/>
        </w:trPr>
        <w:tc>
          <w:tcPr>
            <w:tcW w:type="dxa" w:w="2033"/>
            <w:tcMar>
              <w:top w:w="90" w:type="dxa"/>
              <w:start w:w="90" w:type="dxa"/>
              <w:bottom w:w="90" w:type="dxa"/>
              <w:end w:w="90" w:type="dxa"/>
            </w:tcMar>
            <w:vAlign w:val="top"/>
          </w:tcPr>
          <w:p>
            <w:r>
              <w:t>P9-002</w:t>
            </w:r>
          </w:p>
        </w:tc>
        <w:tc>
          <w:tcPr>
            <w:tcW w:type="dxa" w:w="2033"/>
            <w:tcMar>
              <w:top w:w="90" w:type="dxa"/>
              <w:start w:w="90" w:type="dxa"/>
              <w:bottom w:w="90" w:type="dxa"/>
              <w:end w:w="90" w:type="dxa"/>
            </w:tcMar>
            <w:vAlign w:val="top"/>
          </w:tcPr>
          <w:p>
            <w:r>
              <w:t>Pack schema is machine-validated and versioned.</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JSON Schema CI</w:t>
            </w:r>
          </w:p>
        </w:tc>
        <w:tc>
          <w:tcPr>
            <w:tcW w:type="dxa" w:w="2033"/>
            <w:tcMar>
              <w:top w:w="90" w:type="dxa"/>
              <w:start w:w="90" w:type="dxa"/>
              <w:bottom w:w="90" w:type="dxa"/>
              <w:end w:w="90" w:type="dxa"/>
            </w:tcMar>
            <w:vAlign w:val="top"/>
          </w:tcPr>
          <w:p>
            <w:r>
              <w:t>Packs</w:t>
            </w:r>
          </w:p>
        </w:tc>
      </w:tr>
      <w:tr>
        <w:trPr>
          <w:cantSplit/>
        </w:trPr>
        <w:tc>
          <w:tcPr>
            <w:tcW w:type="dxa" w:w="2033"/>
            <w:tcMar>
              <w:top w:w="90" w:type="dxa"/>
              <w:start w:w="90" w:type="dxa"/>
              <w:bottom w:w="90" w:type="dxa"/>
              <w:end w:w="90" w:type="dxa"/>
            </w:tcMar>
            <w:vAlign w:val="top"/>
          </w:tcPr>
          <w:p>
            <w:r>
              <w:t>P9-003</w:t>
            </w:r>
          </w:p>
        </w:tc>
        <w:tc>
          <w:tcPr>
            <w:tcW w:type="dxa" w:w="2033"/>
            <w:tcMar>
              <w:top w:w="90" w:type="dxa"/>
              <w:start w:w="90" w:type="dxa"/>
              <w:bottom w:w="90" w:type="dxa"/>
              <w:end w:w="90" w:type="dxa"/>
            </w:tcMar>
            <w:vAlign w:val="top"/>
          </w:tcPr>
          <w:p>
            <w:r>
              <w:t>Contributor can add fixtures with expected scene output for regression testing.</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Contribution walkthrough</w:t>
            </w:r>
          </w:p>
        </w:tc>
        <w:tc>
          <w:tcPr>
            <w:tcW w:type="dxa" w:w="2033"/>
            <w:tcMar>
              <w:top w:w="90" w:type="dxa"/>
              <w:start w:w="90" w:type="dxa"/>
              <w:bottom w:w="90" w:type="dxa"/>
              <w:end w:w="90" w:type="dxa"/>
            </w:tcMar>
            <w:vAlign w:val="top"/>
          </w:tcPr>
          <w:p>
            <w:r>
              <w:t>Testing</w:t>
            </w:r>
          </w:p>
        </w:tc>
      </w:tr>
      <w:tr>
        <w:trPr>
          <w:cantSplit/>
        </w:trPr>
        <w:tc>
          <w:tcPr>
            <w:tcW w:type="dxa" w:w="2033"/>
            <w:tcMar>
              <w:top w:w="90" w:type="dxa"/>
              <w:start w:w="90" w:type="dxa"/>
              <w:bottom w:w="90" w:type="dxa"/>
              <w:end w:w="90" w:type="dxa"/>
            </w:tcMar>
            <w:vAlign w:val="top"/>
          </w:tcPr>
          <w:p>
            <w:r>
              <w:t>P9-004</w:t>
            </w:r>
          </w:p>
        </w:tc>
        <w:tc>
          <w:tcPr>
            <w:tcW w:type="dxa" w:w="2033"/>
            <w:tcMar>
              <w:top w:w="90" w:type="dxa"/>
              <w:start w:w="90" w:type="dxa"/>
              <w:bottom w:w="90" w:type="dxa"/>
              <w:end w:w="90" w:type="dxa"/>
            </w:tcMar>
            <w:vAlign w:val="top"/>
          </w:tcPr>
          <w:p>
            <w:r>
              <w:t>Hardware files are provided in editable source formats as well as fabrication exports.</w:t>
            </w:r>
          </w:p>
        </w:tc>
        <w:tc>
          <w:tcPr>
            <w:tcW w:type="dxa" w:w="2033"/>
            <w:tcMar>
              <w:top w:w="90" w:type="dxa"/>
              <w:start w:w="90" w:type="dxa"/>
              <w:bottom w:w="90" w:type="dxa"/>
              <w:end w:w="90" w:type="dxa"/>
            </w:tcMar>
            <w:vAlign w:val="top"/>
            <w:shd w:fill="FFF2CC"/>
          </w:tcPr>
          <w:p>
            <w:r>
              <w:t>SHOULD</w:t>
            </w:r>
          </w:p>
        </w:tc>
        <w:tc>
          <w:tcPr>
            <w:tcW w:type="dxa" w:w="2033"/>
            <w:tcMar>
              <w:top w:w="90" w:type="dxa"/>
              <w:start w:w="90" w:type="dxa"/>
              <w:bottom w:w="90" w:type="dxa"/>
              <w:end w:w="90" w:type="dxa"/>
            </w:tcMar>
            <w:vAlign w:val="top"/>
          </w:tcPr>
          <w:p>
            <w:r>
              <w:t>Release checklist</w:t>
            </w:r>
          </w:p>
        </w:tc>
        <w:tc>
          <w:tcPr>
            <w:tcW w:type="dxa" w:w="2033"/>
            <w:tcMar>
              <w:top w:w="90" w:type="dxa"/>
              <w:start w:w="90" w:type="dxa"/>
              <w:bottom w:w="90" w:type="dxa"/>
              <w:end w:w="90" w:type="dxa"/>
            </w:tcMar>
            <w:vAlign w:val="top"/>
          </w:tcPr>
          <w:p>
            <w:r>
              <w:t>Hardware</w:t>
            </w:r>
          </w:p>
        </w:tc>
      </w:tr>
      <w:tr>
        <w:trPr>
          <w:cantSplit/>
        </w:trPr>
        <w:tc>
          <w:tcPr>
            <w:tcW w:type="dxa" w:w="2033"/>
            <w:tcMar>
              <w:top w:w="90" w:type="dxa"/>
              <w:start w:w="90" w:type="dxa"/>
              <w:bottom w:w="90" w:type="dxa"/>
              <w:end w:w="90" w:type="dxa"/>
            </w:tcMar>
            <w:vAlign w:val="top"/>
          </w:tcPr>
          <w:p>
            <w:r>
              <w:t>P9-005</w:t>
            </w:r>
          </w:p>
        </w:tc>
        <w:tc>
          <w:tcPr>
            <w:tcW w:type="dxa" w:w="2033"/>
            <w:tcMar>
              <w:top w:w="90" w:type="dxa"/>
              <w:start w:w="90" w:type="dxa"/>
              <w:bottom w:w="90" w:type="dxa"/>
              <w:end w:w="90" w:type="dxa"/>
            </w:tcMar>
            <w:vAlign w:val="top"/>
          </w:tcPr>
          <w:p>
            <w:r>
              <w:t>At least three example Scratch projects demonstrate distinct educational uses.</w:t>
            </w:r>
          </w:p>
        </w:tc>
        <w:tc>
          <w:tcPr>
            <w:tcW w:type="dxa" w:w="2033"/>
            <w:tcMar>
              <w:top w:w="90" w:type="dxa"/>
              <w:start w:w="90" w:type="dxa"/>
              <w:bottom w:w="90" w:type="dxa"/>
              <w:end w:w="90" w:type="dxa"/>
            </w:tcMar>
            <w:vAlign w:val="top"/>
            <w:shd w:fill="FFF2CC"/>
          </w:tcPr>
          <w:p>
            <w:r>
              <w:t>SHOULD</w:t>
            </w:r>
          </w:p>
        </w:tc>
        <w:tc>
          <w:tcPr>
            <w:tcW w:type="dxa" w:w="2033"/>
            <w:tcMar>
              <w:top w:w="90" w:type="dxa"/>
              <w:start w:w="90" w:type="dxa"/>
              <w:bottom w:w="90" w:type="dxa"/>
              <w:end w:w="90" w:type="dxa"/>
            </w:tcMar>
            <w:vAlign w:val="top"/>
          </w:tcPr>
          <w:p>
            <w:r>
              <w:t>Release review</w:t>
            </w:r>
          </w:p>
        </w:tc>
        <w:tc>
          <w:tcPr>
            <w:tcW w:type="dxa" w:w="2033"/>
            <w:tcMar>
              <w:top w:w="90" w:type="dxa"/>
              <w:start w:w="90" w:type="dxa"/>
              <w:bottom w:w="90" w:type="dxa"/>
              <w:end w:w="90" w:type="dxa"/>
            </w:tcMar>
            <w:vAlign w:val="top"/>
          </w:tcPr>
          <w:p>
            <w:r>
              <w:t>Content</w:t>
            </w:r>
          </w:p>
        </w:tc>
      </w:tr>
    </w:tbl>
    <w:p/>
    <w:p>
      <w:pPr>
        <w:pStyle w:val="Heading3"/>
      </w:pPr>
      <w:r>
        <w:t>Exit gate / Definition of Done</w:t>
      </w:r>
    </w:p>
    <w:p>
      <w:pPr>
        <w:pStyle w:val="ListBullet"/>
      </w:pPr>
      <w:r>
        <w:t>An external contributor can create and test a pack following public docs.</w:t>
      </w:r>
    </w:p>
    <w:p>
      <w:pPr>
        <w:pStyle w:val="ListBullet"/>
      </w:pPr>
      <w:r>
        <w:t>Release artifacts include software, fabrication files, calibration assets, tests, and example projects.</w:t>
      </w:r>
    </w:p>
    <w:p>
      <w:pPr>
        <w:pStyle w:val="Heading1"/>
      </w:pPr>
      <w:r>
        <w:t>5. Product Backlog by Release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cantSplit/>
        </w:trPr>
        <w:tc>
          <w:tcPr>
            <w:tcW w:type="dxa" w:w="2033"/>
            <w:shd w:fill="1F4E79"/>
          </w:tcPr>
          <w:p>
            <w:r>
              <w:rPr>
                <w:b/>
                <w:color w:val="FFFFFF"/>
              </w:rPr>
              <w:t>Release</w:t>
            </w:r>
          </w:p>
        </w:tc>
        <w:tc>
          <w:tcPr>
            <w:tcW w:type="dxa" w:w="2033"/>
            <w:shd w:fill="1F4E79"/>
          </w:tcPr>
          <w:p>
            <w:r>
              <w:rPr>
                <w:b/>
                <w:color w:val="FFFFFF"/>
              </w:rPr>
              <w:t>User-visible capability</w:t>
            </w:r>
          </w:p>
        </w:tc>
        <w:tc>
          <w:tcPr>
            <w:tcW w:type="dxa" w:w="2033"/>
            <w:shd w:fill="1F4E79"/>
          </w:tcPr>
          <w:p>
            <w:r>
              <w:rPr>
                <w:b/>
                <w:color w:val="FFFFFF"/>
              </w:rPr>
              <w:t>Phases</w:t>
            </w:r>
          </w:p>
        </w:tc>
        <w:tc>
          <w:tcPr>
            <w:tcW w:type="dxa" w:w="2033"/>
            <w:shd w:fill="1F4E79"/>
          </w:tcPr>
          <w:p>
            <w:r>
              <w:rPr>
                <w:b/>
                <w:color w:val="FFFFFF"/>
              </w:rPr>
              <w:t>Minimum demo</w:t>
            </w:r>
          </w:p>
        </w:tc>
        <w:tc>
          <w:tcPr>
            <w:tcW w:type="dxa" w:w="2033"/>
            <w:shd w:fill="1F4E79"/>
          </w:tcPr>
          <w:p>
            <w:r>
              <w:rPr>
                <w:b/>
                <w:color w:val="FFFFFF"/>
              </w:rPr>
              <w:t>Release gate</w:t>
            </w:r>
          </w:p>
        </w:tc>
      </w:tr>
      <w:tr>
        <w:trPr>
          <w:cantSplit/>
        </w:trPr>
        <w:tc>
          <w:tcPr>
            <w:tcW w:type="dxa" w:w="2033"/>
            <w:tcMar>
              <w:top w:w="90" w:type="dxa"/>
              <w:start w:w="90" w:type="dxa"/>
              <w:bottom w:w="90" w:type="dxa"/>
              <w:end w:w="90" w:type="dxa"/>
            </w:tcMar>
          </w:tcPr>
          <w:p>
            <w:r>
              <w:t>R0 — Engineering skeleton</w:t>
            </w:r>
          </w:p>
        </w:tc>
        <w:tc>
          <w:tcPr>
            <w:tcW w:type="dxa" w:w="2033"/>
            <w:tcMar>
              <w:top w:w="90" w:type="dxa"/>
              <w:start w:w="90" w:type="dxa"/>
              <w:bottom w:w="90" w:type="dxa"/>
              <w:end w:w="90" w:type="dxa"/>
            </w:tcMar>
          </w:tcPr>
          <w:p>
            <w:r>
              <w:t>Mock scene drives Scratch</w:t>
            </w:r>
          </w:p>
        </w:tc>
        <w:tc>
          <w:tcPr>
            <w:tcW w:type="dxa" w:w="2033"/>
            <w:tcMar>
              <w:top w:w="90" w:type="dxa"/>
              <w:start w:w="90" w:type="dxa"/>
              <w:bottom w:w="90" w:type="dxa"/>
              <w:end w:w="90" w:type="dxa"/>
            </w:tcMar>
          </w:tcPr>
          <w:p>
            <w:r>
              <w:t>0</w:t>
            </w:r>
          </w:p>
        </w:tc>
        <w:tc>
          <w:tcPr>
            <w:tcW w:type="dxa" w:w="2033"/>
            <w:tcMar>
              <w:top w:w="90" w:type="dxa"/>
              <w:start w:w="90" w:type="dxa"/>
              <w:bottom w:w="90" w:type="dxa"/>
              <w:end w:w="90" w:type="dxa"/>
            </w:tcMar>
          </w:tcPr>
          <w:p>
            <w:r>
              <w:t>Scratch reporter/events from fixture</w:t>
            </w:r>
          </w:p>
        </w:tc>
        <w:tc>
          <w:tcPr>
            <w:tcW w:type="dxa" w:w="2033"/>
            <w:tcMar>
              <w:top w:w="90" w:type="dxa"/>
              <w:start w:w="90" w:type="dxa"/>
              <w:bottom w:w="90" w:type="dxa"/>
              <w:end w:w="90" w:type="dxa"/>
            </w:tcMar>
          </w:tcPr>
          <w:p>
            <w:r>
              <w:t>Architecture/tooling viable</w:t>
            </w:r>
          </w:p>
        </w:tc>
      </w:tr>
      <w:tr>
        <w:trPr>
          <w:cantSplit/>
        </w:trPr>
        <w:tc>
          <w:tcPr>
            <w:tcW w:type="dxa" w:w="2033"/>
            <w:tcMar>
              <w:top w:w="90" w:type="dxa"/>
              <w:start w:w="90" w:type="dxa"/>
              <w:bottom w:w="90" w:type="dxa"/>
              <w:end w:w="90" w:type="dxa"/>
            </w:tcMar>
          </w:tcPr>
          <w:p>
            <w:r>
              <w:t>R1 — Optical prototype</w:t>
            </w:r>
          </w:p>
        </w:tc>
        <w:tc>
          <w:tcPr>
            <w:tcW w:type="dxa" w:w="2033"/>
            <w:tcMar>
              <w:top w:w="90" w:type="dxa"/>
              <w:start w:w="90" w:type="dxa"/>
              <w:bottom w:w="90" w:type="dxa"/>
              <w:end w:w="90" w:type="dxa"/>
            </w:tcMar>
          </w:tcPr>
          <w:p>
            <w:r>
              <w:t>Stable canonical A5 image</w:t>
            </w:r>
          </w:p>
        </w:tc>
        <w:tc>
          <w:tcPr>
            <w:tcW w:type="dxa" w:w="2033"/>
            <w:tcMar>
              <w:top w:w="90" w:type="dxa"/>
              <w:start w:w="90" w:type="dxa"/>
              <w:bottom w:w="90" w:type="dxa"/>
              <w:end w:w="90" w:type="dxa"/>
            </w:tcMar>
          </w:tcPr>
          <w:p>
            <w:r>
              <w:t>1</w:t>
            </w:r>
          </w:p>
        </w:tc>
        <w:tc>
          <w:tcPr>
            <w:tcW w:type="dxa" w:w="2033"/>
            <w:tcMar>
              <w:top w:w="90" w:type="dxa"/>
              <w:start w:w="90" w:type="dxa"/>
              <w:bottom w:w="90" w:type="dxa"/>
              <w:end w:w="90" w:type="dxa"/>
            </w:tcMar>
          </w:tcPr>
          <w:p>
            <w:r>
              <w:t>Move printed markers; coordinates remain correct</w:t>
            </w:r>
          </w:p>
        </w:tc>
        <w:tc>
          <w:tcPr>
            <w:tcW w:type="dxa" w:w="2033"/>
            <w:tcMar>
              <w:top w:w="90" w:type="dxa"/>
              <w:start w:w="90" w:type="dxa"/>
              <w:bottom w:w="90" w:type="dxa"/>
              <w:end w:w="90" w:type="dxa"/>
            </w:tcMar>
          </w:tcPr>
          <w:p>
            <w:r>
              <w:t>Calibration gate</w:t>
            </w:r>
          </w:p>
        </w:tc>
      </w:tr>
      <w:tr>
        <w:trPr>
          <w:cantSplit/>
        </w:trPr>
        <w:tc>
          <w:tcPr>
            <w:tcW w:type="dxa" w:w="2033"/>
            <w:tcMar>
              <w:top w:w="90" w:type="dxa"/>
              <w:start w:w="90" w:type="dxa"/>
              <w:bottom w:w="90" w:type="dxa"/>
              <w:end w:w="90" w:type="dxa"/>
            </w:tcMar>
          </w:tcPr>
          <w:p>
            <w:r>
              <w:t>R2 — ITCH V0 Alpha</w:t>
            </w:r>
          </w:p>
        </w:tc>
        <w:tc>
          <w:tcPr>
            <w:tcW w:type="dxa" w:w="2033"/>
            <w:tcMar>
              <w:top w:w="90" w:type="dxa"/>
              <w:start w:w="90" w:type="dxa"/>
              <w:bottom w:w="90" w:type="dxa"/>
              <w:end w:w="90" w:type="dxa"/>
            </w:tcMar>
          </w:tcPr>
          <w:p>
            <w:r>
              <w:t>6-piece physical tangible interaction</w:t>
            </w:r>
          </w:p>
        </w:tc>
        <w:tc>
          <w:tcPr>
            <w:tcW w:type="dxa" w:w="2033"/>
            <w:tcMar>
              <w:top w:w="90" w:type="dxa"/>
              <w:start w:w="90" w:type="dxa"/>
              <w:bottom w:w="90" w:type="dxa"/>
              <w:end w:w="90" w:type="dxa"/>
            </w:tcMar>
          </w:tcPr>
          <w:p>
            <w:r>
              <w:t>2–3</w:t>
            </w:r>
          </w:p>
        </w:tc>
        <w:tc>
          <w:tcPr>
            <w:tcW w:type="dxa" w:w="2033"/>
            <w:tcMar>
              <w:top w:w="90" w:type="dxa"/>
              <w:start w:w="90" w:type="dxa"/>
              <w:bottom w:w="90" w:type="dxa"/>
              <w:end w:w="90" w:type="dxa"/>
            </w:tcMar>
          </w:tcPr>
          <w:p>
            <w:r>
              <w:t>CAT/DOG-style game on one tablet</w:t>
            </w:r>
          </w:p>
        </w:tc>
        <w:tc>
          <w:tcPr>
            <w:tcW w:type="dxa" w:w="2033"/>
            <w:tcMar>
              <w:top w:w="90" w:type="dxa"/>
              <w:start w:w="90" w:type="dxa"/>
              <w:bottom w:w="90" w:type="dxa"/>
              <w:end w:w="90" w:type="dxa"/>
            </w:tcMar>
          </w:tcPr>
          <w:p>
            <w:r>
              <w:t>Accuracy + latency</w:t>
            </w:r>
          </w:p>
        </w:tc>
      </w:tr>
      <w:tr>
        <w:trPr>
          <w:cantSplit/>
        </w:trPr>
        <w:tc>
          <w:tcPr>
            <w:tcW w:type="dxa" w:w="2033"/>
            <w:tcMar>
              <w:top w:w="90" w:type="dxa"/>
              <w:start w:w="90" w:type="dxa"/>
              <w:bottom w:w="90" w:type="dxa"/>
              <w:end w:w="90" w:type="dxa"/>
            </w:tcMar>
          </w:tcPr>
          <w:p>
            <w:r>
              <w:t>R3 — ITCH V0 Beta</w:t>
            </w:r>
          </w:p>
        </w:tc>
        <w:tc>
          <w:tcPr>
            <w:tcW w:type="dxa" w:w="2033"/>
            <w:tcMar>
              <w:top w:w="90" w:type="dxa"/>
              <w:start w:w="90" w:type="dxa"/>
              <w:bottom w:w="90" w:type="dxa"/>
              <w:end w:w="90" w:type="dxa"/>
            </w:tcMar>
          </w:tcPr>
          <w:p>
            <w:r>
              <w:t>A–Z + 0–9; reproducible jig</w:t>
            </w:r>
          </w:p>
        </w:tc>
        <w:tc>
          <w:tcPr>
            <w:tcW w:type="dxa" w:w="2033"/>
            <w:tcMar>
              <w:top w:w="90" w:type="dxa"/>
              <w:start w:w="90" w:type="dxa"/>
              <w:bottom w:w="90" w:type="dxa"/>
              <w:end w:w="90" w:type="dxa"/>
            </w:tcMar>
          </w:tcPr>
          <w:p>
            <w:r>
              <w:t>2–4</w:t>
            </w:r>
          </w:p>
        </w:tc>
        <w:tc>
          <w:tcPr>
            <w:tcW w:type="dxa" w:w="2033"/>
            <w:tcMar>
              <w:top w:w="90" w:type="dxa"/>
              <w:start w:w="90" w:type="dxa"/>
              <w:bottom w:w="90" w:type="dxa"/>
              <w:end w:w="90" w:type="dxa"/>
            </w:tcMar>
          </w:tcPr>
          <w:p>
            <w:r>
              <w:t>Spelling + number games</w:t>
            </w:r>
          </w:p>
        </w:tc>
        <w:tc>
          <w:tcPr>
            <w:tcW w:type="dxa" w:w="2033"/>
            <w:tcMar>
              <w:top w:w="90" w:type="dxa"/>
              <w:start w:w="90" w:type="dxa"/>
              <w:bottom w:w="90" w:type="dxa"/>
              <w:end w:w="90" w:type="dxa"/>
            </w:tcMar>
          </w:tcPr>
          <w:p>
            <w:r>
              <w:t>Hardware reproduction + device matrix</w:t>
            </w:r>
          </w:p>
        </w:tc>
      </w:tr>
      <w:tr>
        <w:trPr>
          <w:cantSplit/>
        </w:trPr>
        <w:tc>
          <w:tcPr>
            <w:tcW w:type="dxa" w:w="2033"/>
            <w:tcMar>
              <w:top w:w="90" w:type="dxa"/>
              <w:start w:w="90" w:type="dxa"/>
              <w:bottom w:w="90" w:type="dxa"/>
              <w:end w:w="90" w:type="dxa"/>
            </w:tcMar>
          </w:tcPr>
          <w:p>
            <w:r>
              <w:t>R4 — Desktop Companion</w:t>
            </w:r>
          </w:p>
        </w:tc>
        <w:tc>
          <w:tcPr>
            <w:tcW w:type="dxa" w:w="2033"/>
            <w:tcMar>
              <w:top w:w="90" w:type="dxa"/>
              <w:start w:w="90" w:type="dxa"/>
              <w:bottom w:w="90" w:type="dxa"/>
              <w:end w:w="90" w:type="dxa"/>
            </w:tcMar>
          </w:tcPr>
          <w:p>
            <w:r>
              <w:t>Phone sensor + laptop Scratch</w:t>
            </w:r>
          </w:p>
        </w:tc>
        <w:tc>
          <w:tcPr>
            <w:tcW w:type="dxa" w:w="2033"/>
            <w:tcMar>
              <w:top w:w="90" w:type="dxa"/>
              <w:start w:w="90" w:type="dxa"/>
              <w:bottom w:w="90" w:type="dxa"/>
              <w:end w:w="90" w:type="dxa"/>
            </w:tcMar>
          </w:tcPr>
          <w:p>
            <w:r>
              <w:t>5</w:t>
            </w:r>
          </w:p>
        </w:tc>
        <w:tc>
          <w:tcPr>
            <w:tcW w:type="dxa" w:w="2033"/>
            <w:tcMar>
              <w:top w:w="90" w:type="dxa"/>
              <w:start w:w="90" w:type="dxa"/>
              <w:bottom w:w="90" w:type="dxa"/>
              <w:end w:w="90" w:type="dxa"/>
            </w:tcMar>
          </w:tcPr>
          <w:p>
            <w:r>
              <w:t>Same project works local/remote</w:t>
            </w:r>
          </w:p>
        </w:tc>
        <w:tc>
          <w:tcPr>
            <w:tcW w:type="dxa" w:w="2033"/>
            <w:tcMar>
              <w:top w:w="90" w:type="dxa"/>
              <w:start w:w="90" w:type="dxa"/>
              <w:bottom w:w="90" w:type="dxa"/>
              <w:end w:w="90" w:type="dxa"/>
            </w:tcMar>
          </w:tcPr>
          <w:p>
            <w:r>
              <w:t>Provider parity</w:t>
            </w:r>
          </w:p>
        </w:tc>
      </w:tr>
      <w:tr>
        <w:trPr>
          <w:cantSplit/>
        </w:trPr>
        <w:tc>
          <w:tcPr>
            <w:tcW w:type="dxa" w:w="2033"/>
            <w:tcMar>
              <w:top w:w="90" w:type="dxa"/>
              <w:start w:w="90" w:type="dxa"/>
              <w:bottom w:w="90" w:type="dxa"/>
              <w:end w:w="90" w:type="dxa"/>
            </w:tcMar>
          </w:tcPr>
          <w:p>
            <w:r>
              <w:t>R5 — ITCH V1</w:t>
            </w:r>
          </w:p>
        </w:tc>
        <w:tc>
          <w:tcPr>
            <w:tcW w:type="dxa" w:w="2033"/>
            <w:tcMar>
              <w:top w:w="90" w:type="dxa"/>
              <w:start w:w="90" w:type="dxa"/>
              <w:bottom w:w="90" w:type="dxa"/>
              <w:end w:w="90" w:type="dxa"/>
            </w:tcMar>
          </w:tcPr>
          <w:p>
            <w:r>
              <w:t>Physical drawing capture</w:t>
            </w:r>
          </w:p>
        </w:tc>
        <w:tc>
          <w:tcPr>
            <w:tcW w:type="dxa" w:w="2033"/>
            <w:tcMar>
              <w:top w:w="90" w:type="dxa"/>
              <w:start w:w="90" w:type="dxa"/>
              <w:bottom w:w="90" w:type="dxa"/>
              <w:end w:w="90" w:type="dxa"/>
            </w:tcMar>
          </w:tcPr>
          <w:p>
            <w:r>
              <w:t>6</w:t>
            </w:r>
          </w:p>
        </w:tc>
        <w:tc>
          <w:tcPr>
            <w:tcW w:type="dxa" w:w="2033"/>
            <w:tcMar>
              <w:top w:w="90" w:type="dxa"/>
              <w:start w:w="90" w:type="dxa"/>
              <w:bottom w:w="90" w:type="dxa"/>
              <w:end w:w="90" w:type="dxa"/>
            </w:tcMar>
          </w:tcPr>
          <w:p>
            <w:r>
              <w:t>Draw path → Scratch uses path</w:t>
            </w:r>
          </w:p>
        </w:tc>
        <w:tc>
          <w:tcPr>
            <w:tcW w:type="dxa" w:w="2033"/>
            <w:tcMar>
              <w:top w:w="90" w:type="dxa"/>
              <w:start w:w="90" w:type="dxa"/>
              <w:bottom w:w="90" w:type="dxa"/>
              <w:end w:w="90" w:type="dxa"/>
            </w:tcMar>
          </w:tcPr>
          <w:p>
            <w:r>
              <w:t>Drawing gate</w:t>
            </w:r>
          </w:p>
        </w:tc>
      </w:tr>
      <w:tr>
        <w:trPr>
          <w:cantSplit/>
        </w:trPr>
        <w:tc>
          <w:tcPr>
            <w:tcW w:type="dxa" w:w="2033"/>
            <w:tcMar>
              <w:top w:w="90" w:type="dxa"/>
              <w:start w:w="90" w:type="dxa"/>
              <w:bottom w:w="90" w:type="dxa"/>
              <w:end w:w="90" w:type="dxa"/>
            </w:tcMar>
          </w:tcPr>
          <w:p>
            <w:r>
              <w:t>R6 — ITCH V2.0</w:t>
            </w:r>
          </w:p>
        </w:tc>
        <w:tc>
          <w:tcPr>
            <w:tcW w:type="dxa" w:w="2033"/>
            <w:tcMar>
              <w:top w:w="90" w:type="dxa"/>
              <w:start w:w="90" w:type="dxa"/>
              <w:bottom w:w="90" w:type="dxa"/>
              <w:end w:w="90" w:type="dxa"/>
            </w:tcMar>
          </w:tcPr>
          <w:p>
            <w:r>
              <w:t>Physical linear code</w:t>
            </w:r>
          </w:p>
        </w:tc>
        <w:tc>
          <w:tcPr>
            <w:tcW w:type="dxa" w:w="2033"/>
            <w:tcMar>
              <w:top w:w="90" w:type="dxa"/>
              <w:start w:w="90" w:type="dxa"/>
              <w:bottom w:w="90" w:type="dxa"/>
              <w:end w:w="90" w:type="dxa"/>
            </w:tcMar>
          </w:tcPr>
          <w:p>
            <w:r>
              <w:t>8</w:t>
            </w:r>
          </w:p>
        </w:tc>
        <w:tc>
          <w:tcPr>
            <w:tcW w:type="dxa" w:w="2033"/>
            <w:tcMar>
              <w:top w:w="90" w:type="dxa"/>
              <w:start w:w="90" w:type="dxa"/>
              <w:bottom w:w="90" w:type="dxa"/>
              <w:end w:w="90" w:type="dxa"/>
            </w:tcMar>
          </w:tcPr>
          <w:p>
            <w:r>
              <w:t>Physical commands drive sprite</w:t>
            </w:r>
          </w:p>
        </w:tc>
        <w:tc>
          <w:tcPr>
            <w:tcW w:type="dxa" w:w="2033"/>
            <w:tcMar>
              <w:top w:w="90" w:type="dxa"/>
              <w:start w:w="90" w:type="dxa"/>
              <w:bottom w:w="90" w:type="dxa"/>
              <w:end w:w="90" w:type="dxa"/>
            </w:tcMar>
          </w:tcPr>
          <w:p>
            <w:r>
              <w:t>Parser/interpreter gate</w:t>
            </w:r>
          </w:p>
        </w:tc>
      </w:tr>
      <w:tr>
        <w:trPr>
          <w:cantSplit/>
        </w:trPr>
        <w:tc>
          <w:tcPr>
            <w:tcW w:type="dxa" w:w="2033"/>
            <w:tcMar>
              <w:top w:w="90" w:type="dxa"/>
              <w:start w:w="90" w:type="dxa"/>
              <w:bottom w:w="90" w:type="dxa"/>
              <w:end w:w="90" w:type="dxa"/>
            </w:tcMar>
          </w:tcPr>
          <w:p>
            <w:r>
              <w:t>R7 — Community release</w:t>
            </w:r>
          </w:p>
        </w:tc>
        <w:tc>
          <w:tcPr>
            <w:tcW w:type="dxa" w:w="2033"/>
            <w:tcMar>
              <w:top w:w="90" w:type="dxa"/>
              <w:start w:w="90" w:type="dxa"/>
              <w:bottom w:w="90" w:type="dxa"/>
              <w:end w:w="90" w:type="dxa"/>
            </w:tcMar>
          </w:tcPr>
          <w:p>
            <w:r>
              <w:t>Third-party tangible packs</w:t>
            </w:r>
          </w:p>
        </w:tc>
        <w:tc>
          <w:tcPr>
            <w:tcW w:type="dxa" w:w="2033"/>
            <w:tcMar>
              <w:top w:w="90" w:type="dxa"/>
              <w:start w:w="90" w:type="dxa"/>
              <w:bottom w:w="90" w:type="dxa"/>
              <w:end w:w="90" w:type="dxa"/>
            </w:tcMar>
          </w:tcPr>
          <w:p>
            <w:r>
              <w:t>9</w:t>
            </w:r>
          </w:p>
        </w:tc>
        <w:tc>
          <w:tcPr>
            <w:tcW w:type="dxa" w:w="2033"/>
            <w:tcMar>
              <w:top w:w="90" w:type="dxa"/>
              <w:start w:w="90" w:type="dxa"/>
              <w:bottom w:w="90" w:type="dxa"/>
              <w:end w:w="90" w:type="dxa"/>
            </w:tcMar>
          </w:tcPr>
          <w:p>
            <w:r>
              <w:t>External pack + examples</w:t>
            </w:r>
          </w:p>
        </w:tc>
        <w:tc>
          <w:tcPr>
            <w:tcW w:type="dxa" w:w="2033"/>
            <w:tcMar>
              <w:top w:w="90" w:type="dxa"/>
              <w:start w:w="90" w:type="dxa"/>
              <w:bottom w:w="90" w:type="dxa"/>
              <w:end w:w="90" w:type="dxa"/>
            </w:tcMar>
          </w:tcPr>
          <w:p>
            <w:r>
              <w:t>Contributor reproduction</w:t>
            </w:r>
          </w:p>
        </w:tc>
      </w:tr>
    </w:tbl>
    <w:p>
      <w:pPr>
        <w:pStyle w:val="Heading1"/>
      </w:pPr>
      <w:r>
        <w:t>6. Risk Register</w:t>
      </w:r>
    </w:p>
    <w:tbl>
      <w:tblPr>
        <w:tblStyle w:val="TableGrid"/>
        <w:tblW w:type="auto" w:w="0"/>
        <w:tblLook w:firstColumn="1" w:firstRow="1" w:lastColumn="0" w:lastRow="0" w:noHBand="0" w:noVBand="1" w:val="04A0"/>
      </w:tblPr>
      <w:tblGrid>
        <w:gridCol w:w="2033"/>
        <w:gridCol w:w="2033"/>
        <w:gridCol w:w="2033"/>
        <w:gridCol w:w="2033"/>
        <w:gridCol w:w="2033"/>
      </w:tblGrid>
      <w:tr>
        <w:trPr>
          <w:cantSplit/>
        </w:trPr>
        <w:tc>
          <w:tcPr>
            <w:tcW w:type="dxa" w:w="2033"/>
            <w:shd w:fill="9E480E"/>
          </w:tcPr>
          <w:p>
            <w:r>
              <w:rPr>
                <w:b/>
                <w:color w:val="FFFFFF"/>
              </w:rPr>
              <w:t>Risk ID</w:t>
            </w:r>
          </w:p>
        </w:tc>
        <w:tc>
          <w:tcPr>
            <w:tcW w:type="dxa" w:w="2033"/>
            <w:shd w:fill="9E480E"/>
          </w:tcPr>
          <w:p>
            <w:r>
              <w:rPr>
                <w:b/>
                <w:color w:val="FFFFFF"/>
              </w:rPr>
              <w:t>Risk</w:t>
            </w:r>
          </w:p>
        </w:tc>
        <w:tc>
          <w:tcPr>
            <w:tcW w:type="dxa" w:w="2033"/>
            <w:shd w:fill="9E480E"/>
          </w:tcPr>
          <w:p>
            <w:r>
              <w:rPr>
                <w:b/>
                <w:color w:val="FFFFFF"/>
              </w:rPr>
              <w:t>Impact</w:t>
            </w:r>
          </w:p>
        </w:tc>
        <w:tc>
          <w:tcPr>
            <w:tcW w:type="dxa" w:w="2033"/>
            <w:shd w:fill="9E480E"/>
          </w:tcPr>
          <w:p>
            <w:r>
              <w:rPr>
                <w:b/>
                <w:color w:val="FFFFFF"/>
              </w:rPr>
              <w:t>Mitigation</w:t>
            </w:r>
          </w:p>
        </w:tc>
        <w:tc>
          <w:tcPr>
            <w:tcW w:type="dxa" w:w="2033"/>
            <w:shd w:fill="9E480E"/>
          </w:tcPr>
          <w:p>
            <w:r>
              <w:rPr>
                <w:b/>
                <w:color w:val="FFFFFF"/>
              </w:rPr>
              <w:t>Trigger / decision</w:t>
            </w:r>
          </w:p>
        </w:tc>
      </w:tr>
      <w:tr>
        <w:trPr>
          <w:cantSplit/>
        </w:trPr>
        <w:tc>
          <w:tcPr>
            <w:tcW w:type="dxa" w:w="2033"/>
            <w:tcMar>
              <w:top w:w="90" w:type="dxa"/>
              <w:start w:w="90" w:type="dxa"/>
              <w:bottom w:w="90" w:type="dxa"/>
              <w:end w:w="90" w:type="dxa"/>
            </w:tcMar>
          </w:tcPr>
          <w:p>
            <w:r>
              <w:t>RSK-001</w:t>
            </w:r>
          </w:p>
        </w:tc>
        <w:tc>
          <w:tcPr>
            <w:tcW w:type="dxa" w:w="2033"/>
            <w:tcMar>
              <w:top w:w="90" w:type="dxa"/>
              <w:start w:w="90" w:type="dxa"/>
              <w:bottom w:w="90" w:type="dxa"/>
              <w:end w:w="90" w:type="dxa"/>
            </w:tcMar>
          </w:tcPr>
          <w:p>
            <w:r>
              <w:t>Mobile browser + Scratch + camera performance is inadequate</w:t>
            </w:r>
          </w:p>
        </w:tc>
        <w:tc>
          <w:tcPr>
            <w:tcW w:type="dxa" w:w="2033"/>
            <w:tcMar>
              <w:top w:w="90" w:type="dxa"/>
              <w:start w:w="90" w:type="dxa"/>
              <w:bottom w:w="90" w:type="dxa"/>
              <w:end w:w="90" w:type="dxa"/>
            </w:tcMar>
          </w:tcPr>
          <w:p>
            <w:r>
              <w:t>High</w:t>
            </w:r>
          </w:p>
        </w:tc>
        <w:tc>
          <w:tcPr>
            <w:tcW w:type="dxa" w:w="2033"/>
            <w:tcMar>
              <w:top w:w="90" w:type="dxa"/>
              <w:start w:w="90" w:type="dxa"/>
              <w:bottom w:w="90" w:type="dxa"/>
              <w:end w:w="90" w:type="dxa"/>
            </w:tcMar>
          </w:tcPr>
          <w:p>
            <w:r>
              <w:t>Worker/offscreen processing; reduce canonical resolution/FPS; profile before ML</w:t>
            </w:r>
          </w:p>
        </w:tc>
        <w:tc>
          <w:tcPr>
            <w:tcW w:type="dxa" w:w="2033"/>
            <w:tcMar>
              <w:top w:w="90" w:type="dxa"/>
              <w:start w:w="90" w:type="dxa"/>
              <w:bottom w:w="90" w:type="dxa"/>
              <w:end w:w="90" w:type="dxa"/>
            </w:tcMar>
          </w:tcPr>
          <w:p>
            <w:r>
              <w:t>Phase 0/3 benchmark fails</w:t>
            </w:r>
          </w:p>
        </w:tc>
      </w:tr>
      <w:tr>
        <w:trPr>
          <w:cantSplit/>
        </w:trPr>
        <w:tc>
          <w:tcPr>
            <w:tcW w:type="dxa" w:w="2033"/>
            <w:tcMar>
              <w:top w:w="90" w:type="dxa"/>
              <w:start w:w="90" w:type="dxa"/>
              <w:bottom w:w="90" w:type="dxa"/>
              <w:end w:w="90" w:type="dxa"/>
            </w:tcMar>
          </w:tcPr>
          <w:p>
            <w:r>
              <w:t>RSK-002</w:t>
            </w:r>
          </w:p>
        </w:tc>
        <w:tc>
          <w:tcPr>
            <w:tcW w:type="dxa" w:w="2033"/>
            <w:tcMar>
              <w:top w:w="90" w:type="dxa"/>
              <w:start w:w="90" w:type="dxa"/>
              <w:bottom w:w="90" w:type="dxa"/>
              <w:end w:w="90" w:type="dxa"/>
            </w:tcMar>
          </w:tcPr>
          <w:p>
            <w:r>
              <w:t>Scratch custom-extension distribution requires a maintained fork or non-official environment</w:t>
            </w:r>
          </w:p>
        </w:tc>
        <w:tc>
          <w:tcPr>
            <w:tcW w:type="dxa" w:w="2033"/>
            <w:tcMar>
              <w:top w:w="90" w:type="dxa"/>
              <w:start w:w="90" w:type="dxa"/>
              <w:bottom w:w="90" w:type="dxa"/>
              <w:end w:w="90" w:type="dxa"/>
            </w:tcMar>
          </w:tcPr>
          <w:p>
            <w:r>
              <w:t>High</w:t>
            </w:r>
          </w:p>
        </w:tc>
        <w:tc>
          <w:tcPr>
            <w:tcW w:type="dxa" w:w="2033"/>
            <w:tcMar>
              <w:top w:w="90" w:type="dxa"/>
              <w:start w:w="90" w:type="dxa"/>
              <w:bottom w:w="90" w:type="dxa"/>
              <w:end w:w="90" w:type="dxa"/>
            </w:tcMar>
          </w:tcPr>
          <w:p>
            <w:r>
              <w:t>Keep @itch/core independent; minimize Scratch delta; evaluate upstream-compatible paths</w:t>
            </w:r>
          </w:p>
        </w:tc>
        <w:tc>
          <w:tcPr>
            <w:tcW w:type="dxa" w:w="2033"/>
            <w:tcMar>
              <w:top w:w="90" w:type="dxa"/>
              <w:start w:w="90" w:type="dxa"/>
              <w:bottom w:w="90" w:type="dxa"/>
              <w:end w:w="90" w:type="dxa"/>
            </w:tcMar>
          </w:tcPr>
          <w:p>
            <w:r>
              <w:t>ADR-001</w:t>
            </w:r>
          </w:p>
        </w:tc>
      </w:tr>
      <w:tr>
        <w:trPr>
          <w:cantSplit/>
        </w:trPr>
        <w:tc>
          <w:tcPr>
            <w:tcW w:type="dxa" w:w="2033"/>
            <w:tcMar>
              <w:top w:w="90" w:type="dxa"/>
              <w:start w:w="90" w:type="dxa"/>
              <w:bottom w:w="90" w:type="dxa"/>
              <w:end w:w="90" w:type="dxa"/>
            </w:tcMar>
          </w:tcPr>
          <w:p>
            <w:r>
              <w:t>RSK-003</w:t>
            </w:r>
          </w:p>
        </w:tc>
        <w:tc>
          <w:tcPr>
            <w:tcW w:type="dxa" w:w="2033"/>
            <w:tcMar>
              <w:top w:w="90" w:type="dxa"/>
              <w:start w:w="90" w:type="dxa"/>
              <w:bottom w:w="90" w:type="dxa"/>
              <w:end w:w="90" w:type="dxa"/>
            </w:tcMar>
          </w:tcPr>
          <w:p>
            <w:r>
              <w:t>Mirror/jig variation causes unstable calibration</w:t>
            </w:r>
          </w:p>
        </w:tc>
        <w:tc>
          <w:tcPr>
            <w:tcW w:type="dxa" w:w="2033"/>
            <w:tcMar>
              <w:top w:w="90" w:type="dxa"/>
              <w:start w:w="90" w:type="dxa"/>
              <w:bottom w:w="90" w:type="dxa"/>
              <w:end w:w="90" w:type="dxa"/>
            </w:tcMar>
          </w:tcPr>
          <w:p>
            <w:r>
              <w:t>Medium</w:t>
            </w:r>
          </w:p>
        </w:tc>
        <w:tc>
          <w:tcPr>
            <w:tcW w:type="dxa" w:w="2033"/>
            <w:tcMar>
              <w:top w:w="90" w:type="dxa"/>
              <w:start w:w="90" w:type="dxa"/>
              <w:bottom w:w="90" w:type="dxa"/>
              <w:end w:w="90" w:type="dxa"/>
            </w:tcMar>
          </w:tcPr>
          <w:p>
            <w:r>
              <w:t>Fiducial calibration and parameterized jig; degrade gracefully</w:t>
            </w:r>
          </w:p>
        </w:tc>
        <w:tc>
          <w:tcPr>
            <w:tcW w:type="dxa" w:w="2033"/>
            <w:tcMar>
              <w:top w:w="90" w:type="dxa"/>
              <w:start w:w="90" w:type="dxa"/>
              <w:bottom w:w="90" w:type="dxa"/>
              <w:end w:w="90" w:type="dxa"/>
            </w:tcMar>
          </w:tcPr>
          <w:p>
            <w:r>
              <w:t>Phase 1 fit matrix</w:t>
            </w:r>
          </w:p>
        </w:tc>
      </w:tr>
      <w:tr>
        <w:trPr>
          <w:cantSplit/>
        </w:trPr>
        <w:tc>
          <w:tcPr>
            <w:tcW w:type="dxa" w:w="2033"/>
            <w:tcMar>
              <w:top w:w="90" w:type="dxa"/>
              <w:start w:w="90" w:type="dxa"/>
              <w:bottom w:w="90" w:type="dxa"/>
              <w:end w:w="90" w:type="dxa"/>
            </w:tcMar>
          </w:tcPr>
          <w:p>
            <w:r>
              <w:t>RSK-004</w:t>
            </w:r>
          </w:p>
        </w:tc>
        <w:tc>
          <w:tcPr>
            <w:tcW w:type="dxa" w:w="2033"/>
            <w:tcMar>
              <w:top w:w="90" w:type="dxa"/>
              <w:start w:w="90" w:type="dxa"/>
              <w:bottom w:w="90" w:type="dxa"/>
              <w:end w:w="90" w:type="dxa"/>
            </w:tcMar>
          </w:tcPr>
          <w:p>
            <w:r>
              <w:t>Glyph-only classification confuses similar characters</w:t>
            </w:r>
          </w:p>
        </w:tc>
        <w:tc>
          <w:tcPr>
            <w:tcW w:type="dxa" w:w="2033"/>
            <w:tcMar>
              <w:top w:w="90" w:type="dxa"/>
              <w:start w:w="90" w:type="dxa"/>
              <w:bottom w:w="90" w:type="dxa"/>
              <w:end w:w="90" w:type="dxa"/>
            </w:tcMar>
          </w:tcPr>
          <w:p>
            <w:r>
              <w:t>Medium</w:t>
            </w:r>
          </w:p>
        </w:tc>
        <w:tc>
          <w:tcPr>
            <w:tcW w:type="dxa" w:w="2033"/>
            <w:tcMar>
              <w:top w:w="90" w:type="dxa"/>
              <w:start w:w="90" w:type="dxa"/>
              <w:bottom w:w="90" w:type="dxa"/>
              <w:end w:w="90" w:type="dxa"/>
            </w:tcMar>
          </w:tcPr>
          <w:p>
            <w:r>
              <w:t>Machine-readable border/marker; pack design constraints; explicit confusion testing</w:t>
            </w:r>
          </w:p>
        </w:tc>
        <w:tc>
          <w:tcPr>
            <w:tcW w:type="dxa" w:w="2033"/>
            <w:tcMar>
              <w:top w:w="90" w:type="dxa"/>
              <w:start w:w="90" w:type="dxa"/>
              <w:bottom w:w="90" w:type="dxa"/>
              <w:end w:w="90" w:type="dxa"/>
            </w:tcMar>
          </w:tcPr>
          <w:p>
            <w:r>
              <w:t>P2 accuracy below gate</w:t>
            </w:r>
          </w:p>
        </w:tc>
      </w:tr>
      <w:tr>
        <w:trPr>
          <w:cantSplit/>
        </w:trPr>
        <w:tc>
          <w:tcPr>
            <w:tcW w:type="dxa" w:w="2033"/>
            <w:tcMar>
              <w:top w:w="90" w:type="dxa"/>
              <w:start w:w="90" w:type="dxa"/>
              <w:bottom w:w="90" w:type="dxa"/>
              <w:end w:w="90" w:type="dxa"/>
            </w:tcMar>
          </w:tcPr>
          <w:p>
            <w:r>
              <w:t>RSK-005</w:t>
            </w:r>
          </w:p>
        </w:tc>
        <w:tc>
          <w:tcPr>
            <w:tcW w:type="dxa" w:w="2033"/>
            <w:tcMar>
              <w:top w:w="90" w:type="dxa"/>
              <w:start w:w="90" w:type="dxa"/>
              <w:bottom w:w="90" w:type="dxa"/>
              <w:end w:w="90" w:type="dxa"/>
            </w:tcMar>
          </w:tcPr>
          <w:p>
            <w:r>
              <w:t>Hands occlude tiles during manipulation causing event chatter</w:t>
            </w:r>
          </w:p>
        </w:tc>
        <w:tc>
          <w:tcPr>
            <w:tcW w:type="dxa" w:w="2033"/>
            <w:tcMar>
              <w:top w:w="90" w:type="dxa"/>
              <w:start w:w="90" w:type="dxa"/>
              <w:bottom w:w="90" w:type="dxa"/>
              <w:end w:w="90" w:type="dxa"/>
            </w:tcMar>
          </w:tcPr>
          <w:p>
            <w:r>
              <w:t>Medium</w:t>
            </w:r>
          </w:p>
        </w:tc>
        <w:tc>
          <w:tcPr>
            <w:tcW w:type="dxa" w:w="2033"/>
            <w:tcMar>
              <w:top w:w="90" w:type="dxa"/>
              <w:start w:w="90" w:type="dxa"/>
              <w:bottom w:w="90" w:type="dxa"/>
              <w:end w:w="90" w:type="dxa"/>
            </w:tcMar>
          </w:tcPr>
          <w:p>
            <w:r>
              <w:t>Temporal hysteresis; track prediction; short grace period before remove</w:t>
            </w:r>
          </w:p>
        </w:tc>
        <w:tc>
          <w:tcPr>
            <w:tcW w:type="dxa" w:w="2033"/>
            <w:tcMar>
              <w:top w:w="90" w:type="dxa"/>
              <w:start w:w="90" w:type="dxa"/>
              <w:bottom w:w="90" w:type="dxa"/>
              <w:end w:w="90" w:type="dxa"/>
            </w:tcMar>
          </w:tcPr>
          <w:p>
            <w:r>
              <w:t>T-P2-04</w:t>
            </w:r>
          </w:p>
        </w:tc>
      </w:tr>
      <w:tr>
        <w:trPr>
          <w:cantSplit/>
        </w:trPr>
        <w:tc>
          <w:tcPr>
            <w:tcW w:type="dxa" w:w="2033"/>
            <w:tcMar>
              <w:top w:w="90" w:type="dxa"/>
              <w:start w:w="90" w:type="dxa"/>
              <w:bottom w:w="90" w:type="dxa"/>
              <w:end w:w="90" w:type="dxa"/>
            </w:tcMar>
          </w:tcPr>
          <w:p>
            <w:r>
              <w:t>RSK-006</w:t>
            </w:r>
          </w:p>
        </w:tc>
        <w:tc>
          <w:tcPr>
            <w:tcW w:type="dxa" w:w="2033"/>
            <w:tcMar>
              <w:top w:w="90" w:type="dxa"/>
              <w:start w:w="90" w:type="dxa"/>
              <w:bottom w:w="90" w:type="dxa"/>
              <w:end w:w="90" w:type="dxa"/>
            </w:tcMar>
          </w:tcPr>
          <w:p>
            <w:r>
              <w:t>iOS camera/browser permission lifecycle differs from Android</w:t>
            </w:r>
          </w:p>
        </w:tc>
        <w:tc>
          <w:tcPr>
            <w:tcW w:type="dxa" w:w="2033"/>
            <w:tcMar>
              <w:top w:w="90" w:type="dxa"/>
              <w:start w:w="90" w:type="dxa"/>
              <w:bottom w:w="90" w:type="dxa"/>
              <w:end w:w="90" w:type="dxa"/>
            </w:tcMar>
          </w:tcPr>
          <w:p>
            <w:r>
              <w:t>Medium</w:t>
            </w:r>
          </w:p>
        </w:tc>
        <w:tc>
          <w:tcPr>
            <w:tcW w:type="dxa" w:w="2033"/>
            <w:tcMar>
              <w:top w:w="90" w:type="dxa"/>
              <w:start w:w="90" w:type="dxa"/>
              <w:bottom w:w="90" w:type="dxa"/>
              <w:end w:w="90" w:type="dxa"/>
            </w:tcMar>
          </w:tcPr>
          <w:p>
            <w:r>
              <w:t>Capability adapter; documented supported mode; device matrix</w:t>
            </w:r>
          </w:p>
        </w:tc>
        <w:tc>
          <w:tcPr>
            <w:tcW w:type="dxa" w:w="2033"/>
            <w:tcMar>
              <w:top w:w="90" w:type="dxa"/>
              <w:start w:w="90" w:type="dxa"/>
              <w:bottom w:w="90" w:type="dxa"/>
              <w:end w:w="90" w:type="dxa"/>
            </w:tcMar>
          </w:tcPr>
          <w:p>
            <w:r>
              <w:t>Phase 0 capability probe</w:t>
            </w:r>
          </w:p>
        </w:tc>
      </w:tr>
      <w:tr>
        <w:trPr>
          <w:cantSplit/>
        </w:trPr>
        <w:tc>
          <w:tcPr>
            <w:tcW w:type="dxa" w:w="2033"/>
            <w:tcMar>
              <w:top w:w="90" w:type="dxa"/>
              <w:start w:w="90" w:type="dxa"/>
              <w:bottom w:w="90" w:type="dxa"/>
              <w:end w:w="90" w:type="dxa"/>
            </w:tcMar>
          </w:tcPr>
          <w:p>
            <w:r>
              <w:t>RSK-007</w:t>
            </w:r>
          </w:p>
        </w:tc>
        <w:tc>
          <w:tcPr>
            <w:tcW w:type="dxa" w:w="2033"/>
            <w:tcMar>
              <w:top w:w="90" w:type="dxa"/>
              <w:start w:w="90" w:type="dxa"/>
              <w:bottom w:w="90" w:type="dxa"/>
              <w:end w:w="90" w:type="dxa"/>
            </w:tcMar>
          </w:tcPr>
          <w:p>
            <w:r>
              <w:t>Scope expands into general AI vision too early</w:t>
            </w:r>
          </w:p>
        </w:tc>
        <w:tc>
          <w:tcPr>
            <w:tcW w:type="dxa" w:w="2033"/>
            <w:tcMar>
              <w:top w:w="90" w:type="dxa"/>
              <w:start w:w="90" w:type="dxa"/>
              <w:bottom w:w="90" w:type="dxa"/>
              <w:end w:w="90" w:type="dxa"/>
            </w:tcMar>
          </w:tcPr>
          <w:p>
            <w:r>
              <w:t>High</w:t>
            </w:r>
          </w:p>
        </w:tc>
        <w:tc>
          <w:tcPr>
            <w:tcW w:type="dxa" w:w="2033"/>
            <w:tcMar>
              <w:top w:w="90" w:type="dxa"/>
              <w:start w:w="90" w:type="dxa"/>
              <w:bottom w:w="90" w:type="dxa"/>
              <w:end w:w="90" w:type="dxa"/>
            </w:tcMar>
          </w:tcPr>
          <w:p>
            <w:r>
              <w:t>Release gates; deterministic packs first; V1.5 separated</w:t>
            </w:r>
          </w:p>
        </w:tc>
        <w:tc>
          <w:tcPr>
            <w:tcW w:type="dxa" w:w="2033"/>
            <w:tcMar>
              <w:top w:w="90" w:type="dxa"/>
              <w:start w:w="90" w:type="dxa"/>
              <w:bottom w:w="90" w:type="dxa"/>
              <w:end w:w="90" w:type="dxa"/>
            </w:tcMar>
          </w:tcPr>
          <w:p>
            <w:r>
              <w:t>Backlog review</w:t>
            </w:r>
          </w:p>
        </w:tc>
      </w:tr>
      <w:tr>
        <w:trPr>
          <w:cantSplit/>
        </w:trPr>
        <w:tc>
          <w:tcPr>
            <w:tcW w:type="dxa" w:w="2033"/>
            <w:tcMar>
              <w:top w:w="90" w:type="dxa"/>
              <w:start w:w="90" w:type="dxa"/>
              <w:bottom w:w="90" w:type="dxa"/>
              <w:end w:w="90" w:type="dxa"/>
            </w:tcMar>
          </w:tcPr>
          <w:p>
            <w:r>
              <w:t>RSK-008</w:t>
            </w:r>
          </w:p>
        </w:tc>
        <w:tc>
          <w:tcPr>
            <w:tcW w:type="dxa" w:w="2033"/>
            <w:tcMar>
              <w:top w:w="90" w:type="dxa"/>
              <w:start w:w="90" w:type="dxa"/>
              <w:bottom w:w="90" w:type="dxa"/>
              <w:end w:w="90" w:type="dxa"/>
            </w:tcMar>
          </w:tcPr>
          <w:p>
            <w:r>
              <w:t>Physical code grammar becomes ambiguous</w:t>
            </w:r>
          </w:p>
        </w:tc>
        <w:tc>
          <w:tcPr>
            <w:tcW w:type="dxa" w:w="2033"/>
            <w:tcMar>
              <w:top w:w="90" w:type="dxa"/>
              <w:start w:w="90" w:type="dxa"/>
              <w:bottom w:w="90" w:type="dxa"/>
              <w:end w:w="90" w:type="dxa"/>
            </w:tcMar>
          </w:tcPr>
          <w:p>
            <w:r>
              <w:t>High</w:t>
            </w:r>
          </w:p>
        </w:tc>
        <w:tc>
          <w:tcPr>
            <w:tcW w:type="dxa" w:w="2033"/>
            <w:tcMar>
              <w:top w:w="90" w:type="dxa"/>
              <w:start w:w="90" w:type="dxa"/>
              <w:bottom w:w="90" w:type="dxa"/>
              <w:end w:w="90" w:type="dxa"/>
            </w:tcMar>
          </w:tcPr>
          <w:p>
            <w:r>
              <w:t>Machine IDs + IR + strict parser + explicit errors; linear grammar first</w:t>
            </w:r>
          </w:p>
        </w:tc>
        <w:tc>
          <w:tcPr>
            <w:tcW w:type="dxa" w:w="2033"/>
            <w:tcMar>
              <w:top w:w="90" w:type="dxa"/>
              <w:start w:w="90" w:type="dxa"/>
              <w:bottom w:w="90" w:type="dxa"/>
              <w:end w:w="90" w:type="dxa"/>
            </w:tcMar>
          </w:tcPr>
          <w:p>
            <w:r>
              <w:t>Phase 8 negative tests</w:t>
            </w:r>
          </w:p>
        </w:tc>
      </w:tr>
      <w:tr>
        <w:trPr>
          <w:cantSplit/>
        </w:trPr>
        <w:tc>
          <w:tcPr>
            <w:tcW w:type="dxa" w:w="2033"/>
            <w:tcMar>
              <w:top w:w="90" w:type="dxa"/>
              <w:start w:w="90" w:type="dxa"/>
              <w:bottom w:w="90" w:type="dxa"/>
              <w:end w:w="90" w:type="dxa"/>
            </w:tcMar>
          </w:tcPr>
          <w:p>
            <w:r>
              <w:t>RSK-009</w:t>
            </w:r>
          </w:p>
        </w:tc>
        <w:tc>
          <w:tcPr>
            <w:tcW w:type="dxa" w:w="2033"/>
            <w:tcMar>
              <w:top w:w="90" w:type="dxa"/>
              <w:start w:w="90" w:type="dxa"/>
              <w:bottom w:w="90" w:type="dxa"/>
              <w:end w:w="90" w:type="dxa"/>
            </w:tcMar>
          </w:tcPr>
          <w:p>
            <w:r>
              <w:t>Community packs break recognition assumptions</w:t>
            </w:r>
          </w:p>
        </w:tc>
        <w:tc>
          <w:tcPr>
            <w:tcW w:type="dxa" w:w="2033"/>
            <w:tcMar>
              <w:top w:w="90" w:type="dxa"/>
              <w:start w:w="90" w:type="dxa"/>
              <w:bottom w:w="90" w:type="dxa"/>
              <w:end w:w="90" w:type="dxa"/>
            </w:tcMar>
          </w:tcPr>
          <w:p>
            <w:r>
              <w:t>Medium</w:t>
            </w:r>
          </w:p>
        </w:tc>
        <w:tc>
          <w:tcPr>
            <w:tcW w:type="dxa" w:w="2033"/>
            <w:tcMar>
              <w:top w:w="90" w:type="dxa"/>
              <w:start w:w="90" w:type="dxa"/>
              <w:bottom w:w="90" w:type="dxa"/>
              <w:end w:w="90" w:type="dxa"/>
            </w:tcMar>
          </w:tcPr>
          <w:p>
            <w:r>
              <w:t>Versioned pack capabilities and validation tools; not every pack promises same recognizer</w:t>
            </w:r>
          </w:p>
        </w:tc>
        <w:tc>
          <w:tcPr>
            <w:tcW w:type="dxa" w:w="2033"/>
            <w:tcMar>
              <w:top w:w="90" w:type="dxa"/>
              <w:start w:w="90" w:type="dxa"/>
              <w:bottom w:w="90" w:type="dxa"/>
              <w:end w:w="90" w:type="dxa"/>
            </w:tcMar>
          </w:tcPr>
          <w:p>
            <w:r>
              <w:t>Phase 9 schema design</w:t>
            </w:r>
          </w:p>
        </w:tc>
      </w:tr>
    </w:tbl>
    <w:p>
      <w:pPr>
        <w:pStyle w:val="Heading1"/>
      </w:pPr>
      <w:r>
        <w:t>7. Architecture Decision Log (initial)</w:t>
      </w:r>
    </w:p>
    <w:p>
      <w:r>
        <w:t>ADRs are short documents stored in docs/architecture. Once accepted, they are changed only by superseding ADRs. Initial decisions/open decisions:</w:t>
      </w:r>
    </w:p>
    <w:tbl>
      <w:tblPr>
        <w:tblStyle w:val="TableGrid"/>
        <w:tblW w:type="auto" w:w="0"/>
        <w:tblLook w:firstColumn="1" w:firstRow="1" w:lastColumn="0" w:lastRow="0" w:noHBand="0" w:noVBand="1" w:val="04A0"/>
      </w:tblPr>
      <w:tblGrid>
        <w:gridCol w:w="2541"/>
        <w:gridCol w:w="2541"/>
        <w:gridCol w:w="2541"/>
        <w:gridCol w:w="2541"/>
      </w:tblGrid>
      <w:tr>
        <w:trPr>
          <w:cantSplit/>
        </w:trPr>
        <w:tc>
          <w:tcPr>
            <w:tcW w:type="dxa" w:w="2541"/>
            <w:shd w:fill="548235"/>
          </w:tcPr>
          <w:p>
            <w:r>
              <w:rPr>
                <w:b/>
                <w:color w:val="FFFFFF"/>
              </w:rPr>
              <w:t>ADR</w:t>
            </w:r>
          </w:p>
        </w:tc>
        <w:tc>
          <w:tcPr>
            <w:tcW w:type="dxa" w:w="2541"/>
            <w:shd w:fill="548235"/>
          </w:tcPr>
          <w:p>
            <w:r>
              <w:rPr>
                <w:b/>
                <w:color w:val="FFFFFF"/>
              </w:rPr>
              <w:t>Decision</w:t>
            </w:r>
          </w:p>
        </w:tc>
        <w:tc>
          <w:tcPr>
            <w:tcW w:type="dxa" w:w="2541"/>
            <w:shd w:fill="548235"/>
          </w:tcPr>
          <w:p>
            <w:r>
              <w:rPr>
                <w:b/>
                <w:color w:val="FFFFFF"/>
              </w:rPr>
              <w:t>Status</w:t>
            </w:r>
          </w:p>
        </w:tc>
        <w:tc>
          <w:tcPr>
            <w:tcW w:type="dxa" w:w="2541"/>
            <w:shd w:fill="548235"/>
          </w:tcPr>
          <w:p>
            <w:r>
              <w:rPr>
                <w:b/>
                <w:color w:val="FFFFFF"/>
              </w:rPr>
              <w:t>Guidance</w:t>
            </w:r>
          </w:p>
        </w:tc>
      </w:tr>
      <w:tr>
        <w:trPr>
          <w:cantSplit/>
        </w:trPr>
        <w:tc>
          <w:tcPr>
            <w:tcW w:type="dxa" w:w="2541"/>
            <w:tcMar>
              <w:top w:w="90" w:type="dxa"/>
              <w:start w:w="90" w:type="dxa"/>
              <w:bottom w:w="90" w:type="dxa"/>
              <w:end w:w="90" w:type="dxa"/>
            </w:tcMar>
          </w:tcPr>
          <w:p>
            <w:r>
              <w:t>ADR-001</w:t>
            </w:r>
          </w:p>
        </w:tc>
        <w:tc>
          <w:tcPr>
            <w:tcW w:type="dxa" w:w="2541"/>
            <w:tcMar>
              <w:top w:w="90" w:type="dxa"/>
              <w:start w:w="90" w:type="dxa"/>
              <w:bottom w:w="90" w:type="dxa"/>
              <w:end w:w="90" w:type="dxa"/>
            </w:tcMar>
          </w:tcPr>
          <w:p>
            <w:r>
              <w:t>Scratch integration/distribution path</w:t>
            </w:r>
          </w:p>
        </w:tc>
        <w:tc>
          <w:tcPr>
            <w:tcW w:type="dxa" w:w="2541"/>
            <w:tcMar>
              <w:top w:w="90" w:type="dxa"/>
              <w:start w:w="90" w:type="dxa"/>
              <w:bottom w:w="90" w:type="dxa"/>
              <w:end w:w="90" w:type="dxa"/>
            </w:tcMar>
          </w:tcPr>
          <w:p>
            <w:r>
              <w:t>OPEN in Phase 0</w:t>
            </w:r>
          </w:p>
        </w:tc>
        <w:tc>
          <w:tcPr>
            <w:tcW w:type="dxa" w:w="2541"/>
            <w:tcMar>
              <w:top w:w="90" w:type="dxa"/>
              <w:start w:w="90" w:type="dxa"/>
              <w:bottom w:w="90" w:type="dxa"/>
              <w:end w:w="90" w:type="dxa"/>
            </w:tcMar>
          </w:tcPr>
          <w:p>
            <w:r>
              <w:t>Prefer minimum fork; validate current scratch-editor extension mechanics.</w:t>
            </w:r>
          </w:p>
        </w:tc>
      </w:tr>
      <w:tr>
        <w:trPr>
          <w:cantSplit/>
        </w:trPr>
        <w:tc>
          <w:tcPr>
            <w:tcW w:type="dxa" w:w="2541"/>
            <w:tcMar>
              <w:top w:w="90" w:type="dxa"/>
              <w:start w:w="90" w:type="dxa"/>
              <w:bottom w:w="90" w:type="dxa"/>
              <w:end w:w="90" w:type="dxa"/>
            </w:tcMar>
          </w:tcPr>
          <w:p>
            <w:r>
              <w:t>ADR-002</w:t>
            </w:r>
          </w:p>
        </w:tc>
        <w:tc>
          <w:tcPr>
            <w:tcW w:type="dxa" w:w="2541"/>
            <w:tcMar>
              <w:top w:w="90" w:type="dxa"/>
              <w:start w:w="90" w:type="dxa"/>
              <w:bottom w:w="90" w:type="dxa"/>
              <w:end w:w="90" w:type="dxa"/>
            </w:tcMar>
          </w:tcPr>
          <w:p>
            <w:r>
              <w:t>Vision execution thread</w:t>
            </w:r>
          </w:p>
        </w:tc>
        <w:tc>
          <w:tcPr>
            <w:tcW w:type="dxa" w:w="2541"/>
            <w:tcMar>
              <w:top w:w="90" w:type="dxa"/>
              <w:start w:w="90" w:type="dxa"/>
              <w:bottom w:w="90" w:type="dxa"/>
              <w:end w:w="90" w:type="dxa"/>
            </w:tcMar>
          </w:tcPr>
          <w:p>
            <w:r>
              <w:t>OPEN in Phase 0</w:t>
            </w:r>
          </w:p>
        </w:tc>
        <w:tc>
          <w:tcPr>
            <w:tcW w:type="dxa" w:w="2541"/>
            <w:tcMar>
              <w:top w:w="90" w:type="dxa"/>
              <w:start w:w="90" w:type="dxa"/>
              <w:bottom w:w="90" w:type="dxa"/>
              <w:end w:w="90" w:type="dxa"/>
            </w:tcMar>
          </w:tcPr>
          <w:p>
            <w:r>
              <w:t>Main thread vs Worker/OffscreenCanvas; benchmark-driven.</w:t>
            </w:r>
          </w:p>
        </w:tc>
      </w:tr>
      <w:tr>
        <w:trPr>
          <w:cantSplit/>
        </w:trPr>
        <w:tc>
          <w:tcPr>
            <w:tcW w:type="dxa" w:w="2541"/>
            <w:tcMar>
              <w:top w:w="90" w:type="dxa"/>
              <w:start w:w="90" w:type="dxa"/>
              <w:bottom w:w="90" w:type="dxa"/>
              <w:end w:w="90" w:type="dxa"/>
            </w:tcMar>
          </w:tcPr>
          <w:p>
            <w:r>
              <w:t>ADR-003</w:t>
            </w:r>
          </w:p>
        </w:tc>
        <w:tc>
          <w:tcPr>
            <w:tcW w:type="dxa" w:w="2541"/>
            <w:tcMar>
              <w:top w:w="90" w:type="dxa"/>
              <w:start w:w="90" w:type="dxa"/>
              <w:bottom w:w="90" w:type="dxa"/>
              <w:end w:w="90" w:type="dxa"/>
            </w:tcMar>
          </w:tcPr>
          <w:p>
            <w:r>
              <w:t>Workspace fiducial family</w:t>
            </w:r>
          </w:p>
        </w:tc>
        <w:tc>
          <w:tcPr>
            <w:tcW w:type="dxa" w:w="2541"/>
            <w:tcMar>
              <w:top w:w="90" w:type="dxa"/>
              <w:start w:w="90" w:type="dxa"/>
              <w:bottom w:w="90" w:type="dxa"/>
              <w:end w:w="90" w:type="dxa"/>
            </w:tcMar>
          </w:tcPr>
          <w:p>
            <w:r>
              <w:t>OPEN in Phase 1</w:t>
            </w:r>
          </w:p>
        </w:tc>
        <w:tc>
          <w:tcPr>
            <w:tcW w:type="dxa" w:w="2541"/>
            <w:tcMar>
              <w:top w:w="90" w:type="dxa"/>
              <w:start w:w="90" w:type="dxa"/>
              <w:bottom w:w="90" w:type="dxa"/>
              <w:end w:w="90" w:type="dxa"/>
            </w:tcMar>
          </w:tcPr>
          <w:p>
            <w:r>
              <w:t>Choose based on robustness, code footprint, licensing, printability.</w:t>
            </w:r>
          </w:p>
        </w:tc>
      </w:tr>
      <w:tr>
        <w:trPr>
          <w:cantSplit/>
        </w:trPr>
        <w:tc>
          <w:tcPr>
            <w:tcW w:type="dxa" w:w="2541"/>
            <w:tcMar>
              <w:top w:w="90" w:type="dxa"/>
              <w:start w:w="90" w:type="dxa"/>
              <w:bottom w:w="90" w:type="dxa"/>
              <w:end w:w="90" w:type="dxa"/>
            </w:tcMar>
          </w:tcPr>
          <w:p>
            <w:r>
              <w:t>ADR-004</w:t>
            </w:r>
          </w:p>
        </w:tc>
        <w:tc>
          <w:tcPr>
            <w:tcW w:type="dxa" w:w="2541"/>
            <w:tcMar>
              <w:top w:w="90" w:type="dxa"/>
              <w:start w:w="90" w:type="dxa"/>
              <w:bottom w:w="90" w:type="dxa"/>
              <w:end w:w="90" w:type="dxa"/>
            </w:tcMar>
          </w:tcPr>
          <w:p>
            <w:r>
              <w:t>V0 piece identity encoding</w:t>
            </w:r>
          </w:p>
        </w:tc>
        <w:tc>
          <w:tcPr>
            <w:tcW w:type="dxa" w:w="2541"/>
            <w:tcMar>
              <w:top w:w="90" w:type="dxa"/>
              <w:start w:w="90" w:type="dxa"/>
              <w:bottom w:w="90" w:type="dxa"/>
              <w:end w:w="90" w:type="dxa"/>
            </w:tcMar>
          </w:tcPr>
          <w:p>
            <w:r>
              <w:t>OPEN in Phase 2</w:t>
            </w:r>
          </w:p>
        </w:tc>
        <w:tc>
          <w:tcPr>
            <w:tcW w:type="dxa" w:w="2541"/>
            <w:tcMar>
              <w:top w:w="90" w:type="dxa"/>
              <w:start w:w="90" w:type="dxa"/>
              <w:bottom w:w="90" w:type="dxa"/>
              <w:end w:w="90" w:type="dxa"/>
            </w:tcMar>
          </w:tcPr>
          <w:p>
            <w:r>
              <w:t>Compare glyph-only vs deterministic visual ID; reliability wins unless UX cost is material.</w:t>
            </w:r>
          </w:p>
        </w:tc>
      </w:tr>
      <w:tr>
        <w:trPr>
          <w:cantSplit/>
        </w:trPr>
        <w:tc>
          <w:tcPr>
            <w:tcW w:type="dxa" w:w="2541"/>
            <w:tcMar>
              <w:top w:w="90" w:type="dxa"/>
              <w:start w:w="90" w:type="dxa"/>
              <w:bottom w:w="90" w:type="dxa"/>
              <w:end w:w="90" w:type="dxa"/>
            </w:tcMar>
          </w:tcPr>
          <w:p>
            <w:r>
              <w:t>ADR-005</w:t>
            </w:r>
          </w:p>
        </w:tc>
        <w:tc>
          <w:tcPr>
            <w:tcW w:type="dxa" w:w="2541"/>
            <w:tcMar>
              <w:top w:w="90" w:type="dxa"/>
              <w:start w:w="90" w:type="dxa"/>
              <w:bottom w:w="90" w:type="dxa"/>
              <w:end w:w="90" w:type="dxa"/>
            </w:tcMar>
          </w:tcPr>
          <w:p>
            <w:r>
              <w:t>Canonical workspace resolution</w:t>
            </w:r>
          </w:p>
        </w:tc>
        <w:tc>
          <w:tcPr>
            <w:tcW w:type="dxa" w:w="2541"/>
            <w:tcMar>
              <w:top w:w="90" w:type="dxa"/>
              <w:start w:w="90" w:type="dxa"/>
              <w:bottom w:w="90" w:type="dxa"/>
              <w:end w:w="90" w:type="dxa"/>
            </w:tcMar>
          </w:tcPr>
          <w:p>
            <w:r>
              <w:t>OPEN in Phase 1</w:t>
            </w:r>
          </w:p>
        </w:tc>
        <w:tc>
          <w:tcPr>
            <w:tcW w:type="dxa" w:w="2541"/>
            <w:tcMar>
              <w:top w:w="90" w:type="dxa"/>
              <w:start w:w="90" w:type="dxa"/>
              <w:bottom w:w="90" w:type="dxa"/>
              <w:end w:w="90" w:type="dxa"/>
            </w:tcMar>
          </w:tcPr>
          <w:p>
            <w:r>
              <w:t>Set from accuracy/performance benchmarks.</w:t>
            </w:r>
          </w:p>
        </w:tc>
      </w:tr>
      <w:tr>
        <w:trPr>
          <w:cantSplit/>
        </w:trPr>
        <w:tc>
          <w:tcPr>
            <w:tcW w:type="dxa" w:w="2541"/>
            <w:tcMar>
              <w:top w:w="90" w:type="dxa"/>
              <w:start w:w="90" w:type="dxa"/>
              <w:bottom w:w="90" w:type="dxa"/>
              <w:end w:w="90" w:type="dxa"/>
            </w:tcMar>
          </w:tcPr>
          <w:p>
            <w:r>
              <w:t>ADR-006</w:t>
            </w:r>
          </w:p>
        </w:tc>
        <w:tc>
          <w:tcPr>
            <w:tcW w:type="dxa" w:w="2541"/>
            <w:tcMar>
              <w:top w:w="90" w:type="dxa"/>
              <w:start w:w="90" w:type="dxa"/>
              <w:bottom w:w="90" w:type="dxa"/>
              <w:end w:w="90" w:type="dxa"/>
            </w:tcMar>
          </w:tcPr>
          <w:p>
            <w:r>
              <w:t>Remote transport</w:t>
            </w:r>
          </w:p>
        </w:tc>
        <w:tc>
          <w:tcPr>
            <w:tcW w:type="dxa" w:w="2541"/>
            <w:tcMar>
              <w:top w:w="90" w:type="dxa"/>
              <w:start w:w="90" w:type="dxa"/>
              <w:bottom w:w="90" w:type="dxa"/>
              <w:end w:w="90" w:type="dxa"/>
            </w:tcMar>
          </w:tcPr>
          <w:p>
            <w:r>
              <w:t>DEFER to Phase 5</w:t>
            </w:r>
          </w:p>
        </w:tc>
        <w:tc>
          <w:tcPr>
            <w:tcW w:type="dxa" w:w="2541"/>
            <w:tcMar>
              <w:top w:w="90" w:type="dxa"/>
              <w:start w:w="90" w:type="dxa"/>
              <w:bottom w:w="90" w:type="dxa"/>
              <w:end w:w="90" w:type="dxa"/>
            </w:tcMar>
          </w:tcPr>
          <w:p>
            <w:r>
              <w:t>Semantic scene transport preferred; QR pairing target.</w:t>
            </w:r>
          </w:p>
        </w:tc>
      </w:tr>
      <w:tr>
        <w:trPr>
          <w:cantSplit/>
        </w:trPr>
        <w:tc>
          <w:tcPr>
            <w:tcW w:type="dxa" w:w="2541"/>
            <w:tcMar>
              <w:top w:w="90" w:type="dxa"/>
              <w:start w:w="90" w:type="dxa"/>
              <w:bottom w:w="90" w:type="dxa"/>
              <w:end w:w="90" w:type="dxa"/>
            </w:tcMar>
          </w:tcPr>
          <w:p>
            <w:r>
              <w:t>ADR-007</w:t>
            </w:r>
          </w:p>
        </w:tc>
        <w:tc>
          <w:tcPr>
            <w:tcW w:type="dxa" w:w="2541"/>
            <w:tcMar>
              <w:top w:w="90" w:type="dxa"/>
              <w:start w:w="90" w:type="dxa"/>
              <w:bottom w:w="90" w:type="dxa"/>
              <w:end w:w="90" w:type="dxa"/>
            </w:tcMar>
          </w:tcPr>
          <w:p>
            <w:r>
              <w:t>Physical code IR</w:t>
            </w:r>
          </w:p>
        </w:tc>
        <w:tc>
          <w:tcPr>
            <w:tcW w:type="dxa" w:w="2541"/>
            <w:tcMar>
              <w:top w:w="90" w:type="dxa"/>
              <w:start w:w="90" w:type="dxa"/>
              <w:bottom w:w="90" w:type="dxa"/>
              <w:end w:w="90" w:type="dxa"/>
            </w:tcMar>
          </w:tcPr>
          <w:p>
            <w:r>
              <w:t>DEFER to Phase 8</w:t>
            </w:r>
          </w:p>
        </w:tc>
        <w:tc>
          <w:tcPr>
            <w:tcW w:type="dxa" w:w="2541"/>
            <w:tcMar>
              <w:top w:w="90" w:type="dxa"/>
              <w:start w:w="90" w:type="dxa"/>
              <w:bottom w:w="90" w:type="dxa"/>
              <w:end w:w="90" w:type="dxa"/>
            </w:tcMar>
          </w:tcPr>
          <w:p>
            <w:r>
              <w:t>Independent of Scratch serialization; interpreter-first.</w:t>
            </w:r>
          </w:p>
        </w:tc>
      </w:tr>
    </w:tbl>
    <w:p>
      <w:pPr>
        <w:pStyle w:val="Heading1"/>
      </w:pPr>
      <w:r>
        <w:t>8. Test Strategy</w:t>
      </w:r>
    </w:p>
    <w:p>
      <w:pPr>
        <w:pStyle w:val="Heading2"/>
      </w:pPr>
      <w:r>
        <w:t>8.1 Test pyramid</w:t>
      </w:r>
    </w:p>
    <w:p>
      <w:pPr>
        <w:pStyle w:val="ListBullet"/>
      </w:pPr>
      <w:r>
        <w:t>Unit: scene types, row grouping, temporal stabilization, tracking association helpers, schemas, parser.</w:t>
      </w:r>
    </w:p>
    <w:p>
      <w:pPr>
        <w:pStyle w:val="ListBullet"/>
      </w:pPr>
      <w:r>
        <w:t>Fixture regression: deterministic recorded frames/images → expected detections/scenes/events.</w:t>
      </w:r>
    </w:p>
    <w:p>
      <w:pPr>
        <w:pStyle w:val="ListBullet"/>
      </w:pPr>
      <w:r>
        <w:t>Integration: LocalTangiblesProvider → @itch/scratch reporters/hats using mocked and replayed scenes.</w:t>
      </w:r>
    </w:p>
    <w:p>
      <w:pPr>
        <w:pStyle w:val="ListBullet"/>
      </w:pPr>
      <w:r>
        <w:t>Device/browser: camera lifecycle, performance, orientation, permissions, thermal behavior.</w:t>
      </w:r>
    </w:p>
    <w:p>
      <w:pPr>
        <w:pStyle w:val="ListBullet"/>
      </w:pPr>
      <w:r>
        <w:t>Hardware acceptance: jig fit, calibration, shadows/glare, mirror variants.</w:t>
      </w:r>
    </w:p>
    <w:p>
      <w:pPr>
        <w:pStyle w:val="ListBullet"/>
      </w:pPr>
      <w:r>
        <w:t>Child/user testing: setup comprehension, manipulation behavior, accidental occlusion, perceived latency, delight/frustration points.</w:t>
      </w:r>
    </w:p>
    <w:p>
      <w:pPr>
        <w:pStyle w:val="Heading2"/>
      </w:pPr>
      <w:r>
        <w:t>8.2 Canonical fixture format</w:t>
      </w:r>
    </w:p>
    <w:p>
      <w:pPr>
        <w:pStyle w:val="Code"/>
      </w:pPr>
      <w:r>
        <w:t>fixtures/&lt;case&gt;/</w:t>
        <w:br/>
        <w:t>├── metadata.json        # device/camera/lighting/pack</w:t>
        <w:br/>
        <w:t>├── frames/ or video     # deterministic source</w:t>
        <w:br/>
        <w:t>├── expected-scenes.json # scene timeline / tolerances</w:t>
        <w:br/>
        <w:t>└── notes.md             # known edge cases</w:t>
        <w:br/>
      </w:r>
    </w:p>
    <w:p>
      <w:r>
        <w:t>Vision outputs often require tolerances rather than exact pixel equality. Tests should compare semantic identity exactly and pose/geometry within documented tolerances. Event timelines should be compared after the same stabilization settings used in production.</w:t>
      </w:r>
    </w:p>
    <w:p>
      <w:pPr>
        <w:pStyle w:val="Heading1"/>
      </w:pPr>
      <w:r>
        <w:t>9. Initial Scratch Extension Contract (V0)</w:t>
      </w:r>
    </w:p>
    <w:p>
      <w:r>
        <w:t>Block names will be validated with children/educators, but the functional contract should remain stable. The extension should expose high-level blocks and a smaller set of raw-object reporters for advanced creators.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1F4E79"/>
            <w:tcMar>
              <w:top w:w="90" w:type="dxa"/>
              <w:start w:w="90" w:type="dxa"/>
              <w:bottom w:w="90" w:type="dxa"/>
              <w:end w:w="90" w:type="dxa"/>
            </w:tcMar>
            <w:vAlign w:val="center"/>
          </w:tcPr>
          <w:p>
            <w:r>
              <w:rPr>
                <w:b/>
                <w:color w:val="FFFFFF"/>
              </w:rPr>
              <w:t>ID</w:t>
            </w:r>
          </w:p>
        </w:tc>
        <w:tc>
          <w:tcPr>
            <w:tcW w:type="dxa" w:w="2033"/>
            <w:shd w:fill="1F4E79"/>
            <w:tcMar>
              <w:top w:w="90" w:type="dxa"/>
              <w:start w:w="90" w:type="dxa"/>
              <w:bottom w:w="90" w:type="dxa"/>
              <w:end w:w="90" w:type="dxa"/>
            </w:tcMar>
            <w:vAlign w:val="center"/>
          </w:tcPr>
          <w:p>
            <w:r>
              <w:rPr>
                <w:b/>
                <w:color w:val="FFFFFF"/>
              </w:rPr>
              <w:t>Requirement</w:t>
            </w:r>
          </w:p>
        </w:tc>
        <w:tc>
          <w:tcPr>
            <w:tcW w:type="dxa" w:w="2033"/>
            <w:shd w:fill="1F4E79"/>
            <w:tcMar>
              <w:top w:w="90" w:type="dxa"/>
              <w:start w:w="90" w:type="dxa"/>
              <w:bottom w:w="90" w:type="dxa"/>
              <w:end w:w="90" w:type="dxa"/>
            </w:tcMar>
            <w:vAlign w:val="center"/>
          </w:tcPr>
          <w:p>
            <w:r>
              <w:rPr>
                <w:b/>
                <w:color w:val="FFFFFF"/>
              </w:rPr>
              <w:t>Priority</w:t>
            </w:r>
          </w:p>
        </w:tc>
        <w:tc>
          <w:tcPr>
            <w:tcW w:type="dxa" w:w="2033"/>
            <w:shd w:fill="1F4E79"/>
            <w:tcMar>
              <w:top w:w="90" w:type="dxa"/>
              <w:start w:w="90" w:type="dxa"/>
              <w:bottom w:w="90" w:type="dxa"/>
              <w:end w:w="90" w:type="dxa"/>
            </w:tcMar>
            <w:vAlign w:val="center"/>
          </w:tcPr>
          <w:p>
            <w:r>
              <w:rPr>
                <w:b/>
                <w:color w:val="FFFFFF"/>
              </w:rPr>
              <w:t>Verification</w:t>
            </w:r>
          </w:p>
        </w:tc>
        <w:tc>
          <w:tcPr>
            <w:tcW w:type="dxa" w:w="2033"/>
            <w:shd w:fill="1F4E79"/>
            <w:tcMar>
              <w:top w:w="90" w:type="dxa"/>
              <w:start w:w="90" w:type="dxa"/>
              <w:bottom w:w="90" w:type="dxa"/>
              <w:end w:w="90" w:type="dxa"/>
            </w:tcMar>
            <w:vAlign w:val="center"/>
          </w:tcPr>
          <w:p>
            <w:r>
              <w:rPr>
                <w:b/>
                <w:color w:val="FFFFFF"/>
              </w:rPr>
              <w:t>Owner/Layer</w:t>
            </w:r>
          </w:p>
        </w:tc>
      </w:tr>
      <w:tr>
        <w:trPr>
          <w:cantSplit/>
        </w:trPr>
        <w:tc>
          <w:tcPr>
            <w:tcW w:type="dxa" w:w="2033"/>
            <w:tcMar>
              <w:top w:w="90" w:type="dxa"/>
              <w:start w:w="90" w:type="dxa"/>
              <w:bottom w:w="90" w:type="dxa"/>
              <w:end w:w="90" w:type="dxa"/>
            </w:tcMar>
            <w:vAlign w:val="top"/>
          </w:tcPr>
          <w:p>
            <w:r>
              <w:t>SCR-001</w:t>
            </w:r>
          </w:p>
        </w:tc>
        <w:tc>
          <w:tcPr>
            <w:tcW w:type="dxa" w:w="2033"/>
            <w:tcMar>
              <w:top w:w="90" w:type="dxa"/>
              <w:start w:w="90" w:type="dxa"/>
              <w:bottom w:w="90" w:type="dxa"/>
              <w:end w:w="90" w:type="dxa"/>
            </w:tcMar>
            <w:vAlign w:val="top"/>
          </w:tcPr>
          <w:p>
            <w:r>
              <w:t>Reporter: current word</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Integration</w:t>
            </w:r>
          </w:p>
        </w:tc>
        <w:tc>
          <w:tcPr>
            <w:tcW w:type="dxa" w:w="2033"/>
            <w:tcMar>
              <w:top w:w="90" w:type="dxa"/>
              <w:start w:w="90" w:type="dxa"/>
              <w:bottom w:w="90" w:type="dxa"/>
              <w:end w:w="90" w:type="dxa"/>
            </w:tcMar>
            <w:vAlign w:val="top"/>
          </w:tcPr>
          <w:p>
            <w:r>
              <w:t>High-level</w:t>
            </w:r>
          </w:p>
        </w:tc>
      </w:tr>
      <w:tr>
        <w:trPr>
          <w:cantSplit/>
        </w:trPr>
        <w:tc>
          <w:tcPr>
            <w:tcW w:type="dxa" w:w="2033"/>
            <w:tcMar>
              <w:top w:w="90" w:type="dxa"/>
              <w:start w:w="90" w:type="dxa"/>
              <w:bottom w:w="90" w:type="dxa"/>
              <w:end w:w="90" w:type="dxa"/>
            </w:tcMar>
            <w:vAlign w:val="top"/>
          </w:tcPr>
          <w:p>
            <w:r>
              <w:t>SCR-002</w:t>
            </w:r>
          </w:p>
        </w:tc>
        <w:tc>
          <w:tcPr>
            <w:tcW w:type="dxa" w:w="2033"/>
            <w:tcMar>
              <w:top w:w="90" w:type="dxa"/>
              <w:start w:w="90" w:type="dxa"/>
              <w:bottom w:w="90" w:type="dxa"/>
              <w:end w:w="90" w:type="dxa"/>
            </w:tcMar>
            <w:vAlign w:val="top"/>
          </w:tcPr>
          <w:p>
            <w:r>
              <w:t>Boolean: piece [menu] present?</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Integration</w:t>
            </w:r>
          </w:p>
        </w:tc>
        <w:tc>
          <w:tcPr>
            <w:tcW w:type="dxa" w:w="2033"/>
            <w:tcMar>
              <w:top w:w="90" w:type="dxa"/>
              <w:start w:w="90" w:type="dxa"/>
              <w:bottom w:w="90" w:type="dxa"/>
              <w:end w:w="90" w:type="dxa"/>
            </w:tcMar>
            <w:vAlign w:val="top"/>
          </w:tcPr>
          <w:p>
            <w:r>
              <w:t>High-level</w:t>
            </w:r>
          </w:p>
        </w:tc>
      </w:tr>
      <w:tr>
        <w:trPr>
          <w:cantSplit/>
        </w:trPr>
        <w:tc>
          <w:tcPr>
            <w:tcW w:type="dxa" w:w="2033"/>
            <w:tcMar>
              <w:top w:w="90" w:type="dxa"/>
              <w:start w:w="90" w:type="dxa"/>
              <w:bottom w:w="90" w:type="dxa"/>
              <w:end w:w="90" w:type="dxa"/>
            </w:tcMar>
            <w:vAlign w:val="top"/>
          </w:tcPr>
          <w:p>
            <w:r>
              <w:t>SCR-003</w:t>
            </w:r>
          </w:p>
        </w:tc>
        <w:tc>
          <w:tcPr>
            <w:tcW w:type="dxa" w:w="2033"/>
            <w:tcMar>
              <w:top w:w="90" w:type="dxa"/>
              <w:start w:w="90" w:type="dxa"/>
              <w:bottom w:w="90" w:type="dxa"/>
              <w:end w:w="90" w:type="dxa"/>
            </w:tcMar>
            <w:vAlign w:val="top"/>
          </w:tcPr>
          <w:p>
            <w:r>
              <w:t>Reporter: number of pieces</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Integration</w:t>
            </w:r>
          </w:p>
        </w:tc>
        <w:tc>
          <w:tcPr>
            <w:tcW w:type="dxa" w:w="2033"/>
            <w:tcMar>
              <w:top w:w="90" w:type="dxa"/>
              <w:start w:w="90" w:type="dxa"/>
              <w:bottom w:w="90" w:type="dxa"/>
              <w:end w:w="90" w:type="dxa"/>
            </w:tcMar>
            <w:vAlign w:val="top"/>
          </w:tcPr>
          <w:p>
            <w:r>
              <w:t>High-level</w:t>
            </w:r>
          </w:p>
        </w:tc>
      </w:tr>
      <w:tr>
        <w:trPr>
          <w:cantSplit/>
        </w:trPr>
        <w:tc>
          <w:tcPr>
            <w:tcW w:type="dxa" w:w="2033"/>
            <w:tcMar>
              <w:top w:w="90" w:type="dxa"/>
              <w:start w:w="90" w:type="dxa"/>
              <w:bottom w:w="90" w:type="dxa"/>
              <w:end w:w="90" w:type="dxa"/>
            </w:tcMar>
            <w:vAlign w:val="top"/>
          </w:tcPr>
          <w:p>
            <w:r>
              <w:t>SCR-004</w:t>
            </w:r>
          </w:p>
        </w:tc>
        <w:tc>
          <w:tcPr>
            <w:tcW w:type="dxa" w:w="2033"/>
            <w:tcMar>
              <w:top w:w="90" w:type="dxa"/>
              <w:start w:w="90" w:type="dxa"/>
              <w:bottom w:w="90" w:type="dxa"/>
              <w:end w:w="90" w:type="dxa"/>
            </w:tcMar>
            <w:vAlign w:val="top"/>
          </w:tcPr>
          <w:p>
            <w:r>
              <w:t>Hat: when scene changes</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Event timeline</w:t>
            </w:r>
          </w:p>
        </w:tc>
        <w:tc>
          <w:tcPr>
            <w:tcW w:type="dxa" w:w="2033"/>
            <w:tcMar>
              <w:top w:w="90" w:type="dxa"/>
              <w:start w:w="90" w:type="dxa"/>
              <w:bottom w:w="90" w:type="dxa"/>
              <w:end w:w="90" w:type="dxa"/>
            </w:tcMar>
            <w:vAlign w:val="top"/>
          </w:tcPr>
          <w:p>
            <w:r>
              <w:t>Events</w:t>
            </w:r>
          </w:p>
        </w:tc>
      </w:tr>
      <w:tr>
        <w:trPr>
          <w:cantSplit/>
        </w:trPr>
        <w:tc>
          <w:tcPr>
            <w:tcW w:type="dxa" w:w="2033"/>
            <w:tcMar>
              <w:top w:w="90" w:type="dxa"/>
              <w:start w:w="90" w:type="dxa"/>
              <w:bottom w:w="90" w:type="dxa"/>
              <w:end w:w="90" w:type="dxa"/>
            </w:tcMar>
            <w:vAlign w:val="top"/>
          </w:tcPr>
          <w:p>
            <w:r>
              <w:t>SCR-005</w:t>
            </w:r>
          </w:p>
        </w:tc>
        <w:tc>
          <w:tcPr>
            <w:tcW w:type="dxa" w:w="2033"/>
            <w:tcMar>
              <w:top w:w="90" w:type="dxa"/>
              <w:start w:w="90" w:type="dxa"/>
              <w:bottom w:w="90" w:type="dxa"/>
              <w:end w:w="90" w:type="dxa"/>
            </w:tcMar>
            <w:vAlign w:val="top"/>
          </w:tcPr>
          <w:p>
            <w:r>
              <w:t>Hat: when piece placed / removed</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Event timeline</w:t>
            </w:r>
          </w:p>
        </w:tc>
        <w:tc>
          <w:tcPr>
            <w:tcW w:type="dxa" w:w="2033"/>
            <w:tcMar>
              <w:top w:w="90" w:type="dxa"/>
              <w:start w:w="90" w:type="dxa"/>
              <w:bottom w:w="90" w:type="dxa"/>
              <w:end w:w="90" w:type="dxa"/>
            </w:tcMar>
            <w:vAlign w:val="top"/>
          </w:tcPr>
          <w:p>
            <w:r>
              <w:t>Events</w:t>
            </w:r>
          </w:p>
        </w:tc>
      </w:tr>
      <w:tr>
        <w:trPr>
          <w:cantSplit/>
        </w:trPr>
        <w:tc>
          <w:tcPr>
            <w:tcW w:type="dxa" w:w="2033"/>
            <w:tcMar>
              <w:top w:w="90" w:type="dxa"/>
              <w:start w:w="90" w:type="dxa"/>
              <w:bottom w:w="90" w:type="dxa"/>
              <w:end w:w="90" w:type="dxa"/>
            </w:tcMar>
            <w:vAlign w:val="top"/>
          </w:tcPr>
          <w:p>
            <w:r>
              <w:t>SCR-006</w:t>
            </w:r>
          </w:p>
        </w:tc>
        <w:tc>
          <w:tcPr>
            <w:tcW w:type="dxa" w:w="2033"/>
            <w:tcMar>
              <w:top w:w="90" w:type="dxa"/>
              <w:start w:w="90" w:type="dxa"/>
              <w:bottom w:w="90" w:type="dxa"/>
              <w:end w:w="90" w:type="dxa"/>
            </w:tcMar>
            <w:vAlign w:val="top"/>
          </w:tcPr>
          <w:p>
            <w:r>
              <w:t>Hat: when word changes</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Event timeline</w:t>
            </w:r>
          </w:p>
        </w:tc>
        <w:tc>
          <w:tcPr>
            <w:tcW w:type="dxa" w:w="2033"/>
            <w:tcMar>
              <w:top w:w="90" w:type="dxa"/>
              <w:start w:w="90" w:type="dxa"/>
              <w:bottom w:w="90" w:type="dxa"/>
              <w:end w:w="90" w:type="dxa"/>
            </w:tcMar>
            <w:vAlign w:val="top"/>
          </w:tcPr>
          <w:p>
            <w:r>
              <w:t>Events</w:t>
            </w:r>
          </w:p>
        </w:tc>
      </w:tr>
      <w:tr>
        <w:trPr>
          <w:cantSplit/>
        </w:trPr>
        <w:tc>
          <w:tcPr>
            <w:tcW w:type="dxa" w:w="2033"/>
            <w:tcMar>
              <w:top w:w="90" w:type="dxa"/>
              <w:start w:w="90" w:type="dxa"/>
              <w:bottom w:w="90" w:type="dxa"/>
              <w:end w:w="90" w:type="dxa"/>
            </w:tcMar>
            <w:vAlign w:val="top"/>
          </w:tcPr>
          <w:p>
            <w:r>
              <w:t>SCR-007</w:t>
            </w:r>
          </w:p>
        </w:tc>
        <w:tc>
          <w:tcPr>
            <w:tcW w:type="dxa" w:w="2033"/>
            <w:tcMar>
              <w:top w:w="90" w:type="dxa"/>
              <w:start w:w="90" w:type="dxa"/>
              <w:bottom w:w="90" w:type="dxa"/>
              <w:end w:w="90" w:type="dxa"/>
            </w:tcMar>
            <w:vAlign w:val="top"/>
          </w:tcPr>
          <w:p>
            <w:r>
              <w:t>Reporter: piece N x/y/angle/id</w:t>
            </w:r>
          </w:p>
        </w:tc>
        <w:tc>
          <w:tcPr>
            <w:tcW w:type="dxa" w:w="2033"/>
            <w:tcMar>
              <w:top w:w="90" w:type="dxa"/>
              <w:start w:w="90" w:type="dxa"/>
              <w:bottom w:w="90" w:type="dxa"/>
              <w:end w:w="90" w:type="dxa"/>
            </w:tcMar>
            <w:vAlign w:val="top"/>
            <w:shd w:fill="FFF2CC"/>
          </w:tcPr>
          <w:p>
            <w:r>
              <w:t>SHOULD</w:t>
            </w:r>
          </w:p>
        </w:tc>
        <w:tc>
          <w:tcPr>
            <w:tcW w:type="dxa" w:w="2033"/>
            <w:tcMar>
              <w:top w:w="90" w:type="dxa"/>
              <w:start w:w="90" w:type="dxa"/>
              <w:bottom w:w="90" w:type="dxa"/>
              <w:end w:w="90" w:type="dxa"/>
            </w:tcMar>
            <w:vAlign w:val="top"/>
          </w:tcPr>
          <w:p>
            <w:r>
              <w:t>Integration</w:t>
            </w:r>
          </w:p>
        </w:tc>
        <w:tc>
          <w:tcPr>
            <w:tcW w:type="dxa" w:w="2033"/>
            <w:tcMar>
              <w:top w:w="90" w:type="dxa"/>
              <w:start w:w="90" w:type="dxa"/>
              <w:bottom w:w="90" w:type="dxa"/>
              <w:end w:w="90" w:type="dxa"/>
            </w:tcMar>
            <w:vAlign w:val="top"/>
          </w:tcPr>
          <w:p>
            <w:r>
              <w:t>Advanced</w:t>
            </w:r>
          </w:p>
        </w:tc>
      </w:tr>
      <w:tr>
        <w:trPr>
          <w:cantSplit/>
        </w:trPr>
        <w:tc>
          <w:tcPr>
            <w:tcW w:type="dxa" w:w="2033"/>
            <w:tcMar>
              <w:top w:w="90" w:type="dxa"/>
              <w:start w:w="90" w:type="dxa"/>
              <w:bottom w:w="90" w:type="dxa"/>
              <w:end w:w="90" w:type="dxa"/>
            </w:tcMar>
            <w:vAlign w:val="top"/>
          </w:tcPr>
          <w:p>
            <w:r>
              <w:t>SCR-008</w:t>
            </w:r>
          </w:p>
        </w:tc>
        <w:tc>
          <w:tcPr>
            <w:tcW w:type="dxa" w:w="2033"/>
            <w:tcMar>
              <w:top w:w="90" w:type="dxa"/>
              <w:start w:w="90" w:type="dxa"/>
              <w:bottom w:w="90" w:type="dxa"/>
              <w:end w:w="90" w:type="dxa"/>
            </w:tcMar>
            <w:vAlign w:val="top"/>
          </w:tcPr>
          <w:p>
            <w:r>
              <w:t>Reporter: ITCH status</w:t>
            </w:r>
          </w:p>
        </w:tc>
        <w:tc>
          <w:tcPr>
            <w:tcW w:type="dxa" w:w="2033"/>
            <w:tcMar>
              <w:top w:w="90" w:type="dxa"/>
              <w:start w:w="90" w:type="dxa"/>
              <w:bottom w:w="90" w:type="dxa"/>
              <w:end w:w="90" w:type="dxa"/>
            </w:tcMar>
            <w:vAlign w:val="top"/>
            <w:shd w:fill="D9EAD3"/>
          </w:tcPr>
          <w:p>
            <w:r>
              <w:t>MUST</w:t>
            </w:r>
          </w:p>
        </w:tc>
        <w:tc>
          <w:tcPr>
            <w:tcW w:type="dxa" w:w="2033"/>
            <w:tcMar>
              <w:top w:w="90" w:type="dxa"/>
              <w:start w:w="90" w:type="dxa"/>
              <w:bottom w:w="90" w:type="dxa"/>
              <w:end w:w="90" w:type="dxa"/>
            </w:tcMar>
            <w:vAlign w:val="top"/>
          </w:tcPr>
          <w:p>
            <w:r>
              <w:t>Lifecycle</w:t>
            </w:r>
          </w:p>
        </w:tc>
        <w:tc>
          <w:tcPr>
            <w:tcW w:type="dxa" w:w="2033"/>
            <w:tcMar>
              <w:top w:w="90" w:type="dxa"/>
              <w:start w:w="90" w:type="dxa"/>
              <w:bottom w:w="90" w:type="dxa"/>
              <w:end w:w="90" w:type="dxa"/>
            </w:tcMar>
            <w:vAlign w:val="top"/>
          </w:tcPr>
          <w:p>
            <w:r>
              <w:t>UX</w:t>
            </w:r>
          </w:p>
        </w:tc>
      </w:tr>
      <w:tr>
        <w:trPr>
          <w:cantSplit/>
        </w:trPr>
        <w:tc>
          <w:tcPr>
            <w:tcW w:type="dxa" w:w="2033"/>
            <w:tcMar>
              <w:top w:w="90" w:type="dxa"/>
              <w:start w:w="90" w:type="dxa"/>
              <w:bottom w:w="90" w:type="dxa"/>
              <w:end w:w="90" w:type="dxa"/>
            </w:tcMar>
            <w:vAlign w:val="top"/>
          </w:tcPr>
          <w:p>
            <w:r>
              <w:t>SCR-009</w:t>
            </w:r>
          </w:p>
        </w:tc>
        <w:tc>
          <w:tcPr>
            <w:tcW w:type="dxa" w:w="2033"/>
            <w:tcMar>
              <w:top w:w="90" w:type="dxa"/>
              <w:start w:w="90" w:type="dxa"/>
              <w:bottom w:w="90" w:type="dxa"/>
              <w:end w:w="90" w:type="dxa"/>
            </w:tcMar>
            <w:vAlign w:val="top"/>
          </w:tcPr>
          <w:p>
            <w:r>
              <w:t>Command: calibrate/recheck workspace only if explicit control is needed; auto-calibration preferred.</w:t>
            </w:r>
          </w:p>
        </w:tc>
        <w:tc>
          <w:tcPr>
            <w:tcW w:type="dxa" w:w="2033"/>
            <w:tcMar>
              <w:top w:w="90" w:type="dxa"/>
              <w:start w:w="90" w:type="dxa"/>
              <w:bottom w:w="90" w:type="dxa"/>
              <w:end w:w="90" w:type="dxa"/>
            </w:tcMar>
            <w:vAlign w:val="top"/>
            <w:shd w:fill="EDEDED"/>
          </w:tcPr>
          <w:p>
            <w:r>
              <w:t>COULD</w:t>
            </w:r>
          </w:p>
        </w:tc>
        <w:tc>
          <w:tcPr>
            <w:tcW w:type="dxa" w:w="2033"/>
            <w:tcMar>
              <w:top w:w="90" w:type="dxa"/>
              <w:start w:w="90" w:type="dxa"/>
              <w:bottom w:w="90" w:type="dxa"/>
              <w:end w:w="90" w:type="dxa"/>
            </w:tcMar>
            <w:vAlign w:val="top"/>
          </w:tcPr>
          <w:p>
            <w:r>
              <w:t>UX</w:t>
            </w:r>
          </w:p>
        </w:tc>
        <w:tc>
          <w:tcPr>
            <w:tcW w:type="dxa" w:w="2033"/>
            <w:tcMar>
              <w:top w:w="90" w:type="dxa"/>
              <w:start w:w="90" w:type="dxa"/>
              <w:bottom w:w="90" w:type="dxa"/>
              <w:end w:w="90" w:type="dxa"/>
            </w:tcMar>
            <w:vAlign w:val="top"/>
          </w:tcPr>
          <w:p>
            <w:r>
              <w:t>Lifecycle</w:t>
            </w:r>
          </w:p>
        </w:tc>
      </w:tr>
    </w:tbl>
    <w:p/>
    <w:p>
      <w:pPr>
        <w:pStyle w:val="Heading1"/>
      </w:pPr>
      <w:r>
        <w:t>10. Security, Privacy, and Child-Safety Baseline</w:t>
      </w:r>
    </w:p>
    <w:p>
      <w:pPr>
        <w:pStyle w:val="ListBullet"/>
      </w:pPr>
      <w:r>
        <w:t>Camera permission must be explicit and controlled by browser/platform permission mechanisms.</w:t>
      </w:r>
    </w:p>
    <w:p>
      <w:pPr>
        <w:pStyle w:val="ListBullet"/>
      </w:pPr>
      <w:r>
        <w:t>Local mode processes camera data in memory on-device; no default upload, analytics video capture, or image retention.</w:t>
      </w:r>
    </w:p>
    <w:p>
      <w:pPr>
        <w:pStyle w:val="ListBullet"/>
      </w:pPr>
      <w:r>
        <w:t>Fixture recording is a developer action and should clearly indicate that images/video are being saved.</w:t>
      </w:r>
    </w:p>
    <w:p>
      <w:pPr>
        <w:pStyle w:val="ListBullet"/>
      </w:pPr>
      <w:r>
        <w:t>No biometric identification, face recognition, emotion inference, or persistent person tracking is part of ITCH.</w:t>
      </w:r>
    </w:p>
    <w:p>
      <w:pPr>
        <w:pStyle w:val="ListBullet"/>
      </w:pPr>
      <w:r>
        <w:t>Remote mode pairs explicitly and should transmit scene semantics by default. If a future debugging mode streams video, it must be visibly opt-in.</w:t>
      </w:r>
    </w:p>
    <w:p>
      <w:pPr>
        <w:pStyle w:val="ListBullet"/>
      </w:pPr>
      <w:r>
        <w:t>Published examples should avoid requiring personal identifiers or student accounts to use tangible interaction.</w:t>
      </w:r>
    </w:p>
    <w:p>
      <w:pPr>
        <w:pStyle w:val="Heading1"/>
      </w:pPr>
      <w:r>
        <w:t>11. Definition of “MVP”</w:t>
      </w:r>
    </w:p>
    <w:p>
      <w:r>
        <w:t>ITCH MVP is intentionally narrower than “full alphabet recognition.” The product hypothesis is validated when all of the following are true:</w:t>
      </w:r>
    </w:p>
    <w:p>
      <w:pPr>
        <w:pStyle w:val="ListBullet"/>
      </w:pPr>
      <w:r>
        <w:t>A tablet/phone running the ITCH-enabled Scratch environment uses its own front camera through a simple mirror jig.</w:t>
      </w:r>
    </w:p>
    <w:p>
      <w:pPr>
        <w:pStyle w:val="ListBullet"/>
      </w:pPr>
      <w:r>
        <w:t>The A5 mat automatically calibrates and rectifies.</w:t>
      </w:r>
    </w:p>
    <w:p>
      <w:pPr>
        <w:pStyle w:val="ListBullet"/>
      </w:pPr>
      <w:r>
        <w:t>At least six physical tiles can be recognized, located, and tracked robustly.</w:t>
      </w:r>
    </w:p>
    <w:p>
      <w:pPr>
        <w:pStyle w:val="ListBullet"/>
      </w:pPr>
      <w:r>
        <w:t>@itch/core produces a stabilized scene and current-word derivation.</w:t>
      </w:r>
    </w:p>
    <w:p>
      <w:pPr>
        <w:pStyle w:val="ListBullet"/>
      </w:pPr>
      <w:r>
        <w:t>Scratch receives that state through @itch/scratch and runs a child-visible interaction.</w:t>
      </w:r>
    </w:p>
    <w:p>
      <w:pPr>
        <w:pStyle w:val="ListBullet"/>
      </w:pPr>
      <w:r>
        <w:t>The full loop works locally, without a companion computer or cloud vision service.</w:t>
      </w:r>
    </w:p>
    <w:p>
      <w:pPr>
        <w:pStyle w:val="ListBullet"/>
      </w:pPr>
      <w:r>
        <w:t>Recorded fixtures reproduce the semantic behavior deterministically.</w:t>
      </w:r>
    </w:p>
    <w:p>
      <w:pPr>
        <w:pStyle w:val="ListBullet"/>
      </w:pPr>
      <w:r>
        <w:t>Measured performance and accuracy meet the Phase 2/3 gates on the baseline device.</w:t>
      </w:r>
    </w:p>
    <w:p>
      <w:r>
        <w:t>Only after this MVP gate should the team invest substantially in 36-class recognition, remote pairing, semantic drawing recognition, or physical Scratch-program materialization.</w:t>
      </w:r>
    </w:p>
    <w:p>
      <w:pPr>
        <w:pStyle w:val="Heading1"/>
      </w:pPr>
      <w:r>
        <w:t>12. Immediate Next Work Package</w:t>
      </w:r>
    </w:p>
    <w:p>
      <w:r>
        <w:t>The next implementation sprint should execute Phase 0 only. The expected concrete work order is:</w:t>
      </w:r>
    </w:p>
    <w:p>
      <w:pPr>
        <w:pStyle w:val="ListNumber"/>
      </w:pPr>
      <w:r>
        <w:t>Create repository/monorepo skeleton and TypeScript package boundaries.</w:t>
      </w:r>
    </w:p>
    <w:p>
      <w:pPr>
        <w:pStyle w:val="ListNumber"/>
      </w:pPr>
      <w:r>
        <w:t>Implement TangibleScene and TangiblesProvider interfaces plus MockTangiblesProvider.</w:t>
      </w:r>
    </w:p>
    <w:p>
      <w:pPr>
        <w:pStyle w:val="ListNumber"/>
      </w:pPr>
      <w:r>
        <w:t>Create fixture recorder/replayer skeleton.</w:t>
      </w:r>
    </w:p>
    <w:p>
      <w:pPr>
        <w:pStyle w:val="ListNumber"/>
      </w:pPr>
      <w:r>
        <w:t>Build a simple same-device camera preview/capability page.</w:t>
      </w:r>
    </w:p>
    <w:p>
      <w:pPr>
        <w:pStyle w:val="ListNumber"/>
      </w:pPr>
      <w:r>
        <w:t>Create a minimal ITCH Scratch extension that reads MockTangiblesProvider.</w:t>
      </w:r>
    </w:p>
    <w:p>
      <w:pPr>
        <w:pStyle w:val="ListNumber"/>
      </w:pPr>
      <w:r>
        <w:t>Run the same-device mobile technical spike on at least one iOS/iPadOS and one Android device.</w:t>
      </w:r>
    </w:p>
    <w:p>
      <w:pPr>
        <w:pStyle w:val="ListNumber"/>
      </w:pPr>
      <w:r>
        <w:t>Write ADR-001 (Scratch integration/distribution) and ADR-002 (threading/canvas strategy) from measured results.</w:t>
      </w:r>
    </w:p>
    <w:p>
      <w:pPr>
        <w:pStyle w:val="ListNumber"/>
      </w:pPr>
      <w:r>
        <w:t>Only then proceed to Phase 1 calibration.</w:t>
      </w:r>
    </w:p>
    <w:p>
      <w:pPr>
        <w:pStyle w:val="Heading1"/>
      </w:pPr>
      <w:r>
        <w:t>13. Change Control for This Roadmap</w:t>
      </w:r>
    </w:p>
    <w:p>
      <w:r>
        <w:t>This document is intended to be referenced throughout implementation. Changes should preserve IDs whenever possible. If a requirement is removed, mark it deprecated rather than reusing the identifier. New requirements receive new IDs. Suggested versioning:</w:t>
      </w:r>
    </w:p>
    <w:p>
      <w:pPr>
        <w:pStyle w:val="ListBullet"/>
      </w:pPr>
      <w:r>
        <w:t>v0.x — architecture/prototype period; requirements can evolve with ADRs.</w:t>
      </w:r>
    </w:p>
    <w:p>
      <w:pPr>
        <w:pStyle w:val="ListBullet"/>
      </w:pPr>
      <w:r>
        <w:t>v1.0 — V0 public-release baseline; compatibility commitments begin.</w:t>
      </w:r>
    </w:p>
    <w:p>
      <w:pPr>
        <w:pStyle w:val="ListBullet"/>
      </w:pPr>
      <w:r>
        <w:t>Minor roadmap revision — clarifications, new tests, backlog refinement.</w:t>
      </w:r>
    </w:p>
    <w:p>
      <w:pPr>
        <w:pStyle w:val="ListBullet"/>
      </w:pPr>
      <w:r>
        <w:t>Major roadmap revision — scene/API incompatibility, scope reset, or fundamental architecture change.</w:t>
      </w:r>
    </w:p>
    <w:p>
      <w:r>
        <w:t>When discussing development, use references such as “implement P1-002”, “T-P2-05 is failing on Android”, or “ADR-004 selected deterministic tile IDs”. This makes the roadmap operational rather than descriptive.</w:t>
      </w:r>
    </w:p>
    <w:p>
      <w:pPr>
        <w:pStyle w:val="Heading1"/>
      </w:pPr>
      <w:r>
        <w:t>14. Technical References</w:t>
      </w:r>
    </w:p>
    <w:tbl>
      <w:tblPr>
        <w:tblStyle w:val="TableGrid"/>
        <w:tblW w:type="auto" w:w="0"/>
        <w:tblLook w:firstColumn="1" w:firstRow="1" w:lastColumn="0" w:lastRow="0" w:noHBand="0" w:noVBand="1" w:val="04A0"/>
      </w:tblPr>
      <w:tblGrid>
        <w:gridCol w:w="3389"/>
        <w:gridCol w:w="3389"/>
        <w:gridCol w:w="3389"/>
      </w:tblGrid>
      <w:tr>
        <w:trPr>
          <w:cantSplit/>
        </w:trPr>
        <w:tc>
          <w:tcPr>
            <w:tcW w:type="dxa" w:w="3389"/>
            <w:shd w:fill="5B9BD5"/>
          </w:tcPr>
          <w:p>
            <w:r>
              <w:rPr>
                <w:b/>
                <w:color w:val="FFFFFF"/>
              </w:rPr>
              <w:t>Reference</w:t>
            </w:r>
          </w:p>
        </w:tc>
        <w:tc>
          <w:tcPr>
            <w:tcW w:type="dxa" w:w="3389"/>
            <w:shd w:fill="5B9BD5"/>
          </w:tcPr>
          <w:p>
            <w:r>
              <w:rPr>
                <w:b/>
                <w:color w:val="FFFFFF"/>
              </w:rPr>
              <w:t>URL</w:t>
            </w:r>
          </w:p>
        </w:tc>
        <w:tc>
          <w:tcPr>
            <w:tcW w:type="dxa" w:w="3389"/>
            <w:shd w:fill="5B9BD5"/>
          </w:tcPr>
          <w:p>
            <w:r>
              <w:rPr>
                <w:b/>
                <w:color w:val="FFFFFF"/>
              </w:rPr>
              <w:t>Use in roadmap</w:t>
            </w:r>
          </w:p>
        </w:tc>
      </w:tr>
      <w:tr>
        <w:trPr>
          <w:cantSplit/>
        </w:trPr>
        <w:tc>
          <w:tcPr>
            <w:tcW w:type="dxa" w:w="3389"/>
            <w:tcMar>
              <w:top w:w="90" w:type="dxa"/>
              <w:start w:w="90" w:type="dxa"/>
              <w:bottom w:w="90" w:type="dxa"/>
              <w:end w:w="90" w:type="dxa"/>
            </w:tcMar>
          </w:tcPr>
          <w:p>
            <w:r>
              <w:t>Scratch Editor monorepo</w:t>
            </w:r>
          </w:p>
        </w:tc>
        <w:tc>
          <w:tcPr>
            <w:tcW w:type="dxa" w:w="3389"/>
            <w:tcMar>
              <w:top w:w="90" w:type="dxa"/>
              <w:start w:w="90" w:type="dxa"/>
              <w:bottom w:w="90" w:type="dxa"/>
              <w:end w:w="90" w:type="dxa"/>
            </w:tcMar>
          </w:tcPr>
          <w:p>
            <w:r>
              <w:t>https://github.com/scratchfoundation/scratch-editor</w:t>
            </w:r>
          </w:p>
        </w:tc>
        <w:tc>
          <w:tcPr>
            <w:tcW w:type="dxa" w:w="3389"/>
            <w:tcMar>
              <w:top w:w="90" w:type="dxa"/>
              <w:start w:w="90" w:type="dxa"/>
              <w:bottom w:w="90" w:type="dxa"/>
              <w:end w:w="90" w:type="dxa"/>
            </w:tcMar>
          </w:tcPr>
          <w:p>
            <w:r>
              <w:t>Current Scratch source monorepo; scratch-vm was migrated here in 2026.</w:t>
            </w:r>
          </w:p>
        </w:tc>
      </w:tr>
      <w:tr>
        <w:trPr>
          <w:cantSplit/>
        </w:trPr>
        <w:tc>
          <w:tcPr>
            <w:tcW w:type="dxa" w:w="3389"/>
            <w:tcMar>
              <w:top w:w="90" w:type="dxa"/>
              <w:start w:w="90" w:type="dxa"/>
              <w:bottom w:w="90" w:type="dxa"/>
              <w:end w:w="90" w:type="dxa"/>
            </w:tcMar>
          </w:tcPr>
          <w:p>
            <w:r>
              <w:t>Archived scratch-vm repository</w:t>
            </w:r>
          </w:p>
        </w:tc>
        <w:tc>
          <w:tcPr>
            <w:tcW w:type="dxa" w:w="3389"/>
            <w:tcMar>
              <w:top w:w="90" w:type="dxa"/>
              <w:start w:w="90" w:type="dxa"/>
              <w:bottom w:w="90" w:type="dxa"/>
              <w:end w:w="90" w:type="dxa"/>
            </w:tcMar>
          </w:tcPr>
          <w:p>
            <w:r>
              <w:t>https://github.com/scratchfoundation/scratch-vm</w:t>
            </w:r>
          </w:p>
        </w:tc>
        <w:tc>
          <w:tcPr>
            <w:tcW w:type="dxa" w:w="3389"/>
            <w:tcMar>
              <w:top w:w="90" w:type="dxa"/>
              <w:start w:w="90" w:type="dxa"/>
              <w:bottom w:w="90" w:type="dxa"/>
              <w:end w:w="90" w:type="dxa"/>
            </w:tcMar>
          </w:tcPr>
          <w:p>
            <w:r>
              <w:t>Documents migration to scratch-editor and remains useful historical context.</w:t>
            </w:r>
          </w:p>
        </w:tc>
      </w:tr>
      <w:tr>
        <w:trPr>
          <w:cantSplit/>
        </w:trPr>
        <w:tc>
          <w:tcPr>
            <w:tcW w:type="dxa" w:w="3389"/>
            <w:tcMar>
              <w:top w:w="90" w:type="dxa"/>
              <w:start w:w="90" w:type="dxa"/>
              <w:bottom w:w="90" w:type="dxa"/>
              <w:end w:w="90" w:type="dxa"/>
            </w:tcMar>
          </w:tcPr>
          <w:p>
            <w:r>
              <w:t>Scratch Foundation GitHub organization</w:t>
            </w:r>
          </w:p>
        </w:tc>
        <w:tc>
          <w:tcPr>
            <w:tcW w:type="dxa" w:w="3389"/>
            <w:tcMar>
              <w:top w:w="90" w:type="dxa"/>
              <w:start w:w="90" w:type="dxa"/>
              <w:bottom w:w="90" w:type="dxa"/>
              <w:end w:w="90" w:type="dxa"/>
            </w:tcMar>
          </w:tcPr>
          <w:p>
            <w:r>
              <w:t>https://github.com/scratchfoundation</w:t>
            </w:r>
          </w:p>
        </w:tc>
        <w:tc>
          <w:tcPr>
            <w:tcW w:type="dxa" w:w="3389"/>
            <w:tcMar>
              <w:top w:w="90" w:type="dxa"/>
              <w:start w:w="90" w:type="dxa"/>
              <w:bottom w:w="90" w:type="dxa"/>
              <w:end w:w="90" w:type="dxa"/>
            </w:tcMar>
          </w:tcPr>
          <w:p>
            <w:r>
              <w:t>Open-source repositories and contribution context.</w:t>
            </w:r>
          </w:p>
        </w:tc>
      </w:tr>
      <w:tr>
        <w:trPr>
          <w:cantSplit/>
        </w:trPr>
        <w:tc>
          <w:tcPr>
            <w:tcW w:type="dxa" w:w="3389"/>
            <w:tcMar>
              <w:top w:w="90" w:type="dxa"/>
              <w:start w:w="90" w:type="dxa"/>
              <w:bottom w:w="90" w:type="dxa"/>
              <w:end w:w="90" w:type="dxa"/>
            </w:tcMar>
          </w:tcPr>
          <w:p>
            <w:r>
              <w:t>Scratch extension developer forum</w:t>
            </w:r>
          </w:p>
        </w:tc>
        <w:tc>
          <w:tcPr>
            <w:tcW w:type="dxa" w:w="3389"/>
            <w:tcMar>
              <w:top w:w="90" w:type="dxa"/>
              <w:start w:w="90" w:type="dxa"/>
              <w:bottom w:w="90" w:type="dxa"/>
              <w:end w:w="90" w:type="dxa"/>
            </w:tcMar>
          </w:tcPr>
          <w:p>
            <w:r>
              <w:t>https://scratch.mit.edu/discuss/48/</w:t>
            </w:r>
          </w:p>
        </w:tc>
        <w:tc>
          <w:tcPr>
            <w:tcW w:type="dxa" w:w="3389"/>
            <w:tcMar>
              <w:top w:w="90" w:type="dxa"/>
              <w:start w:w="90" w:type="dxa"/>
              <w:bottom w:w="90" w:type="dxa"/>
              <w:end w:w="90" w:type="dxa"/>
            </w:tcMar>
          </w:tcPr>
          <w:p>
            <w:r>
              <w:t>Community discussion and extension development history; not treated as normative API documentation.</w:t>
            </w:r>
          </w:p>
        </w:tc>
      </w:tr>
    </w:tbl>
    <w:p>
      <w:pPr>
        <w:pStyle w:val="Heading1"/>
      </w:pPr>
      <w:r>
        <w:t>Appendix A — Requirement ID Prefixes</w:t>
      </w:r>
    </w:p>
    <w:tbl>
      <w:tblPr>
        <w:tblStyle w:val="TableGrid"/>
        <w:tblW w:type="auto" w:w="0"/>
        <w:tblLook w:firstColumn="1" w:firstRow="1" w:lastColumn="0" w:lastRow="0" w:noHBand="0" w:noVBand="1" w:val="04A0"/>
      </w:tblPr>
      <w:tblGrid>
        <w:gridCol w:w="5083"/>
        <w:gridCol w:w="5083"/>
      </w:tblGrid>
      <w:tr>
        <w:trPr>
          <w:cantSplit/>
        </w:trPr>
        <w:tc>
          <w:tcPr>
            <w:tcW w:type="dxa" w:w="5083"/>
            <w:shd w:fill="D9EAF7"/>
          </w:tcPr>
          <w:p>
            <w:r>
              <w:rPr>
                <w:b/>
              </w:rPr>
              <w:t>Prefix</w:t>
            </w:r>
          </w:p>
        </w:tc>
        <w:tc>
          <w:tcPr>
            <w:tcW w:type="dxa" w:w="5083"/>
            <w:shd w:fill="D9EAF7"/>
          </w:tcPr>
          <w:p>
            <w:r>
              <w:rPr>
                <w:b/>
              </w:rPr>
              <w:t>Meaning</w:t>
            </w:r>
          </w:p>
        </w:tc>
      </w:tr>
      <w:tr>
        <w:trPr>
          <w:cantSplit/>
        </w:trPr>
        <w:tc>
          <w:tcPr>
            <w:tcW w:type="dxa" w:w="5083"/>
          </w:tcPr>
          <w:p>
            <w:r>
              <w:t>ARC</w:t>
            </w:r>
          </w:p>
        </w:tc>
        <w:tc>
          <w:tcPr>
            <w:tcW w:type="dxa" w:w="5083"/>
          </w:tcPr>
          <w:p>
            <w:r>
              <w:t>Architecture/package boundary</w:t>
            </w:r>
          </w:p>
        </w:tc>
      </w:tr>
      <w:tr>
        <w:trPr>
          <w:cantSplit/>
        </w:trPr>
        <w:tc>
          <w:tcPr>
            <w:tcW w:type="dxa" w:w="5083"/>
          </w:tcPr>
          <w:p>
            <w:r>
              <w:t>NFR</w:t>
            </w:r>
          </w:p>
        </w:tc>
        <w:tc>
          <w:tcPr>
            <w:tcW w:type="dxa" w:w="5083"/>
          </w:tcPr>
          <w:p>
            <w:r>
              <w:t>Cross-cutting non-functional requirement</w:t>
            </w:r>
          </w:p>
        </w:tc>
      </w:tr>
      <w:tr>
        <w:trPr>
          <w:cantSplit/>
        </w:trPr>
        <w:tc>
          <w:tcPr>
            <w:tcW w:type="dxa" w:w="5083"/>
          </w:tcPr>
          <w:p>
            <w:r>
              <w:t>P0…P9</w:t>
            </w:r>
          </w:p>
        </w:tc>
        <w:tc>
          <w:tcPr>
            <w:tcW w:type="dxa" w:w="5083"/>
          </w:tcPr>
          <w:p>
            <w:r>
              <w:t>Phase-specific product/technical requirement</w:t>
            </w:r>
          </w:p>
        </w:tc>
      </w:tr>
      <w:tr>
        <w:trPr>
          <w:cantSplit/>
        </w:trPr>
        <w:tc>
          <w:tcPr>
            <w:tcW w:type="dxa" w:w="5083"/>
          </w:tcPr>
          <w:p>
            <w:r>
              <w:t>SCR</w:t>
            </w:r>
          </w:p>
        </w:tc>
        <w:tc>
          <w:tcPr>
            <w:tcW w:type="dxa" w:w="5083"/>
          </w:tcPr>
          <w:p>
            <w:r>
              <w:t>Scratch-facing extension contract</w:t>
            </w:r>
          </w:p>
        </w:tc>
      </w:tr>
      <w:tr>
        <w:trPr>
          <w:cantSplit/>
        </w:trPr>
        <w:tc>
          <w:tcPr>
            <w:tcW w:type="dxa" w:w="5083"/>
          </w:tcPr>
          <w:p>
            <w:r>
              <w:t>T-Px</w:t>
            </w:r>
          </w:p>
        </w:tc>
        <w:tc>
          <w:tcPr>
            <w:tcW w:type="dxa" w:w="5083"/>
          </w:tcPr>
          <w:p>
            <w:r>
              <w:t>Phase acceptance/regression test</w:t>
            </w:r>
          </w:p>
        </w:tc>
      </w:tr>
      <w:tr>
        <w:trPr>
          <w:cantSplit/>
        </w:trPr>
        <w:tc>
          <w:tcPr>
            <w:tcW w:type="dxa" w:w="5083"/>
          </w:tcPr>
          <w:p>
            <w:r>
              <w:t>ADR</w:t>
            </w:r>
          </w:p>
        </w:tc>
        <w:tc>
          <w:tcPr>
            <w:tcW w:type="dxa" w:w="5083"/>
          </w:tcPr>
          <w:p>
            <w:r>
              <w:t>Architecture Decision Record</w:t>
            </w:r>
          </w:p>
        </w:tc>
      </w:tr>
      <w:tr>
        <w:trPr>
          <w:cantSplit/>
        </w:trPr>
        <w:tc>
          <w:tcPr>
            <w:tcW w:type="dxa" w:w="5083"/>
          </w:tcPr>
          <w:p>
            <w:r>
              <w:t>RSK</w:t>
            </w:r>
          </w:p>
        </w:tc>
        <w:tc>
          <w:tcPr>
            <w:tcW w:type="dxa" w:w="5083"/>
          </w:tcPr>
          <w:p>
            <w:r>
              <w:t>Risk register item</w:t>
            </w:r>
          </w:p>
        </w:tc>
      </w:tr>
    </w:tbl>
    <w:p>
      <w:pPr>
        <w:pStyle w:val="Heading1"/>
      </w:pPr>
      <w:r>
        <w:t>Appendix B — Baseline Device Test Matrix Template</w:t>
      </w:r>
    </w:p>
    <w:tbl>
      <w:tblPr>
        <w:tblStyle w:val="TableGrid"/>
        <w:tblW w:type="auto" w:w="0"/>
        <w:tblLook w:firstColumn="1" w:firstRow="1" w:lastColumn="0" w:lastRow="0" w:noHBand="0" w:noVBand="1" w:val="04A0"/>
      </w:tblPr>
      <w:tblGrid>
        <w:gridCol w:w="1271"/>
        <w:gridCol w:w="1271"/>
        <w:gridCol w:w="1271"/>
        <w:gridCol w:w="1271"/>
        <w:gridCol w:w="1271"/>
        <w:gridCol w:w="1271"/>
        <w:gridCol w:w="1271"/>
        <w:gridCol w:w="1271"/>
      </w:tblGrid>
      <w:tr>
        <w:trPr>
          <w:cantSplit/>
        </w:trPr>
        <w:tc>
          <w:tcPr>
            <w:tcW w:type="dxa" w:w="1271"/>
            <w:shd w:fill="D9EAF7"/>
          </w:tcPr>
          <w:p>
            <w:r>
              <w:rPr>
                <w:b/>
              </w:rPr>
              <w:t>Device</w:t>
            </w:r>
          </w:p>
        </w:tc>
        <w:tc>
          <w:tcPr>
            <w:tcW w:type="dxa" w:w="1271"/>
            <w:shd w:fill="D9EAF7"/>
          </w:tcPr>
          <w:p>
            <w:r>
              <w:rPr>
                <w:b/>
              </w:rPr>
              <w:t>OS</w:t>
            </w:r>
          </w:p>
        </w:tc>
        <w:tc>
          <w:tcPr>
            <w:tcW w:type="dxa" w:w="1271"/>
            <w:shd w:fill="D9EAF7"/>
          </w:tcPr>
          <w:p>
            <w:r>
              <w:rPr>
                <w:b/>
              </w:rPr>
              <w:t>Browser</w:t>
            </w:r>
          </w:p>
        </w:tc>
        <w:tc>
          <w:tcPr>
            <w:tcW w:type="dxa" w:w="1271"/>
            <w:shd w:fill="D9EAF7"/>
          </w:tcPr>
          <w:p>
            <w:r>
              <w:rPr>
                <w:b/>
              </w:rPr>
              <w:t>Camera mode/res</w:t>
            </w:r>
          </w:p>
        </w:tc>
        <w:tc>
          <w:tcPr>
            <w:tcW w:type="dxa" w:w="1271"/>
            <w:shd w:fill="D9EAF7"/>
          </w:tcPr>
          <w:p>
            <w:r>
              <w:rPr>
                <w:b/>
              </w:rPr>
              <w:t>Capture FPS</w:t>
            </w:r>
          </w:p>
        </w:tc>
        <w:tc>
          <w:tcPr>
            <w:tcW w:type="dxa" w:w="1271"/>
            <w:shd w:fill="D9EAF7"/>
          </w:tcPr>
          <w:p>
            <w:r>
              <w:rPr>
                <w:b/>
              </w:rPr>
              <w:t>Vision FPS</w:t>
            </w:r>
          </w:p>
        </w:tc>
        <w:tc>
          <w:tcPr>
            <w:tcW w:type="dxa" w:w="1271"/>
            <w:shd w:fill="D9EAF7"/>
          </w:tcPr>
          <w:p>
            <w:r>
              <w:rPr>
                <w:b/>
              </w:rPr>
              <w:t>Median latency</w:t>
            </w:r>
          </w:p>
        </w:tc>
        <w:tc>
          <w:tcPr>
            <w:tcW w:type="dxa" w:w="1271"/>
            <w:shd w:fill="D9EAF7"/>
          </w:tcPr>
          <w:p>
            <w:r>
              <w:rPr>
                <w:b/>
              </w:rPr>
              <w:t>Notes</w:t>
            </w:r>
          </w:p>
        </w:tc>
      </w:tr>
      <w:tr>
        <w:trPr>
          <w:cantSplit/>
        </w:trPr>
        <w:tc>
          <w:tcPr>
            <w:tcW w:type="dxa" w:w="1271"/>
            <w:tcMar>
              <w:top w:w="60" w:type="dxa"/>
              <w:start w:w="60" w:type="dxa"/>
              <w:bottom w:w="60" w:type="dxa"/>
              <w:end w:w="60" w:type="dxa"/>
            </w:tcMar>
          </w:tcPr>
          <w:p>
            <w:r>
              <w:t>—</w:t>
            </w:r>
          </w:p>
        </w:tc>
        <w:tc>
          <w:tcPr>
            <w:tcW w:type="dxa" w:w="1271"/>
            <w:tcMar>
              <w:top w:w="60" w:type="dxa"/>
              <w:start w:w="60" w:type="dxa"/>
              <w:bottom w:w="60" w:type="dxa"/>
              <w:end w:w="60" w:type="dxa"/>
            </w:tcMar>
          </w:tcPr>
          <w:p>
            <w:r>
              <w:t>—</w:t>
            </w:r>
          </w:p>
        </w:tc>
        <w:tc>
          <w:tcPr>
            <w:tcW w:type="dxa" w:w="1271"/>
            <w:tcMar>
              <w:top w:w="60" w:type="dxa"/>
              <w:start w:w="60" w:type="dxa"/>
              <w:bottom w:w="60" w:type="dxa"/>
              <w:end w:w="60" w:type="dxa"/>
            </w:tcMar>
          </w:tcPr>
          <w:p>
            <w:r>
              <w:t>—</w:t>
            </w:r>
          </w:p>
        </w:tc>
        <w:tc>
          <w:tcPr>
            <w:tcW w:type="dxa" w:w="1271"/>
            <w:tcMar>
              <w:top w:w="60" w:type="dxa"/>
              <w:start w:w="60" w:type="dxa"/>
              <w:bottom w:w="60" w:type="dxa"/>
              <w:end w:w="60" w:type="dxa"/>
            </w:tcMar>
          </w:tcPr>
          <w:p>
            <w:r>
              <w:t>—</w:t>
            </w:r>
          </w:p>
        </w:tc>
        <w:tc>
          <w:tcPr>
            <w:tcW w:type="dxa" w:w="1271"/>
            <w:tcMar>
              <w:top w:w="60" w:type="dxa"/>
              <w:start w:w="60" w:type="dxa"/>
              <w:bottom w:w="60" w:type="dxa"/>
              <w:end w:w="60" w:type="dxa"/>
            </w:tcMar>
          </w:tcPr>
          <w:p>
            <w:r>
              <w:t>—</w:t>
            </w:r>
          </w:p>
        </w:tc>
        <w:tc>
          <w:tcPr>
            <w:tcW w:type="dxa" w:w="1271"/>
            <w:tcMar>
              <w:top w:w="60" w:type="dxa"/>
              <w:start w:w="60" w:type="dxa"/>
              <w:bottom w:w="60" w:type="dxa"/>
              <w:end w:w="60" w:type="dxa"/>
            </w:tcMar>
          </w:tcPr>
          <w:p>
            <w:r>
              <w:t>—</w:t>
            </w:r>
          </w:p>
        </w:tc>
        <w:tc>
          <w:tcPr>
            <w:tcW w:type="dxa" w:w="1271"/>
            <w:tcMar>
              <w:top w:w="60" w:type="dxa"/>
              <w:start w:w="60" w:type="dxa"/>
              <w:bottom w:w="60" w:type="dxa"/>
              <w:end w:w="60" w:type="dxa"/>
            </w:tcMar>
          </w:tcPr>
          <w:p>
            <w:r>
              <w:t>—</w:t>
            </w:r>
          </w:p>
        </w:tc>
        <w:tc>
          <w:tcPr>
            <w:tcW w:type="dxa" w:w="1271"/>
            <w:tcMar>
              <w:top w:w="60" w:type="dxa"/>
              <w:start w:w="60" w:type="dxa"/>
              <w:bottom w:w="60" w:type="dxa"/>
              <w:end w:w="60" w:type="dxa"/>
            </w:tcMar>
          </w:tcPr>
          <w:p>
            <w:r>
              <w:t>—</w:t>
            </w:r>
          </w:p>
        </w:tc>
      </w:tr>
      <w:tr>
        <w:trPr>
          <w:cantSplit/>
        </w:trPr>
        <w:tc>
          <w:tcPr>
            <w:tcW w:type="dxa" w:w="1271"/>
            <w:tcMar>
              <w:top w:w="60" w:type="dxa"/>
              <w:start w:w="60" w:type="dxa"/>
              <w:bottom w:w="60" w:type="dxa"/>
              <w:end w:w="60" w:type="dxa"/>
            </w:tcMar>
          </w:tcPr>
          <w:p>
            <w:r>
              <w:t>—</w:t>
            </w:r>
          </w:p>
        </w:tc>
        <w:tc>
          <w:tcPr>
            <w:tcW w:type="dxa" w:w="1271"/>
            <w:tcMar>
              <w:top w:w="60" w:type="dxa"/>
              <w:start w:w="60" w:type="dxa"/>
              <w:bottom w:w="60" w:type="dxa"/>
              <w:end w:w="60" w:type="dxa"/>
            </w:tcMar>
          </w:tcPr>
          <w:p>
            <w:r>
              <w:t>—</w:t>
            </w:r>
          </w:p>
        </w:tc>
        <w:tc>
          <w:tcPr>
            <w:tcW w:type="dxa" w:w="1271"/>
            <w:tcMar>
              <w:top w:w="60" w:type="dxa"/>
              <w:start w:w="60" w:type="dxa"/>
              <w:bottom w:w="60" w:type="dxa"/>
              <w:end w:w="60" w:type="dxa"/>
            </w:tcMar>
          </w:tcPr>
          <w:p>
            <w:r>
              <w:t>—</w:t>
            </w:r>
          </w:p>
        </w:tc>
        <w:tc>
          <w:tcPr>
            <w:tcW w:type="dxa" w:w="1271"/>
            <w:tcMar>
              <w:top w:w="60" w:type="dxa"/>
              <w:start w:w="60" w:type="dxa"/>
              <w:bottom w:w="60" w:type="dxa"/>
              <w:end w:w="60" w:type="dxa"/>
            </w:tcMar>
          </w:tcPr>
          <w:p>
            <w:r>
              <w:t>—</w:t>
            </w:r>
          </w:p>
        </w:tc>
        <w:tc>
          <w:tcPr>
            <w:tcW w:type="dxa" w:w="1271"/>
            <w:tcMar>
              <w:top w:w="60" w:type="dxa"/>
              <w:start w:w="60" w:type="dxa"/>
              <w:bottom w:w="60" w:type="dxa"/>
              <w:end w:w="60" w:type="dxa"/>
            </w:tcMar>
          </w:tcPr>
          <w:p>
            <w:r>
              <w:t>—</w:t>
            </w:r>
          </w:p>
        </w:tc>
        <w:tc>
          <w:tcPr>
            <w:tcW w:type="dxa" w:w="1271"/>
            <w:tcMar>
              <w:top w:w="60" w:type="dxa"/>
              <w:start w:w="60" w:type="dxa"/>
              <w:bottom w:w="60" w:type="dxa"/>
              <w:end w:w="60" w:type="dxa"/>
            </w:tcMar>
          </w:tcPr>
          <w:p>
            <w:r>
              <w:t>—</w:t>
            </w:r>
          </w:p>
        </w:tc>
        <w:tc>
          <w:tcPr>
            <w:tcW w:type="dxa" w:w="1271"/>
            <w:tcMar>
              <w:top w:w="60" w:type="dxa"/>
              <w:start w:w="60" w:type="dxa"/>
              <w:bottom w:w="60" w:type="dxa"/>
              <w:end w:w="60" w:type="dxa"/>
            </w:tcMar>
          </w:tcPr>
          <w:p>
            <w:r>
              <w:t>—</w:t>
            </w:r>
          </w:p>
        </w:tc>
        <w:tc>
          <w:tcPr>
            <w:tcW w:type="dxa" w:w="1271"/>
            <w:tcMar>
              <w:top w:w="60" w:type="dxa"/>
              <w:start w:w="60" w:type="dxa"/>
              <w:bottom w:w="60" w:type="dxa"/>
              <w:end w:w="60" w:type="dxa"/>
            </w:tcMar>
          </w:tcPr>
          <w:p>
            <w:r>
              <w:t>—</w:t>
            </w:r>
          </w:p>
        </w:tc>
      </w:tr>
      <w:tr>
        <w:trPr>
          <w:cantSplit/>
        </w:trPr>
        <w:tc>
          <w:tcPr>
            <w:tcW w:type="dxa" w:w="1271"/>
            <w:tcMar>
              <w:top w:w="60" w:type="dxa"/>
              <w:start w:w="60" w:type="dxa"/>
              <w:bottom w:w="60" w:type="dxa"/>
              <w:end w:w="60" w:type="dxa"/>
            </w:tcMar>
          </w:tcPr>
          <w:p>
            <w:r>
              <w:t>—</w:t>
            </w:r>
          </w:p>
        </w:tc>
        <w:tc>
          <w:tcPr>
            <w:tcW w:type="dxa" w:w="1271"/>
            <w:tcMar>
              <w:top w:w="60" w:type="dxa"/>
              <w:start w:w="60" w:type="dxa"/>
              <w:bottom w:w="60" w:type="dxa"/>
              <w:end w:w="60" w:type="dxa"/>
            </w:tcMar>
          </w:tcPr>
          <w:p>
            <w:r>
              <w:t>—</w:t>
            </w:r>
          </w:p>
        </w:tc>
        <w:tc>
          <w:tcPr>
            <w:tcW w:type="dxa" w:w="1271"/>
            <w:tcMar>
              <w:top w:w="60" w:type="dxa"/>
              <w:start w:w="60" w:type="dxa"/>
              <w:bottom w:w="60" w:type="dxa"/>
              <w:end w:w="60" w:type="dxa"/>
            </w:tcMar>
          </w:tcPr>
          <w:p>
            <w:r>
              <w:t>—</w:t>
            </w:r>
          </w:p>
        </w:tc>
        <w:tc>
          <w:tcPr>
            <w:tcW w:type="dxa" w:w="1271"/>
            <w:tcMar>
              <w:top w:w="60" w:type="dxa"/>
              <w:start w:w="60" w:type="dxa"/>
              <w:bottom w:w="60" w:type="dxa"/>
              <w:end w:w="60" w:type="dxa"/>
            </w:tcMar>
          </w:tcPr>
          <w:p>
            <w:r>
              <w:t>—</w:t>
            </w:r>
          </w:p>
        </w:tc>
        <w:tc>
          <w:tcPr>
            <w:tcW w:type="dxa" w:w="1271"/>
            <w:tcMar>
              <w:top w:w="60" w:type="dxa"/>
              <w:start w:w="60" w:type="dxa"/>
              <w:bottom w:w="60" w:type="dxa"/>
              <w:end w:w="60" w:type="dxa"/>
            </w:tcMar>
          </w:tcPr>
          <w:p>
            <w:r>
              <w:t>—</w:t>
            </w:r>
          </w:p>
        </w:tc>
        <w:tc>
          <w:tcPr>
            <w:tcW w:type="dxa" w:w="1271"/>
            <w:tcMar>
              <w:top w:w="60" w:type="dxa"/>
              <w:start w:w="60" w:type="dxa"/>
              <w:bottom w:w="60" w:type="dxa"/>
              <w:end w:w="60" w:type="dxa"/>
            </w:tcMar>
          </w:tcPr>
          <w:p>
            <w:r>
              <w:t>—</w:t>
            </w:r>
          </w:p>
        </w:tc>
        <w:tc>
          <w:tcPr>
            <w:tcW w:type="dxa" w:w="1271"/>
            <w:tcMar>
              <w:top w:w="60" w:type="dxa"/>
              <w:start w:w="60" w:type="dxa"/>
              <w:bottom w:w="60" w:type="dxa"/>
              <w:end w:w="60" w:type="dxa"/>
            </w:tcMar>
          </w:tcPr>
          <w:p>
            <w:r>
              <w:t>—</w:t>
            </w:r>
          </w:p>
        </w:tc>
        <w:tc>
          <w:tcPr>
            <w:tcW w:type="dxa" w:w="1271"/>
            <w:tcMar>
              <w:top w:w="60" w:type="dxa"/>
              <w:start w:w="60" w:type="dxa"/>
              <w:bottom w:w="60" w:type="dxa"/>
              <w:end w:w="60" w:type="dxa"/>
            </w:tcMar>
          </w:tcPr>
          <w:p>
            <w:r>
              <w:t>—</w:t>
            </w:r>
          </w:p>
        </w:tc>
      </w:tr>
      <w:tr>
        <w:trPr>
          <w:cantSplit/>
        </w:trPr>
        <w:tc>
          <w:tcPr>
            <w:tcW w:type="dxa" w:w="1271"/>
            <w:tcMar>
              <w:top w:w="60" w:type="dxa"/>
              <w:start w:w="60" w:type="dxa"/>
              <w:bottom w:w="60" w:type="dxa"/>
              <w:end w:w="60" w:type="dxa"/>
            </w:tcMar>
          </w:tcPr>
          <w:p>
            <w:r>
              <w:t>—</w:t>
            </w:r>
          </w:p>
        </w:tc>
        <w:tc>
          <w:tcPr>
            <w:tcW w:type="dxa" w:w="1271"/>
            <w:tcMar>
              <w:top w:w="60" w:type="dxa"/>
              <w:start w:w="60" w:type="dxa"/>
              <w:bottom w:w="60" w:type="dxa"/>
              <w:end w:w="60" w:type="dxa"/>
            </w:tcMar>
          </w:tcPr>
          <w:p>
            <w:r>
              <w:t>—</w:t>
            </w:r>
          </w:p>
        </w:tc>
        <w:tc>
          <w:tcPr>
            <w:tcW w:type="dxa" w:w="1271"/>
            <w:tcMar>
              <w:top w:w="60" w:type="dxa"/>
              <w:start w:w="60" w:type="dxa"/>
              <w:bottom w:w="60" w:type="dxa"/>
              <w:end w:w="60" w:type="dxa"/>
            </w:tcMar>
          </w:tcPr>
          <w:p>
            <w:r>
              <w:t>—</w:t>
            </w:r>
          </w:p>
        </w:tc>
        <w:tc>
          <w:tcPr>
            <w:tcW w:type="dxa" w:w="1271"/>
            <w:tcMar>
              <w:top w:w="60" w:type="dxa"/>
              <w:start w:w="60" w:type="dxa"/>
              <w:bottom w:w="60" w:type="dxa"/>
              <w:end w:w="60" w:type="dxa"/>
            </w:tcMar>
          </w:tcPr>
          <w:p>
            <w:r>
              <w:t>—</w:t>
            </w:r>
          </w:p>
        </w:tc>
        <w:tc>
          <w:tcPr>
            <w:tcW w:type="dxa" w:w="1271"/>
            <w:tcMar>
              <w:top w:w="60" w:type="dxa"/>
              <w:start w:w="60" w:type="dxa"/>
              <w:bottom w:w="60" w:type="dxa"/>
              <w:end w:w="60" w:type="dxa"/>
            </w:tcMar>
          </w:tcPr>
          <w:p>
            <w:r>
              <w:t>—</w:t>
            </w:r>
          </w:p>
        </w:tc>
        <w:tc>
          <w:tcPr>
            <w:tcW w:type="dxa" w:w="1271"/>
            <w:tcMar>
              <w:top w:w="60" w:type="dxa"/>
              <w:start w:w="60" w:type="dxa"/>
              <w:bottom w:w="60" w:type="dxa"/>
              <w:end w:w="60" w:type="dxa"/>
            </w:tcMar>
          </w:tcPr>
          <w:p>
            <w:r>
              <w:t>—</w:t>
            </w:r>
          </w:p>
        </w:tc>
        <w:tc>
          <w:tcPr>
            <w:tcW w:type="dxa" w:w="1271"/>
            <w:tcMar>
              <w:top w:w="60" w:type="dxa"/>
              <w:start w:w="60" w:type="dxa"/>
              <w:bottom w:w="60" w:type="dxa"/>
              <w:end w:w="60" w:type="dxa"/>
            </w:tcMar>
          </w:tcPr>
          <w:p>
            <w:r>
              <w:t>—</w:t>
            </w:r>
          </w:p>
        </w:tc>
        <w:tc>
          <w:tcPr>
            <w:tcW w:type="dxa" w:w="1271"/>
            <w:tcMar>
              <w:top w:w="60" w:type="dxa"/>
              <w:start w:w="60" w:type="dxa"/>
              <w:bottom w:w="60" w:type="dxa"/>
              <w:end w:w="60" w:type="dxa"/>
            </w:tcMar>
          </w:tcPr>
          <w:p>
            <w:r>
              <w:t>—</w:t>
            </w:r>
          </w:p>
        </w:tc>
      </w:tr>
      <w:tr>
        <w:trPr>
          <w:cantSplit/>
        </w:trPr>
        <w:tc>
          <w:tcPr>
            <w:tcW w:type="dxa" w:w="1271"/>
            <w:tcMar>
              <w:top w:w="60" w:type="dxa"/>
              <w:start w:w="60" w:type="dxa"/>
              <w:bottom w:w="60" w:type="dxa"/>
              <w:end w:w="60" w:type="dxa"/>
            </w:tcMar>
          </w:tcPr>
          <w:p>
            <w:r>
              <w:t>—</w:t>
            </w:r>
          </w:p>
        </w:tc>
        <w:tc>
          <w:tcPr>
            <w:tcW w:type="dxa" w:w="1271"/>
            <w:tcMar>
              <w:top w:w="60" w:type="dxa"/>
              <w:start w:w="60" w:type="dxa"/>
              <w:bottom w:w="60" w:type="dxa"/>
              <w:end w:w="60" w:type="dxa"/>
            </w:tcMar>
          </w:tcPr>
          <w:p>
            <w:r>
              <w:t>—</w:t>
            </w:r>
          </w:p>
        </w:tc>
        <w:tc>
          <w:tcPr>
            <w:tcW w:type="dxa" w:w="1271"/>
            <w:tcMar>
              <w:top w:w="60" w:type="dxa"/>
              <w:start w:w="60" w:type="dxa"/>
              <w:bottom w:w="60" w:type="dxa"/>
              <w:end w:w="60" w:type="dxa"/>
            </w:tcMar>
          </w:tcPr>
          <w:p>
            <w:r>
              <w:t>—</w:t>
            </w:r>
          </w:p>
        </w:tc>
        <w:tc>
          <w:tcPr>
            <w:tcW w:type="dxa" w:w="1271"/>
            <w:tcMar>
              <w:top w:w="60" w:type="dxa"/>
              <w:start w:w="60" w:type="dxa"/>
              <w:bottom w:w="60" w:type="dxa"/>
              <w:end w:w="60" w:type="dxa"/>
            </w:tcMar>
          </w:tcPr>
          <w:p>
            <w:r>
              <w:t>—</w:t>
            </w:r>
          </w:p>
        </w:tc>
        <w:tc>
          <w:tcPr>
            <w:tcW w:type="dxa" w:w="1271"/>
            <w:tcMar>
              <w:top w:w="60" w:type="dxa"/>
              <w:start w:w="60" w:type="dxa"/>
              <w:bottom w:w="60" w:type="dxa"/>
              <w:end w:w="60" w:type="dxa"/>
            </w:tcMar>
          </w:tcPr>
          <w:p>
            <w:r>
              <w:t>—</w:t>
            </w:r>
          </w:p>
        </w:tc>
        <w:tc>
          <w:tcPr>
            <w:tcW w:type="dxa" w:w="1271"/>
            <w:tcMar>
              <w:top w:w="60" w:type="dxa"/>
              <w:start w:w="60" w:type="dxa"/>
              <w:bottom w:w="60" w:type="dxa"/>
              <w:end w:w="60" w:type="dxa"/>
            </w:tcMar>
          </w:tcPr>
          <w:p>
            <w:r>
              <w:t>—</w:t>
            </w:r>
          </w:p>
        </w:tc>
        <w:tc>
          <w:tcPr>
            <w:tcW w:type="dxa" w:w="1271"/>
            <w:tcMar>
              <w:top w:w="60" w:type="dxa"/>
              <w:start w:w="60" w:type="dxa"/>
              <w:bottom w:w="60" w:type="dxa"/>
              <w:end w:w="60" w:type="dxa"/>
            </w:tcMar>
          </w:tcPr>
          <w:p>
            <w:r>
              <w:t>—</w:t>
            </w:r>
          </w:p>
        </w:tc>
        <w:tc>
          <w:tcPr>
            <w:tcW w:type="dxa" w:w="1271"/>
            <w:tcMar>
              <w:top w:w="60" w:type="dxa"/>
              <w:start w:w="60" w:type="dxa"/>
              <w:bottom w:w="60" w:type="dxa"/>
              <w:end w:w="60" w:type="dxa"/>
            </w:tcMar>
          </w:tcPr>
          <w:p>
            <w:r>
              <w:t>—</w:t>
            </w:r>
          </w:p>
        </w:tc>
      </w:tr>
    </w:tbl>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6"/>
      </w:rPr>
      <w:t>ITCH — Interactive Tangibles for Creative Hands | Product &amp; Technical Roadmap v0.1</w:t>
    </w:r>
  </w:p>
  <w:p>
    <w:pPr>
      <w:jc w:val="right"/>
    </w:pPr>
    <w:r>
      <w:rPr>
        <w:sz w:val="16"/>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472C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20"/>
      <w:ind w:left="259" w:right="259"/>
      <w:shd w:fill="F3F6F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