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 from the document:</w:t>
      </w:r>
    </w:p>
    <w:p>
      <w:r>
        <w:t>**Table 1: Approvals (Page 1)**</w:t>
      </w:r>
    </w:p>
    <w:p>
      <w:r>
        <w:t>| APPROVED BY:      | DATE: |</w:t>
      </w:r>
    </w:p>
    <w:p>
      <w:r>
        <w:t>| :---------------- | :---- |</w:t>
      </w:r>
    </w:p>
    <w:p>
      <w:r>
        <w:t>| AT&amp;T RF ENGINEER: |       |</w:t>
      </w:r>
    </w:p>
    <w:p>
      <w:r>
        <w:t>| AT&amp;T OPERATIONS:  |       |</w:t>
      </w:r>
    </w:p>
    <w:p>
      <w:r>
        <w:t>| SAQ MANAGER:      |       |</w:t>
      </w:r>
    </w:p>
    <w:p>
      <w:r>
        <w:t>| PROJECT MANAGER:  |       |</w:t>
      </w:r>
    </w:p>
    <w:p>
      <w:r>
        <w:t>| ZONING VENDOR:    |       |</w:t>
      </w:r>
    </w:p>
    <w:p>
      <w:r>
        <w:t>| LEASING VENDOR:   |       |</w:t>
      </w:r>
    </w:p>
    <w:p>
      <w:r>
        <w:t>| ZONING MANAGER:   |       |</w:t>
      </w:r>
    </w:p>
    <w:p>
      <w:r>
        <w:t>| PROPERTY OWNER:   |       |</w:t>
      </w:r>
    </w:p>
    <w:p>
      <w:r>
        <w:t>**Table 2: Sheet Index (Page 1)**</w:t>
      </w:r>
    </w:p>
    <w:p>
      <w:r>
        <w:t>| SHEET | DESCRIPTION           | REV |</w:t>
      </w:r>
    </w:p>
    <w:p>
      <w:r>
        <w:t>| :---- | :-------------------- | :-: |</w:t>
      </w:r>
    </w:p>
    <w:p>
      <w:r>
        <w:t>| T-1   | TITLE SHEET           | A   |</w:t>
      </w:r>
    </w:p>
    <w:p>
      <w:r>
        <w:t>| LS-1  | TOPOGRAPHIC SURVEY    | 1   |</w:t>
      </w:r>
    </w:p>
    <w:p>
      <w:r>
        <w:t>| A-1   | SITE PLAN             | A   |</w:t>
      </w:r>
    </w:p>
    <w:p>
      <w:r>
        <w:t>| A-1.1 | ENLARGED SITE PLAN    | A   |</w:t>
      </w:r>
    </w:p>
    <w:p>
      <w:r>
        <w:t>| A-2   | EQUIPMENT PLAN        | A   |</w:t>
      </w:r>
    </w:p>
    <w:p>
      <w:r>
        <w:t>| A-3   | ANTENNA PLAN AND SCHEDULE | A   |</w:t>
      </w:r>
    </w:p>
    <w:p>
      <w:r>
        <w:t>| A-4   | ELEVATIONS            | A   |</w:t>
      </w:r>
    </w:p>
    <w:p>
      <w:r>
        <w:t>**Table 3: Zoning Drawings Submittals (Page 1, 3, 4, 5, 6, 7)**</w:t>
      </w:r>
    </w:p>
    <w:p>
      <w:r>
        <w:t>| REV | DATE     | DESCRIPTION        |</w:t>
      </w:r>
    </w:p>
    <w:p>
      <w:r>
        <w:t>| :-: | :------- | :----------------- |</w:t>
      </w:r>
    </w:p>
    <w:p>
      <w:r>
        <w:t>| A   | 03/25/25 | 90% ZONING DRAWINGS |</w:t>
      </w:r>
    </w:p>
    <w:p>
      <w:r>
        <w:t>**Table 4: Site Information (Page 1)**</w:t>
      </w:r>
    </w:p>
    <w:p>
      <w:r>
        <w:t>| PROPERTY OWNER:      |                                   | TOWER OWNER:        |                             |</w:t>
      </w:r>
    </w:p>
    <w:p>
      <w:r>
        <w:t>| :------------------- | :-------------------------------- | :------------------ | :-------------------------- |</w:t>
      </w:r>
    </w:p>
    <w:p>
      <w:r>
        <w:t>| ADDRESS:             |                                   | ADDRESS:            |                             |</w:t>
      </w:r>
    </w:p>
    <w:p>
      <w:r>
        <w:t>| COUNTY:              | SAN DIEGO COUNTY                  | TOWER CO SITE ID:   |                             |</w:t>
      </w:r>
    </w:p>
    <w:p>
      <w:r>
        <w:t>| ZONING JURISDICTION: | SAN DIEGO                         | TOWER APP NUMBER:   |                             |</w:t>
      </w:r>
    </w:p>
    <w:p>
      <w:r>
        <w:t>| ZONING DISTRICT:     | GENERAL COMMERCIAL                | LATITUDE (NAD 83):  | 32.807196°                  |</w:t>
      </w:r>
    </w:p>
    <w:p>
      <w:r>
        <w:t>| PARCEL NUMBER:       | 484-294-33 &amp; 34                   | LONGITUDE (NAD 83): | -116.947729°                |</w:t>
      </w:r>
    </w:p>
    <w:p>
      <w:r>
        <w:t>| OCCUPANCY GROUP:     | U                                 |                     |                             |</w:t>
      </w:r>
    </w:p>
    <w:p>
      <w:r>
        <w:t>| CONSTRUCTION TYPE:   | II-B                              |                     |                             |</w:t>
      </w:r>
    </w:p>
    <w:p>
      <w:r>
        <w:t>| POWER COMPANY:       | SDG&amp;E                             |                     |                             |</w:t>
      </w:r>
    </w:p>
    <w:p>
      <w:r>
        <w:t>| TELEPHONE COMPANY:   | AT&amp;T                              |                     |                             |</w:t>
      </w:r>
    </w:p>
    <w:p>
      <w:r>
        <w:t>| EQUIP. LEASE AREA:   | 408 S.F.                          |                     |                             |</w:t>
      </w:r>
    </w:p>
    <w:p>
      <w:r>
        <w:t>| ANT. LEASE AREA:     | 452 S.F.                          |                     |                             |</w:t>
      </w:r>
    </w:p>
    <w:p>
      <w:r>
        <w:t>| TOT. LEASE AREA:     | 860 S.F.                          |                     |                             |</w:t>
      </w:r>
    </w:p>
    <w:p>
      <w:r>
        <w:t>**Table 5: Project Team (Page 1)**</w:t>
      </w:r>
    </w:p>
    <w:p>
      <w:r>
        <w:t>| PROJECT MANAGER:           | SITE ACQUISITION:            | A&amp;E CONTACT:                 | CONSTRUCTION:              |</w:t>
      </w:r>
    </w:p>
    <w:p>
      <w:r>
        <w:t>| :------------------------- | :--------------------------- | :--------------------------- | :------------------------- |</w:t>
      </w:r>
    </w:p>
    <w:p>
      <w:r>
        <w:t>| AT&amp;T                       | EUKON GROUP                  | EUKON GROUP                  | AT&amp;T                       |</w:t>
      </w:r>
    </w:p>
    <w:p>
      <w:r>
        <w:t>| 1452 EDINGER AVE, 3RD FLOOR | 65 POST, SUITE 1000          | 65 POST, SUITE 1000          | 1452 EDINGER AVE, 3RD FLOOR |</w:t>
      </w:r>
    </w:p>
    <w:p>
      <w:r>
        <w:t>| TUSTIN, CA 92780           | IRVINE, CA 92618             | IRVINE, CA 92618             | TUSTIN, CA 92780           |</w:t>
      </w:r>
    </w:p>
    <w:p>
      <w:r>
        <w:t>| CONTACT: TY LOGAN-BURKS    | CONTACT: JON SILVA           | CONTACT: RICH BRUNET         | CONTACT: DAVID TOVLIN      |</w:t>
      </w:r>
    </w:p>
    <w:p>
      <w:r>
        <w:t>| PHONE: (925) 549-4671      | PHONE: (714) 393-7963        | PHONE: (949) 899-5597        | PHONE: (562) 243-5168      |</w:t>
      </w:r>
    </w:p>
    <w:p>
      <w:r>
        <w:t>| EMAIL: t1784a@att.com      | EMAIL: jon.silvia@eukongroup.com | EMAIL: rich.brunet@eukongroup.com | EMAIL: dt2777@att.com      |</w:t>
      </w:r>
    </w:p>
    <w:p>
      <w:r>
        <w:t>|                            |                              |                              |                            |</w:t>
      </w:r>
    </w:p>
    <w:p>
      <w:r>
        <w:t>| RF ENGINEER:               | ZONING:                      |                              |                            |</w:t>
      </w:r>
    </w:p>
    <w:p>
      <w:r>
        <w:t>| AT&amp;T                       | EUKON GROUP                  |                              |                            |</w:t>
      </w:r>
    </w:p>
    <w:p>
      <w:r>
        <w:t>| 5855 COPLEY DR             | 65 POST, SUITE 1000          |                              |                            |</w:t>
      </w:r>
    </w:p>
    <w:p>
      <w:r>
        <w:t>| SAN DIEGO CA 92111         | IRVINE, CA 92618             |                              |                            |</w:t>
      </w:r>
    </w:p>
    <w:p>
      <w:r>
        <w:t>| CONTACT: CRISTIAN SOTO     | CONTACT: DAVID ELLIOT        |                              |                            |</w:t>
      </w:r>
    </w:p>
    <w:p>
      <w:r>
        <w:t>| PHONE: (858)361-8970       | PHONE: (805) 637-7407        |                              |                            |</w:t>
      </w:r>
    </w:p>
    <w:p>
      <w:r>
        <w:t>| EMAIL: cs450g@att.com      | EMAIL: david.elliott@eukongroup.com |                              |                            |</w:t>
      </w:r>
    </w:p>
    <w:p>
      <w:r>
        <w:t>**Table 6: Legends (Page 2)**</w:t>
      </w:r>
    </w:p>
    <w:p>
      <w:r>
        <w:t>| Symbol | Description        | Symbol | Description        |</w:t>
      </w:r>
    </w:p>
    <w:p>
      <w:r>
        <w:t>| :----- | :----------------- | :----- | :----------------- |</w:t>
      </w:r>
    </w:p>
    <w:p>
      <w:r>
        <w:t>|        | CENTER LINE        | Π      | TOP OF TREE        |</w:t>
      </w:r>
    </w:p>
    <w:p>
      <w:r>
        <w:t>|        | PROPERTY LINE      | TWP    | TOP OF WOOD POST   |</w:t>
      </w:r>
    </w:p>
    <w:p>
      <w:r>
        <w:t>|        | EASEMENT LINE      | RE     | ROOF EDGE          |</w:t>
      </w:r>
    </w:p>
    <w:p>
      <w:r>
        <w:t>|        | CMU WALL           | σ      | UTILITY POLE       |</w:t>
      </w:r>
    </w:p>
    <w:p>
      <w:r>
        <w:t>|        | VINYL FENCE        |        |                    |</w:t>
      </w:r>
    </w:p>
    <w:p>
      <w:r>
        <w:t>|        | EP EDGE OF PAVEMENT |        | PALM TREE          |</w:t>
      </w:r>
    </w:p>
    <w:p>
      <w:r>
        <w:t>|        | EG EXISTING GRADE  |        |                    |</w:t>
      </w:r>
    </w:p>
    <w:p>
      <w:r>
        <w:t>|        | FS FINISH SURFACE  |        | TREE               |</w:t>
      </w:r>
    </w:p>
    <w:p>
      <w:r>
        <w:t>|        | FL FLOW LINE       |        |                    |</w:t>
      </w:r>
    </w:p>
    <w:p>
      <w:r>
        <w:t>|        | LP LIP OF GUTTER   |        | BUSH               |</w:t>
      </w:r>
    </w:p>
    <w:p>
      <w:r>
        <w:t>|        | TC TOP OF CURB     |        |                    |</w:t>
      </w:r>
    </w:p>
    <w:p>
      <w:r>
        <w:t>|        | TB TOP OF BUILDING |        |                    |</w:t>
      </w:r>
    </w:p>
    <w:p>
      <w:r>
        <w:t>|        | TW TOP OF WALL     | MONUMENT | FD. CITY MONUMENT |</w:t>
      </w:r>
    </w:p>
    <w:p>
      <w:r>
        <w:t>|        | TR TOP OF ROOF     |        |                    |</w:t>
      </w:r>
    </w:p>
    <w:p>
      <w:r>
        <w:t>|        | TF TOP OF FENCE    |        |                    |</w:t>
      </w:r>
    </w:p>
    <w:p>
      <w:r>
        <w:t>**Table 7: Antenna Schedule (VERIFY WITH CURRENT RFDS) (Page 6)**</w:t>
      </w:r>
    </w:p>
    <w:p>
      <w:r>
        <w:t>| SYSTEM       | SECTOR | TECHNOLOGY | ANTENNA MODEL     | ANTENNA SIZE | ANTENNA AZIMUTH | RAD CENTER | CABLE LENGTH | TRANSMISSION CABLE QTY. |</w:t>
      </w:r>
    </w:p>
    <w:p>
      <w:r>
        <w:t>| :----------- | :----- | :--------- | :---------------- | :----------- | :-------------- | :--------- | :----------- | :---------------------- |</w:t>
      </w:r>
    </w:p>
    <w:p>
      <w:r>
        <w:t>| ALPHA SECTOR | A1     | LTE        | NNH4-65C-R6-V4    | 8'-0"        | 80°             | 30'-0"     |              |                         |</w:t>
      </w:r>
    </w:p>
    <w:p>
      <w:r>
        <w:t>|              | A2     |            | FUTURE ANTENNA    |              |                 |            |              | 2 FIBER                 |</w:t>
      </w:r>
    </w:p>
    <w:p>
      <w:r>
        <w:t>|              | A3     | C-BAND     | AIR6472 B77G B77M | 2'-7"        | 80°             | 30'-0"     |              | 6 DC POWER              |</w:t>
      </w:r>
    </w:p>
    <w:p>
      <w:r>
        <w:t>|              | A4     | LTE        | NNH4-65C-R6-V4    | 8'-0"        | 80°             | 30'-0"     |              |                         |</w:t>
      </w:r>
    </w:p>
    <w:p>
      <w:r>
        <w:t>| BETA SECTOR  | B1     | LTE        | NNH4-65C-R6-V4    | 8'-0"        | 190°            | 30'-0"     |              |                         |</w:t>
      </w:r>
    </w:p>
    <w:p>
      <w:r>
        <w:t>|              | B2     | C-BAND     | AIR6472 B77G B77M | 2'-7"        | 190°            | 32'-9"     |              | 2 FIBER                 |</w:t>
      </w:r>
    </w:p>
    <w:p>
      <w:r>
        <w:t>|              | B3     |            | FUTURE ANTENNA    |              |                 |            |              | 6 DC POWER              |</w:t>
      </w:r>
    </w:p>
    <w:p>
      <w:r>
        <w:t>|              | B4     | LTE        | NNH4-65C-R6-V4    | 8'-0"        | 190°            | 30'-0"     |              |                         |</w:t>
      </w:r>
    </w:p>
    <w:p>
      <w:r>
        <w:t>| GAMMA SECTOR | C1     | LTE        | NNH4-65C-R6-V4    | 8'-0"        | 280°            | 30'-0"     |              |                         |</w:t>
      </w:r>
    </w:p>
    <w:p>
      <w:r>
        <w:t>|              | C2     |            | FUTURE ANTENNA    |              |                 |            |              | 2 FIBER                 |</w:t>
      </w:r>
    </w:p>
    <w:p>
      <w:r>
        <w:t>|              | C3     | LTE        | NNH4-65C-R6-V4    | 8'-0"        | 280°            | 30'-0"     |              | 6 DC POWER              |</w:t>
      </w:r>
    </w:p>
    <w:p>
      <w:r>
        <w:t>|              | C4     | C-BAND     | AIR6472 B77G B77M | 2'-7"        | 280°            | 30'-0"     |              |                         |</w:t>
      </w:r>
    </w:p>
    <w:p>
      <w:r>
        <w:t>**Table 8: Remote Radio Unit Schedule (Page 6)**</w:t>
      </w:r>
    </w:p>
    <w:p>
      <w:r>
        <w:t>| SYSTEM       | SECTOR | RRU TYPE                 | RRU LOCATION (DISTANCE FROM ANTENNA) | MINIMUM CLEARANCES |       |       |</w:t>
      </w:r>
    </w:p>
    <w:p>
      <w:r>
        <w:t>| :----------- | :----- | :----------------------- | :----------------------------------- | :----------------- | :---- | :---- |</w:t>
      </w:r>
    </w:p>
    <w:p>
      <w:r>
        <w:t>| ALPHA SECTOR |        |                          |                                      | ABOVE              | BELOW | SIDES |</w:t>
      </w:r>
    </w:p>
    <w:p>
      <w:r>
        <w:t>|              | A1     | (1) 4890 B25/B66         | ±15'                                 | 16"                | 8"    | 0"    |</w:t>
      </w:r>
    </w:p>
    <w:p>
      <w:r>
        <w:t>|              | A1     | (1) 4490 B5/B12          | ±15'                                 | 16"                | 8"    | 0"    |</w:t>
      </w:r>
    </w:p>
    <w:p>
      <w:r>
        <w:t>|              | A2     |                          |                                      |                    |       |       |</w:t>
      </w:r>
    </w:p>
    <w:p>
      <w:r>
        <w:t>|              | A2     |                          |                                      |                    |       |       |</w:t>
      </w:r>
    </w:p>
    <w:p>
      <w:r>
        <w:t>|              | A3     | (1) AIR6472 B77G B77M    | ±15'                                 | 16"                | 8"    | 0"    |</w:t>
      </w:r>
    </w:p>
    <w:p>
      <w:r>
        <w:t>|              | A3     | (2) ERICSSON RRU (LTE)   | ±15'                                 | 16"                | 8"    | 0"    |</w:t>
      </w:r>
    </w:p>
    <w:p>
      <w:r>
        <w:t>|              | A4     | (1) 4494 FNET B14        | ±15'                                 | 16"                | 8"    | 0"    |</w:t>
      </w:r>
    </w:p>
    <w:p>
      <w:r>
        <w:t>|              | A4     | (2) ERICSSON RRU (LTE)   | ±15'                                 | 16"                | 8"    | 0"    |</w:t>
      </w:r>
    </w:p>
    <w:p>
      <w:r>
        <w:t>| BETA SECTOR  | B1     | (1) 4494 FNET B14        | ±15'                                 | 16"                | 8"    | 0"    |</w:t>
      </w:r>
    </w:p>
    <w:p>
      <w:r>
        <w:t>|              | B1     | (2) ERICSSON RRU (LTE)   | ±15'                                 | 16"                | 8"    | 0"    |</w:t>
      </w:r>
    </w:p>
    <w:p>
      <w:r>
        <w:t>|              | B2     |                          |                                      |                    |       |       |</w:t>
      </w:r>
    </w:p>
    <w:p>
      <w:r>
        <w:t>|              | B2     |                          |                                      |                    |       |       |</w:t>
      </w:r>
    </w:p>
    <w:p>
      <w:r>
        <w:t>|              | B3     | (1) AIR6472 B77G B77M    | ±15'                                 | 16"                | 8"    | 0"    |</w:t>
      </w:r>
    </w:p>
    <w:p>
      <w:r>
        <w:t>|              | B3     | (2) ERICSSON RRU (LTE)   | ±15'                                 | 16"                | 8"    | 0"    |</w:t>
      </w:r>
    </w:p>
    <w:p>
      <w:r>
        <w:t>|              | B4     | (1) 4890 B25/B66         | ±15'                                 | 16"                | 8"    | 0"    |</w:t>
      </w:r>
    </w:p>
    <w:p>
      <w:r>
        <w:t>|              | B4     | (1) 4490 B5/B12          | ±15'                                 | 16"                | 8"    | 0"    |</w:t>
      </w:r>
    </w:p>
    <w:p>
      <w:r>
        <w:t>| GAMMA SECTOR | C1     | (1) 4494 FNET B14        | ±15'                                 | 16"                | 8"    | 0"    |</w:t>
      </w:r>
    </w:p>
    <w:p>
      <w:r>
        <w:t>|              | C1     | (2) ERICSSON RRU (LTE)   | ±15'                                 | 16"                | 8"    | 0"    |</w:t>
      </w:r>
    </w:p>
    <w:p>
      <w:r>
        <w:t>|              | C2     |                          |                                      |                    |       |       |</w:t>
      </w:r>
    </w:p>
    <w:p>
      <w:r>
        <w:t>|              | C2     |                          |                                      |                    |       |       |</w:t>
      </w:r>
    </w:p>
    <w:p>
      <w:r>
        <w:t>|              | C3     | (1) 4890 B25/B66         | ±15'                                 | 16"                | 8"    | 0"    |</w:t>
      </w:r>
    </w:p>
    <w:p>
      <w:r>
        <w:t>|              | C3     | (1) 4490 B5/B12          | ±15'                                 | 16"                | 8"    | 0"    |</w:t>
      </w:r>
    </w:p>
    <w:p>
      <w:r>
        <w:t>|              | C4     | (1) AIR6472 B77G B77M    | ±15'                                 | 16"                | 8"    | 0"    |</w:t>
      </w:r>
    </w:p>
    <w:p>
      <w:r>
        <w:t>|              | C4     | (2) ERICSSON RRU (LTE)   | ±15'                                 | 16"                | 8"    | 0"    |</w:t>
      </w:r>
    </w:p>
    <w:p>
      <w:r>
        <w:t>**Table 9: Surge Suppression System Schedule (Page 6)**</w:t>
      </w:r>
    </w:p>
    <w:p>
      <w:r>
        <w:t>| MFR.   | PART NUMBER        | QTY | LOCATION                            |</w:t>
      </w:r>
    </w:p>
    <w:p>
      <w:r>
        <w:t>| :----- | :----------------- | :-: | :---------------------------------- |</w:t>
      </w:r>
    </w:p>
    <w:p>
      <w:r>
        <w:t>| RAYCAP | DC50-48-60-96-50F  | 1   | MOUNTED ON PROPOSED W.U.C.        |</w:t>
      </w:r>
    </w:p>
    <w:p>
      <w:r>
        <w:t>| RAYCAP | DC9-48-60-24-8C-EV | 6   | MOUNTED ON PROPOSED MONO BROAD LEAF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