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D4B3" w14:textId="77777777" w:rsidR="008B686A" w:rsidRPr="008B686A" w:rsidRDefault="008B686A" w:rsidP="008B686A">
      <w:pPr>
        <w:jc w:val="center"/>
        <w:rPr>
          <w:rFonts w:cstheme="minorHAnsi"/>
          <w:color w:val="5F6368"/>
          <w:spacing w:val="5"/>
          <w:sz w:val="28"/>
          <w:szCs w:val="28"/>
          <w:u w:val="single"/>
          <w:shd w:val="clear" w:color="auto" w:fill="FFFFFF"/>
        </w:rPr>
      </w:pPr>
      <w:r w:rsidRPr="008B686A">
        <w:rPr>
          <w:rFonts w:cstheme="minorHAnsi"/>
          <w:color w:val="5F6368"/>
          <w:spacing w:val="5"/>
          <w:sz w:val="28"/>
          <w:szCs w:val="28"/>
          <w:u w:val="single"/>
          <w:shd w:val="clear" w:color="auto" w:fill="FFFFFF"/>
        </w:rPr>
        <w:t xml:space="preserve">Database schema and integrity constraints and data insertion </w:t>
      </w:r>
    </w:p>
    <w:p w14:paraId="54C23B33" w14:textId="43238099" w:rsidR="00234F69" w:rsidRDefault="008B686A" w:rsidP="008B686A">
      <w:pPr>
        <w:jc w:val="center"/>
        <w:rPr>
          <w:rFonts w:cstheme="minorHAnsi"/>
          <w:color w:val="5F6368"/>
          <w:spacing w:val="5"/>
          <w:sz w:val="28"/>
          <w:szCs w:val="28"/>
          <w:u w:val="single"/>
          <w:shd w:val="clear" w:color="auto" w:fill="FFFFFF"/>
        </w:rPr>
      </w:pPr>
      <w:r w:rsidRPr="008B686A">
        <w:rPr>
          <w:rFonts w:cstheme="minorHAnsi"/>
          <w:color w:val="5F6368"/>
          <w:spacing w:val="5"/>
          <w:sz w:val="28"/>
          <w:szCs w:val="28"/>
          <w:u w:val="single"/>
          <w:shd w:val="clear" w:color="auto" w:fill="FFFFFF"/>
        </w:rPr>
        <w:t>(populate simulated data</w:t>
      </w:r>
      <w:r w:rsidRPr="008B686A">
        <w:rPr>
          <w:rFonts w:cstheme="minorHAnsi"/>
          <w:color w:val="5F6368"/>
          <w:spacing w:val="5"/>
          <w:sz w:val="28"/>
          <w:szCs w:val="28"/>
          <w:u w:val="single"/>
        </w:rPr>
        <w:t xml:space="preserve"> </w:t>
      </w:r>
      <w:r w:rsidRPr="008B686A">
        <w:rPr>
          <w:rFonts w:cstheme="minorHAnsi"/>
          <w:color w:val="5F6368"/>
          <w:spacing w:val="5"/>
          <w:sz w:val="28"/>
          <w:szCs w:val="28"/>
          <w:u w:val="single"/>
          <w:shd w:val="clear" w:color="auto" w:fill="FFFFFF"/>
        </w:rPr>
        <w:t>satisfying the constraints)</w:t>
      </w:r>
    </w:p>
    <w:p w14:paraId="440956EE" w14:textId="5870642B" w:rsidR="008B686A" w:rsidRDefault="008B686A" w:rsidP="008B686A">
      <w:pPr>
        <w:rPr>
          <w:rFonts w:cstheme="minorHAnsi"/>
          <w:color w:val="5F6368"/>
          <w:spacing w:val="5"/>
          <w:shd w:val="clear" w:color="auto" w:fill="FFFFFF"/>
        </w:rPr>
      </w:pPr>
    </w:p>
    <w:p w14:paraId="6ABFA8E6" w14:textId="2FA2DA3E" w:rsidR="008B686A" w:rsidRPr="008B686A" w:rsidRDefault="008B686A" w:rsidP="008B686A">
      <w:pPr>
        <w:rPr>
          <w:rFonts w:cstheme="minorHAnsi"/>
          <w:color w:val="5F6368"/>
          <w:spacing w:val="5"/>
          <w:shd w:val="clear" w:color="auto" w:fill="FFFFFF"/>
        </w:rPr>
      </w:pPr>
      <w:r w:rsidRPr="008B686A">
        <w:rPr>
          <w:rFonts w:cstheme="minorHAnsi"/>
          <w:color w:val="5F6368"/>
          <w:spacing w:val="5"/>
          <w:shd w:val="clear" w:color="auto" w:fill="FFFFFF"/>
        </w:rPr>
        <w:t xml:space="preserve">Following sql files have been created which contains </w:t>
      </w:r>
      <w:r w:rsidR="000409E8">
        <w:rPr>
          <w:rFonts w:cstheme="minorHAnsi"/>
          <w:color w:val="5F6368"/>
          <w:spacing w:val="5"/>
          <w:shd w:val="clear" w:color="auto" w:fill="FFFFFF"/>
        </w:rPr>
        <w:t>mentioned</w:t>
      </w:r>
      <w:r w:rsidRPr="008B686A">
        <w:rPr>
          <w:rFonts w:cstheme="minorHAnsi"/>
          <w:color w:val="5F6368"/>
          <w:spacing w:val="5"/>
          <w:shd w:val="clear" w:color="auto" w:fill="FFFFFF"/>
        </w:rPr>
        <w:t xml:space="preserve"> information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8B686A" w14:paraId="5D0374CC" w14:textId="77777777" w:rsidTr="008B686A">
        <w:tc>
          <w:tcPr>
            <w:tcW w:w="2785" w:type="dxa"/>
            <w:shd w:val="clear" w:color="auto" w:fill="E7E6E6" w:themeFill="background2"/>
          </w:tcPr>
          <w:p w14:paraId="2CA9763B" w14:textId="492B76FC" w:rsidR="008B686A" w:rsidRDefault="008B686A" w:rsidP="008B686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SQL Script</w:t>
            </w:r>
          </w:p>
        </w:tc>
        <w:tc>
          <w:tcPr>
            <w:tcW w:w="6565" w:type="dxa"/>
            <w:shd w:val="clear" w:color="auto" w:fill="E7E6E6" w:themeFill="background2"/>
          </w:tcPr>
          <w:p w14:paraId="7C2971E6" w14:textId="1BA5F459" w:rsidR="008B686A" w:rsidRDefault="008B686A" w:rsidP="008B686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  <w:tr w:rsidR="008B686A" w14:paraId="08EA7BFC" w14:textId="77777777" w:rsidTr="008B686A">
        <w:tc>
          <w:tcPr>
            <w:tcW w:w="2785" w:type="dxa"/>
          </w:tcPr>
          <w:p w14:paraId="68A493D8" w14:textId="53310356" w:rsidR="008B686A" w:rsidRDefault="008B686A" w:rsidP="008B686A">
            <w:pPr>
              <w:jc w:val="center"/>
              <w:rPr>
                <w:rFonts w:cstheme="minorHAnsi"/>
              </w:rPr>
            </w:pPr>
            <w:r w:rsidRPr="008D239B">
              <w:t>tables.sql</w:t>
            </w:r>
          </w:p>
        </w:tc>
        <w:tc>
          <w:tcPr>
            <w:tcW w:w="6565" w:type="dxa"/>
          </w:tcPr>
          <w:p w14:paraId="0CC8A83A" w14:textId="78ECA25E" w:rsidR="008B686A" w:rsidRDefault="008B686A" w:rsidP="00A609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Contains commands to create various tables in ‘behealthy’ database </w:t>
            </w:r>
          </w:p>
        </w:tc>
      </w:tr>
      <w:tr w:rsidR="008B686A" w14:paraId="565B441A" w14:textId="77777777" w:rsidTr="008B686A">
        <w:tc>
          <w:tcPr>
            <w:tcW w:w="2785" w:type="dxa"/>
          </w:tcPr>
          <w:p w14:paraId="26A32DE4" w14:textId="1A59D3C9" w:rsidR="008B686A" w:rsidRDefault="008B686A" w:rsidP="008B686A">
            <w:pPr>
              <w:jc w:val="center"/>
              <w:rPr>
                <w:rFonts w:cstheme="minorHAnsi"/>
              </w:rPr>
            </w:pPr>
            <w:r w:rsidRPr="008D239B">
              <w:t>customer.sql</w:t>
            </w:r>
          </w:p>
        </w:tc>
        <w:tc>
          <w:tcPr>
            <w:tcW w:w="6565" w:type="dxa"/>
          </w:tcPr>
          <w:p w14:paraId="5D245845" w14:textId="42ED6F96" w:rsidR="008B686A" w:rsidRDefault="008B686A" w:rsidP="00A6092E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commands to populate ‘customer’ table</w:t>
            </w:r>
            <w:r w:rsidR="006105C7">
              <w:rPr>
                <w:rFonts w:cstheme="minorHAnsi"/>
              </w:rPr>
              <w:t xml:space="preserve">, this </w:t>
            </w:r>
            <w:r w:rsidR="00A6092E">
              <w:rPr>
                <w:rFonts w:cstheme="minorHAnsi"/>
              </w:rPr>
              <w:t xml:space="preserve">contains information about customers registered with ‘behealthy’ pharmacy. It </w:t>
            </w:r>
            <w:r w:rsidR="006105C7">
              <w:rPr>
                <w:rFonts w:cstheme="minorHAnsi"/>
              </w:rPr>
              <w:t xml:space="preserve">also contains data for employees which are part of </w:t>
            </w:r>
            <w:r w:rsidR="00A6092E">
              <w:rPr>
                <w:rFonts w:cstheme="minorHAnsi"/>
              </w:rPr>
              <w:t>‘behealthy’ pharmacy</w:t>
            </w:r>
          </w:p>
        </w:tc>
      </w:tr>
      <w:tr w:rsidR="008B686A" w14:paraId="025801BD" w14:textId="77777777" w:rsidTr="008B686A">
        <w:tc>
          <w:tcPr>
            <w:tcW w:w="2785" w:type="dxa"/>
          </w:tcPr>
          <w:p w14:paraId="06508F03" w14:textId="031E7BD2" w:rsidR="008B686A" w:rsidRDefault="008B686A" w:rsidP="008B686A">
            <w:pPr>
              <w:jc w:val="center"/>
              <w:rPr>
                <w:rFonts w:cstheme="minorHAnsi"/>
              </w:rPr>
            </w:pPr>
            <w:r w:rsidRPr="008D239B">
              <w:t>medicine_details.sql</w:t>
            </w:r>
          </w:p>
        </w:tc>
        <w:tc>
          <w:tcPr>
            <w:tcW w:w="6565" w:type="dxa"/>
          </w:tcPr>
          <w:p w14:paraId="5B8B1957" w14:textId="4FD7E28F" w:rsidR="008B686A" w:rsidRDefault="008B686A" w:rsidP="00A6092E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commands to populate ‘</w:t>
            </w:r>
            <w:r w:rsidR="006105C7">
              <w:rPr>
                <w:rFonts w:cstheme="minorHAnsi"/>
              </w:rPr>
              <w:t>medicine_details</w:t>
            </w:r>
            <w:r>
              <w:rPr>
                <w:rFonts w:cstheme="minorHAnsi"/>
              </w:rPr>
              <w:t>’ table</w:t>
            </w:r>
            <w:r w:rsidR="0085542B">
              <w:rPr>
                <w:rFonts w:cstheme="minorHAnsi"/>
              </w:rPr>
              <w:t>, it has information about medicine</w:t>
            </w:r>
          </w:p>
        </w:tc>
      </w:tr>
      <w:tr w:rsidR="006105C7" w14:paraId="52EB15F6" w14:textId="77777777" w:rsidTr="008B686A">
        <w:tc>
          <w:tcPr>
            <w:tcW w:w="2785" w:type="dxa"/>
          </w:tcPr>
          <w:p w14:paraId="05476F0E" w14:textId="4380EACD" w:rsidR="006105C7" w:rsidRDefault="006105C7" w:rsidP="006105C7">
            <w:pPr>
              <w:jc w:val="center"/>
              <w:rPr>
                <w:rFonts w:cstheme="minorHAnsi"/>
              </w:rPr>
            </w:pPr>
            <w:r w:rsidRPr="008D239B">
              <w:t>supplier.sql</w:t>
            </w:r>
          </w:p>
        </w:tc>
        <w:tc>
          <w:tcPr>
            <w:tcW w:w="6565" w:type="dxa"/>
          </w:tcPr>
          <w:p w14:paraId="207C12D4" w14:textId="29DEAE4D" w:rsidR="006105C7" w:rsidRDefault="006105C7" w:rsidP="00A6092E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commands to populate ‘</w:t>
            </w:r>
            <w:r>
              <w:rPr>
                <w:rFonts w:cstheme="minorHAnsi"/>
              </w:rPr>
              <w:t>supplier’</w:t>
            </w:r>
            <w:r>
              <w:rPr>
                <w:rFonts w:cstheme="minorHAnsi"/>
              </w:rPr>
              <w:t xml:space="preserve"> table</w:t>
            </w:r>
            <w:r w:rsidR="00A6092E">
              <w:rPr>
                <w:rFonts w:cstheme="minorHAnsi"/>
              </w:rPr>
              <w:t>, this has details about different supplier to which order is placed to replenish medicines as needed</w:t>
            </w:r>
          </w:p>
        </w:tc>
      </w:tr>
      <w:tr w:rsidR="006105C7" w14:paraId="1B72DFEE" w14:textId="77777777" w:rsidTr="008B686A">
        <w:tc>
          <w:tcPr>
            <w:tcW w:w="2785" w:type="dxa"/>
          </w:tcPr>
          <w:p w14:paraId="1FB66FD9" w14:textId="43BC8734" w:rsidR="006105C7" w:rsidRDefault="006105C7" w:rsidP="006105C7">
            <w:pPr>
              <w:jc w:val="center"/>
              <w:rPr>
                <w:rFonts w:cstheme="minorHAnsi"/>
              </w:rPr>
            </w:pPr>
            <w:r w:rsidRPr="008D239B">
              <w:t>medicine_inventory.sql</w:t>
            </w:r>
          </w:p>
        </w:tc>
        <w:tc>
          <w:tcPr>
            <w:tcW w:w="6565" w:type="dxa"/>
          </w:tcPr>
          <w:p w14:paraId="34EDA229" w14:textId="3F84F6E0" w:rsidR="006105C7" w:rsidRDefault="006105C7" w:rsidP="00A6092E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commands to populate ‘</w:t>
            </w:r>
            <w:r>
              <w:rPr>
                <w:rFonts w:cstheme="minorHAnsi"/>
              </w:rPr>
              <w:t>medicine_inventory</w:t>
            </w:r>
            <w:r>
              <w:rPr>
                <w:rFonts w:cstheme="minorHAnsi"/>
              </w:rPr>
              <w:t>’ table</w:t>
            </w:r>
            <w:r>
              <w:rPr>
                <w:rFonts w:cstheme="minorHAnsi"/>
              </w:rPr>
              <w:t>, same medicine can appear multiple times in this table with different lot_number</w:t>
            </w:r>
          </w:p>
        </w:tc>
      </w:tr>
      <w:tr w:rsidR="006105C7" w14:paraId="48506ABD" w14:textId="77777777" w:rsidTr="008B686A">
        <w:tc>
          <w:tcPr>
            <w:tcW w:w="2785" w:type="dxa"/>
          </w:tcPr>
          <w:p w14:paraId="2105698E" w14:textId="329BA05F" w:rsidR="006105C7" w:rsidRDefault="006105C7" w:rsidP="006105C7">
            <w:pPr>
              <w:jc w:val="center"/>
              <w:rPr>
                <w:rFonts w:cstheme="minorHAnsi"/>
              </w:rPr>
            </w:pPr>
            <w:r w:rsidRPr="008D239B">
              <w:t>cart_details.sql</w:t>
            </w:r>
          </w:p>
        </w:tc>
        <w:tc>
          <w:tcPr>
            <w:tcW w:w="6565" w:type="dxa"/>
          </w:tcPr>
          <w:p w14:paraId="67AF39FC" w14:textId="17C9A189" w:rsidR="006105C7" w:rsidRDefault="006105C7" w:rsidP="00A6092E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commands to populate ‘</w:t>
            </w:r>
            <w:r>
              <w:rPr>
                <w:rFonts w:cstheme="minorHAnsi"/>
              </w:rPr>
              <w:t>cart_details’</w:t>
            </w:r>
            <w:r>
              <w:rPr>
                <w:rFonts w:cstheme="minorHAnsi"/>
              </w:rPr>
              <w:t xml:space="preserve"> table</w:t>
            </w:r>
            <w:r>
              <w:rPr>
                <w:rFonts w:cstheme="minorHAnsi"/>
              </w:rPr>
              <w:t>, this contains details about medicines added to cart by specific customer</w:t>
            </w:r>
          </w:p>
        </w:tc>
      </w:tr>
      <w:tr w:rsidR="006105C7" w14:paraId="3B97016F" w14:textId="77777777" w:rsidTr="008B686A">
        <w:tc>
          <w:tcPr>
            <w:tcW w:w="2785" w:type="dxa"/>
          </w:tcPr>
          <w:p w14:paraId="501BA79B" w14:textId="1764251F" w:rsidR="006105C7" w:rsidRDefault="006105C7" w:rsidP="006105C7">
            <w:pPr>
              <w:jc w:val="center"/>
              <w:rPr>
                <w:rFonts w:cstheme="minorHAnsi"/>
              </w:rPr>
            </w:pPr>
            <w:r w:rsidRPr="008D239B">
              <w:t>invoice.sql</w:t>
            </w:r>
          </w:p>
        </w:tc>
        <w:tc>
          <w:tcPr>
            <w:tcW w:w="6565" w:type="dxa"/>
          </w:tcPr>
          <w:p w14:paraId="4FF9C212" w14:textId="30FE624A" w:rsidR="006105C7" w:rsidRDefault="006105C7" w:rsidP="00A6092E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commands to populate ‘</w:t>
            </w:r>
            <w:r>
              <w:rPr>
                <w:rFonts w:cstheme="minorHAnsi"/>
              </w:rPr>
              <w:t>invoice’</w:t>
            </w:r>
            <w:r>
              <w:rPr>
                <w:rFonts w:cstheme="minorHAnsi"/>
              </w:rPr>
              <w:t xml:space="preserve"> table</w:t>
            </w:r>
            <w:r>
              <w:rPr>
                <w:rFonts w:cstheme="minorHAnsi"/>
              </w:rPr>
              <w:t>, this contains information about invoices issued to different customer</w:t>
            </w:r>
          </w:p>
        </w:tc>
      </w:tr>
      <w:tr w:rsidR="006105C7" w14:paraId="7162761C" w14:textId="77777777" w:rsidTr="008B686A">
        <w:tc>
          <w:tcPr>
            <w:tcW w:w="2785" w:type="dxa"/>
          </w:tcPr>
          <w:p w14:paraId="2B1ED172" w14:textId="77F0CA1C" w:rsidR="006105C7" w:rsidRDefault="006105C7" w:rsidP="006105C7">
            <w:pPr>
              <w:jc w:val="center"/>
              <w:rPr>
                <w:rFonts w:cstheme="minorHAnsi"/>
              </w:rPr>
            </w:pPr>
            <w:r w:rsidRPr="008D239B">
              <w:t>invoice_details.sql</w:t>
            </w:r>
          </w:p>
        </w:tc>
        <w:tc>
          <w:tcPr>
            <w:tcW w:w="6565" w:type="dxa"/>
          </w:tcPr>
          <w:p w14:paraId="5855DF40" w14:textId="5ED18D86" w:rsidR="006105C7" w:rsidRDefault="006105C7" w:rsidP="00A6092E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commands to populate ‘</w:t>
            </w:r>
            <w:r>
              <w:rPr>
                <w:rFonts w:cstheme="minorHAnsi"/>
              </w:rPr>
              <w:t>invoice_details</w:t>
            </w:r>
            <w:r>
              <w:rPr>
                <w:rFonts w:cstheme="minorHAnsi"/>
              </w:rPr>
              <w:t>’ table</w:t>
            </w:r>
            <w:r>
              <w:rPr>
                <w:rFonts w:cstheme="minorHAnsi"/>
              </w:rPr>
              <w:t>, this contains details for medicines which have been ordered for a specific invoice</w:t>
            </w:r>
          </w:p>
        </w:tc>
      </w:tr>
      <w:tr w:rsidR="006105C7" w14:paraId="13CFCD66" w14:textId="77777777" w:rsidTr="008B686A">
        <w:tc>
          <w:tcPr>
            <w:tcW w:w="2785" w:type="dxa"/>
          </w:tcPr>
          <w:p w14:paraId="695A0489" w14:textId="6B8688AF" w:rsidR="006105C7" w:rsidRDefault="006105C7" w:rsidP="006105C7">
            <w:pPr>
              <w:jc w:val="center"/>
              <w:rPr>
                <w:rFonts w:cstheme="minorHAnsi"/>
              </w:rPr>
            </w:pPr>
            <w:r w:rsidRPr="008D239B">
              <w:t>prescription.sql</w:t>
            </w:r>
          </w:p>
        </w:tc>
        <w:tc>
          <w:tcPr>
            <w:tcW w:w="6565" w:type="dxa"/>
          </w:tcPr>
          <w:p w14:paraId="3D6CD90E" w14:textId="73E960EC" w:rsidR="006105C7" w:rsidRDefault="006105C7" w:rsidP="00A6092E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commands to populate ‘</w:t>
            </w:r>
            <w:r>
              <w:rPr>
                <w:rFonts w:cstheme="minorHAnsi"/>
              </w:rPr>
              <w:t>prescription</w:t>
            </w:r>
            <w:r>
              <w:rPr>
                <w:rFonts w:cstheme="minorHAnsi"/>
              </w:rPr>
              <w:t>’ table</w:t>
            </w:r>
            <w:r>
              <w:rPr>
                <w:rFonts w:cstheme="minorHAnsi"/>
              </w:rPr>
              <w:t>, this contains prescription associated with a specific invoice</w:t>
            </w:r>
          </w:p>
        </w:tc>
      </w:tr>
      <w:tr w:rsidR="006105C7" w14:paraId="62872A07" w14:textId="77777777" w:rsidTr="008B686A">
        <w:tc>
          <w:tcPr>
            <w:tcW w:w="2785" w:type="dxa"/>
          </w:tcPr>
          <w:p w14:paraId="26077755" w14:textId="23368CCC" w:rsidR="006105C7" w:rsidRDefault="006105C7" w:rsidP="006105C7">
            <w:pPr>
              <w:jc w:val="center"/>
              <w:rPr>
                <w:rFonts w:cstheme="minorHAnsi"/>
              </w:rPr>
            </w:pPr>
            <w:r w:rsidRPr="008D239B">
              <w:t>prescription_details.sql</w:t>
            </w:r>
          </w:p>
        </w:tc>
        <w:tc>
          <w:tcPr>
            <w:tcW w:w="6565" w:type="dxa"/>
          </w:tcPr>
          <w:p w14:paraId="0779B0FA" w14:textId="7B0173FC" w:rsidR="006105C7" w:rsidRDefault="006105C7" w:rsidP="00A6092E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commands to populate ‘</w:t>
            </w:r>
            <w:r>
              <w:rPr>
                <w:rFonts w:cstheme="minorHAnsi"/>
              </w:rPr>
              <w:t>prescription_details</w:t>
            </w:r>
            <w:r>
              <w:rPr>
                <w:rFonts w:cstheme="minorHAnsi"/>
              </w:rPr>
              <w:t>’ table</w:t>
            </w:r>
            <w:r>
              <w:rPr>
                <w:rFonts w:cstheme="minorHAnsi"/>
              </w:rPr>
              <w:t>, this contains information about medicines prescribed in a given prescription</w:t>
            </w:r>
          </w:p>
        </w:tc>
      </w:tr>
      <w:tr w:rsidR="006105C7" w14:paraId="4099E9BE" w14:textId="77777777" w:rsidTr="008B686A">
        <w:tc>
          <w:tcPr>
            <w:tcW w:w="2785" w:type="dxa"/>
          </w:tcPr>
          <w:p w14:paraId="76644C1F" w14:textId="7EC4453F" w:rsidR="006105C7" w:rsidRDefault="006105C7" w:rsidP="006105C7">
            <w:pPr>
              <w:jc w:val="center"/>
              <w:rPr>
                <w:rFonts w:cstheme="minorHAnsi"/>
              </w:rPr>
            </w:pPr>
            <w:r w:rsidRPr="008D239B">
              <w:t>supplier_medicine.sql</w:t>
            </w:r>
          </w:p>
        </w:tc>
        <w:tc>
          <w:tcPr>
            <w:tcW w:w="6565" w:type="dxa"/>
          </w:tcPr>
          <w:p w14:paraId="00C92B97" w14:textId="13840578" w:rsidR="006105C7" w:rsidRDefault="006105C7" w:rsidP="00A6092E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commands to populate ‘</w:t>
            </w:r>
            <w:r>
              <w:rPr>
                <w:rFonts w:cstheme="minorHAnsi"/>
              </w:rPr>
              <w:t>supplier_medicine</w:t>
            </w:r>
            <w:r>
              <w:rPr>
                <w:rFonts w:cstheme="minorHAnsi"/>
              </w:rPr>
              <w:t>’ table</w:t>
            </w:r>
            <w:r>
              <w:rPr>
                <w:rFonts w:cstheme="minorHAnsi"/>
              </w:rPr>
              <w:t>, it contains information about medicines available with a given supplier</w:t>
            </w:r>
          </w:p>
        </w:tc>
      </w:tr>
      <w:tr w:rsidR="006105C7" w14:paraId="45E816AB" w14:textId="77777777" w:rsidTr="008B686A">
        <w:tc>
          <w:tcPr>
            <w:tcW w:w="2785" w:type="dxa"/>
          </w:tcPr>
          <w:p w14:paraId="6BA8E61A" w14:textId="4AA18B9B" w:rsidR="006105C7" w:rsidRDefault="006105C7" w:rsidP="006105C7">
            <w:pPr>
              <w:jc w:val="center"/>
              <w:rPr>
                <w:rFonts w:cstheme="minorHAnsi"/>
              </w:rPr>
            </w:pPr>
            <w:r w:rsidRPr="008D239B">
              <w:t>supplier_order.sql</w:t>
            </w:r>
          </w:p>
        </w:tc>
        <w:tc>
          <w:tcPr>
            <w:tcW w:w="6565" w:type="dxa"/>
          </w:tcPr>
          <w:p w14:paraId="49907512" w14:textId="29A62312" w:rsidR="006105C7" w:rsidRDefault="006105C7" w:rsidP="00A6092E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commands to populate ‘</w:t>
            </w:r>
            <w:r>
              <w:rPr>
                <w:rFonts w:cstheme="minorHAnsi"/>
              </w:rPr>
              <w:t>supplier_order</w:t>
            </w:r>
            <w:r>
              <w:rPr>
                <w:rFonts w:cstheme="minorHAnsi"/>
              </w:rPr>
              <w:t>’ table</w:t>
            </w:r>
            <w:r>
              <w:rPr>
                <w:rFonts w:cstheme="minorHAnsi"/>
              </w:rPr>
              <w:t>, this contains information about order placed with different supplier</w:t>
            </w:r>
          </w:p>
        </w:tc>
      </w:tr>
      <w:tr w:rsidR="006105C7" w14:paraId="2A131FB7" w14:textId="77777777" w:rsidTr="008B686A">
        <w:tc>
          <w:tcPr>
            <w:tcW w:w="2785" w:type="dxa"/>
          </w:tcPr>
          <w:p w14:paraId="73BA83DF" w14:textId="32758DC1" w:rsidR="006105C7" w:rsidRDefault="006105C7" w:rsidP="006105C7">
            <w:pPr>
              <w:jc w:val="center"/>
              <w:rPr>
                <w:rFonts w:cstheme="minorHAnsi"/>
              </w:rPr>
            </w:pPr>
            <w:r w:rsidRPr="008D239B">
              <w:t>supplier_order_details.sql</w:t>
            </w:r>
          </w:p>
        </w:tc>
        <w:tc>
          <w:tcPr>
            <w:tcW w:w="6565" w:type="dxa"/>
          </w:tcPr>
          <w:p w14:paraId="5561F57A" w14:textId="0CCE26C4" w:rsidR="006105C7" w:rsidRDefault="006105C7" w:rsidP="00A6092E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commands to populate ‘</w:t>
            </w:r>
            <w:r>
              <w:rPr>
                <w:rFonts w:cstheme="minorHAnsi"/>
              </w:rPr>
              <w:t>supplier_order_details</w:t>
            </w:r>
            <w:r>
              <w:rPr>
                <w:rFonts w:cstheme="minorHAnsi"/>
              </w:rPr>
              <w:t>’ table</w:t>
            </w:r>
            <w:r>
              <w:rPr>
                <w:rFonts w:cstheme="minorHAnsi"/>
              </w:rPr>
              <w:t>, this contains details about a specific supplier order</w:t>
            </w:r>
          </w:p>
        </w:tc>
      </w:tr>
      <w:tr w:rsidR="006105C7" w14:paraId="6B198A12" w14:textId="77777777" w:rsidTr="008B686A">
        <w:tc>
          <w:tcPr>
            <w:tcW w:w="2785" w:type="dxa"/>
          </w:tcPr>
          <w:p w14:paraId="3AB47384" w14:textId="62CBF3C9" w:rsidR="006105C7" w:rsidRDefault="006105C7" w:rsidP="006105C7">
            <w:pPr>
              <w:jc w:val="center"/>
              <w:rPr>
                <w:rFonts w:cstheme="minorHAnsi"/>
              </w:rPr>
            </w:pPr>
            <w:r w:rsidRPr="008D239B">
              <w:t>employee.sql</w:t>
            </w:r>
          </w:p>
        </w:tc>
        <w:tc>
          <w:tcPr>
            <w:tcW w:w="6565" w:type="dxa"/>
          </w:tcPr>
          <w:p w14:paraId="37C06618" w14:textId="1E2A2D77" w:rsidR="006105C7" w:rsidRDefault="006105C7" w:rsidP="00A6092E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commands to populate ‘</w:t>
            </w:r>
            <w:r>
              <w:rPr>
                <w:rFonts w:cstheme="minorHAnsi"/>
              </w:rPr>
              <w:t>employee</w:t>
            </w:r>
            <w:r>
              <w:rPr>
                <w:rFonts w:cstheme="minorHAnsi"/>
              </w:rPr>
              <w:t>’ table</w:t>
            </w:r>
            <w:r>
              <w:rPr>
                <w:rFonts w:cstheme="minorHAnsi"/>
              </w:rPr>
              <w:t>, this contains information about employees of ‘behealthy’ pharmacy, each employee has additional information captured in ‘customer’ table</w:t>
            </w:r>
          </w:p>
        </w:tc>
      </w:tr>
    </w:tbl>
    <w:p w14:paraId="2B5BFC0A" w14:textId="3189B488" w:rsidR="008B686A" w:rsidRDefault="008B686A" w:rsidP="008B686A">
      <w:pPr>
        <w:rPr>
          <w:rFonts w:cstheme="minorHAnsi"/>
        </w:rPr>
      </w:pPr>
    </w:p>
    <w:p w14:paraId="59EA3014" w14:textId="4F87B5AB" w:rsidR="00A6092E" w:rsidRPr="008B686A" w:rsidRDefault="008B686A" w:rsidP="008B686A">
      <w:pPr>
        <w:rPr>
          <w:rFonts w:cstheme="minorHAnsi"/>
        </w:rPr>
      </w:pPr>
      <w:r>
        <w:rPr>
          <w:rFonts w:cstheme="minorHAnsi"/>
        </w:rPr>
        <w:t xml:space="preserve">These SQL scripts are executed in above order while </w:t>
      </w:r>
      <w:r>
        <w:rPr>
          <w:rFonts w:cstheme="minorHAnsi"/>
        </w:rPr>
        <w:t>satisfying the integrity constraints</w:t>
      </w:r>
      <w:r>
        <w:rPr>
          <w:rFonts w:cstheme="minorHAnsi"/>
        </w:rPr>
        <w:t xml:space="preserve"> to ensure that data for any table containing foreign key referencing another table is inserted after the </w:t>
      </w:r>
      <w:r w:rsidR="006105C7">
        <w:rPr>
          <w:rFonts w:cstheme="minorHAnsi"/>
        </w:rPr>
        <w:t xml:space="preserve">data for </w:t>
      </w:r>
      <w:r>
        <w:rPr>
          <w:rFonts w:cstheme="minorHAnsi"/>
        </w:rPr>
        <w:t>table to which it refers have been inserted.</w:t>
      </w:r>
      <w:r w:rsidR="00A6092E">
        <w:rPr>
          <w:rFonts w:cstheme="minorHAnsi"/>
        </w:rPr>
        <w:t xml:space="preserve"> Data population is done using bulk data generator with manual intervention to satisfy different constraints.</w:t>
      </w:r>
    </w:p>
    <w:sectPr w:rsidR="00A6092E" w:rsidRPr="008B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6A"/>
    <w:rsid w:val="000409E8"/>
    <w:rsid w:val="00234F69"/>
    <w:rsid w:val="006105C7"/>
    <w:rsid w:val="0085542B"/>
    <w:rsid w:val="008B686A"/>
    <w:rsid w:val="00A6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159F"/>
  <w15:chartTrackingRefBased/>
  <w15:docId w15:val="{0E2A01BA-5628-4775-AED8-B5757FF3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CC70F-3D29-4C58-BD3C-72C26173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17149</dc:creator>
  <cp:keywords/>
  <dc:description/>
  <cp:lastModifiedBy>17149</cp:lastModifiedBy>
  <cp:revision>3</cp:revision>
  <cp:lastPrinted>2023-02-15T19:23:00Z</cp:lastPrinted>
  <dcterms:created xsi:type="dcterms:W3CDTF">2023-02-15T18:57:00Z</dcterms:created>
  <dcterms:modified xsi:type="dcterms:W3CDTF">2023-02-15T19:24:00Z</dcterms:modified>
</cp:coreProperties>
</file>