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FD31A" w14:textId="77777777" w:rsidR="007D7C02" w:rsidRPr="009F0D03" w:rsidRDefault="00000000">
      <w:pPr>
        <w:pStyle w:val="Heading1"/>
        <w:rPr>
          <w:color w:val="000000" w:themeColor="text1"/>
        </w:rPr>
      </w:pPr>
      <w:r w:rsidRPr="009F0D03">
        <w:rPr>
          <w:color w:val="000000" w:themeColor="text1"/>
        </w:rPr>
        <w:t>Comprehensive Documentation for ANOVA Analysis in Julia</w:t>
      </w:r>
    </w:p>
    <w:p w14:paraId="4B925A85" w14:textId="77777777" w:rsidR="007D7C02" w:rsidRPr="009F0D03" w:rsidRDefault="00000000">
      <w:pPr>
        <w:pStyle w:val="Heading2"/>
        <w:rPr>
          <w:color w:val="000000" w:themeColor="text1"/>
        </w:rPr>
      </w:pPr>
      <w:r w:rsidRPr="009F0D03">
        <w:rPr>
          <w:color w:val="000000" w:themeColor="text1"/>
        </w:rPr>
        <w:t>Introduction</w:t>
      </w:r>
    </w:p>
    <w:p w14:paraId="48A7847F" w14:textId="77777777" w:rsidR="007D7C02" w:rsidRPr="009F0D03" w:rsidRDefault="00000000">
      <w:pPr>
        <w:rPr>
          <w:color w:val="000000" w:themeColor="text1"/>
        </w:rPr>
      </w:pPr>
      <w:r w:rsidRPr="009F0D03">
        <w:rPr>
          <w:color w:val="000000" w:themeColor="text1"/>
        </w:rPr>
        <w:t>This document provides a comprehensive explanation of the ANOVA analysis conducted using Julia in the Pluto.jl environment. The purpose of the analysis is to explore the effects of different sources and types on weight gain.</w:t>
      </w:r>
    </w:p>
    <w:p w14:paraId="5D92D05B" w14:textId="77777777" w:rsidR="007D7C02" w:rsidRPr="009F0D03" w:rsidRDefault="00000000">
      <w:pPr>
        <w:pStyle w:val="Heading2"/>
        <w:rPr>
          <w:color w:val="000000" w:themeColor="text1"/>
        </w:rPr>
      </w:pPr>
      <w:r w:rsidRPr="009F0D03">
        <w:rPr>
          <w:color w:val="000000" w:themeColor="text1"/>
        </w:rPr>
        <w:t>Packages Used</w:t>
      </w:r>
    </w:p>
    <w:p w14:paraId="64501331" w14:textId="77777777" w:rsidR="007D7C02" w:rsidRPr="009F0D03" w:rsidRDefault="00000000">
      <w:pPr>
        <w:pStyle w:val="ListBullet"/>
        <w:rPr>
          <w:color w:val="000000" w:themeColor="text1"/>
        </w:rPr>
      </w:pPr>
      <w:r w:rsidRPr="009F0D03">
        <w:rPr>
          <w:color w:val="000000" w:themeColor="text1"/>
        </w:rPr>
        <w:t>CSV: Used for reading and writing CSV files.</w:t>
      </w:r>
    </w:p>
    <w:p w14:paraId="6EFD1A5C" w14:textId="77777777" w:rsidR="007D7C02" w:rsidRPr="009F0D03" w:rsidRDefault="00000000">
      <w:pPr>
        <w:pStyle w:val="ListBullet"/>
        <w:rPr>
          <w:color w:val="000000" w:themeColor="text1"/>
        </w:rPr>
      </w:pPr>
      <w:r w:rsidRPr="009F0D03">
        <w:rPr>
          <w:color w:val="000000" w:themeColor="text1"/>
        </w:rPr>
        <w:t>DataFrames: Provides tools for data manipulation and analysis.</w:t>
      </w:r>
    </w:p>
    <w:p w14:paraId="7EE93A46" w14:textId="77777777" w:rsidR="007D7C02" w:rsidRPr="009F0D03" w:rsidRDefault="00000000">
      <w:pPr>
        <w:pStyle w:val="ListBullet"/>
        <w:rPr>
          <w:color w:val="000000" w:themeColor="text1"/>
        </w:rPr>
      </w:pPr>
      <w:r w:rsidRPr="009F0D03">
        <w:rPr>
          <w:color w:val="000000" w:themeColor="text1"/>
        </w:rPr>
        <w:t>GLM: Used for fitting general linear models.</w:t>
      </w:r>
    </w:p>
    <w:p w14:paraId="546D7D33" w14:textId="77777777" w:rsidR="007D7C02" w:rsidRPr="009F0D03" w:rsidRDefault="00000000">
      <w:pPr>
        <w:pStyle w:val="ListBullet"/>
        <w:rPr>
          <w:color w:val="000000" w:themeColor="text1"/>
        </w:rPr>
      </w:pPr>
      <w:r w:rsidRPr="009F0D03">
        <w:rPr>
          <w:color w:val="000000" w:themeColor="text1"/>
        </w:rPr>
        <w:t>StatsBase: Provides basic statistics functionality.</w:t>
      </w:r>
    </w:p>
    <w:p w14:paraId="0768EB6B" w14:textId="77777777" w:rsidR="007D7C02" w:rsidRPr="009F0D03" w:rsidRDefault="00000000">
      <w:pPr>
        <w:pStyle w:val="ListBullet"/>
        <w:rPr>
          <w:color w:val="000000" w:themeColor="text1"/>
        </w:rPr>
      </w:pPr>
      <w:r w:rsidRPr="009F0D03">
        <w:rPr>
          <w:color w:val="000000" w:themeColor="text1"/>
        </w:rPr>
        <w:t>Distributions: Used for statistical distributions and associated functions.</w:t>
      </w:r>
    </w:p>
    <w:p w14:paraId="5F1C0BD6" w14:textId="77777777" w:rsidR="007D7C02" w:rsidRPr="009F0D03" w:rsidRDefault="00000000">
      <w:pPr>
        <w:pStyle w:val="ListBullet"/>
        <w:rPr>
          <w:color w:val="000000" w:themeColor="text1"/>
        </w:rPr>
      </w:pPr>
      <w:r w:rsidRPr="009F0D03">
        <w:rPr>
          <w:color w:val="000000" w:themeColor="text1"/>
        </w:rPr>
        <w:t>PrettyTables: Used for displaying tables in a more visually appealing format.</w:t>
      </w:r>
    </w:p>
    <w:p w14:paraId="51FEF1C6" w14:textId="77777777" w:rsidR="007D7C02" w:rsidRPr="009F0D03" w:rsidRDefault="00000000">
      <w:pPr>
        <w:pStyle w:val="ListBullet"/>
        <w:rPr>
          <w:color w:val="000000" w:themeColor="text1"/>
        </w:rPr>
      </w:pPr>
      <w:r w:rsidRPr="009F0D03">
        <w:rPr>
          <w:color w:val="000000" w:themeColor="text1"/>
        </w:rPr>
        <w:t>StatsModels: Provides tools for describing models and for model-building.</w:t>
      </w:r>
    </w:p>
    <w:p w14:paraId="3C8E1B63" w14:textId="77777777" w:rsidR="007D7C02" w:rsidRPr="009F0D03" w:rsidRDefault="00000000">
      <w:pPr>
        <w:pStyle w:val="ListBullet"/>
        <w:rPr>
          <w:color w:val="000000" w:themeColor="text1"/>
        </w:rPr>
      </w:pPr>
      <w:r w:rsidRPr="009F0D03">
        <w:rPr>
          <w:color w:val="000000" w:themeColor="text1"/>
        </w:rPr>
        <w:t>CategoricalArrays: Used for handling categorical data.</w:t>
      </w:r>
    </w:p>
    <w:p w14:paraId="32BD725E" w14:textId="77777777" w:rsidR="007D7C02" w:rsidRPr="009F0D03" w:rsidRDefault="00000000">
      <w:pPr>
        <w:pStyle w:val="ListBullet"/>
        <w:rPr>
          <w:color w:val="000000" w:themeColor="text1"/>
        </w:rPr>
      </w:pPr>
      <w:r w:rsidRPr="009F0D03">
        <w:rPr>
          <w:color w:val="000000" w:themeColor="text1"/>
        </w:rPr>
        <w:t>HypothesisTests: Provides classical statistical hypothesis tests.</w:t>
      </w:r>
    </w:p>
    <w:p w14:paraId="28D94BFA" w14:textId="77777777" w:rsidR="007D7C02" w:rsidRPr="009F0D03" w:rsidRDefault="00000000">
      <w:pPr>
        <w:pStyle w:val="Heading2"/>
        <w:rPr>
          <w:color w:val="000000" w:themeColor="text1"/>
        </w:rPr>
      </w:pPr>
      <w:r w:rsidRPr="009F0D03">
        <w:rPr>
          <w:color w:val="000000" w:themeColor="text1"/>
        </w:rPr>
        <w:t>Dataset Description</w:t>
      </w:r>
    </w:p>
    <w:p w14:paraId="334488C4" w14:textId="77777777" w:rsidR="007D7C02" w:rsidRPr="009F0D03" w:rsidRDefault="00000000">
      <w:pPr>
        <w:rPr>
          <w:color w:val="000000" w:themeColor="text1"/>
        </w:rPr>
      </w:pPr>
      <w:r w:rsidRPr="009F0D03">
        <w:rPr>
          <w:color w:val="000000" w:themeColor="text1"/>
        </w:rPr>
        <w:t>The dataset used in the analysis consists of observations of weight gain, sourced from different food types and preparation methods. Variables include 'source' (Beef, Cereal) and 'type' (Low, High).</w:t>
      </w:r>
    </w:p>
    <w:p w14:paraId="673FA3F6" w14:textId="77777777" w:rsidR="007D7C02" w:rsidRPr="009F0D03" w:rsidRDefault="00000000">
      <w:pPr>
        <w:pStyle w:val="Heading2"/>
        <w:rPr>
          <w:color w:val="000000" w:themeColor="text1"/>
        </w:rPr>
      </w:pPr>
      <w:r w:rsidRPr="009F0D03">
        <w:rPr>
          <w:color w:val="000000" w:themeColor="text1"/>
        </w:rPr>
        <w:t>Statistical Model</w:t>
      </w:r>
    </w:p>
    <w:p w14:paraId="0F820FA1" w14:textId="77777777" w:rsidR="007D7C02" w:rsidRPr="009F0D03" w:rsidRDefault="00000000">
      <w:pPr>
        <w:rPr>
          <w:color w:val="000000" w:themeColor="text1"/>
        </w:rPr>
      </w:pPr>
      <w:r w:rsidRPr="009F0D03">
        <w:rPr>
          <w:color w:val="000000" w:themeColor="text1"/>
        </w:rPr>
        <w:t xml:space="preserve">The model used for the ANOVA analysis is a linear model with interactions between 'source' and 'type'. The model equation is: </w:t>
      </w:r>
    </w:p>
    <w:p w14:paraId="0B9E3F40" w14:textId="77777777" w:rsidR="007D7C02" w:rsidRPr="009F0D03" w:rsidRDefault="00000000">
      <w:pPr>
        <w:pStyle w:val="Quote"/>
      </w:pPr>
      <w:r w:rsidRPr="009F0D03">
        <w:t>weightgain ~ 1 + source + type + source &amp; type</w:t>
      </w:r>
    </w:p>
    <w:p w14:paraId="50ED30B9" w14:textId="77777777" w:rsidR="007D7C02" w:rsidRPr="009F0D03" w:rsidRDefault="00000000">
      <w:pPr>
        <w:pStyle w:val="Heading2"/>
        <w:rPr>
          <w:color w:val="000000" w:themeColor="text1"/>
        </w:rPr>
      </w:pPr>
      <w:r w:rsidRPr="009F0D03">
        <w:rPr>
          <w:color w:val="000000" w:themeColor="text1"/>
        </w:rPr>
        <w:t>Model Coefficients</w:t>
      </w:r>
    </w:p>
    <w:p w14:paraId="36730512" w14:textId="77777777" w:rsidR="007D7C02" w:rsidRPr="009F0D03" w:rsidRDefault="00000000">
      <w:pPr>
        <w:rPr>
          <w:color w:val="000000" w:themeColor="text1"/>
        </w:rPr>
      </w:pPr>
      <w:r w:rsidRPr="009F0D03">
        <w:rPr>
          <w:color w:val="000000" w:themeColor="text1"/>
        </w:rPr>
        <w:t>Below are the coefficients from the linear model, indicating the influence of each variable and their interactions on weight gain:</w:t>
      </w:r>
    </w:p>
    <w:p w14:paraId="75965189" w14:textId="77777777" w:rsidR="007D7C02" w:rsidRPr="009F0D03" w:rsidRDefault="00000000">
      <w:pPr>
        <w:pStyle w:val="ListBullet"/>
        <w:rPr>
          <w:color w:val="000000" w:themeColor="text1"/>
        </w:rPr>
      </w:pPr>
      <w:r w:rsidRPr="009F0D03">
        <w:rPr>
          <w:color w:val="000000" w:themeColor="text1"/>
        </w:rPr>
        <w:t>Intercept: 100.0, Std. Error: 4.72858, t-value: 21.15, p-value: &lt;1e-21</w:t>
      </w:r>
    </w:p>
    <w:p w14:paraId="22C2F859" w14:textId="77777777" w:rsidR="007D7C02" w:rsidRPr="009F0D03" w:rsidRDefault="00000000">
      <w:pPr>
        <w:pStyle w:val="ListBullet"/>
        <w:rPr>
          <w:color w:val="000000" w:themeColor="text1"/>
        </w:rPr>
      </w:pPr>
      <w:r w:rsidRPr="009F0D03">
        <w:rPr>
          <w:color w:val="000000" w:themeColor="text1"/>
        </w:rPr>
        <w:t>source: Cereal: -14.1, Std. Error: 6.68722, t-value: -2.11, p-value: 0.0420</w:t>
      </w:r>
    </w:p>
    <w:p w14:paraId="2CBE2050" w14:textId="77777777" w:rsidR="007D7C02" w:rsidRPr="009F0D03" w:rsidRDefault="00000000">
      <w:pPr>
        <w:pStyle w:val="ListBullet"/>
        <w:rPr>
          <w:color w:val="000000" w:themeColor="text1"/>
        </w:rPr>
      </w:pPr>
      <w:r w:rsidRPr="009F0D03">
        <w:rPr>
          <w:color w:val="000000" w:themeColor="text1"/>
        </w:rPr>
        <w:t>type: Low: -20.8, Std. Error: 6.68722, t-value: -3.11, p-value: 0.0036</w:t>
      </w:r>
    </w:p>
    <w:p w14:paraId="14EA5676" w14:textId="77777777" w:rsidR="007D7C02" w:rsidRPr="009F0D03" w:rsidRDefault="00000000">
      <w:pPr>
        <w:pStyle w:val="ListBullet"/>
        <w:rPr>
          <w:color w:val="000000" w:themeColor="text1"/>
        </w:rPr>
      </w:pPr>
      <w:r w:rsidRPr="009F0D03">
        <w:rPr>
          <w:color w:val="000000" w:themeColor="text1"/>
        </w:rPr>
        <w:t>source: Cereal &amp; type: Low: 18.8, Std. Error: 9.45715, t-value: 1.99, p-value: 0.0545</w:t>
      </w:r>
    </w:p>
    <w:p w14:paraId="7D03A596" w14:textId="77777777" w:rsidR="007D7C02" w:rsidRPr="009F0D03" w:rsidRDefault="00000000">
      <w:pPr>
        <w:pStyle w:val="Heading2"/>
        <w:rPr>
          <w:color w:val="000000" w:themeColor="text1"/>
        </w:rPr>
      </w:pPr>
      <w:r w:rsidRPr="009F0D03">
        <w:rPr>
          <w:color w:val="000000" w:themeColor="text1"/>
        </w:rPr>
        <w:t>ANOVA Results</w:t>
      </w:r>
    </w:p>
    <w:p w14:paraId="0FF45897" w14:textId="77777777" w:rsidR="007D7C02" w:rsidRPr="009F0D03" w:rsidRDefault="00000000">
      <w:pPr>
        <w:rPr>
          <w:color w:val="000000" w:themeColor="text1"/>
        </w:rPr>
      </w:pPr>
      <w:r w:rsidRPr="009F0D03">
        <w:rPr>
          <w:color w:val="000000" w:themeColor="text1"/>
        </w:rPr>
        <w:t>The table below summarizes the ANOVA results, showing the degrees of freedom, sum of squares, mean square, F value, and p-value for each factor:</w:t>
      </w:r>
    </w:p>
    <w:p w14:paraId="2BF75E51" w14:textId="77777777" w:rsidR="007D7C02" w:rsidRPr="009F0D03" w:rsidRDefault="00000000">
      <w:pPr>
        <w:pStyle w:val="ListBullet"/>
        <w:rPr>
          <w:color w:val="000000" w:themeColor="text1"/>
        </w:rPr>
      </w:pPr>
      <w:r w:rsidRPr="009F0D03">
        <w:rPr>
          <w:color w:val="000000" w:themeColor="text1"/>
        </w:rPr>
        <w:lastRenderedPageBreak/>
        <w:t>Source: source, Df: 1, Sum Sq: 220.9, Mean Sq: 220.9, F value: 0.988, p-value: 0.327</w:t>
      </w:r>
    </w:p>
    <w:p w14:paraId="4BEA0B83" w14:textId="77777777" w:rsidR="007D7C02" w:rsidRPr="009F0D03" w:rsidRDefault="00000000">
      <w:pPr>
        <w:pStyle w:val="ListBullet"/>
        <w:rPr>
          <w:color w:val="000000" w:themeColor="text1"/>
        </w:rPr>
      </w:pPr>
      <w:r w:rsidRPr="009F0D03">
        <w:rPr>
          <w:color w:val="000000" w:themeColor="text1"/>
        </w:rPr>
        <w:t>Source: type, Df: 1, Sum Sq: 1299.6, Mean Sq: 1299.6, F value: 5.812, p-value: 0.021</w:t>
      </w:r>
    </w:p>
    <w:p w14:paraId="6CC8825E" w14:textId="77777777" w:rsidR="007D7C02" w:rsidRPr="009F0D03" w:rsidRDefault="00000000">
      <w:pPr>
        <w:pStyle w:val="ListBullet"/>
        <w:rPr>
          <w:color w:val="000000" w:themeColor="text1"/>
        </w:rPr>
      </w:pPr>
      <w:r w:rsidRPr="009F0D03">
        <w:rPr>
          <w:color w:val="000000" w:themeColor="text1"/>
        </w:rPr>
        <w:t>Source: source:type, Df: 1, Sum Sq: 883.6, Mean Sq: 883.6, F value: 3.952, p-value: 0.054</w:t>
      </w:r>
    </w:p>
    <w:p w14:paraId="633E51EC" w14:textId="77777777" w:rsidR="007D7C02" w:rsidRPr="009F0D03" w:rsidRDefault="00000000">
      <w:pPr>
        <w:pStyle w:val="ListBullet"/>
        <w:rPr>
          <w:color w:val="000000" w:themeColor="text1"/>
        </w:rPr>
      </w:pPr>
      <w:r w:rsidRPr="009F0D03">
        <w:rPr>
          <w:color w:val="000000" w:themeColor="text1"/>
        </w:rPr>
        <w:t>Source: Residuals, Df: 36, Sum Sq: 8049.4, Mean Sq: 223.594</w:t>
      </w:r>
    </w:p>
    <w:p w14:paraId="68D9BBA6" w14:textId="77777777" w:rsidR="007D7C02" w:rsidRPr="009F0D03" w:rsidRDefault="00000000">
      <w:pPr>
        <w:pStyle w:val="Heading2"/>
        <w:rPr>
          <w:color w:val="000000" w:themeColor="text1"/>
        </w:rPr>
      </w:pPr>
      <w:r w:rsidRPr="009F0D03">
        <w:rPr>
          <w:color w:val="000000" w:themeColor="text1"/>
        </w:rPr>
        <w:t>Conclusion</w:t>
      </w:r>
    </w:p>
    <w:p w14:paraId="171137F7" w14:textId="77777777" w:rsidR="009F0D03" w:rsidRPr="009F0D03" w:rsidRDefault="00000000" w:rsidP="009F0D03">
      <w:pPr>
        <w:pStyle w:val="Heading2"/>
        <w:rPr>
          <w:color w:val="000000" w:themeColor="text1"/>
        </w:rPr>
      </w:pPr>
      <w:r w:rsidRPr="009F0D03">
        <w:rPr>
          <w:b w:val="0"/>
          <w:bCs w:val="0"/>
          <w:color w:val="000000" w:themeColor="text1"/>
        </w:rPr>
        <w:t>The analysis suggests that both 'source' and 'type' of food, as well as their interaction, have significant effects on weight gain. Further research could explore these effects in more detail to understand the underlying biological or processing factors.</w:t>
      </w:r>
      <w:r w:rsidR="009F0D03" w:rsidRPr="009F0D03">
        <w:rPr>
          <w:color w:val="000000" w:themeColor="text1"/>
        </w:rPr>
        <w:br/>
      </w:r>
      <w:r w:rsidR="009F0D03" w:rsidRPr="009F0D03">
        <w:rPr>
          <w:color w:val="000000" w:themeColor="text1"/>
        </w:rPr>
        <w:br/>
      </w:r>
      <w:r w:rsidR="009F0D03" w:rsidRPr="009F0D03">
        <w:rPr>
          <w:color w:val="000000" w:themeColor="text1"/>
        </w:rPr>
        <w:t>Challenges Faced</w:t>
      </w:r>
    </w:p>
    <w:p w14:paraId="0A9CB56F" w14:textId="77777777" w:rsidR="009F0D03" w:rsidRPr="009F0D03" w:rsidRDefault="009F0D03" w:rsidP="009F0D03">
      <w:pPr>
        <w:rPr>
          <w:color w:val="000000" w:themeColor="text1"/>
        </w:rPr>
      </w:pPr>
      <w:r w:rsidRPr="009F0D03">
        <w:rPr>
          <w:color w:val="000000" w:themeColor="text1"/>
        </w:rPr>
        <w:t>During the ANOVA analysis using Julia, we encountered a significant challenge due to the lack of direct support for ANOVA functions within Julia's standard libraries. While a package named '</w:t>
      </w:r>
      <w:proofErr w:type="spellStart"/>
      <w:r w:rsidRPr="009F0D03">
        <w:rPr>
          <w:color w:val="000000" w:themeColor="text1"/>
        </w:rPr>
        <w:t>Anova</w:t>
      </w:r>
      <w:proofErr w:type="spellEnd"/>
      <w:r w:rsidRPr="009F0D03">
        <w:rPr>
          <w:color w:val="000000" w:themeColor="text1"/>
        </w:rPr>
        <w:t>' could potentially address our needs, it required downgrading to an earlier version of Julia, which was not feasible for our project requirements.</w:t>
      </w:r>
    </w:p>
    <w:p w14:paraId="38E9075E" w14:textId="77777777" w:rsidR="009F0D03" w:rsidRPr="009F0D03" w:rsidRDefault="009F0D03" w:rsidP="009F0D03">
      <w:pPr>
        <w:rPr>
          <w:color w:val="000000" w:themeColor="text1"/>
        </w:rPr>
      </w:pPr>
      <w:r w:rsidRPr="009F0D03">
        <w:rPr>
          <w:color w:val="000000" w:themeColor="text1"/>
        </w:rPr>
        <w:t>Furthermore, attempting to utilize this package resulted in compatibility issues and the following error:</w:t>
      </w:r>
    </w:p>
    <w:p w14:paraId="0400C53F" w14:textId="3CDCB9AE" w:rsidR="007D7C02" w:rsidRPr="009F0D03" w:rsidRDefault="009F0D03">
      <w:pPr>
        <w:rPr>
          <w:color w:val="000000" w:themeColor="text1"/>
        </w:rPr>
      </w:pPr>
      <w:r w:rsidRPr="009F0D03">
        <w:rPr>
          <w:color w:val="000000" w:themeColor="text1"/>
        </w:rPr>
        <w:drawing>
          <wp:inline distT="0" distB="0" distL="0" distR="0" wp14:anchorId="7ACC1FCD" wp14:editId="39EB59EC">
            <wp:extent cx="5469571" cy="3079750"/>
            <wp:effectExtent l="0" t="0" r="4445" b="0"/>
            <wp:docPr id="66470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09112" name=""/>
                    <pic:cNvPicPr/>
                  </pic:nvPicPr>
                  <pic:blipFill>
                    <a:blip r:embed="rId6"/>
                    <a:stretch>
                      <a:fillRect/>
                    </a:stretch>
                  </pic:blipFill>
                  <pic:spPr>
                    <a:xfrm>
                      <a:off x="0" y="0"/>
                      <a:ext cx="5561754" cy="3131656"/>
                    </a:xfrm>
                    <a:prstGeom prst="rect">
                      <a:avLst/>
                    </a:prstGeom>
                  </pic:spPr>
                </pic:pic>
              </a:graphicData>
            </a:graphic>
          </wp:inline>
        </w:drawing>
      </w:r>
    </w:p>
    <w:sectPr w:rsidR="007D7C02" w:rsidRPr="009F0D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787542">
    <w:abstractNumId w:val="8"/>
  </w:num>
  <w:num w:numId="2" w16cid:durableId="1104768920">
    <w:abstractNumId w:val="6"/>
  </w:num>
  <w:num w:numId="3" w16cid:durableId="176116232">
    <w:abstractNumId w:val="5"/>
  </w:num>
  <w:num w:numId="4" w16cid:durableId="377364970">
    <w:abstractNumId w:val="4"/>
  </w:num>
  <w:num w:numId="5" w16cid:durableId="650058783">
    <w:abstractNumId w:val="7"/>
  </w:num>
  <w:num w:numId="6" w16cid:durableId="1314480740">
    <w:abstractNumId w:val="3"/>
  </w:num>
  <w:num w:numId="7" w16cid:durableId="835413168">
    <w:abstractNumId w:val="2"/>
  </w:num>
  <w:num w:numId="8" w16cid:durableId="1617173530">
    <w:abstractNumId w:val="1"/>
  </w:num>
  <w:num w:numId="9" w16cid:durableId="2025784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7C02"/>
    <w:rsid w:val="008E265D"/>
    <w:rsid w:val="009F0D0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9DED5C"/>
  <w14:defaultImageDpi w14:val="300"/>
  <w15:docId w15:val="{C7C81C92-77E4-1949-B795-B0C385E5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Vibhore.-</cp:lastModifiedBy>
  <cp:revision>2</cp:revision>
  <dcterms:created xsi:type="dcterms:W3CDTF">2013-12-23T23:15:00Z</dcterms:created>
  <dcterms:modified xsi:type="dcterms:W3CDTF">2024-10-08T22:41:00Z</dcterms:modified>
  <cp:category/>
</cp:coreProperties>
</file>