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E0291C">
      <w:pPr>
        <w:pStyle w:val="2"/>
        <w:bidi w:val="0"/>
        <w:ind w:left="2880" w:leftChars="0" w:firstLine="720" w:firstLineChars="0"/>
        <w:rPr>
          <w:rFonts w:hint="default"/>
          <w:b/>
          <w:bCs w:val="0"/>
          <w:sz w:val="48"/>
          <w:szCs w:val="21"/>
          <w:u w:val="single"/>
          <w:lang w:val="en-US"/>
        </w:rPr>
      </w:pPr>
      <w:r>
        <w:rPr>
          <w:sz w:val="48"/>
          <w:u w:val="none"/>
        </w:rPr>
        <mc:AlternateContent>
          <mc:Choice Requires="wps">
            <w:drawing>
              <wp:anchor distT="0" distB="0" distL="114300" distR="114300" simplePos="0" relativeHeight="251659264" behindDoc="0" locked="0" layoutInCell="1" allowOverlap="1">
                <wp:simplePos x="0" y="0"/>
                <wp:positionH relativeFrom="column">
                  <wp:posOffset>167005</wp:posOffset>
                </wp:positionH>
                <wp:positionV relativeFrom="paragraph">
                  <wp:posOffset>710565</wp:posOffset>
                </wp:positionV>
                <wp:extent cx="6369050" cy="6985"/>
                <wp:effectExtent l="15875" t="15875" r="15875" b="22860"/>
                <wp:wrapNone/>
                <wp:docPr id="1" name="Straight Connector 1"/>
                <wp:cNvGraphicFramePr/>
                <a:graphic xmlns:a="http://schemas.openxmlformats.org/drawingml/2006/main">
                  <a:graphicData uri="http://schemas.microsoft.com/office/word/2010/wordprocessingShape">
                    <wps:wsp>
                      <wps:cNvCnPr/>
                      <wps:spPr>
                        <a:xfrm>
                          <a:off x="347980" y="1394460"/>
                          <a:ext cx="6369050" cy="6985"/>
                        </a:xfrm>
                        <a:prstGeom prst="line">
                          <a:avLst/>
                        </a:prstGeom>
                        <a:ln w="31750" cap="sq" cmpd="dbl">
                          <a:solidFill>
                            <a:schemeClr val="accent1"/>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3.15pt;margin-top:55.95pt;height:0.55pt;width:501.5pt;z-index:251659264;mso-width-relative:page;mso-height-relative:page;" filled="f" stroked="t" coordsize="21600,21600" o:gfxdata="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U2N22NYAAAALAQAADwAAAAAAAAABACAAAAAiAAAAZHJz&#10;L2Rvd25yZXYueG1sUEsBAhQAFAAAAAgAh07iQCQp7pHNAQAAkAMAAA4AAAAAAAAAAQAgAAAAJQEA&#10;AGRycy9lMm9Eb2MueG1sUEsFBgAAAAAGAAYAWQEAAGQFAAAAAA==&#10;">
                <v:fill on="f" focussize="0,0"/>
                <v:stroke weight="2.5pt" color="#FF388C [3204]" linestyle="thinThin" joinstyle="round" endcap="square"/>
                <v:imagedata o:title=""/>
                <o:lock v:ext="edit" aspectratio="f"/>
              </v:line>
            </w:pict>
          </mc:Fallback>
        </mc:AlternateContent>
      </w:r>
      <w:r>
        <w:rPr>
          <w:rFonts w:hint="default"/>
          <w:b/>
          <w:bCs w:val="0"/>
          <w:sz w:val="48"/>
          <w:szCs w:val="21"/>
          <w:u w:val="none"/>
          <w:lang w:val="en-US"/>
        </w:rPr>
        <w:t>Assignment-6</w:t>
      </w:r>
    </w:p>
    <w:p w14:paraId="243C282E">
      <w:pPr>
        <w:ind w:left="1440" w:leftChars="0" w:firstLine="1477" w:firstLineChars="410"/>
        <w:rPr>
          <w:rFonts w:hint="default" w:ascii="Times New Roman" w:hAnsi="Times New Roman" w:cs="Times New Roman"/>
          <w:b/>
          <w:bCs w:val="0"/>
          <w:i w:val="0"/>
          <w:iCs w:val="0"/>
          <w:sz w:val="36"/>
          <w:szCs w:val="36"/>
          <w:u w:val="single"/>
          <w:lang w:val="en-US"/>
        </w:rPr>
      </w:pPr>
      <w:r>
        <w:rPr>
          <w:rFonts w:hint="default" w:ascii="Times New Roman" w:hAnsi="Times New Roman" w:cs="Times New Roman"/>
          <w:b/>
          <w:bCs w:val="0"/>
          <w:i w:val="0"/>
          <w:iCs w:val="0"/>
          <w:sz w:val="36"/>
          <w:szCs w:val="36"/>
          <w:u w:val="single"/>
          <w:lang w:val="en-US"/>
        </w:rPr>
        <w:t>Module 17 :  Rest Framework</w:t>
      </w:r>
    </w:p>
    <w:p w14:paraId="36DFAD09">
      <w:pPr>
        <w:ind w:left="1440" w:leftChars="0" w:firstLine="1477" w:firstLineChars="410"/>
        <w:rPr>
          <w:rFonts w:hint="default" w:ascii="Times New Roman" w:hAnsi="Times New Roman" w:cs="Times New Roman"/>
          <w:b/>
          <w:bCs w:val="0"/>
          <w:i w:val="0"/>
          <w:iCs w:val="0"/>
          <w:sz w:val="36"/>
          <w:szCs w:val="36"/>
          <w:u w:val="single"/>
          <w:lang w:val="en-US"/>
        </w:rPr>
      </w:pPr>
    </w:p>
    <w:p w14:paraId="31DE02BA">
      <w:pPr>
        <w:numPr>
          <w:ilvl w:val="0"/>
          <w:numId w:val="1"/>
        </w:numPr>
        <w:ind w:left="420" w:leftChars="0" w:hanging="420" w:firstLineChars="0"/>
        <w:rPr>
          <w:rFonts w:hint="default" w:ascii="Times New Roman" w:hAnsi="Times New Roman" w:cs="Times New Roman"/>
          <w:b w:val="0"/>
          <w:bCs/>
          <w:i w:val="0"/>
          <w:iCs w:val="0"/>
          <w:sz w:val="36"/>
          <w:szCs w:val="36"/>
          <w:u w:val="single"/>
          <w:lang w:val="en-US"/>
        </w:rPr>
      </w:pPr>
      <w:r>
        <w:rPr>
          <w:rFonts w:hint="default" w:ascii="Times New Roman" w:hAnsi="Times New Roman" w:cs="Times New Roman"/>
          <w:b w:val="0"/>
          <w:bCs/>
          <w:i w:val="0"/>
          <w:iCs w:val="0"/>
          <w:color w:val="FF87B9" w:themeColor="accent1" w:themeTint="99"/>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Introduction to API</w:t>
      </w:r>
      <w:r>
        <w:rPr>
          <w:rFonts w:hint="default" w:ascii="Times New Roman" w:hAnsi="Times New Roman" w:cs="Times New Roman"/>
          <w:b w:val="0"/>
          <w:bCs/>
          <w:i w:val="0"/>
          <w:iCs w:val="0"/>
          <w:color w:val="FF87B9" w:themeColor="accent1" w:themeTint="99"/>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p>
    <w:p w14:paraId="25A2B7C4">
      <w:pPr>
        <w:numPr>
          <w:ilvl w:val="0"/>
          <w:numId w:val="0"/>
        </w:numPr>
        <w:ind w:leftChars="0"/>
        <w:rPr>
          <w:rFonts w:hint="default" w:ascii="Times New Roman" w:hAnsi="Times New Roman" w:cs="Times New Roman"/>
          <w:b w:val="0"/>
          <w:bCs/>
          <w:i w:val="0"/>
          <w:iCs w:val="0"/>
          <w:sz w:val="36"/>
          <w:szCs w:val="36"/>
          <w:u w:val="none"/>
          <w:lang w:val="en-US"/>
        </w:rPr>
      </w:pPr>
    </w:p>
    <w:p w14:paraId="78AE3E42">
      <w:pPr>
        <w:numPr>
          <w:ilvl w:val="0"/>
          <w:numId w:val="2"/>
        </w:numPr>
        <w:ind w:left="425" w:leftChars="0" w:hanging="425" w:firstLineChars="0"/>
        <w:rPr>
          <w:rFonts w:hint="default" w:ascii="Times New Roman" w:hAnsi="Times New Roman" w:cs="Times New Roman"/>
          <w:b w:val="0"/>
          <w:bCs/>
          <w:i w:val="0"/>
          <w:iCs w:val="0"/>
          <w:sz w:val="32"/>
          <w:szCs w:val="32"/>
          <w:u w:val="none"/>
          <w:lang w:val="en-US"/>
        </w:rPr>
      </w:pPr>
      <w:r>
        <w:rPr>
          <w:rFonts w:hint="default" w:ascii="Times New Roman" w:hAnsi="Times New Roman" w:cs="Times New Roman"/>
          <w:b w:val="0"/>
          <w:bCs/>
          <w:i w:val="0"/>
          <w:iCs w:val="0"/>
          <w:sz w:val="32"/>
          <w:szCs w:val="32"/>
          <w:u w:val="none"/>
          <w:lang w:val="en-US"/>
        </w:rPr>
        <w:t>What is an API (Application Programming Interface)?</w:t>
      </w:r>
    </w:p>
    <w:p w14:paraId="08A15BBE">
      <w:pPr>
        <w:numPr>
          <w:ilvl w:val="0"/>
          <w:numId w:val="0"/>
        </w:numPr>
        <w:ind w:leftChars="0"/>
        <w:rPr>
          <w:rFonts w:hint="default" w:ascii="Times New Roman" w:hAnsi="Times New Roman" w:cs="Times New Roman"/>
          <w:b w:val="0"/>
          <w:bCs/>
          <w:i w:val="0"/>
          <w:iCs w:val="0"/>
          <w:sz w:val="28"/>
          <w:szCs w:val="28"/>
          <w:u w:val="none"/>
          <w:lang w:val="en-US"/>
        </w:rPr>
      </w:pPr>
    </w:p>
    <w:p w14:paraId="23E66C77">
      <w:pPr>
        <w:spacing w:beforeLines="0" w:afterLines="0"/>
        <w:jc w:val="both"/>
        <w:rPr>
          <w:rFonts w:hint="default" w:ascii="Times New Roman" w:hAnsi="Times New Roman" w:eastAsia="Times New Roman"/>
          <w:color w:val="000000"/>
          <w:sz w:val="28"/>
          <w:szCs w:val="20"/>
        </w:rPr>
      </w:pPr>
      <w:r>
        <w:rPr>
          <w:rFonts w:hint="default" w:ascii="Times New Roman" w:hAnsi="Times New Roman" w:cs="Times New Roman"/>
          <w:b w:val="0"/>
          <w:bCs/>
          <w:i w:val="0"/>
          <w:iCs w:val="0"/>
          <w:sz w:val="28"/>
          <w:szCs w:val="28"/>
          <w:u w:val="none"/>
          <w:lang w:val="en-US"/>
        </w:rPr>
        <w:t xml:space="preserve">Ans: </w:t>
      </w:r>
      <w:r>
        <w:rPr>
          <w:rFonts w:hint="default" w:ascii="Times New Roman" w:hAnsi="Times New Roman" w:eastAsia="Times New Roman"/>
          <w:color w:val="000000"/>
          <w:sz w:val="28"/>
          <w:szCs w:val="20"/>
        </w:rPr>
        <w:t>An API (Application Programming Interface) is a set of rules, protocols, and tools that enable different software applications to communicate and exchange data with each other efficiently. It acts as an intermediary or bridge between systems, allowing one application (client) to request services or data from another application (server) without needing to understand its internal structure or implementation.</w:t>
      </w:r>
    </w:p>
    <w:p w14:paraId="1F4BDAAC">
      <w:pPr>
        <w:spacing w:beforeLines="0" w:afterLines="0"/>
        <w:ind w:firstLine="720" w:firstLineChars="0"/>
        <w:jc w:val="both"/>
        <w:rPr>
          <w:rFonts w:hint="default" w:ascii="Times New Roman" w:hAnsi="Times New Roman" w:eastAsia="Times New Roman"/>
          <w:color w:val="000000"/>
          <w:sz w:val="28"/>
          <w:szCs w:val="20"/>
        </w:rPr>
      </w:pPr>
      <w:r>
        <w:rPr>
          <w:rFonts w:hint="default" w:ascii="Times New Roman" w:hAnsi="Times New Roman" w:eastAsia="Times New Roman"/>
          <w:color w:val="000000"/>
          <w:sz w:val="28"/>
          <w:szCs w:val="20"/>
        </w:rPr>
        <w:t>APIs simplify complex processes by providing a standard interface for interaction, which improves development efficiency and system integration. For example, when a user opens a weather application on their phone, the app does not store weather data itself; instead, it sends a request to a remote server using an API, which processes the request and returns the latest weather information. This interaction happens seamlessly in the background, making APIs a fundamental component of modern software and web development.</w:t>
      </w:r>
    </w:p>
    <w:p w14:paraId="760BB929">
      <w:pPr>
        <w:numPr>
          <w:ilvl w:val="0"/>
          <w:numId w:val="0"/>
        </w:numPr>
        <w:ind w:leftChars="0"/>
        <w:jc w:val="both"/>
        <w:rPr>
          <w:rFonts w:hint="default" w:ascii="Times New Roman" w:hAnsi="Times New Roman" w:cs="Times New Roman"/>
          <w:b w:val="0"/>
          <w:bCs/>
          <w:i w:val="0"/>
          <w:iCs w:val="0"/>
          <w:sz w:val="28"/>
          <w:szCs w:val="28"/>
          <w:u w:val="none"/>
          <w:lang w:val="en-US"/>
        </w:rPr>
      </w:pPr>
    </w:p>
    <w:p w14:paraId="2D90C752">
      <w:pPr>
        <w:numPr>
          <w:ilvl w:val="0"/>
          <w:numId w:val="2"/>
        </w:numPr>
        <w:ind w:left="425" w:leftChars="0" w:hanging="425" w:firstLineChars="0"/>
        <w:rPr>
          <w:rFonts w:hint="default" w:ascii="Times New Roman" w:hAnsi="Times New Roman" w:cs="Times New Roman"/>
          <w:b w:val="0"/>
          <w:bCs/>
          <w:i w:val="0"/>
          <w:iCs w:val="0"/>
          <w:sz w:val="32"/>
          <w:szCs w:val="32"/>
          <w:u w:val="none"/>
          <w:lang w:val="en-US"/>
        </w:rPr>
      </w:pPr>
      <w:r>
        <w:rPr>
          <w:rFonts w:hint="default" w:ascii="Times New Roman" w:hAnsi="Times New Roman" w:cs="Times New Roman"/>
          <w:b w:val="0"/>
          <w:bCs/>
          <w:i w:val="0"/>
          <w:iCs w:val="0"/>
          <w:sz w:val="32"/>
          <w:szCs w:val="32"/>
          <w:u w:val="none"/>
          <w:lang w:val="en-US"/>
        </w:rPr>
        <w:t>Types of APIs: REST, SOAP.</w:t>
      </w:r>
    </w:p>
    <w:p w14:paraId="69DF0392">
      <w:pPr>
        <w:numPr>
          <w:ilvl w:val="0"/>
          <w:numId w:val="0"/>
        </w:numPr>
        <w:ind w:leftChars="0"/>
        <w:rPr>
          <w:rFonts w:hint="default" w:ascii="Times New Roman" w:hAnsi="Times New Roman" w:cs="Times New Roman"/>
          <w:b w:val="0"/>
          <w:bCs/>
          <w:i w:val="0"/>
          <w:iCs w:val="0"/>
          <w:sz w:val="28"/>
          <w:szCs w:val="28"/>
          <w:u w:val="none"/>
          <w:lang w:val="en-US"/>
        </w:rPr>
      </w:pPr>
    </w:p>
    <w:p w14:paraId="2A459DF6">
      <w:pPr>
        <w:spacing w:beforeLines="0" w:afterLines="0"/>
        <w:jc w:val="both"/>
        <w:rPr>
          <w:rFonts w:hint="default" w:ascii="Times New Roman" w:hAnsi="Times New Roman" w:eastAsia="Times New Roman"/>
          <w:color w:val="000000"/>
          <w:sz w:val="28"/>
          <w:szCs w:val="28"/>
        </w:rPr>
      </w:pPr>
      <w:r>
        <w:rPr>
          <w:rFonts w:hint="default" w:ascii="Times New Roman" w:hAnsi="Times New Roman" w:cs="Times New Roman"/>
          <w:b w:val="0"/>
          <w:bCs/>
          <w:i w:val="0"/>
          <w:iCs w:val="0"/>
          <w:sz w:val="28"/>
          <w:szCs w:val="28"/>
          <w:u w:val="none"/>
          <w:lang w:val="en-US"/>
        </w:rPr>
        <w:t xml:space="preserve">Ans: </w:t>
      </w:r>
      <w:r>
        <w:rPr>
          <w:rFonts w:hint="default" w:ascii="Times New Roman" w:hAnsi="Times New Roman" w:eastAsia="Times New Roman"/>
          <w:color w:val="000000"/>
          <w:sz w:val="28"/>
          <w:szCs w:val="28"/>
        </w:rPr>
        <w:t>There are various types of APIs, among which REST (Representational State Transfer) and SOAP (Simple Object Access Protocol) are the most widely used. REST is an architectural style that operates over HTTP and uses standard methods such as GET (to retrieve data), POST (to send data), PUT (to update data), and DELETE (to remove data). REST APIs are lightweight, flexible, and easy to use, and they typically exchange data in JSON format, which is simple and human-readable.</w:t>
      </w:r>
    </w:p>
    <w:p w14:paraId="0CE83D75">
      <w:pPr>
        <w:spacing w:beforeLines="0" w:afterLines="0"/>
        <w:ind w:firstLine="1148" w:firstLineChars="410"/>
        <w:jc w:val="both"/>
        <w:rPr>
          <w:rFonts w:hint="default" w:ascii="Times New Roman" w:hAnsi="Times New Roman" w:eastAsia="Times New Roman"/>
          <w:color w:val="000000"/>
          <w:sz w:val="28"/>
          <w:szCs w:val="28"/>
        </w:rPr>
      </w:pPr>
      <w:r>
        <w:rPr>
          <w:rFonts w:hint="default" w:ascii="Times New Roman" w:hAnsi="Times New Roman" w:eastAsia="Times New Roman"/>
          <w:color w:val="000000"/>
          <w:sz w:val="28"/>
          <w:szCs w:val="28"/>
        </w:rPr>
        <w:t>They are also stateless, meaning each request contains all necessary information, making them highly scalable and efficient for modern web applications such as social media platforms and e-commerce websites. In contrast, SOAP is a protocol-based API that uses XML for data exchange and follows strict standards and rules. SOAP APIs provide built-in security features, error handling, and reliability, making them suitable for enterprise-level applications like banking and financial systems. However, SOAP APIs are more complex, heavier, and slower compared to REST due to their rigid structure and extensive processing requirements.</w:t>
      </w:r>
    </w:p>
    <w:p w14:paraId="3286B174">
      <w:pPr>
        <w:numPr>
          <w:ilvl w:val="0"/>
          <w:numId w:val="0"/>
        </w:numPr>
        <w:ind w:leftChars="0"/>
        <w:rPr>
          <w:rFonts w:hint="default" w:ascii="Times New Roman" w:hAnsi="Times New Roman" w:cs="Times New Roman"/>
          <w:b w:val="0"/>
          <w:bCs/>
          <w:i w:val="0"/>
          <w:iCs w:val="0"/>
          <w:sz w:val="28"/>
          <w:szCs w:val="28"/>
          <w:u w:val="none"/>
          <w:lang w:val="en-US"/>
        </w:rPr>
      </w:pPr>
    </w:p>
    <w:p w14:paraId="41F0248C">
      <w:pPr>
        <w:numPr>
          <w:ilvl w:val="0"/>
          <w:numId w:val="2"/>
        </w:numPr>
        <w:ind w:left="425" w:leftChars="0" w:hanging="425" w:firstLineChars="0"/>
        <w:rPr>
          <w:rFonts w:hint="default" w:ascii="Times New Roman" w:hAnsi="Times New Roman" w:cs="Times New Roman"/>
          <w:b w:val="0"/>
          <w:bCs/>
          <w:i w:val="0"/>
          <w:iCs w:val="0"/>
          <w:sz w:val="32"/>
          <w:szCs w:val="32"/>
          <w:u w:val="none"/>
          <w:lang w:val="en-US"/>
        </w:rPr>
      </w:pPr>
      <w:r>
        <w:rPr>
          <w:rFonts w:hint="default" w:ascii="Times New Roman" w:hAnsi="Times New Roman" w:cs="Times New Roman"/>
          <w:b w:val="0"/>
          <w:bCs/>
          <w:i w:val="0"/>
          <w:iCs w:val="0"/>
          <w:sz w:val="32"/>
          <w:szCs w:val="32"/>
          <w:u w:val="none"/>
          <w:lang w:val="en-US"/>
        </w:rPr>
        <w:t>Why are APIs important in web development.</w:t>
      </w:r>
    </w:p>
    <w:p w14:paraId="5F8B3BAE">
      <w:pPr>
        <w:numPr>
          <w:ilvl w:val="0"/>
          <w:numId w:val="0"/>
        </w:numPr>
        <w:ind w:leftChars="0"/>
        <w:rPr>
          <w:rFonts w:hint="default" w:ascii="Times New Roman" w:hAnsi="Times New Roman" w:cs="Times New Roman"/>
          <w:b w:val="0"/>
          <w:bCs/>
          <w:i w:val="0"/>
          <w:iCs w:val="0"/>
          <w:sz w:val="28"/>
          <w:szCs w:val="28"/>
          <w:u w:val="none"/>
          <w:lang w:val="en-US"/>
        </w:rPr>
      </w:pPr>
    </w:p>
    <w:p w14:paraId="6AD9CEA6">
      <w:pPr>
        <w:spacing w:beforeLines="0" w:afterLines="0"/>
        <w:jc w:val="both"/>
        <w:rPr>
          <w:rFonts w:hint="default" w:ascii="Times New Roman" w:hAnsi="Times New Roman" w:eastAsia="Times New Roman"/>
          <w:color w:val="000000"/>
          <w:sz w:val="28"/>
          <w:szCs w:val="28"/>
        </w:rPr>
      </w:pPr>
      <w:r>
        <w:rPr>
          <w:rFonts w:hint="default" w:ascii="Times New Roman" w:hAnsi="Times New Roman" w:cs="Times New Roman"/>
          <w:b w:val="0"/>
          <w:bCs/>
          <w:i w:val="0"/>
          <w:iCs w:val="0"/>
          <w:sz w:val="28"/>
          <w:szCs w:val="28"/>
          <w:u w:val="none"/>
          <w:lang w:val="en-US"/>
        </w:rPr>
        <w:t xml:space="preserve">Ans: </w:t>
      </w:r>
      <w:r>
        <w:rPr>
          <w:rFonts w:hint="default" w:ascii="Times New Roman" w:hAnsi="Times New Roman" w:eastAsia="Times New Roman"/>
          <w:color w:val="000000"/>
          <w:sz w:val="28"/>
          <w:szCs w:val="28"/>
        </w:rPr>
        <w:t>APIs play a critical role in modern web development by enabling seamless communication between different components of an application, such as the frontend (user interface) and backend (server and database). They allow developers to reuse existing services instead of building everything from scratch, which saves time, effort, and resources.</w:t>
      </w:r>
    </w:p>
    <w:p w14:paraId="6ED7FA91">
      <w:pPr>
        <w:spacing w:beforeLines="0" w:afterLines="0"/>
        <w:ind w:firstLine="720" w:firstLineChars="0"/>
        <w:jc w:val="both"/>
        <w:rPr>
          <w:rFonts w:hint="default" w:ascii="Times New Roman" w:hAnsi="Times New Roman" w:eastAsia="Times New Roman"/>
          <w:color w:val="000000"/>
          <w:sz w:val="28"/>
          <w:szCs w:val="28"/>
        </w:rPr>
      </w:pPr>
    </w:p>
    <w:p w14:paraId="1D34A3DC">
      <w:pPr>
        <w:spacing w:beforeLines="0" w:afterLines="0"/>
        <w:ind w:firstLine="720" w:firstLineChars="0"/>
        <w:jc w:val="both"/>
        <w:rPr>
          <w:rFonts w:hint="default" w:ascii="Times New Roman" w:hAnsi="Times New Roman" w:eastAsia="Times New Roman"/>
          <w:color w:val="000000"/>
          <w:sz w:val="28"/>
          <w:szCs w:val="28"/>
        </w:rPr>
      </w:pPr>
      <w:r>
        <w:rPr>
          <w:rFonts w:hint="default" w:ascii="Times New Roman" w:hAnsi="Times New Roman" w:eastAsia="Times New Roman"/>
          <w:color w:val="000000"/>
          <w:sz w:val="28"/>
          <w:szCs w:val="28"/>
        </w:rPr>
        <w:t>For instance, developers can integrate third-party APIs for payment gateways, maps, authentication systems, and social media logins, enhancing application functionality. APIs also speed up development by providing ready-made solutions and support scalability by allowing applications to be divided into smaller, independent services, known as microservices. This modular approach makes systems easier to maintain, update, and expand. Additionally, APIs enable integration with external services, allowing applications to offer advanced features such as real-time data access, cloud storage, and cross-platform compatibility. Overall, APIs are essential for building efficient, scalable, and interconnected applications in today’s digital world.</w:t>
      </w:r>
    </w:p>
    <w:p w14:paraId="38CDF1A2">
      <w:pPr>
        <w:numPr>
          <w:ilvl w:val="0"/>
          <w:numId w:val="0"/>
        </w:numPr>
        <w:ind w:leftChars="0"/>
        <w:rPr>
          <w:rFonts w:hint="default" w:ascii="Times New Roman" w:hAnsi="Times New Roman" w:cs="Times New Roman"/>
          <w:b w:val="0"/>
          <w:bCs/>
          <w:i w:val="0"/>
          <w:iCs w:val="0"/>
          <w:sz w:val="28"/>
          <w:szCs w:val="28"/>
          <w:u w:val="none"/>
          <w:lang w:val="en-US"/>
        </w:rPr>
      </w:pPr>
    </w:p>
    <w:p w14:paraId="109DD883">
      <w:pPr>
        <w:numPr>
          <w:ilvl w:val="0"/>
          <w:numId w:val="3"/>
        </w:numPr>
        <w:ind w:left="420" w:leftChars="0" w:hanging="420" w:firstLineChars="0"/>
        <w:rPr>
          <w:rFonts w:hint="default" w:ascii="Times New Roman" w:hAnsi="Times New Roman" w:cs="Times New Roman"/>
          <w:b w:val="0"/>
          <w:bCs/>
          <w:color w:val="FF87B9" w:themeColor="accent1" w:themeTint="99"/>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FF87B9" w:themeColor="accent1" w:themeTint="99"/>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Requirements for Web Development Projects</w:t>
      </w:r>
      <w:r>
        <w:rPr>
          <w:rFonts w:hint="default" w:ascii="Times New Roman" w:hAnsi="Times New Roman" w:cs="Times New Roman"/>
          <w:b w:val="0"/>
          <w:bCs/>
          <w:color w:val="FF87B9" w:themeColor="accent1" w:themeTint="99"/>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p>
    <w:p w14:paraId="12FD5FAC">
      <w:pPr>
        <w:numPr>
          <w:ilvl w:val="0"/>
          <w:numId w:val="0"/>
        </w:numPr>
        <w:ind w:leftChars="0"/>
        <w:rPr>
          <w:rFonts w:hint="default" w:ascii="Times New Roman" w:hAnsi="Times New Roman" w:cs="Times New Roman"/>
          <w:b w:val="0"/>
          <w:bCs/>
          <w:color w:val="FF87B9" w:themeColor="accent1" w:themeTint="99"/>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D4B4623">
      <w:pPr>
        <w:numPr>
          <w:ilvl w:val="0"/>
          <w:numId w:val="4"/>
        </w:numPr>
        <w:tabs>
          <w:tab w:val="clear" w:pos="425"/>
        </w:tabs>
        <w:ind w:left="425" w:leftChars="0" w:hanging="425" w:firstLineChars="0"/>
        <w:rPr>
          <w:rFonts w:hint="default" w:ascii="Times New Roman" w:hAnsi="Times New Roman" w:cs="Times New Roman"/>
          <w:b w:val="0"/>
          <w:bCs/>
          <w:color w:val="000000" w:themeColor="text1"/>
          <w:sz w:val="32"/>
          <w:szCs w:val="32"/>
          <w:u w:val="none"/>
          <w:lang w:val="en-US"/>
          <w14:textFill>
            <w14:solidFill>
              <w14:schemeClr w14:val="tx1"/>
            </w14:soli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Understanding project requirements.</w:t>
      </w:r>
    </w:p>
    <w:p w14:paraId="21507089">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22EF6369">
      <w:pPr>
        <w:numPr>
          <w:ilvl w:val="0"/>
          <w:numId w:val="0"/>
        </w:numPr>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Ans:1.Meaning of Understanding Project Requirements: Understanding project requirements is the process of clearly identifying, analyzing, and documenting what a project needs to achieve. It involves gathering information from clients, stakeholders, or users to determine the purpose, features, and expected outcomes of the project. This step is very important because it forms the foundation of the entire development process. If requirements are not clearly understood, the final product may not meet user expectations. It includes understanding both functional requirements (what the system should do, such as login, data storage, or API integration) and non-functional requirements (performance, security, usability, and scalability). Proper requirement understanding ensures that developers, designers, and stakeholders are aligned and working toward the same goal.</w:t>
      </w:r>
    </w:p>
    <w:p w14:paraId="5B9DC9E5">
      <w:pPr>
        <w:numPr>
          <w:ilvl w:val="0"/>
          <w:numId w:val="0"/>
        </w:numPr>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56B52699">
      <w:pPr>
        <w:numPr>
          <w:ilvl w:val="0"/>
          <w:numId w:val="0"/>
        </w:numPr>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 xml:space="preserve"> 2. Process of Gathering and Analyzing Requirements: The process of understanding project requirements involves several steps such as requirement gathering, analysis, and documentation. Requirement gathering can be done through client meetings, interviews, surveys, or reviewing existing systems. After collecting the information, it is analyzed to remove confusion, identify priorities, and ensure feasibility. Developers may create documents like Software Requirement Specification (SRS) or use cases to clearly define the system’s behavior. During this phase, it is also important to identify constraints such as budget, time, and technology limitations. Proper communication with stakeholders is essential to clarify doubts and avoid misunderstandings. This process helps in creating a clear roadmap for development and reduces the chances of errors later.</w:t>
      </w:r>
    </w:p>
    <w:p w14:paraId="202808A4">
      <w:pPr>
        <w:numPr>
          <w:ilvl w:val="0"/>
          <w:numId w:val="0"/>
        </w:numPr>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4FB9657B">
      <w:pPr>
        <w:numPr>
          <w:ilvl w:val="0"/>
          <w:numId w:val="0"/>
        </w:numPr>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3. Importance of Understanding Requirements: Understanding project requirements is crucial for the success of any software project. It helps in avoiding costly mistakes, rework, and delays by ensuring that the development team knows exactly what needs to be built. Clear requirements improve planning, design, and implementation, leading to better quality software. It also helps in estimating time, cost, and resources more accurately. Additionally, it ensures customer satisfaction, as the final product matches user expectations and business needs. Proper requirement understanding also supports scalability and future improvements, as the system is built on a well-defined structure. Overall, it is a critical step that directly impacts the efficiency, quality, and success of the project.</w:t>
      </w:r>
    </w:p>
    <w:p w14:paraId="751A341C">
      <w:pPr>
        <w:numPr>
          <w:ilvl w:val="0"/>
          <w:numId w:val="0"/>
        </w:numPr>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1BE7A784">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51D385BE">
      <w:pPr>
        <w:numPr>
          <w:ilvl w:val="0"/>
          <w:numId w:val="4"/>
        </w:numPr>
        <w:tabs>
          <w:tab w:val="clear" w:pos="425"/>
        </w:tabs>
        <w:ind w:left="425" w:leftChars="0" w:hanging="425" w:firstLine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Setting up the environment and installing necessary packages.</w:t>
      </w:r>
    </w:p>
    <w:p w14:paraId="28B2CBA5">
      <w:pPr>
        <w:numPr>
          <w:ilvl w:val="0"/>
          <w:numId w:val="0"/>
        </w:numPr>
        <w:ind w:left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07400DFD">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Ans:  1. Setting Up the Development Environment: Setting up the development environment is the initial step in any software project, where developers prepare their system with the necessary tools and configurations required for development. This includes installing a programming language such as Python, setting up an integrated development environment (IDE) like VS Code or PyCharm, and configuring system variables if needed. A key part of this process is creating a virtual environment, which allows developers to isolate project-specific dependencies and avoid conflicts with other projects. The environment setup ensures that all team members work under similar configurations, reducing compatibility issues. Proper setup also includes organizing the project structure, creating folders for code, templates, static files, and ensuring version control tools like Git are configured for collaboration and tracking changes.</w:t>
      </w:r>
    </w:p>
    <w:p w14:paraId="48C4EA13">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7D47AF43">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 xml:space="preserve"> 2. Installing Necessary Packages and Dependencies: After setting up the environment, the next step is installing the required packages and libraries that the project depends on. These packages provide pre-built functionalities, reducing development time and effort. For example, in a Python web project, developers may install frameworks like Django, along with additional libraries such as Django REST Framework for APIs or Pillow for image handling. Package installation is usually done using tools like `pip`, and dependencies are maintained in a `requirements.txt` file to ensure consistency across different systems. This file allows developers to quickly install all required packages using a single command. Proper dependency management is important to avoid version conflicts, ensure smooth execution, and maintain project stability throughout development.</w:t>
      </w:r>
    </w:p>
    <w:p w14:paraId="1D57C641">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0932F2CA">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3. Importance of Environment Setup and Package Installation: Setting up the environment and installing necessary packages is crucial for ensuring a smooth and efficient development process. A properly configured environment minimizes errors related to missing dependencies and ensures that the application runs consistently across different systems. It also improves collaboration among team members, as everyone works with the same setup and package versions. Additionally, using virtual environments and dependency management tools enhances project maintainability and scalability. This step also helps in faster debugging and deployment, as the system is already structured and ready for development. Overall, a well-prepared environment lays a strong foundation for building reliable, efficient, and high-quality software applications.</w:t>
      </w:r>
    </w:p>
    <w:p w14:paraId="2A993B92">
      <w:pPr>
        <w:numPr>
          <w:ilvl w:val="0"/>
          <w:numId w:val="0"/>
        </w:numPr>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48ECB1A4">
      <w:pPr>
        <w:numPr>
          <w:ilvl w:val="0"/>
          <w:numId w:val="5"/>
        </w:numPr>
        <w:tabs>
          <w:tab w:val="clear" w:pos="420"/>
        </w:tabs>
        <w:ind w:left="420" w:leftChars="0" w:hanging="420" w:firstLineChars="0"/>
        <w:rPr>
          <w:rFonts w:hint="default" w:ascii="Times New Roman" w:hAnsi="Times New Roman" w:cs="Times New Roman"/>
          <w:b w:val="0"/>
          <w:bCs/>
          <w:u w:val="none"/>
          <w:lang w:val="en-US"/>
        </w:rPr>
      </w:pPr>
      <w:r>
        <w:rPr>
          <w:rFonts w:hint="default" w:ascii="Times New Roman" w:hAnsi="Times New Roman" w:cs="Times New Roman"/>
          <w:b w:val="0"/>
          <w:bCs/>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Serialization in Django REST Framework</w:t>
      </w:r>
      <w:r>
        <w:rPr>
          <w:rFonts w:hint="default" w:ascii="Times New Roman" w:hAnsi="Times New Roman" w:cs="Times New Roman"/>
          <w:b w:val="0"/>
          <w:bCs/>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 xml:space="preserve"> :</w:t>
      </w:r>
    </w:p>
    <w:p w14:paraId="693D2144">
      <w:pPr>
        <w:numPr>
          <w:ilvl w:val="0"/>
          <w:numId w:val="0"/>
        </w:numPr>
        <w:ind w:leftChars="0"/>
        <w:rPr>
          <w:rFonts w:hint="default" w:ascii="Times New Roman" w:hAnsi="Times New Roman" w:cs="Times New Roman"/>
          <w:b w:val="0"/>
          <w:bCs/>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49F0D9C">
      <w:pPr>
        <w:numPr>
          <w:ilvl w:val="0"/>
          <w:numId w:val="6"/>
        </w:numPr>
        <w:tabs>
          <w:tab w:val="clear" w:pos="425"/>
        </w:tabs>
        <w:ind w:left="425" w:leftChars="0" w:hanging="425" w:firstLineChars="0"/>
        <w:rPr>
          <w:rFonts w:hint="default" w:ascii="Times New Roman" w:hAnsi="Times New Roman" w:cs="Times New Roman"/>
          <w:b w:val="0"/>
          <w:bCs/>
          <w:color w:val="000000" w:themeColor="text1"/>
          <w:sz w:val="32"/>
          <w:szCs w:val="32"/>
          <w:u w:val="none"/>
          <w:lang w:val="en-US"/>
          <w14:textFill>
            <w14:solidFill>
              <w14:schemeClr w14:val="tx1"/>
            </w14:soli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What is Serialization?</w:t>
      </w:r>
    </w:p>
    <w:p w14:paraId="4E11BABA">
      <w:pPr>
        <w:numPr>
          <w:ilvl w:val="0"/>
          <w:numId w:val="0"/>
        </w:numPr>
        <w:ind w:leftChars="0"/>
        <w:rPr>
          <w:rFonts w:hint="default" w:ascii="Times New Roman" w:hAnsi="Times New Roman" w:cs="Times New Roman"/>
          <w:b w:val="0"/>
          <w:bCs/>
          <w:color w:val="000000" w:themeColor="text1"/>
          <w:sz w:val="32"/>
          <w:szCs w:val="32"/>
          <w:u w:val="none"/>
          <w:lang w:val="en-US"/>
          <w14:textFill>
            <w14:solidFill>
              <w14:schemeClr w14:val="tx1"/>
            </w14:solidFill>
          </w14:textFill>
        </w:rPr>
      </w:pPr>
    </w:p>
    <w:p w14:paraId="25EBCF67">
      <w:pPr>
        <w:numPr>
          <w:ilvl w:val="0"/>
          <w:numId w:val="0"/>
        </w:numPr>
        <w:ind w:left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 xml:space="preserve">Ans: </w:t>
      </w:r>
      <w:r>
        <w:rPr>
          <w:rFonts w:hint="default" w:ascii="Times New Roman" w:hAnsi="Times New Roman" w:cs="Times New Roman"/>
          <w:b w:val="0"/>
          <w:bCs/>
          <w:color w:val="000000" w:themeColor="text1"/>
          <w:sz w:val="28"/>
          <w:szCs w:val="28"/>
          <w:u w:val="none"/>
          <w:lang w:val="en-US"/>
          <w14:textFill>
            <w14:solidFill>
              <w14:schemeClr w14:val="tx1"/>
            </w14:solidFill>
          </w14:textFill>
        </w:rPr>
        <w:t>Serialization is the process of converting complex data types such as Python objects, Django models, or QuerySets into a format that can be easily stored, transmitted, or shared between systems. The most commonly used format for serialization in web development is JSON (JavaScript Object Notation), as it is lightweight and easy to read. Serialization is important when building APIs because the data stored in a database cannot be directly understood by frontend applications or external systems. Therefore, it needs to be converted into a standard format like JSON. The reverse process, known as deserialization, converts JSON data back into Python objects. Serialization plays a key role in data exchange between the backend and frontend in modern web applications.</w:t>
      </w:r>
    </w:p>
    <w:p w14:paraId="0D73741B">
      <w:pPr>
        <w:numPr>
          <w:ilvl w:val="0"/>
          <w:numId w:val="0"/>
        </w:numPr>
        <w:ind w:left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03BFD907">
      <w:pPr>
        <w:numPr>
          <w:ilvl w:val="0"/>
          <w:numId w:val="6"/>
        </w:numPr>
        <w:tabs>
          <w:tab w:val="clear" w:pos="425"/>
        </w:tabs>
        <w:ind w:left="425" w:leftChars="0" w:hanging="425" w:firstLineChars="0"/>
        <w:rPr>
          <w:rFonts w:hint="default" w:ascii="Times New Roman" w:hAnsi="Times New Roman" w:cs="Times New Roman"/>
          <w:b w:val="0"/>
          <w:bCs/>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Converting Django QuerySets to JSON.</w:t>
      </w:r>
    </w:p>
    <w:p w14:paraId="02C23360">
      <w:pPr>
        <w:numPr>
          <w:ilvl w:val="0"/>
          <w:numId w:val="0"/>
        </w:numPr>
        <w:ind w:leftChars="0"/>
        <w:rPr>
          <w:rFonts w:hint="default" w:ascii="Times New Roman" w:hAnsi="Times New Roman" w:cs="Times New Roman"/>
          <w:b w:val="0"/>
          <w:bCs/>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2FABF33">
      <w:pPr>
        <w:numPr>
          <w:ilvl w:val="0"/>
          <w:numId w:val="0"/>
        </w:numPr>
        <w:ind w:leftChars="0"/>
        <w:rPr>
          <w:rFonts w:hint="default" w:ascii="Times New Roman" w:hAnsi="Times New Roman" w:cs="Times New Roman"/>
          <w:b w:val="0"/>
          <w:bCs/>
          <w:color w:val="000000" w:themeColor="text1"/>
          <w:sz w:val="32"/>
          <w:szCs w:val="32"/>
          <w:u w:val="none"/>
          <w:lang w:val="en-US"/>
          <w14:textFill>
            <w14:solidFill>
              <w14:schemeClr w14:val="tx1"/>
            </w14:soli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 xml:space="preserve">Ans: </w:t>
      </w:r>
      <w:r>
        <w:rPr>
          <w:rFonts w:hint="default" w:ascii="Times New Roman" w:hAnsi="Times New Roman" w:cs="Times New Roman"/>
          <w:b w:val="0"/>
          <w:bCs/>
          <w:color w:val="000000" w:themeColor="text1"/>
          <w:sz w:val="28"/>
          <w:szCs w:val="28"/>
          <w:u w:val="none"/>
          <w:lang w:val="en-US"/>
          <w14:textFill>
            <w14:solidFill>
              <w14:schemeClr w14:val="tx1"/>
            </w14:solidFill>
          </w14:textFill>
        </w:rPr>
        <w:t>In Django, a QuerySet is a collection of database records retrieved using Django’s ORM. However, QuerySets cannot be directly returned in HTTP responses, so they must be converted into JSON format. This can be done using Django’s built-in utilities such as JsonResponse or serializers from django.core. For example, developers can use serializers.serialize('json', queryset) to convert QuerySet data into JSON format. Another approach is manually converting data into dictionaries and then returning it using JsonResponse. This process ensures that database data can be easily sent to the client side (such as a web browser or mobile app). Proper conversion is essential for building APIs and enabling smooth communication between the backend and frontend systems.</w:t>
      </w:r>
      <w:r>
        <w:rPr>
          <w:rFonts w:hint="default" w:ascii="Times New Roman" w:hAnsi="Times New Roman" w:cs="Times New Roman"/>
          <w:b w:val="0"/>
          <w:bCs/>
          <w:color w:val="000000" w:themeColor="text1"/>
          <w:sz w:val="32"/>
          <w:szCs w:val="32"/>
          <w:u w:val="none"/>
          <w:lang w:val="en-US"/>
          <w14:textFill>
            <w14:solidFill>
              <w14:schemeClr w14:val="tx1"/>
            </w14:solidFill>
          </w14:textFill>
        </w:rPr>
        <w:t xml:space="preserve"> </w:t>
      </w:r>
    </w:p>
    <w:p w14:paraId="5F5B6ACD">
      <w:pPr>
        <w:numPr>
          <w:ilvl w:val="0"/>
          <w:numId w:val="0"/>
        </w:numPr>
        <w:ind w:leftChars="0"/>
        <w:rPr>
          <w:rFonts w:hint="default" w:ascii="Times New Roman" w:hAnsi="Times New Roman" w:cs="Times New Roman"/>
          <w:b w:val="0"/>
          <w:bCs/>
          <w:color w:val="000000" w:themeColor="text1"/>
          <w:sz w:val="32"/>
          <w:szCs w:val="32"/>
          <w:u w:val="none"/>
          <w:lang w:val="en-US"/>
          <w14:textFill>
            <w14:solidFill>
              <w14:schemeClr w14:val="tx1"/>
            </w14:solidFill>
          </w14:textFill>
        </w:rPr>
      </w:pPr>
    </w:p>
    <w:p w14:paraId="44B5C410">
      <w:pPr>
        <w:numPr>
          <w:ilvl w:val="0"/>
          <w:numId w:val="6"/>
        </w:numPr>
        <w:tabs>
          <w:tab w:val="clear" w:pos="425"/>
        </w:tabs>
        <w:ind w:left="425" w:leftChars="0" w:hanging="425" w:firstLineChars="0"/>
        <w:rPr>
          <w:rFonts w:hint="default" w:ascii="Times New Roman" w:hAnsi="Times New Roman" w:cs="Times New Roman"/>
          <w:b w:val="0"/>
          <w:bCs/>
          <w:sz w:val="36"/>
          <w:szCs w:val="36"/>
          <w:u w:val="non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Using serializers in Django REST Framework (DRF).</w:t>
      </w:r>
    </w:p>
    <w:p w14:paraId="49E3078C">
      <w:pPr>
        <w:numPr>
          <w:ilvl w:val="0"/>
          <w:numId w:val="0"/>
        </w:numPr>
        <w:ind w:leftChars="0"/>
        <w:rPr>
          <w:rFonts w:hint="default" w:ascii="Times New Roman" w:hAnsi="Times New Roman" w:cs="Times New Roman"/>
          <w:b w:val="0"/>
          <w:bCs/>
          <w:color w:val="000000" w:themeColor="text1"/>
          <w:sz w:val="32"/>
          <w:szCs w:val="32"/>
          <w:u w:val="none"/>
          <w:lang w:val="en-US"/>
          <w14:textFill>
            <w14:solidFill>
              <w14:schemeClr w14:val="tx1"/>
            </w14:solidFill>
          </w14:textFill>
        </w:rPr>
      </w:pPr>
    </w:p>
    <w:p w14:paraId="096E5BA4">
      <w:pPr>
        <w:numPr>
          <w:ilvl w:val="0"/>
          <w:numId w:val="0"/>
        </w:numPr>
        <w:ind w:left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32"/>
          <w:szCs w:val="32"/>
          <w:u w:val="none"/>
          <w:lang w:val="en-US"/>
          <w14:textFill>
            <w14:solidFill>
              <w14:schemeClr w14:val="tx1"/>
            </w14:solidFill>
          </w14:textFill>
        </w:rPr>
        <w:t>Ans:</w:t>
      </w:r>
      <w:r>
        <w:rPr>
          <w:rFonts w:hint="default" w:ascii="Times New Roman" w:hAnsi="Times New Roman" w:cs="Times New Roman"/>
          <w:b w:val="0"/>
          <w:bCs/>
          <w:color w:val="000000" w:themeColor="text1"/>
          <w:sz w:val="28"/>
          <w:szCs w:val="28"/>
          <w:u w:val="none"/>
          <w:lang w:val="en-US"/>
          <w14:textFill>
            <w14:solidFill>
              <w14:schemeClr w14:val="tx1"/>
            </w14:solidFill>
          </w14:textFill>
        </w:rPr>
        <w:t xml:space="preserve"> In the Django REST Framework (DRF), serializers provide a powerful and flexible way to handle serialization and deserialization. They convert complex data such as Django models into JSON format and also validate incoming data before saving it to the database. DRF provides two main types of serializers: Serializer and ModelSerializer. The ModelSerializer is commonly used because it automatically generates fields based on the model, reducing the amount of code required. Serializers also include validation rules, making them useful for ensuring data integrity. By using serializers, developers can easily create APIs that are secure, efficient, and easy to maintain. Overall, serializers are a core component of DRF and play a crucial role in building robust web services.</w:t>
      </w:r>
    </w:p>
    <w:p w14:paraId="4ACA4E4B">
      <w:pPr>
        <w:numPr>
          <w:ilvl w:val="0"/>
          <w:numId w:val="0"/>
        </w:numPr>
        <w:ind w:left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2DC7F05">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Requests and Responses in Django REST Framework</w:t>
      </w:r>
    </w:p>
    <w:p w14:paraId="515C3763">
      <w:pPr>
        <w:numPr>
          <w:numId w:val="0"/>
        </w:numPr>
        <w:ind w:leftChars="0"/>
        <w:rPr>
          <w:rFonts w:hint="default" w:ascii="Times New Roman" w:hAnsi="Times New Roman" w:cs="Times New Roman"/>
          <w:b w:val="0"/>
          <w:bCs/>
          <w:color w:val="auto"/>
          <w:sz w:val="28"/>
          <w:szCs w:val="28"/>
          <w:u w:val="none"/>
          <w:lang w:val="en-US"/>
        </w:rPr>
      </w:pPr>
    </w:p>
    <w:p w14:paraId="71B120D7">
      <w:pPr>
        <w:numPr>
          <w:ilvl w:val="0"/>
          <w:numId w:val="8"/>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HTTP request methods (GET, POST, PUT, DELETE).</w:t>
      </w:r>
    </w:p>
    <w:p w14:paraId="3A289839">
      <w:pPr>
        <w:numPr>
          <w:numId w:val="0"/>
        </w:numPr>
        <w:ind w:left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Ans:HTTP request methods define the type of action a client wants to perform on a server. The most commonly used methods are GET, POST, PUT, and DELETE. GET is used to retrieve data from the server without making any changes, such as fetching a list of users. POST is used to send new data to the server, like creating a new record in the database.</w:t>
      </w:r>
    </w:p>
    <w:p w14:paraId="207ED835">
      <w:pPr>
        <w:numPr>
          <w:numId w:val="0"/>
        </w:numPr>
        <w:ind w:leftChars="0"/>
        <w:jc w:val="both"/>
        <w:rPr>
          <w:rFonts w:hint="default" w:ascii="Times New Roman" w:hAnsi="Times New Roman" w:cs="Times New Roman"/>
          <w:b w:val="0"/>
          <w:bCs/>
          <w:color w:val="auto"/>
          <w:sz w:val="28"/>
          <w:szCs w:val="28"/>
          <w:u w:val="none"/>
          <w:lang w:val="en-US"/>
        </w:rPr>
      </w:pPr>
    </w:p>
    <w:p w14:paraId="0CFBF948">
      <w:pPr>
        <w:numPr>
          <w:numId w:val="0"/>
        </w:numPr>
        <w:ind w:leftChars="0"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PUT is used to update existing data by replacing it entirely, while DELETE is used to remove a specific resource from the server. These methods are essential in RESTful APIs as they map directly to CRUD operations, helping developers structure backend logic in a standardized and predictable way.</w:t>
      </w:r>
    </w:p>
    <w:p w14:paraId="3540F006">
      <w:pPr>
        <w:numPr>
          <w:numId w:val="0"/>
        </w:numPr>
        <w:ind w:leftChars="0"/>
        <w:rPr>
          <w:rFonts w:hint="default" w:ascii="Times New Roman" w:hAnsi="Times New Roman" w:cs="Times New Roman"/>
          <w:b w:val="0"/>
          <w:bCs/>
          <w:color w:val="auto"/>
          <w:sz w:val="28"/>
          <w:szCs w:val="28"/>
          <w:u w:val="none"/>
          <w:lang w:val="en-US"/>
        </w:rPr>
      </w:pPr>
    </w:p>
    <w:p w14:paraId="09BFE4A5">
      <w:pPr>
        <w:numPr>
          <w:ilvl w:val="0"/>
          <w:numId w:val="8"/>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Sending and receiving responses in DRF.</w:t>
      </w:r>
    </w:p>
    <w:p w14:paraId="341D3D1A">
      <w:pPr>
        <w:numPr>
          <w:numId w:val="0"/>
        </w:numPr>
        <w:ind w:left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Ans:In Django REST Framework (DRF), sending and receiving responses is handled using serializers and Response objects. When a client sends a request, DRF processes it through views, validates the data using serializers, and then returns a structured response, usually in JSON format. This makes communication between frontend and backend smooth and consistent.</w:t>
      </w:r>
    </w:p>
    <w:p w14:paraId="1005A501">
      <w:pPr>
        <w:numPr>
          <w:numId w:val="0"/>
        </w:numPr>
        <w:ind w:leftChars="0"/>
        <w:jc w:val="both"/>
        <w:rPr>
          <w:rFonts w:hint="default" w:ascii="Times New Roman" w:hAnsi="Times New Roman" w:cs="Times New Roman"/>
          <w:b w:val="0"/>
          <w:bCs/>
          <w:color w:val="auto"/>
          <w:sz w:val="28"/>
          <w:szCs w:val="28"/>
          <w:u w:val="none"/>
          <w:lang w:val="en-US"/>
        </w:rPr>
      </w:pPr>
    </w:p>
    <w:p w14:paraId="620866BE">
      <w:pPr>
        <w:numPr>
          <w:numId w:val="0"/>
        </w:numPr>
        <w:ind w:leftChars="0"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The Response class in DRF allows developers to send HTTP responses with proper status codes, such as 200 OK or 404 Not Found. DRF also supports parsing incoming request data in various formats like JSON or form data, ensuring flexibility when interacting with different clients.</w:t>
      </w:r>
    </w:p>
    <w:p w14:paraId="5899DBA2">
      <w:pPr>
        <w:numPr>
          <w:numId w:val="0"/>
        </w:numPr>
        <w:ind w:left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F7E26D1">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Views in Django REST Framework</w:t>
      </w:r>
    </w:p>
    <w:p w14:paraId="6755AE27">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4C24C1F">
      <w:pPr>
        <w:numPr>
          <w:ilvl w:val="0"/>
          <w:numId w:val="9"/>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Understanding views in DRF: Function-based views vs Class-based views.</w:t>
      </w:r>
    </w:p>
    <w:p w14:paraId="35AA8AD0">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Ans:Views in DRF handle the business logic of an API. Function-based views (FBVs) are simple and easy to understand, where each HTTP method is handled within a function using conditional statements. They are suitable for small applications or simple endpoints.</w:t>
      </w:r>
    </w:p>
    <w:p w14:paraId="45EB746E">
      <w:pPr>
        <w:numPr>
          <w:numId w:val="0"/>
        </w:numPr>
        <w:jc w:val="both"/>
        <w:rPr>
          <w:rFonts w:hint="default" w:ascii="Times New Roman" w:hAnsi="Times New Roman" w:cs="Times New Roman"/>
          <w:b w:val="0"/>
          <w:bCs/>
          <w:color w:val="auto"/>
          <w:sz w:val="28"/>
          <w:szCs w:val="28"/>
          <w:u w:val="none"/>
          <w:lang w:val="en-US"/>
        </w:rPr>
      </w:pPr>
    </w:p>
    <w:p w14:paraId="4C087AB0">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Class-based views (CBVs), on the other hand, provide more structure and reusability. They use classes and methods like get(), post(), put(), etc., making them cleaner and more scalable. DRF also offers generic views and viewsets, which reduce code duplication and speed up development.</w:t>
      </w:r>
    </w:p>
    <w:p w14:paraId="7B6B6FDB">
      <w:pPr>
        <w:numPr>
          <w:numId w:val="0"/>
        </w:numPr>
        <w:rPr>
          <w:rFonts w:hint="default" w:ascii="Times New Roman" w:hAnsi="Times New Roman" w:cs="Times New Roman"/>
          <w:b w:val="0"/>
          <w:bCs/>
          <w:color w:val="auto"/>
          <w:sz w:val="28"/>
          <w:szCs w:val="28"/>
          <w:u w:val="none"/>
          <w:lang w:val="en-US"/>
        </w:rPr>
      </w:pPr>
    </w:p>
    <w:p w14:paraId="550A64C4">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URL Routing in Django REST Framework</w:t>
      </w:r>
    </w:p>
    <w:p w14:paraId="41C7F703">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6A02A60">
      <w:pPr>
        <w:numPr>
          <w:ilvl w:val="0"/>
          <w:numId w:val="10"/>
        </w:numPr>
        <w:tabs>
          <w:tab w:val="clear" w:pos="425"/>
        </w:tabs>
        <w:ind w:left="425" w:leftChars="0" w:hanging="425"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auto"/>
          <w:sz w:val="28"/>
          <w:szCs w:val="28"/>
          <w:u w:val="none"/>
          <w:lang w:val="en-US"/>
        </w:rPr>
        <w:t>Defining URLs and linking them to views.</w:t>
      </w:r>
    </w:p>
    <w:p w14:paraId="5AEED493">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Ans:In Django, URLs are defined in a urls.py file, which maps URL patterns to specific views. This allows the application to know which function or class should handle a particular request. Each URL pattern is associated with a view that processes the request and returns a response.</w:t>
      </w:r>
    </w:p>
    <w:p w14:paraId="7667018C">
      <w:pPr>
        <w:numPr>
          <w:numId w:val="0"/>
        </w:numPr>
        <w:jc w:val="both"/>
        <w:rPr>
          <w:rFonts w:hint="default" w:ascii="Times New Roman" w:hAnsi="Times New Roman" w:cs="Times New Roman"/>
          <w:b w:val="0"/>
          <w:bCs/>
          <w:color w:val="auto"/>
          <w:sz w:val="28"/>
          <w:szCs w:val="28"/>
          <w:u w:val="none"/>
          <w:lang w:val="en-US"/>
        </w:rPr>
      </w:pPr>
    </w:p>
    <w:p w14:paraId="6450ECBA">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Linking URLs properly is crucial for routing API requests. In DRF, routers can also be used with viewsets to automatically generate URL patterns, making API development faster and more organized.</w:t>
      </w:r>
    </w:p>
    <w:p w14:paraId="48F61BF7">
      <w:pPr>
        <w:numPr>
          <w:numId w:val="0"/>
        </w:numPr>
        <w:rPr>
          <w:rFonts w:hint="default" w:ascii="Times New Roman" w:hAnsi="Times New Roman" w:cs="Times New Roman"/>
          <w:b w:val="0"/>
          <w:bCs/>
          <w:color w:val="auto"/>
          <w:sz w:val="28"/>
          <w:szCs w:val="28"/>
          <w:u w:val="none"/>
          <w:lang w:val="en-US"/>
        </w:rPr>
      </w:pPr>
    </w:p>
    <w:p w14:paraId="169DD10D">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Pagination in Django REST Framework</w:t>
      </w:r>
    </w:p>
    <w:p w14:paraId="6C949BB7">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578B839">
      <w:pPr>
        <w:numPr>
          <w:ilvl w:val="0"/>
          <w:numId w:val="11"/>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Adding pagination to APIs to handle large data sets.</w:t>
      </w:r>
    </w:p>
    <w:p w14:paraId="4B3D6AE0">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Ans:Pagination is used to divide large datasets into smaller chunks, improving performance and user experience. Instead of sending thousands of records in one response, pagination allows clients to request data page by page.</w:t>
      </w:r>
    </w:p>
    <w:p w14:paraId="3C435DBD">
      <w:pPr>
        <w:numPr>
          <w:numId w:val="0"/>
        </w:numPr>
        <w:jc w:val="both"/>
        <w:rPr>
          <w:rFonts w:hint="default" w:ascii="Times New Roman" w:hAnsi="Times New Roman" w:cs="Times New Roman"/>
          <w:b w:val="0"/>
          <w:bCs/>
          <w:color w:val="auto"/>
          <w:sz w:val="28"/>
          <w:szCs w:val="28"/>
          <w:u w:val="none"/>
          <w:lang w:val="en-US"/>
        </w:rPr>
      </w:pPr>
    </w:p>
    <w:p w14:paraId="6AF37405">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 DRF, pagination can be easily configured using built-in classes like PageNumberPagination. It helps reduce server load, speeds up responses, and makes APIs more efficient when dealing with large amounts of data.</w:t>
      </w:r>
    </w:p>
    <w:p w14:paraId="005800D1">
      <w:pPr>
        <w:numPr>
          <w:numId w:val="0"/>
        </w:numPr>
        <w:rPr>
          <w:rFonts w:hint="default" w:ascii="Times New Roman" w:hAnsi="Times New Roman" w:cs="Times New Roman"/>
          <w:b w:val="0"/>
          <w:bCs/>
          <w:color w:val="auto"/>
          <w:sz w:val="28"/>
          <w:szCs w:val="28"/>
          <w:u w:val="none"/>
          <w:lang w:val="en-US"/>
        </w:rPr>
      </w:pPr>
    </w:p>
    <w:p w14:paraId="332B6D35">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Settings Configuration in Django</w:t>
      </w:r>
    </w:p>
    <w:p w14:paraId="3B51A8FE">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4EA7076">
      <w:pPr>
        <w:numPr>
          <w:ilvl w:val="0"/>
          <w:numId w:val="12"/>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Configuring Django settings for database, static files, and API keys.</w:t>
      </w:r>
    </w:p>
    <w:p w14:paraId="756B779C">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Ans:Django settings are defined in settings.py and control the behavior of the project. Important configurations include database setup (SQLite, PostgreSQL, etc.), static files handling, and security settings. These configurations ensure that the application runs smoothly in different environments.</w:t>
      </w:r>
    </w:p>
    <w:p w14:paraId="0C4BF8F6">
      <w:pPr>
        <w:numPr>
          <w:numId w:val="0"/>
        </w:numPr>
        <w:jc w:val="both"/>
        <w:rPr>
          <w:rFonts w:hint="default" w:ascii="Times New Roman" w:hAnsi="Times New Roman" w:cs="Times New Roman"/>
          <w:b w:val="0"/>
          <w:bCs/>
          <w:color w:val="auto"/>
          <w:sz w:val="28"/>
          <w:szCs w:val="28"/>
          <w:u w:val="none"/>
          <w:lang w:val="en-US"/>
        </w:rPr>
      </w:pPr>
    </w:p>
    <w:p w14:paraId="4802B953">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Additionally, API keys for third-party services are stored in settings for secure access. Proper configuration helps maintain security, scalability, and performance of the application.</w:t>
      </w:r>
    </w:p>
    <w:p w14:paraId="6D01EBCF">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1FE1F319">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Project Setup</w:t>
      </w:r>
    </w:p>
    <w:p w14:paraId="69674275">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A1280FC">
      <w:pPr>
        <w:numPr>
          <w:ilvl w:val="0"/>
          <w:numId w:val="13"/>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Setting up a Django REST Framework project.</w:t>
      </w:r>
    </w:p>
    <w:p w14:paraId="7D59288E">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Ans:Setting up a DRF project involves creating a Django project and installing required packages like djangorestframework. After installation, it is added to INSTALLED_APPS, and initial configurations are done in settings.py.</w:t>
      </w:r>
    </w:p>
    <w:p w14:paraId="2ED0A0CD">
      <w:pPr>
        <w:numPr>
          <w:numId w:val="0"/>
        </w:numPr>
        <w:jc w:val="both"/>
        <w:rPr>
          <w:rFonts w:hint="default" w:ascii="Times New Roman" w:hAnsi="Times New Roman" w:cs="Times New Roman"/>
          <w:b w:val="0"/>
          <w:bCs/>
          <w:color w:val="auto"/>
          <w:sz w:val="28"/>
          <w:szCs w:val="28"/>
          <w:u w:val="none"/>
          <w:lang w:val="en-US"/>
        </w:rPr>
      </w:pPr>
    </w:p>
    <w:p w14:paraId="71DF8FCE">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Developers then create apps, models, serializers, and views to build APIs. DRF simplifies API development by providing built-in tools for serialization, authentication, and request handling.</w:t>
      </w:r>
    </w:p>
    <w:p w14:paraId="57A773EA">
      <w:pPr>
        <w:numPr>
          <w:numId w:val="0"/>
        </w:numPr>
        <w:rPr>
          <w:rFonts w:hint="default" w:ascii="Times New Roman" w:hAnsi="Times New Roman" w:cs="Times New Roman"/>
          <w:b w:val="0"/>
          <w:bCs/>
          <w:color w:val="auto"/>
          <w:sz w:val="28"/>
          <w:szCs w:val="28"/>
          <w:u w:val="none"/>
          <w:lang w:val="en-US"/>
        </w:rPr>
      </w:pPr>
    </w:p>
    <w:p w14:paraId="47DE22E5">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Social Authentication, Email, and OTP Sending API.</w:t>
      </w:r>
    </w:p>
    <w:p w14:paraId="68375A1A">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5E31DB7">
      <w:pPr>
        <w:numPr>
          <w:ilvl w:val="0"/>
          <w:numId w:val="14"/>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Implementing social authentication (e.g., Google, Facebook) in Django.</w:t>
      </w:r>
    </w:p>
    <w:p w14:paraId="10332881">
      <w:pPr>
        <w:numPr>
          <w:numId w:val="0"/>
        </w:numPr>
        <w:ind w:left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Ans:Social authentication allows users to log in using platforms like Google or Facebook. In Django, this can be implemented using libraries such as django-allauth. It reduces the need for users to create new accounts and improves user experience.</w:t>
      </w:r>
    </w:p>
    <w:p w14:paraId="0E227A86">
      <w:pPr>
        <w:numPr>
          <w:numId w:val="0"/>
        </w:numPr>
        <w:ind w:leftChars="0"/>
        <w:jc w:val="both"/>
        <w:rPr>
          <w:rFonts w:hint="default" w:ascii="Times New Roman" w:hAnsi="Times New Roman" w:cs="Times New Roman"/>
          <w:b w:val="0"/>
          <w:bCs/>
          <w:color w:val="auto"/>
          <w:sz w:val="28"/>
          <w:szCs w:val="28"/>
          <w:u w:val="none"/>
          <w:lang w:val="en-US"/>
        </w:rPr>
      </w:pPr>
    </w:p>
    <w:p w14:paraId="59936474">
      <w:pPr>
        <w:numPr>
          <w:numId w:val="0"/>
        </w:numPr>
        <w:ind w:leftChars="0"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The process involves configuring API credentials from the social provider and integrating them into the Django project. Once set up, users can authenticate securely using their existing social accounts.</w:t>
      </w:r>
    </w:p>
    <w:p w14:paraId="36403F52">
      <w:pPr>
        <w:numPr>
          <w:numId w:val="0"/>
        </w:numPr>
        <w:ind w:leftChars="0"/>
        <w:rPr>
          <w:rFonts w:hint="default" w:ascii="Times New Roman" w:hAnsi="Times New Roman" w:cs="Times New Roman"/>
          <w:b w:val="0"/>
          <w:bCs/>
          <w:color w:val="auto"/>
          <w:sz w:val="28"/>
          <w:szCs w:val="28"/>
          <w:u w:val="none"/>
          <w:lang w:val="en-US"/>
        </w:rPr>
      </w:pPr>
    </w:p>
    <w:p w14:paraId="6684EC1D">
      <w:pPr>
        <w:numPr>
          <w:ilvl w:val="0"/>
          <w:numId w:val="14"/>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Sending emails and OTPs using third-party APIs like Twilio, SendGrid.</w:t>
      </w:r>
    </w:p>
    <w:p w14:paraId="7EB3AF0F">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Ans:Sending emails and OTPs is commonly done using third-party APIs like Twilio or SendGrid. These services provide reliable and scalable communication solutions for applications.</w:t>
      </w:r>
    </w:p>
    <w:p w14:paraId="3FE81613">
      <w:pPr>
        <w:numPr>
          <w:numId w:val="0"/>
        </w:numPr>
        <w:jc w:val="both"/>
        <w:rPr>
          <w:rFonts w:hint="default" w:ascii="Times New Roman" w:hAnsi="Times New Roman" w:cs="Times New Roman"/>
          <w:b w:val="0"/>
          <w:bCs/>
          <w:color w:val="auto"/>
          <w:sz w:val="28"/>
          <w:szCs w:val="28"/>
          <w:u w:val="none"/>
          <w:lang w:val="en-US"/>
        </w:rPr>
      </w:pPr>
    </w:p>
    <w:p w14:paraId="0C462E71">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 Django, these APIs are integrated using API keys and SDKs. They are used for account verification, password resets, and notifications, ensuring secure user authentication processes.</w:t>
      </w:r>
    </w:p>
    <w:p w14:paraId="53A77643">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RESTful API Design</w:t>
      </w:r>
    </w:p>
    <w:p w14:paraId="581A03AA">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B858498">
      <w:pPr>
        <w:numPr>
          <w:ilvl w:val="0"/>
          <w:numId w:val="15"/>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REST principles: statelessness, resource-based URLs, and using HTTP methods for CRUD operations.</w:t>
      </w:r>
    </w:p>
    <w:p w14:paraId="7EFBBEF2">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Ans:REST principles define how web APIs should be designed. Statelessness means each request contains all necessary information, and the server does not store client state. Resource-based URLs represent entities like users or products.</w:t>
      </w:r>
    </w:p>
    <w:p w14:paraId="7321DA4A">
      <w:pPr>
        <w:numPr>
          <w:numId w:val="0"/>
        </w:numPr>
        <w:jc w:val="both"/>
        <w:rPr>
          <w:rFonts w:hint="default" w:ascii="Times New Roman" w:hAnsi="Times New Roman" w:cs="Times New Roman"/>
          <w:b w:val="0"/>
          <w:bCs/>
          <w:color w:val="auto"/>
          <w:sz w:val="28"/>
          <w:szCs w:val="28"/>
          <w:u w:val="none"/>
          <w:lang w:val="en-US"/>
        </w:rPr>
      </w:pPr>
    </w:p>
    <w:p w14:paraId="476BA4FB">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HTTP methods are used for CRUD operations, ensuring consistency in API design. Following REST principles makes APIs scalable, maintainable, and easy to understand.</w:t>
      </w:r>
    </w:p>
    <w:p w14:paraId="20BA4659">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540A8D59">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CRUD API (Create, Read, Update, Delete).</w:t>
      </w:r>
    </w:p>
    <w:p w14:paraId="77E0C2C8">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31FCB48">
      <w:pPr>
        <w:numPr>
          <w:ilvl w:val="0"/>
          <w:numId w:val="16"/>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What is CRUD, and why is it fundamental to backend development?</w:t>
      </w:r>
    </w:p>
    <w:p w14:paraId="4B6E22C0">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Ans:CRUD stands for Create, Read, Update, and Delete, which are the four basic operations performed on data. These operations form the backbone of most web applications and databases.</w:t>
      </w:r>
    </w:p>
    <w:p w14:paraId="2564CDF8">
      <w:pPr>
        <w:numPr>
          <w:numId w:val="0"/>
        </w:numPr>
        <w:jc w:val="both"/>
        <w:rPr>
          <w:rFonts w:hint="default" w:ascii="Times New Roman" w:hAnsi="Times New Roman" w:cs="Times New Roman"/>
          <w:b w:val="0"/>
          <w:bCs/>
          <w:color w:val="auto"/>
          <w:sz w:val="28"/>
          <w:szCs w:val="28"/>
          <w:u w:val="none"/>
          <w:lang w:val="en-US"/>
        </w:rPr>
      </w:pPr>
    </w:p>
    <w:p w14:paraId="459AF10E">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 backend development, CRUD is fundamental because it defines how data is managed. APIs use HTTP methods to implement CRUD, making it easier to interact with databases.</w:t>
      </w:r>
    </w:p>
    <w:p w14:paraId="4DBFB689">
      <w:pPr>
        <w:numPr>
          <w:numId w:val="0"/>
        </w:numPr>
        <w:rPr>
          <w:rFonts w:hint="default" w:ascii="Times New Roman" w:hAnsi="Times New Roman" w:cs="Times New Roman"/>
          <w:b w:val="0"/>
          <w:bCs/>
          <w:color w:val="auto"/>
          <w:sz w:val="28"/>
          <w:szCs w:val="28"/>
          <w:u w:val="none"/>
          <w:lang w:val="en-US"/>
        </w:rPr>
      </w:pPr>
    </w:p>
    <w:p w14:paraId="56CAC516">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Authentication and Authorization API.</w:t>
      </w:r>
    </w:p>
    <w:p w14:paraId="51A12524">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4D600C4B">
      <w:pPr>
        <w:numPr>
          <w:ilvl w:val="0"/>
          <w:numId w:val="17"/>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Difference between authentication and authorization.</w:t>
      </w:r>
    </w:p>
    <w:p w14:paraId="338C3956">
      <w:pPr>
        <w:numPr>
          <w:numId w:val="0"/>
        </w:numPr>
        <w:ind w:left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Ans:Authentication is the process of verifying a user’s identity, such as logging in with a username and password. It ensures that the user is who they claim to be.</w:t>
      </w:r>
    </w:p>
    <w:p w14:paraId="6E521BEF">
      <w:pPr>
        <w:numPr>
          <w:numId w:val="0"/>
        </w:numPr>
        <w:ind w:leftChars="0"/>
        <w:jc w:val="both"/>
        <w:rPr>
          <w:rFonts w:hint="default" w:ascii="Times New Roman" w:hAnsi="Times New Roman" w:cs="Times New Roman"/>
          <w:b w:val="0"/>
          <w:bCs/>
          <w:color w:val="auto"/>
          <w:sz w:val="28"/>
          <w:szCs w:val="28"/>
          <w:u w:val="none"/>
          <w:lang w:val="en-US"/>
        </w:rPr>
      </w:pPr>
    </w:p>
    <w:p w14:paraId="4A2E5CB5">
      <w:pPr>
        <w:numPr>
          <w:numId w:val="0"/>
        </w:numPr>
        <w:ind w:leftChars="0"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Authorization, on the other hand, determines what actions the authenticated user is allowed to perform. It controls access to resources, ensuring security and proper permission management.</w:t>
      </w:r>
    </w:p>
    <w:p w14:paraId="3FE78D0B">
      <w:pPr>
        <w:numPr>
          <w:numId w:val="0"/>
        </w:numPr>
        <w:ind w:leftChars="0"/>
        <w:rPr>
          <w:rFonts w:hint="default" w:ascii="Times New Roman" w:hAnsi="Times New Roman" w:cs="Times New Roman"/>
          <w:b w:val="0"/>
          <w:bCs/>
          <w:color w:val="auto"/>
          <w:sz w:val="28"/>
          <w:szCs w:val="28"/>
          <w:u w:val="none"/>
          <w:lang w:val="en-US"/>
        </w:rPr>
      </w:pPr>
    </w:p>
    <w:p w14:paraId="4729C950">
      <w:pPr>
        <w:numPr>
          <w:ilvl w:val="0"/>
          <w:numId w:val="17"/>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Implementing authentication using Django REST Framework’s token-based system.</w:t>
      </w:r>
    </w:p>
    <w:p w14:paraId="6916FAE1">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Ans:Token-based authentication in DRF allows users to authenticate using a unique token instead of credentials for every request. Once logged in, the server provides a token that must be included in future requests.</w:t>
      </w:r>
    </w:p>
    <w:p w14:paraId="1FB70DEC">
      <w:pPr>
        <w:numPr>
          <w:numId w:val="0"/>
        </w:numPr>
        <w:jc w:val="both"/>
        <w:rPr>
          <w:rFonts w:hint="default" w:ascii="Times New Roman" w:hAnsi="Times New Roman" w:cs="Times New Roman"/>
          <w:b w:val="0"/>
          <w:bCs/>
          <w:color w:val="auto"/>
          <w:sz w:val="28"/>
          <w:szCs w:val="28"/>
          <w:u w:val="none"/>
          <w:lang w:val="en-US"/>
        </w:rPr>
      </w:pPr>
    </w:p>
    <w:p w14:paraId="7A5FE06A">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This method improves security and efficiency, especially for APIs. DRF provides built-in support for token authentication, making implementation straightforward.</w:t>
      </w:r>
    </w:p>
    <w:p w14:paraId="527E5871">
      <w:pPr>
        <w:numPr>
          <w:numId w:val="0"/>
        </w:numPr>
        <w:rPr>
          <w:rFonts w:hint="default" w:ascii="Times New Roman" w:hAnsi="Times New Roman" w:cs="Times New Roman"/>
          <w:b w:val="0"/>
          <w:bCs/>
          <w:color w:val="auto"/>
          <w:sz w:val="28"/>
          <w:szCs w:val="28"/>
          <w:u w:val="none"/>
          <w:lang w:val="en-US"/>
        </w:rPr>
      </w:pPr>
    </w:p>
    <w:p w14:paraId="31197DDD">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Open WeatherMap API Integration.</w:t>
      </w:r>
    </w:p>
    <w:p w14:paraId="3C517EF0">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385D8E45">
      <w:pPr>
        <w:numPr>
          <w:ilvl w:val="0"/>
          <w:numId w:val="18"/>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Introduction to Open WeatherMap API and how to retrieve weather data.</w:t>
      </w:r>
    </w:p>
    <w:p w14:paraId="086C076D">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Ans:OpenWeatherMap API provides weather data such as temperature, humidity, and forecasts. Developers can retrieve this data by sending HTTP requests with an API key.</w:t>
      </w:r>
    </w:p>
    <w:p w14:paraId="208C8667">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It is commonly used in applications to display real-time weather updates. The API returns data in JSON format, making it easy to integrate into web or mobile apps.</w:t>
      </w:r>
    </w:p>
    <w:p w14:paraId="5A594B33">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AABB0C6">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Google Maps Geocoding API.</w:t>
      </w:r>
    </w:p>
    <w:p w14:paraId="140B3E5C">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D97A209">
      <w:pPr>
        <w:numPr>
          <w:ilvl w:val="0"/>
          <w:numId w:val="19"/>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Using Google Maps Geocoding API to convert addresses into coordinates.</w:t>
      </w:r>
    </w:p>
    <w:p w14:paraId="70E9455B">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Ans:The Geocoding API converts addresses into geographic coordinates like latitude and longitude. This is useful for location-based services and mapping applications.</w:t>
      </w:r>
    </w:p>
    <w:p w14:paraId="761BAECC">
      <w:pPr>
        <w:numPr>
          <w:numId w:val="0"/>
        </w:numPr>
        <w:jc w:val="both"/>
        <w:rPr>
          <w:rFonts w:hint="default" w:ascii="Times New Roman" w:hAnsi="Times New Roman" w:cs="Times New Roman"/>
          <w:b w:val="0"/>
          <w:bCs/>
          <w:color w:val="auto"/>
          <w:sz w:val="28"/>
          <w:szCs w:val="28"/>
          <w:u w:val="none"/>
          <w:lang w:val="en-US"/>
        </w:rPr>
      </w:pPr>
    </w:p>
    <w:p w14:paraId="0F9136A8">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Developers send an address to the API and receive structured location data. It helps in navigation, distance calculation, and map visualization.</w:t>
      </w:r>
    </w:p>
    <w:p w14:paraId="780AB58F">
      <w:pPr>
        <w:numPr>
          <w:numId w:val="0"/>
        </w:numPr>
        <w:rPr>
          <w:rFonts w:hint="default" w:ascii="Times New Roman" w:hAnsi="Times New Roman" w:cs="Times New Roman"/>
          <w:b w:val="0"/>
          <w:bCs/>
          <w:color w:val="auto"/>
          <w:sz w:val="28"/>
          <w:szCs w:val="28"/>
          <w:u w:val="none"/>
          <w:lang w:val="en-US"/>
        </w:rPr>
      </w:pPr>
    </w:p>
    <w:p w14:paraId="460AD760">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GitHub API Integration.</w:t>
      </w:r>
    </w:p>
    <w:p w14:paraId="788EB319">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bookmarkStart w:id="0" w:name="_GoBack"/>
      <w:bookmarkEnd w:id="0"/>
    </w:p>
    <w:p w14:paraId="0008CD97">
      <w:pPr>
        <w:numPr>
          <w:ilvl w:val="0"/>
          <w:numId w:val="20"/>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Introduction to GitHub API and how to interact with repositories, pull requests, and issues.</w:t>
      </w:r>
    </w:p>
    <w:p w14:paraId="4000B6C1">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Ans:The GitHub API allows developers to interact with repositories, issues, and pull requests programmatically. It enables automation of tasks like fetching repository data or creating issues.</w:t>
      </w:r>
    </w:p>
    <w:p w14:paraId="143CA50A">
      <w:pPr>
        <w:numPr>
          <w:numId w:val="0"/>
        </w:numPr>
        <w:jc w:val="both"/>
        <w:rPr>
          <w:rFonts w:hint="default" w:ascii="Times New Roman" w:hAnsi="Times New Roman" w:cs="Times New Roman"/>
          <w:b w:val="0"/>
          <w:bCs/>
          <w:color w:val="auto"/>
          <w:sz w:val="28"/>
          <w:szCs w:val="28"/>
          <w:u w:val="none"/>
          <w:lang w:val="en-US"/>
        </w:rPr>
      </w:pPr>
    </w:p>
    <w:p w14:paraId="391FDEEA">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Using REST endpoints, developers can manage projects and collaborate efficiently. The API returns JSON responses, making integration simple.</w:t>
      </w:r>
    </w:p>
    <w:p w14:paraId="0029D0D1">
      <w:pPr>
        <w:numPr>
          <w:numId w:val="0"/>
        </w:numPr>
        <w:rPr>
          <w:rFonts w:hint="default" w:ascii="Times New Roman" w:hAnsi="Times New Roman" w:cs="Times New Roman"/>
          <w:b w:val="0"/>
          <w:bCs/>
          <w:color w:val="auto"/>
          <w:sz w:val="28"/>
          <w:szCs w:val="28"/>
          <w:u w:val="none"/>
          <w:lang w:val="en-US"/>
        </w:rPr>
      </w:pPr>
    </w:p>
    <w:p w14:paraId="64587C80">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Twitter API Integration.</w:t>
      </w:r>
    </w:p>
    <w:p w14:paraId="7AE20F7B">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7127ADDA">
      <w:pPr>
        <w:numPr>
          <w:ilvl w:val="0"/>
          <w:numId w:val="21"/>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Using Twitter API to fetch and post tweets, and retrieve user data.</w:t>
      </w:r>
    </w:p>
    <w:p w14:paraId="7E46B121">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Ans:The Twitter API allows developers to fetch tweets, post updates, and retrieve user information. It is widely used for building social media integrations.</w:t>
      </w:r>
    </w:p>
    <w:p w14:paraId="2425E3A9">
      <w:pPr>
        <w:numPr>
          <w:numId w:val="0"/>
        </w:numPr>
        <w:jc w:val="both"/>
        <w:rPr>
          <w:rFonts w:hint="default" w:ascii="Times New Roman" w:hAnsi="Times New Roman" w:cs="Times New Roman"/>
          <w:b w:val="0"/>
          <w:bCs/>
          <w:color w:val="auto"/>
          <w:sz w:val="28"/>
          <w:szCs w:val="28"/>
          <w:u w:val="none"/>
          <w:lang w:val="en-US"/>
        </w:rPr>
      </w:pPr>
    </w:p>
    <w:p w14:paraId="2A0B90ED">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Authentication is required to access the API, and data is returned in JSON format. It enables applications to interact with Twitter’s platform programmatically.</w:t>
      </w:r>
    </w:p>
    <w:p w14:paraId="5D27BA89">
      <w:pPr>
        <w:numPr>
          <w:numId w:val="0"/>
        </w:numPr>
        <w:rPr>
          <w:rFonts w:hint="default" w:ascii="Times New Roman" w:hAnsi="Times New Roman" w:cs="Times New Roman"/>
          <w:b w:val="0"/>
          <w:bCs/>
          <w:color w:val="auto"/>
          <w:sz w:val="28"/>
          <w:szCs w:val="28"/>
          <w:u w:val="none"/>
          <w:lang w:val="en-US"/>
        </w:rPr>
      </w:pPr>
    </w:p>
    <w:p w14:paraId="7C5A7CC4">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REST Countries API Integration.</w:t>
      </w:r>
    </w:p>
    <w:p w14:paraId="7AFF5C71">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FAA37E8">
      <w:pPr>
        <w:numPr>
          <w:ilvl w:val="0"/>
          <w:numId w:val="22"/>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Introduction to REST Countries API and how to retrieve country-specific data.</w:t>
      </w:r>
    </w:p>
    <w:p w14:paraId="448AE75B">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Ans:REST Countries API provides detailed information about countries, such as population, capital, and currency. It is a free API useful for educational and development purposes.</w:t>
      </w:r>
    </w:p>
    <w:p w14:paraId="2E534C9D">
      <w:pPr>
        <w:numPr>
          <w:numId w:val="0"/>
        </w:numPr>
        <w:jc w:val="both"/>
        <w:rPr>
          <w:rFonts w:hint="default" w:ascii="Times New Roman" w:hAnsi="Times New Roman" w:cs="Times New Roman"/>
          <w:b w:val="0"/>
          <w:bCs/>
          <w:color w:val="auto"/>
          <w:sz w:val="28"/>
          <w:szCs w:val="28"/>
          <w:u w:val="none"/>
          <w:lang w:val="en-US"/>
        </w:rPr>
      </w:pPr>
    </w:p>
    <w:p w14:paraId="70A57581">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Developers can send requests to retrieve country-specific data. It is simple to use and returns structured JSON data.</w:t>
      </w:r>
    </w:p>
    <w:p w14:paraId="22CE2F8A">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4C90A73">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Email Sending APIs (SendGrid, Mailchimp).</w:t>
      </w:r>
    </w:p>
    <w:p w14:paraId="29D20670">
      <w:pPr>
        <w:numPr>
          <w:numId w:val="0"/>
        </w:numPr>
        <w:ind w:leftChars="0"/>
        <w:rPr>
          <w:rFonts w:hint="default" w:ascii="Times New Roman" w:hAnsi="Times New Roman" w:cs="Times New Roman"/>
          <w:b w:val="0"/>
          <w:bCs/>
          <w:color w:val="auto"/>
          <w:sz w:val="28"/>
          <w:szCs w:val="28"/>
          <w:u w:val="none"/>
          <w:lang w:val="en-US"/>
        </w:rPr>
      </w:pPr>
    </w:p>
    <w:p w14:paraId="6136E502">
      <w:pPr>
        <w:numPr>
          <w:ilvl w:val="0"/>
          <w:numId w:val="23"/>
        </w:numPr>
        <w:ind w:left="425" w:leftChars="0" w:hanging="425"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auto"/>
          <w:sz w:val="28"/>
          <w:szCs w:val="28"/>
          <w:u w:val="none"/>
          <w:lang w:val="en-US"/>
        </w:rPr>
        <w:t>Using email sending APIs like SendGrid and Mailchimp to send transactional emails.</w:t>
      </w:r>
    </w:p>
    <w:p w14:paraId="23C80B95">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Ans:Email APIs like SendGrid and Mailchimp are used to send transactional emails such as verification emails or notifications. They provide reliable delivery and tracking features.</w:t>
      </w:r>
    </w:p>
    <w:p w14:paraId="178BA084">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These APIs are integrated into Django using API keys. They help automate communication and improve user engagement.</w:t>
      </w:r>
    </w:p>
    <w:p w14:paraId="34BACE65">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64F68C93">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SMS Sending APIs (Twilio).</w:t>
      </w:r>
    </w:p>
    <w:p w14:paraId="32E0318E">
      <w:pPr>
        <w:numPr>
          <w:numId w:val="0"/>
        </w:numPr>
        <w:rPr>
          <w:rFonts w:hint="default" w:ascii="Times New Roman" w:hAnsi="Times New Roman" w:cs="Times New Roman"/>
          <w:b w:val="0"/>
          <w:bCs/>
          <w:color w:val="000000" w:themeColor="text1"/>
          <w:sz w:val="28"/>
          <w:szCs w:val="28"/>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22622706">
      <w:pPr>
        <w:numPr>
          <w:ilvl w:val="0"/>
          <w:numId w:val="24"/>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Introduction to Twilio API for sending SMS and OTPs.</w:t>
      </w:r>
    </w:p>
    <w:p w14:paraId="5076C3E3">
      <w:pPr>
        <w:numPr>
          <w:numId w:val="0"/>
        </w:numPr>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Ans:Twilio API is used for sending SMS, voice calls, and OTPs. It is widely used for authentication and communication purposes in applications.</w:t>
      </w:r>
    </w:p>
    <w:p w14:paraId="0AEA7D29">
      <w:pPr>
        <w:numPr>
          <w:numId w:val="0"/>
        </w:numPr>
        <w:jc w:val="both"/>
        <w:rPr>
          <w:rFonts w:hint="default" w:ascii="Times New Roman" w:hAnsi="Times New Roman" w:cs="Times New Roman"/>
          <w:b w:val="0"/>
          <w:bCs/>
          <w:color w:val="auto"/>
          <w:sz w:val="28"/>
          <w:szCs w:val="28"/>
          <w:u w:val="none"/>
          <w:lang w:val="en-US"/>
        </w:rPr>
      </w:pPr>
    </w:p>
    <w:p w14:paraId="293A7C18">
      <w:pPr>
        <w:numPr>
          <w:numId w:val="0"/>
        </w:numPr>
        <w:ind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Developers can integrate Twilio into Django to send automated messages. It ensures secure and reliable communication with users.</w:t>
      </w:r>
    </w:p>
    <w:p w14:paraId="3C0AC188">
      <w:pPr>
        <w:numPr>
          <w:numId w:val="0"/>
        </w:numPr>
        <w:rPr>
          <w:rFonts w:hint="default" w:ascii="Times New Roman" w:hAnsi="Times New Roman" w:cs="Times New Roman"/>
          <w:b w:val="0"/>
          <w:bCs/>
          <w:color w:val="auto"/>
          <w:sz w:val="28"/>
          <w:szCs w:val="28"/>
          <w:u w:val="none"/>
          <w:lang w:val="en-US"/>
        </w:rPr>
      </w:pPr>
    </w:p>
    <w:p w14:paraId="6843CE5A">
      <w:pPr>
        <w:numPr>
          <w:numId w:val="0"/>
        </w:numPr>
        <w:rPr>
          <w:rFonts w:hint="default" w:ascii="Times New Roman" w:hAnsi="Times New Roman" w:cs="Times New Roman"/>
          <w:b w:val="0"/>
          <w:bCs/>
          <w:color w:val="auto"/>
          <w:sz w:val="28"/>
          <w:szCs w:val="28"/>
          <w:u w:val="none"/>
          <w:lang w:val="en-US"/>
        </w:rPr>
      </w:pPr>
    </w:p>
    <w:p w14:paraId="78321126">
      <w:pPr>
        <w:numPr>
          <w:ilvl w:val="0"/>
          <w:numId w:val="7"/>
        </w:numPr>
        <w:ind w:left="420" w:leftChars="0" w:hanging="420" w:firstLineChars="0"/>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Payment Integration (PayPal, Stripe).</w:t>
      </w:r>
    </w:p>
    <w:p w14:paraId="20B366C3">
      <w:pPr>
        <w:numPr>
          <w:numId w:val="0"/>
        </w:numPr>
        <w:ind w:left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617392B0">
      <w:pPr>
        <w:numPr>
          <w:ilvl w:val="0"/>
          <w:numId w:val="25"/>
        </w:numPr>
        <w:ind w:left="425" w:leftChars="0" w:hanging="425" w:firstLineChars="0"/>
        <w:jc w:val="both"/>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28"/>
          <w:szCs w:val="28"/>
          <w:u w:val="none"/>
          <w:lang w:val="en-US"/>
          <w14:textFill>
            <w14:solidFill>
              <w14:schemeClr w14:val="tx1"/>
            </w14:solidFill>
          </w14:textFill>
        </w:rPr>
        <w:t xml:space="preserve"> Introduction to integrating payment gateways like PayPal and Stripe.</w:t>
      </w:r>
    </w:p>
    <w:p w14:paraId="64D6018B">
      <w:pPr>
        <w:numPr>
          <w:numId w:val="0"/>
        </w:numPr>
        <w:ind w:left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Ans:Payment gateways like PayPal and Stripe allow applications to process online payments securely. They handle transactions, refunds, and payment verification.</w:t>
      </w:r>
    </w:p>
    <w:p w14:paraId="02691D18">
      <w:pPr>
        <w:numPr>
          <w:numId w:val="0"/>
        </w:numPr>
        <w:ind w:leftChars="0"/>
        <w:jc w:val="both"/>
        <w:rPr>
          <w:rFonts w:hint="default" w:ascii="Times New Roman" w:hAnsi="Times New Roman" w:cs="Times New Roman"/>
          <w:b w:val="0"/>
          <w:bCs/>
          <w:color w:val="auto"/>
          <w:sz w:val="28"/>
          <w:szCs w:val="28"/>
          <w:u w:val="none"/>
          <w:lang w:val="en-US"/>
        </w:rPr>
      </w:pPr>
    </w:p>
    <w:p w14:paraId="29F0FA4B">
      <w:pPr>
        <w:numPr>
          <w:numId w:val="0"/>
        </w:numPr>
        <w:ind w:leftChars="0"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Integration involves using APIs and handling payment responses. These gateways ensure secure and smooth financial transactions in web applications.</w:t>
      </w:r>
    </w:p>
    <w:p w14:paraId="6E6C78D2">
      <w:pPr>
        <w:numPr>
          <w:numId w:val="0"/>
        </w:numPr>
        <w:ind w:left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p>
    <w:p w14:paraId="450433D2">
      <w:pPr>
        <w:numPr>
          <w:ilvl w:val="0"/>
          <w:numId w:val="26"/>
        </w:numPr>
        <w:ind w:left="420" w:leftChars="0" w:hanging="420" w:firstLineChars="0"/>
        <w:rPr>
          <w:rFonts w:hint="default" w:ascii="Times New Roman" w:hAnsi="Times New Roman" w:cs="Times New Roman"/>
          <w:b w:val="0"/>
          <w:bCs/>
          <w:color w:val="000000" w:themeColor="text1"/>
          <w:sz w:val="28"/>
          <w:szCs w:val="28"/>
          <w:u w:val="none"/>
          <w:lang w:val="en-US"/>
          <w14:textFill>
            <w14:solidFill>
              <w14:schemeClr w14:val="tx1"/>
            </w14:solidFill>
          </w14:textFill>
        </w:rPr>
      </w:pPr>
      <w: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t>Google Maps API.</w:t>
      </w:r>
    </w:p>
    <w:p w14:paraId="5499946D">
      <w:pPr>
        <w:numPr>
          <w:numId w:val="0"/>
        </w:numPr>
        <w:rPr>
          <w:rFonts w:hint="default" w:ascii="Times New Roman" w:hAnsi="Times New Roman" w:cs="Times New Roman"/>
          <w:b w:val="0"/>
          <w:bCs/>
          <w:color w:val="000000" w:themeColor="text1"/>
          <w:sz w:val="36"/>
          <w:szCs w:val="36"/>
          <w:u w:val="single"/>
          <w:lang w:val="en-US"/>
          <w14:textFill>
            <w14:gradFill>
              <w14:gsLst>
                <w14:gs w14:pos="50000">
                  <w14:schemeClr w14:val="accent1"/>
                </w14:gs>
                <w14:gs w14:pos="0">
                  <w14:schemeClr w14:val="accent1">
                    <w14:lumMod w14:val="25000"/>
                    <w14:lumOff w14:val="75000"/>
                  </w14:schemeClr>
                </w14:gs>
                <w14:gs w14:pos="100000">
                  <w14:schemeClr w14:val="accent1">
                    <w14:lumMod w14:val="85000"/>
                  </w14:schemeClr>
                </w14:gs>
              </w14:gsLst>
              <w14:lin w14:ang="5400000" w14:scaled="1"/>
            </w14:gradFill>
          </w14:textFill>
        </w:rPr>
      </w:pPr>
    </w:p>
    <w:p w14:paraId="016010BA">
      <w:pPr>
        <w:numPr>
          <w:ilvl w:val="0"/>
          <w:numId w:val="27"/>
        </w:numPr>
        <w:ind w:left="425" w:leftChars="0" w:hanging="425" w:firstLineChars="0"/>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Using Google Maps API to display maps and calculate distances between locations.</w:t>
      </w:r>
    </w:p>
    <w:p w14:paraId="315AB7B7">
      <w:pPr>
        <w:numPr>
          <w:numId w:val="0"/>
        </w:numPr>
        <w:ind w:leftChars="0"/>
        <w:rPr>
          <w:rFonts w:hint="default" w:ascii="Times New Roman" w:hAnsi="Times New Roman" w:cs="Times New Roman"/>
          <w:b w:val="0"/>
          <w:bCs/>
          <w:color w:val="auto"/>
          <w:sz w:val="28"/>
          <w:szCs w:val="28"/>
          <w:u w:val="none"/>
          <w:lang w:val="en-US"/>
        </w:rPr>
      </w:pPr>
    </w:p>
    <w:p w14:paraId="133B8728">
      <w:pPr>
        <w:numPr>
          <w:numId w:val="0"/>
        </w:numPr>
        <w:ind w:left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Ans:Google Maps API allows developers to display maps, markers, and routes in applications. It is widely used for location-based services.</w:t>
      </w:r>
    </w:p>
    <w:p w14:paraId="5280531C">
      <w:pPr>
        <w:numPr>
          <w:numId w:val="0"/>
        </w:numPr>
        <w:ind w:leftChars="0"/>
        <w:jc w:val="both"/>
        <w:rPr>
          <w:rFonts w:hint="default" w:ascii="Times New Roman" w:hAnsi="Times New Roman" w:cs="Times New Roman"/>
          <w:b w:val="0"/>
          <w:bCs/>
          <w:color w:val="auto"/>
          <w:sz w:val="28"/>
          <w:szCs w:val="28"/>
          <w:u w:val="none"/>
          <w:lang w:val="en-US"/>
        </w:rPr>
      </w:pPr>
    </w:p>
    <w:p w14:paraId="0EF3668D">
      <w:pPr>
        <w:numPr>
          <w:numId w:val="0"/>
        </w:numPr>
        <w:ind w:leftChars="0" w:firstLine="720" w:firstLineChars="0"/>
        <w:jc w:val="both"/>
        <w:rPr>
          <w:rFonts w:hint="default" w:ascii="Times New Roman" w:hAnsi="Times New Roman" w:cs="Times New Roman"/>
          <w:b w:val="0"/>
          <w:bCs/>
          <w:color w:val="auto"/>
          <w:sz w:val="28"/>
          <w:szCs w:val="28"/>
          <w:u w:val="none"/>
          <w:lang w:val="en-US"/>
        </w:rPr>
      </w:pPr>
      <w:r>
        <w:rPr>
          <w:rFonts w:hint="default" w:ascii="Times New Roman" w:hAnsi="Times New Roman" w:cs="Times New Roman"/>
          <w:b w:val="0"/>
          <w:bCs/>
          <w:color w:val="auto"/>
          <w:sz w:val="28"/>
          <w:szCs w:val="28"/>
          <w:u w:val="none"/>
          <w:lang w:val="en-US"/>
        </w:rPr>
        <w:t>It also provides features like distance calculation and directions. Integration enhances user experience by providing interactive maps and navigation features.</w:t>
      </w:r>
    </w:p>
    <w:p w14:paraId="1DBA50A7">
      <w:pPr>
        <w:numPr>
          <w:numId w:val="0"/>
        </w:numPr>
        <w:ind w:leftChars="0"/>
        <w:rPr>
          <w:rFonts w:hint="default" w:ascii="Times New Roman" w:hAnsi="Times New Roman" w:cs="Times New Roman"/>
          <w:b w:val="0"/>
          <w:bCs/>
          <w:color w:val="auto"/>
          <w:sz w:val="28"/>
          <w:szCs w:val="28"/>
          <w:u w:val="none"/>
          <w:lang w:val="en-US"/>
        </w:rPr>
      </w:pPr>
    </w:p>
    <w:sectPr>
      <w:pgSz w:w="11906" w:h="16838"/>
      <w:pgMar w:top="760" w:right="726" w:bottom="760" w:left="726" w:header="720" w:footer="720" w:gutter="0"/>
      <w:pgBorders>
        <w:top w:val="thickThinLargeGap" w:color="auto" w:sz="24" w:space="1"/>
        <w:left w:val="thickThinLargeGap" w:color="auto" w:sz="24" w:space="4"/>
        <w:bottom w:val="thickThinLargeGap" w:color="auto" w:sz="24" w:space="1"/>
        <w:right w:val="thickThinLargeGap" w:color="auto" w:sz="24" w:space="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entury Gothic">
    <w:panose1 w:val="020B0502020202020204"/>
    <w:charset w:val="00"/>
    <w:family w:val="auto"/>
    <w:pitch w:val="default"/>
    <w:sig w:usb0="00000287" w:usb1="00000000" w:usb2="00000000" w:usb3="00000000" w:csb0="2000009F" w:csb1="DFD70000"/>
  </w:font>
  <w:font w:name="幼圆">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4C972"/>
    <w:multiLevelType w:val="singleLevel"/>
    <w:tmpl w:val="8B24C972"/>
    <w:lvl w:ilvl="0" w:tentative="0">
      <w:start w:val="1"/>
      <w:numFmt w:val="decimal"/>
      <w:lvlText w:val="%1."/>
      <w:lvlJc w:val="left"/>
      <w:pPr>
        <w:tabs>
          <w:tab w:val="left" w:pos="425"/>
        </w:tabs>
        <w:ind w:left="425" w:leftChars="0" w:hanging="425" w:firstLineChars="0"/>
      </w:pPr>
      <w:rPr>
        <w:rFonts w:hint="default"/>
      </w:rPr>
    </w:lvl>
  </w:abstractNum>
  <w:abstractNum w:abstractNumId="1">
    <w:nsid w:val="9B99B5C0"/>
    <w:multiLevelType w:val="singleLevel"/>
    <w:tmpl w:val="9B99B5C0"/>
    <w:lvl w:ilvl="0" w:tentative="0">
      <w:start w:val="1"/>
      <w:numFmt w:val="decimal"/>
      <w:lvlText w:val="%1."/>
      <w:lvlJc w:val="left"/>
      <w:pPr>
        <w:tabs>
          <w:tab w:val="left" w:pos="425"/>
        </w:tabs>
        <w:ind w:left="425" w:leftChars="0" w:hanging="425" w:firstLineChars="0"/>
      </w:pPr>
      <w:rPr>
        <w:rFonts w:hint="default"/>
      </w:rPr>
    </w:lvl>
  </w:abstractNum>
  <w:abstractNum w:abstractNumId="2">
    <w:nsid w:val="A32F2239"/>
    <w:multiLevelType w:val="singleLevel"/>
    <w:tmpl w:val="A32F2239"/>
    <w:lvl w:ilvl="0" w:tentative="0">
      <w:start w:val="1"/>
      <w:numFmt w:val="decimal"/>
      <w:lvlText w:val="%1."/>
      <w:lvlJc w:val="left"/>
      <w:pPr>
        <w:tabs>
          <w:tab w:val="left" w:pos="425"/>
        </w:tabs>
        <w:ind w:left="425" w:leftChars="0" w:hanging="425" w:firstLineChars="0"/>
      </w:pPr>
      <w:rPr>
        <w:rFonts w:hint="default"/>
        <w:color w:val="000000" w:themeColor="text1"/>
        <w:sz w:val="32"/>
        <w:szCs w:val="32"/>
        <w14:textFill>
          <w14:solidFill>
            <w14:schemeClr w14:val="tx1"/>
          </w14:solidFill>
        </w14:textFill>
      </w:rPr>
    </w:lvl>
  </w:abstractNum>
  <w:abstractNum w:abstractNumId="3">
    <w:nsid w:val="C938B3A4"/>
    <w:multiLevelType w:val="singleLevel"/>
    <w:tmpl w:val="C938B3A4"/>
    <w:lvl w:ilvl="0" w:tentative="0">
      <w:start w:val="1"/>
      <w:numFmt w:val="decimal"/>
      <w:lvlText w:val="%1."/>
      <w:lvlJc w:val="left"/>
      <w:pPr>
        <w:tabs>
          <w:tab w:val="left" w:pos="425"/>
        </w:tabs>
        <w:ind w:left="425" w:leftChars="0" w:hanging="425" w:firstLineChars="0"/>
      </w:pPr>
      <w:rPr>
        <w:rFonts w:hint="default"/>
      </w:rPr>
    </w:lvl>
  </w:abstractNum>
  <w:abstractNum w:abstractNumId="4">
    <w:nsid w:val="CC8A9B8C"/>
    <w:multiLevelType w:val="singleLevel"/>
    <w:tmpl w:val="CC8A9B8C"/>
    <w:lvl w:ilvl="0" w:tentative="0">
      <w:start w:val="1"/>
      <w:numFmt w:val="decimal"/>
      <w:lvlText w:val="%1."/>
      <w:lvlJc w:val="left"/>
      <w:pPr>
        <w:tabs>
          <w:tab w:val="left" w:pos="425"/>
        </w:tabs>
        <w:ind w:left="425" w:leftChars="0" w:hanging="425" w:firstLineChars="0"/>
      </w:pPr>
      <w:rPr>
        <w:rFonts w:hint="default"/>
      </w:rPr>
    </w:lvl>
  </w:abstractNum>
  <w:abstractNum w:abstractNumId="5">
    <w:nsid w:val="CEF486F1"/>
    <w:multiLevelType w:val="singleLevel"/>
    <w:tmpl w:val="CEF486F1"/>
    <w:lvl w:ilvl="0" w:tentative="0">
      <w:start w:val="1"/>
      <w:numFmt w:val="decimal"/>
      <w:lvlText w:val="%1."/>
      <w:lvlJc w:val="left"/>
      <w:pPr>
        <w:tabs>
          <w:tab w:val="left" w:pos="425"/>
        </w:tabs>
        <w:ind w:left="425" w:leftChars="0" w:hanging="425" w:firstLineChars="0"/>
      </w:pPr>
      <w:rPr>
        <w:rFonts w:hint="default"/>
      </w:rPr>
    </w:lvl>
  </w:abstractNum>
  <w:abstractNum w:abstractNumId="6">
    <w:nsid w:val="D2EEDBA2"/>
    <w:multiLevelType w:val="singleLevel"/>
    <w:tmpl w:val="D2EEDBA2"/>
    <w:lvl w:ilvl="0" w:tentative="0">
      <w:start w:val="1"/>
      <w:numFmt w:val="decimal"/>
      <w:lvlText w:val="%1."/>
      <w:lvlJc w:val="left"/>
      <w:pPr>
        <w:tabs>
          <w:tab w:val="left" w:pos="425"/>
        </w:tabs>
        <w:ind w:left="425" w:leftChars="0" w:hanging="425" w:firstLineChars="0"/>
      </w:pPr>
      <w:rPr>
        <w:rFonts w:hint="default"/>
        <w:color w:val="auto"/>
        <w:sz w:val="24"/>
        <w:szCs w:val="24"/>
      </w:rPr>
    </w:lvl>
  </w:abstractNum>
  <w:abstractNum w:abstractNumId="7">
    <w:nsid w:val="E71FF8A4"/>
    <w:multiLevelType w:val="singleLevel"/>
    <w:tmpl w:val="E71FF8A4"/>
    <w:lvl w:ilvl="0" w:tentative="0">
      <w:start w:val="1"/>
      <w:numFmt w:val="decimal"/>
      <w:lvlText w:val="%1."/>
      <w:lvlJc w:val="left"/>
      <w:pPr>
        <w:tabs>
          <w:tab w:val="left" w:pos="425"/>
        </w:tabs>
        <w:ind w:left="425" w:leftChars="0" w:hanging="425" w:firstLineChars="0"/>
      </w:pPr>
      <w:rPr>
        <w:rFonts w:hint="default"/>
      </w:rPr>
    </w:lvl>
  </w:abstractNum>
  <w:abstractNum w:abstractNumId="8">
    <w:nsid w:val="EB526E13"/>
    <w:multiLevelType w:val="singleLevel"/>
    <w:tmpl w:val="EB526E13"/>
    <w:lvl w:ilvl="0" w:tentative="0">
      <w:start w:val="1"/>
      <w:numFmt w:val="bullet"/>
      <w:lvlText w:val=""/>
      <w:lvlJc w:val="left"/>
      <w:pPr>
        <w:tabs>
          <w:tab w:val="left" w:pos="420"/>
        </w:tabs>
        <w:ind w:left="420" w:leftChars="0" w:hanging="420" w:firstLineChars="0"/>
      </w:pPr>
      <w:rPr>
        <w:rFonts w:hint="default" w:ascii="Wingdings" w:hAnsi="Wingdings"/>
        <w:color w:val="auto"/>
        <w:highlight w:val="none"/>
      </w:rPr>
    </w:lvl>
  </w:abstractNum>
  <w:abstractNum w:abstractNumId="9">
    <w:nsid w:val="EB9057E4"/>
    <w:multiLevelType w:val="singleLevel"/>
    <w:tmpl w:val="EB9057E4"/>
    <w:lvl w:ilvl="0" w:tentative="0">
      <w:start w:val="1"/>
      <w:numFmt w:val="decimal"/>
      <w:lvlText w:val="%1."/>
      <w:lvlJc w:val="left"/>
      <w:pPr>
        <w:tabs>
          <w:tab w:val="left" w:pos="425"/>
        </w:tabs>
        <w:ind w:left="425" w:leftChars="0" w:hanging="425" w:firstLineChars="0"/>
      </w:pPr>
      <w:rPr>
        <w:rFonts w:hint="default"/>
      </w:rPr>
    </w:lvl>
  </w:abstractNum>
  <w:abstractNum w:abstractNumId="10">
    <w:nsid w:val="F897C931"/>
    <w:multiLevelType w:val="singleLevel"/>
    <w:tmpl w:val="F897C931"/>
    <w:lvl w:ilvl="0" w:tentative="0">
      <w:start w:val="1"/>
      <w:numFmt w:val="decimal"/>
      <w:lvlText w:val="%1."/>
      <w:lvlJc w:val="left"/>
      <w:pPr>
        <w:tabs>
          <w:tab w:val="left" w:pos="425"/>
        </w:tabs>
        <w:ind w:left="425" w:leftChars="0" w:hanging="425" w:firstLineChars="0"/>
      </w:pPr>
      <w:rPr>
        <w:rFonts w:hint="default"/>
      </w:rPr>
    </w:lvl>
  </w:abstractNum>
  <w:abstractNum w:abstractNumId="11">
    <w:nsid w:val="0CDA4EE0"/>
    <w:multiLevelType w:val="singleLevel"/>
    <w:tmpl w:val="0CDA4EE0"/>
    <w:lvl w:ilvl="0" w:tentative="0">
      <w:start w:val="1"/>
      <w:numFmt w:val="decimal"/>
      <w:lvlText w:val="%1."/>
      <w:lvlJc w:val="left"/>
      <w:pPr>
        <w:tabs>
          <w:tab w:val="left" w:pos="425"/>
        </w:tabs>
        <w:ind w:left="425" w:leftChars="0" w:hanging="425" w:firstLineChars="0"/>
      </w:pPr>
      <w:rPr>
        <w:rFonts w:hint="default"/>
        <w:color w:val="auto"/>
        <w:sz w:val="21"/>
        <w:szCs w:val="21"/>
      </w:rPr>
    </w:lvl>
  </w:abstractNum>
  <w:abstractNum w:abstractNumId="12">
    <w:nsid w:val="1B5EAD00"/>
    <w:multiLevelType w:val="singleLevel"/>
    <w:tmpl w:val="1B5EAD00"/>
    <w:lvl w:ilvl="0" w:tentative="0">
      <w:start w:val="1"/>
      <w:numFmt w:val="decimal"/>
      <w:lvlText w:val="%1."/>
      <w:lvlJc w:val="left"/>
      <w:pPr>
        <w:tabs>
          <w:tab w:val="left" w:pos="425"/>
        </w:tabs>
        <w:ind w:left="425" w:leftChars="0" w:hanging="425" w:firstLineChars="0"/>
      </w:pPr>
      <w:rPr>
        <w:rFonts w:hint="default"/>
      </w:rPr>
    </w:lvl>
  </w:abstractNum>
  <w:abstractNum w:abstractNumId="13">
    <w:nsid w:val="1F756C03"/>
    <w:multiLevelType w:val="singleLevel"/>
    <w:tmpl w:val="1F756C03"/>
    <w:lvl w:ilvl="0" w:tentative="0">
      <w:start w:val="1"/>
      <w:numFmt w:val="bullet"/>
      <w:lvlText w:val=""/>
      <w:lvlJc w:val="left"/>
      <w:pPr>
        <w:tabs>
          <w:tab w:val="left" w:pos="420"/>
        </w:tabs>
        <w:ind w:left="420" w:leftChars="0" w:hanging="420" w:firstLineChars="0"/>
      </w:pPr>
      <w:rPr>
        <w:rFonts w:hint="default" w:ascii="Wingdings" w:hAnsi="Wingdings"/>
        <w:color w:val="000000" w:themeColor="text1"/>
        <w:sz w:val="36"/>
        <w:szCs w:val="36"/>
        <w14:textFill>
          <w14:solidFill>
            <w14:schemeClr w14:val="tx1"/>
          </w14:solidFill>
        </w14:textFill>
      </w:rPr>
    </w:lvl>
  </w:abstractNum>
  <w:abstractNum w:abstractNumId="14">
    <w:nsid w:val="22D6B7B4"/>
    <w:multiLevelType w:val="singleLevel"/>
    <w:tmpl w:val="22D6B7B4"/>
    <w:lvl w:ilvl="0" w:tentative="0">
      <w:start w:val="1"/>
      <w:numFmt w:val="decimal"/>
      <w:lvlText w:val="%1."/>
      <w:lvlJc w:val="left"/>
      <w:pPr>
        <w:tabs>
          <w:tab w:val="left" w:pos="425"/>
        </w:tabs>
        <w:ind w:left="425" w:leftChars="0" w:hanging="425" w:firstLineChars="0"/>
      </w:pPr>
      <w:rPr>
        <w:rFonts w:hint="default"/>
      </w:rPr>
    </w:lvl>
  </w:abstractNum>
  <w:abstractNum w:abstractNumId="15">
    <w:nsid w:val="3843BF92"/>
    <w:multiLevelType w:val="singleLevel"/>
    <w:tmpl w:val="3843BF92"/>
    <w:lvl w:ilvl="0" w:tentative="0">
      <w:start w:val="1"/>
      <w:numFmt w:val="decimal"/>
      <w:lvlText w:val="%1."/>
      <w:lvlJc w:val="left"/>
      <w:pPr>
        <w:tabs>
          <w:tab w:val="left" w:pos="425"/>
        </w:tabs>
        <w:ind w:left="425" w:leftChars="0" w:hanging="425" w:firstLineChars="0"/>
      </w:pPr>
      <w:rPr>
        <w:rFonts w:hint="default"/>
      </w:rPr>
    </w:lvl>
  </w:abstractNum>
  <w:abstractNum w:abstractNumId="16">
    <w:nsid w:val="3867C033"/>
    <w:multiLevelType w:val="singleLevel"/>
    <w:tmpl w:val="3867C033"/>
    <w:lvl w:ilvl="0" w:tentative="0">
      <w:start w:val="1"/>
      <w:numFmt w:val="decimal"/>
      <w:lvlText w:val="%1."/>
      <w:lvlJc w:val="left"/>
      <w:pPr>
        <w:tabs>
          <w:tab w:val="left" w:pos="425"/>
        </w:tabs>
        <w:ind w:left="425" w:leftChars="0" w:hanging="425" w:firstLineChars="0"/>
      </w:pPr>
      <w:rPr>
        <w:rFonts w:hint="default"/>
      </w:rPr>
    </w:lvl>
  </w:abstractNum>
  <w:abstractNum w:abstractNumId="17">
    <w:nsid w:val="3E54116B"/>
    <w:multiLevelType w:val="singleLevel"/>
    <w:tmpl w:val="3E54116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3EFC4817"/>
    <w:multiLevelType w:val="singleLevel"/>
    <w:tmpl w:val="3EFC4817"/>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abstractNum w:abstractNumId="19">
    <w:nsid w:val="4F426904"/>
    <w:multiLevelType w:val="singleLevel"/>
    <w:tmpl w:val="4F426904"/>
    <w:lvl w:ilvl="0" w:tentative="0">
      <w:start w:val="1"/>
      <w:numFmt w:val="decimal"/>
      <w:lvlText w:val="%1."/>
      <w:lvlJc w:val="left"/>
      <w:pPr>
        <w:tabs>
          <w:tab w:val="left" w:pos="425"/>
        </w:tabs>
        <w:ind w:left="425" w:leftChars="0" w:hanging="425" w:firstLineChars="0"/>
      </w:pPr>
      <w:rPr>
        <w:rFonts w:hint="default"/>
      </w:rPr>
    </w:lvl>
  </w:abstractNum>
  <w:abstractNum w:abstractNumId="20">
    <w:nsid w:val="559F0D5F"/>
    <w:multiLevelType w:val="singleLevel"/>
    <w:tmpl w:val="559F0D5F"/>
    <w:lvl w:ilvl="0" w:tentative="0">
      <w:start w:val="1"/>
      <w:numFmt w:val="decimal"/>
      <w:lvlText w:val="%1."/>
      <w:lvlJc w:val="left"/>
      <w:pPr>
        <w:tabs>
          <w:tab w:val="left" w:pos="425"/>
        </w:tabs>
        <w:ind w:left="425" w:leftChars="0" w:hanging="425" w:firstLineChars="0"/>
      </w:pPr>
      <w:rPr>
        <w:rFonts w:hint="default"/>
      </w:rPr>
    </w:lvl>
  </w:abstractNum>
  <w:abstractNum w:abstractNumId="21">
    <w:nsid w:val="58D14396"/>
    <w:multiLevelType w:val="singleLevel"/>
    <w:tmpl w:val="58D14396"/>
    <w:lvl w:ilvl="0" w:tentative="0">
      <w:start w:val="1"/>
      <w:numFmt w:val="decimal"/>
      <w:lvlText w:val="%1."/>
      <w:lvlJc w:val="left"/>
      <w:pPr>
        <w:tabs>
          <w:tab w:val="left" w:pos="425"/>
        </w:tabs>
        <w:ind w:left="425" w:leftChars="0" w:hanging="425" w:firstLineChars="0"/>
      </w:pPr>
      <w:rPr>
        <w:rFonts w:hint="default"/>
      </w:rPr>
    </w:lvl>
  </w:abstractNum>
  <w:abstractNum w:abstractNumId="22">
    <w:nsid w:val="58E94876"/>
    <w:multiLevelType w:val="singleLevel"/>
    <w:tmpl w:val="58E94876"/>
    <w:lvl w:ilvl="0" w:tentative="0">
      <w:start w:val="1"/>
      <w:numFmt w:val="decimal"/>
      <w:lvlText w:val="%1."/>
      <w:lvlJc w:val="left"/>
      <w:pPr>
        <w:tabs>
          <w:tab w:val="left" w:pos="425"/>
        </w:tabs>
        <w:ind w:left="425" w:leftChars="0" w:hanging="425" w:firstLineChars="0"/>
      </w:pPr>
      <w:rPr>
        <w:rFonts w:hint="default"/>
      </w:rPr>
    </w:lvl>
  </w:abstractNum>
  <w:abstractNum w:abstractNumId="23">
    <w:nsid w:val="669A781B"/>
    <w:multiLevelType w:val="singleLevel"/>
    <w:tmpl w:val="669A781B"/>
    <w:lvl w:ilvl="0" w:tentative="0">
      <w:start w:val="1"/>
      <w:numFmt w:val="decimal"/>
      <w:lvlText w:val="%1."/>
      <w:lvlJc w:val="left"/>
      <w:pPr>
        <w:tabs>
          <w:tab w:val="left" w:pos="425"/>
        </w:tabs>
        <w:ind w:left="425" w:leftChars="0" w:hanging="425" w:firstLineChars="0"/>
      </w:pPr>
      <w:rPr>
        <w:rFonts w:hint="default"/>
      </w:rPr>
    </w:lvl>
  </w:abstractNum>
  <w:abstractNum w:abstractNumId="24">
    <w:nsid w:val="6A6EDAEA"/>
    <w:multiLevelType w:val="singleLevel"/>
    <w:tmpl w:val="6A6EDA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73BF0552"/>
    <w:multiLevelType w:val="singleLevel"/>
    <w:tmpl w:val="73BF0552"/>
    <w:lvl w:ilvl="0" w:tentative="0">
      <w:start w:val="1"/>
      <w:numFmt w:val="decimal"/>
      <w:lvlText w:val="%1."/>
      <w:lvlJc w:val="left"/>
      <w:pPr>
        <w:tabs>
          <w:tab w:val="left" w:pos="425"/>
        </w:tabs>
        <w:ind w:left="425" w:leftChars="0" w:hanging="425" w:firstLineChars="0"/>
      </w:pPr>
      <w:rPr>
        <w:rFonts w:hint="default"/>
      </w:rPr>
    </w:lvl>
  </w:abstractNum>
  <w:abstractNum w:abstractNumId="26">
    <w:nsid w:val="79EFAEFD"/>
    <w:multiLevelType w:val="singleLevel"/>
    <w:tmpl w:val="79EFAEFD"/>
    <w:lvl w:ilvl="0" w:tentative="0">
      <w:start w:val="1"/>
      <w:numFmt w:val="decimal"/>
      <w:lvlText w:val="%1."/>
      <w:lvlJc w:val="left"/>
      <w:pPr>
        <w:tabs>
          <w:tab w:val="left" w:pos="425"/>
        </w:tabs>
        <w:ind w:left="425" w:leftChars="0" w:hanging="425" w:firstLineChars="0"/>
      </w:pPr>
      <w:rPr>
        <w:rFonts w:hint="default"/>
      </w:rPr>
    </w:lvl>
  </w:abstractNum>
  <w:num w:numId="1">
    <w:abstractNumId w:val="24"/>
  </w:num>
  <w:num w:numId="2">
    <w:abstractNumId w:val="15"/>
  </w:num>
  <w:num w:numId="3">
    <w:abstractNumId w:val="13"/>
  </w:num>
  <w:num w:numId="4">
    <w:abstractNumId w:val="20"/>
  </w:num>
  <w:num w:numId="5">
    <w:abstractNumId w:val="18"/>
  </w:num>
  <w:num w:numId="6">
    <w:abstractNumId w:val="2"/>
  </w:num>
  <w:num w:numId="7">
    <w:abstractNumId w:val="8"/>
  </w:num>
  <w:num w:numId="8">
    <w:abstractNumId w:val="7"/>
  </w:num>
  <w:num w:numId="9">
    <w:abstractNumId w:val="25"/>
  </w:num>
  <w:num w:numId="10">
    <w:abstractNumId w:val="11"/>
  </w:num>
  <w:num w:numId="11">
    <w:abstractNumId w:val="4"/>
  </w:num>
  <w:num w:numId="12">
    <w:abstractNumId w:val="16"/>
  </w:num>
  <w:num w:numId="13">
    <w:abstractNumId w:val="0"/>
  </w:num>
  <w:num w:numId="14">
    <w:abstractNumId w:val="14"/>
  </w:num>
  <w:num w:numId="15">
    <w:abstractNumId w:val="10"/>
  </w:num>
  <w:num w:numId="16">
    <w:abstractNumId w:val="1"/>
  </w:num>
  <w:num w:numId="17">
    <w:abstractNumId w:val="3"/>
  </w:num>
  <w:num w:numId="18">
    <w:abstractNumId w:val="22"/>
  </w:num>
  <w:num w:numId="19">
    <w:abstractNumId w:val="5"/>
  </w:num>
  <w:num w:numId="20">
    <w:abstractNumId w:val="9"/>
  </w:num>
  <w:num w:numId="21">
    <w:abstractNumId w:val="19"/>
  </w:num>
  <w:num w:numId="22">
    <w:abstractNumId w:val="12"/>
  </w:num>
  <w:num w:numId="23">
    <w:abstractNumId w:val="6"/>
  </w:num>
  <w:num w:numId="24">
    <w:abstractNumId w:val="26"/>
  </w:num>
  <w:num w:numId="25">
    <w:abstractNumId w:val="21"/>
  </w:num>
  <w:num w:numId="26">
    <w:abstractNumId w:val="17"/>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displayBackgroundShape w:val="1"/>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14823DC1"/>
    <w:rsid w:val="156B246A"/>
    <w:rsid w:val="56AA55E1"/>
    <w:rsid w:val="7525273D"/>
    <w:rsid w:val="7FBA7C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widowControl w:val="0"/>
      <w:spacing w:before="340" w:beforeLines="0" w:beforeAutospacing="0" w:after="330" w:afterLines="0" w:afterAutospacing="0" w:line="576" w:lineRule="auto"/>
      <w:jc w:val="both"/>
      <w:outlineLvl w:val="0"/>
    </w:pPr>
    <w:rPr>
      <w:rFonts w:ascii="Times New Roman" w:hAnsi="Times New Roman" w:eastAsia="SimSun" w:cstheme="minorBidi"/>
      <w:b/>
      <w:kern w:val="44"/>
      <w:sz w:val="44"/>
    </w:rPr>
  </w:style>
  <w:style w:type="paragraph" w:styleId="3">
    <w:name w:val="heading 3"/>
    <w:basedOn w:val="1"/>
    <w:next w:val="1"/>
    <w:qFormat/>
    <w:uiPriority w:val="0"/>
    <w:pPr>
      <w:keepNext/>
      <w:keepLines/>
      <w:widowControl w:val="0"/>
      <w:spacing w:before="260" w:beforeLines="0" w:beforeAutospacing="0" w:after="260" w:afterLines="0" w:afterAutospacing="0" w:line="413" w:lineRule="auto"/>
      <w:jc w:val="both"/>
      <w:outlineLvl w:val="2"/>
    </w:pPr>
    <w:rPr>
      <w:rFonts w:ascii="Times New Roman" w:hAnsi="Times New Roman" w:eastAsia="SimSun" w:cstheme="minorBidi"/>
      <w:b/>
      <w:kern w:val="2"/>
      <w:sz w:val="32"/>
    </w:rPr>
  </w:style>
  <w:style w:type="paragraph" w:styleId="4">
    <w:name w:val="heading 4"/>
    <w:basedOn w:val="1"/>
    <w:next w:val="1"/>
    <w:unhideWhenUsed/>
    <w:qFormat/>
    <w:uiPriority w:val="0"/>
    <w:pPr>
      <w:keepNext/>
      <w:keepLines/>
      <w:spacing w:before="280" w:after="290" w:line="376" w:lineRule="auto"/>
      <w:outlineLvl w:val="3"/>
    </w:pPr>
    <w:rPr>
      <w:b/>
      <w:bCs/>
      <w:sz w:val="28"/>
      <w:szCs w:val="28"/>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footer"/>
    <w:basedOn w:val="1"/>
    <w:qFormat/>
    <w:uiPriority w:val="0"/>
    <w:pPr>
      <w:widowControl w:val="0"/>
      <w:tabs>
        <w:tab w:val="center" w:pos="4153"/>
        <w:tab w:val="right" w:pos="8306"/>
      </w:tabs>
      <w:snapToGrid w:val="0"/>
      <w:jc w:val="left"/>
    </w:pPr>
    <w:rPr>
      <w:rFonts w:ascii="Times New Roman" w:hAnsi="Times New Roman" w:eastAsia="SimSun" w:cstheme="minorBidi"/>
      <w:kern w:val="2"/>
      <w:sz w:val="18"/>
    </w:rPr>
  </w:style>
  <w:style w:type="paragraph" w:styleId="8">
    <w:name w:val="header"/>
    <w:basedOn w:val="1"/>
    <w:qFormat/>
    <w:uiPriority w:val="0"/>
    <w:pPr>
      <w:widowControl w:val="0"/>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rFonts w:ascii="Times New Roman" w:hAnsi="Times New Roman" w:eastAsia="SimSun" w:cstheme="minorBidi"/>
      <w:kern w:val="2"/>
      <w:sz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Verve">
  <a:themeElements>
    <a:clrScheme name="Verve">
      <a:dk1>
        <a:sysClr val="windowText" lastClr="000000"/>
      </a:dk1>
      <a:lt1>
        <a:sysClr val="window" lastClr="FFFFFF"/>
      </a:lt1>
      <a:dk2>
        <a:srgbClr val="666666"/>
      </a:dk2>
      <a:lt2>
        <a:srgbClr val="D2D2D2"/>
      </a:lt2>
      <a:accent1>
        <a:srgbClr val="FF388C"/>
      </a:accent1>
      <a:accent2>
        <a:srgbClr val="E40059"/>
      </a:accent2>
      <a:accent3>
        <a:srgbClr val="9C007F"/>
      </a:accent3>
      <a:accent4>
        <a:srgbClr val="68007F"/>
      </a:accent4>
      <a:accent5>
        <a:srgbClr val="005BD3"/>
      </a:accent5>
      <a:accent6>
        <a:srgbClr val="00349E"/>
      </a:accent6>
      <a:hlink>
        <a:srgbClr val="17BBFD"/>
      </a:hlink>
      <a:folHlink>
        <a:srgbClr val="FF79C2"/>
      </a:folHlink>
    </a:clrScheme>
    <a:fontScheme name="Verve">
      <a:majorFont>
        <a:latin typeface="Century Gothic"/>
        <a:ea typeface=""/>
        <a:cs typeface=""/>
        <a:font script="Jpan" typeface="HGｺﾞｼｯｸM"/>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Verve">
      <a:fillStyleLst>
        <a:solidFill>
          <a:schemeClr val="phClr"/>
        </a:solidFill>
        <a:gradFill rotWithShape="1">
          <a:gsLst>
            <a:gs pos="0">
              <a:schemeClr val="phClr">
                <a:tint val="10000"/>
                <a:satMod val="300000"/>
              </a:schemeClr>
            </a:gs>
            <a:gs pos="34000">
              <a:schemeClr val="phClr">
                <a:tint val="13500"/>
                <a:satMod val="250000"/>
              </a:schemeClr>
            </a:gs>
            <a:gs pos="100000">
              <a:schemeClr val="phClr">
                <a:tint val="60000"/>
                <a:satMod val="200000"/>
              </a:schemeClr>
            </a:gs>
          </a:gsLst>
          <a:path path="circle">
            <a:fillToRect l="50000" t="155000" r="50000" b="-55000"/>
          </a:path>
        </a:gradFill>
        <a:gradFill rotWithShape="1">
          <a:gsLst>
            <a:gs pos="0">
              <a:schemeClr val="phClr">
                <a:tint val="60000"/>
                <a:satMod val="160000"/>
              </a:schemeClr>
            </a:gs>
            <a:gs pos="46000">
              <a:schemeClr val="phClr">
                <a:tint val="86000"/>
                <a:satMod val="160000"/>
              </a:schemeClr>
            </a:gs>
            <a:gs pos="100000">
              <a:schemeClr val="phClr">
                <a:shade val="40000"/>
                <a:satMod val="160000"/>
              </a:schemeClr>
            </a:gs>
          </a:gsLst>
          <a:path path="circle">
            <a:fillToRect l="50000" t="155000" r="50000" b="-55000"/>
          </a:path>
        </a:gradFill>
      </a:fillStyleLst>
      <a:lnStyleLst>
        <a:ln w="9525" cap="flat" cmpd="sng" algn="ctr">
          <a:solidFill>
            <a:schemeClr val="phClr">
              <a:satMod val="120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63500" dist="25400" dir="14700000" algn="t" rotWithShape="0">
              <a:srgbClr val="000000">
                <a:alpha val="50000"/>
              </a:srgbClr>
            </a:outerShdw>
          </a:effectLst>
        </a:effectStyle>
        <a:effectStyle>
          <a:effectLst>
            <a:outerShdw blurRad="50800" dist="38100" dir="14700000" algn="t" rotWithShape="0">
              <a:srgbClr val="000000">
                <a:alpha val="60000"/>
              </a:srgbClr>
            </a:outerShdw>
          </a:effectLst>
        </a:effectStyle>
        <a:effectStyle>
          <a:effectLst>
            <a:outerShdw blurRad="50800" dist="38100" dir="14700000" algn="t" rotWithShape="0">
              <a:srgbClr val="000000">
                <a:alpha val="60000"/>
              </a:srgbClr>
            </a:outerShdw>
          </a:effectLst>
          <a:scene3d>
            <a:camera prst="orthographicFront" fov="0">
              <a:rot lat="0" lon="0" rev="0"/>
            </a:camera>
            <a:lightRig rig="contrasting" dir="t">
              <a:rot lat="0" lon="0" rev="3600000"/>
            </a:lightRig>
          </a:scene3d>
          <a:sp3d prstMaterial="plastic">
            <a:bevelT w="127000" h="38200" prst="relaxedInset"/>
            <a:contourClr>
              <a:schemeClr val="phClr"/>
            </a:contourClr>
          </a:sp3d>
        </a:effectStyle>
      </a:effectStyleLst>
      <a:bgFillStyleLst>
        <a:solidFill>
          <a:schemeClr val="phClr"/>
        </a:solidFill>
        <a:gradFill rotWithShape="1">
          <a:gsLst>
            <a:gs pos="0">
              <a:schemeClr val="phClr">
                <a:shade val="48000"/>
                <a:satMod val="230000"/>
              </a:schemeClr>
            </a:gs>
            <a:gs pos="60000">
              <a:schemeClr val="phClr">
                <a:shade val="92000"/>
                <a:satMod val="230000"/>
              </a:schemeClr>
            </a:gs>
            <a:gs pos="100000">
              <a:schemeClr val="phClr">
                <a:tint val="85000"/>
                <a:satMod val="400000"/>
              </a:schemeClr>
            </a:gs>
          </a:gsLst>
          <a:lin ang="5400000" scaled="0"/>
        </a:gradFill>
        <a:blipFill>
          <a:blip xmlns:r="http://schemas.openxmlformats.org/officeDocument/2006/relationships" r:embed="rId1">
            <a:duotone>
              <a:schemeClr val="phClr">
                <a:shade val="1200"/>
                <a:satMod val="150000"/>
              </a:schemeClr>
              <a:schemeClr val="phClr">
                <a:tint val="90000"/>
                <a:satMod val="150000"/>
              </a:schemeClr>
            </a:duotone>
          </a:blip>
          <a:tile tx="0" ty="0" sx="70000" sy="70000" flip="none" algn="tl"/>
        </a:blip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9</Pages>
  <Words>1570</Words>
  <Characters>9533</Characters>
  <Lines>0</Lines>
  <Paragraphs>0</Paragraphs>
  <TotalTime>61</TotalTime>
  <ScaleCrop>false</ScaleCrop>
  <LinksUpToDate>false</LinksUpToDate>
  <CharactersWithSpaces>11080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2026-03-17T16:31:00Z</dcterms:created>
  <dc:creator>Vibhu Solanki</dc:creator>
  <cp:lastModifiedBy>Vibhu Solanki</cp:lastModifiedBy>
  <dcterms:modified xsi:type="dcterms:W3CDTF">2026-04-03T17:43:22Z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98C2BD4C07C145D3971A0BA54D1CB826_11</vt:lpwstr>
  </property>
  <property fmtid="{D5CDD505-2E9C-101B-9397-08002B2CF9AE}" pid="4" name="KSOTemplateDocerSaveRecord">
    <vt:lpwstr>eyJoZGlkIjoiYzA0NmEwMjgyOTA3ZWY2NTI1ZDhhNmRhM2FiNTkxZDIiLCJ1c2VySWQiOiI1NjcyMzAwMDkzMjcifQ==</vt:lpwstr>
  </property>
</Properties>
</file>