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A7334" w14:textId="77777777" w:rsidR="00542D00" w:rsidRDefault="00542D00" w:rsidP="00930185">
      <w:pPr>
        <w:jc w:val="center"/>
        <w:rPr>
          <w:rFonts w:ascii="Arial" w:hAnsi="Arial" w:cs="Arial"/>
          <w:sz w:val="22"/>
        </w:rPr>
      </w:pPr>
    </w:p>
    <w:p w14:paraId="00A7B6F5" w14:textId="77777777" w:rsidR="00A77A02" w:rsidRDefault="00A77A02" w:rsidP="00765840">
      <w:pPr>
        <w:rPr>
          <w:rFonts w:ascii="Arial" w:hAnsi="Arial" w:cs="Arial"/>
          <w:sz w:val="22"/>
        </w:rPr>
      </w:pPr>
    </w:p>
    <w:p w14:paraId="14FF05BA" w14:textId="77777777" w:rsidR="00461213" w:rsidRPr="00072D57" w:rsidRDefault="00D325B3" w:rsidP="00930185">
      <w:pPr>
        <w:jc w:val="center"/>
        <w:rPr>
          <w:rFonts w:ascii="Arial" w:hAnsi="Arial" w:cs="Arial"/>
          <w:sz w:val="22"/>
        </w:rPr>
      </w:pPr>
      <w:r w:rsidRPr="00072D57">
        <w:rPr>
          <w:rFonts w:ascii="Arial" w:hAnsi="Arial" w:cs="Arial"/>
          <w:sz w:val="22"/>
        </w:rPr>
        <w:t>NOTE DE CADRAGE</w:t>
      </w:r>
    </w:p>
    <w:p w14:paraId="62AC6D50" w14:textId="77777777" w:rsidR="00542D00" w:rsidRPr="00072D57" w:rsidRDefault="00542D00">
      <w:pPr>
        <w:rPr>
          <w:rFonts w:ascii="Arial" w:hAnsi="Arial" w:cs="Arial"/>
          <w:sz w:val="22"/>
        </w:rPr>
      </w:pPr>
    </w:p>
    <w:p w14:paraId="7FA34E5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enjeux : </w:t>
      </w:r>
    </w:p>
    <w:p w14:paraId="3701201F" w14:textId="24DF4A8B" w:rsidR="00C94DB3" w:rsidRPr="00072D57" w:rsidRDefault="00C94DB3" w:rsidP="0082610B">
      <w:pPr>
        <w:spacing w:line="360" w:lineRule="auto"/>
        <w:jc w:val="both"/>
        <w:rPr>
          <w:rFonts w:ascii="Arial" w:hAnsi="Arial" w:cs="Arial"/>
          <w:sz w:val="22"/>
        </w:rPr>
      </w:pPr>
      <w:r w:rsidRPr="00072D57">
        <w:rPr>
          <w:rFonts w:ascii="Arial" w:hAnsi="Arial" w:cs="Arial"/>
          <w:sz w:val="22"/>
        </w:rPr>
        <w:t>Visualiser rapidement le retour de l’expérience client sur un p</w:t>
      </w:r>
      <w:r w:rsidR="00BD1C4F">
        <w:rPr>
          <w:rFonts w:ascii="Arial" w:hAnsi="Arial" w:cs="Arial"/>
          <w:sz w:val="22"/>
        </w:rPr>
        <w:t>roduit</w:t>
      </w:r>
      <w:r w:rsidR="0082610B" w:rsidRPr="00072D57">
        <w:rPr>
          <w:rFonts w:ascii="Arial" w:hAnsi="Arial" w:cs="Arial"/>
          <w:sz w:val="22"/>
        </w:rPr>
        <w:t xml:space="preserve"> afin d’être plus compétitif. </w:t>
      </w:r>
    </w:p>
    <w:p w14:paraId="413A07E0" w14:textId="77777777" w:rsidR="00D325B3" w:rsidRPr="00072D57" w:rsidRDefault="00D325B3" w:rsidP="00765840">
      <w:pPr>
        <w:rPr>
          <w:rFonts w:ascii="Arial" w:hAnsi="Arial" w:cs="Arial"/>
          <w:sz w:val="22"/>
        </w:rPr>
      </w:pPr>
    </w:p>
    <w:p w14:paraId="6A4CE23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objectifs : </w:t>
      </w:r>
    </w:p>
    <w:p w14:paraId="2EAC9041" w14:textId="42BF6E2D" w:rsidR="0049022A" w:rsidRDefault="000D3B3F" w:rsidP="000D3B3F">
      <w:pPr>
        <w:spacing w:line="360" w:lineRule="auto"/>
        <w:jc w:val="both"/>
        <w:rPr>
          <w:rFonts w:ascii="Arial" w:hAnsi="Arial" w:cs="Arial"/>
          <w:sz w:val="22"/>
        </w:rPr>
      </w:pPr>
      <w:r w:rsidRPr="00072D57">
        <w:rPr>
          <w:rFonts w:ascii="Arial" w:hAnsi="Arial" w:cs="Arial"/>
          <w:sz w:val="22"/>
        </w:rPr>
        <w:t xml:space="preserve">L’objectif du programme est d’analyser les commentaires </w:t>
      </w:r>
      <w:r w:rsidR="00BD1C4F">
        <w:rPr>
          <w:rFonts w:ascii="Arial" w:hAnsi="Arial" w:cs="Arial"/>
          <w:sz w:val="22"/>
        </w:rPr>
        <w:t xml:space="preserve">du site marchand </w:t>
      </w:r>
      <w:proofErr w:type="spellStart"/>
      <w:r w:rsidR="00BD1C4F">
        <w:rPr>
          <w:rFonts w:ascii="Arial" w:hAnsi="Arial" w:cs="Arial"/>
          <w:sz w:val="22"/>
        </w:rPr>
        <w:t>Zalando</w:t>
      </w:r>
      <w:proofErr w:type="spellEnd"/>
      <w:r w:rsidRPr="00072D57">
        <w:rPr>
          <w:rFonts w:ascii="Arial" w:hAnsi="Arial" w:cs="Arial"/>
          <w:sz w:val="22"/>
        </w:rPr>
        <w:t xml:space="preserve"> </w:t>
      </w:r>
      <w:r w:rsidR="00A77A02">
        <w:rPr>
          <w:rFonts w:ascii="Arial" w:hAnsi="Arial" w:cs="Arial"/>
          <w:sz w:val="22"/>
        </w:rPr>
        <w:t xml:space="preserve">(voir visuel page suivante) </w:t>
      </w:r>
      <w:r w:rsidRPr="00072D57">
        <w:rPr>
          <w:rFonts w:ascii="Arial" w:hAnsi="Arial" w:cs="Arial"/>
          <w:sz w:val="22"/>
        </w:rPr>
        <w:t xml:space="preserve">en </w:t>
      </w:r>
      <w:r w:rsidR="0049022A">
        <w:rPr>
          <w:rFonts w:ascii="Arial" w:hAnsi="Arial" w:cs="Arial"/>
          <w:sz w:val="22"/>
        </w:rPr>
        <w:t>fournissant les résultats d’une analyse statistique et d’une analyse « sémantique ». Il s’agit de révéler</w:t>
      </w:r>
      <w:r w:rsidRPr="00072D57">
        <w:rPr>
          <w:rFonts w:ascii="Arial" w:hAnsi="Arial" w:cs="Arial"/>
          <w:sz w:val="22"/>
        </w:rPr>
        <w:t xml:space="preserve"> les mots qui ressortent le plus et </w:t>
      </w:r>
      <w:r w:rsidR="0049022A">
        <w:rPr>
          <w:rFonts w:ascii="Arial" w:hAnsi="Arial" w:cs="Arial"/>
          <w:sz w:val="22"/>
        </w:rPr>
        <w:t>de générer</w:t>
      </w:r>
      <w:r w:rsidRPr="00072D57">
        <w:rPr>
          <w:rFonts w:ascii="Arial" w:hAnsi="Arial" w:cs="Arial"/>
          <w:sz w:val="22"/>
        </w:rPr>
        <w:t xml:space="preserve"> la proportion </w:t>
      </w:r>
      <w:r w:rsidR="0049022A">
        <w:rPr>
          <w:rFonts w:ascii="Arial" w:hAnsi="Arial" w:cs="Arial"/>
          <w:sz w:val="22"/>
        </w:rPr>
        <w:t>de contenus</w:t>
      </w:r>
      <w:r w:rsidRPr="00072D57">
        <w:rPr>
          <w:rFonts w:ascii="Arial" w:hAnsi="Arial" w:cs="Arial"/>
          <w:sz w:val="22"/>
        </w:rPr>
        <w:t xml:space="preserve"> positifs et négatifs. Le public cible est constitué de</w:t>
      </w:r>
      <w:r w:rsidR="00BD1C4F">
        <w:rPr>
          <w:rFonts w:ascii="Arial" w:hAnsi="Arial" w:cs="Arial"/>
          <w:sz w:val="22"/>
        </w:rPr>
        <w:t>s</w:t>
      </w:r>
      <w:r w:rsidRPr="00072D57">
        <w:rPr>
          <w:rFonts w:ascii="Arial" w:hAnsi="Arial" w:cs="Arial"/>
          <w:sz w:val="22"/>
        </w:rPr>
        <w:t xml:space="preserve"> </w:t>
      </w:r>
      <w:r w:rsidR="00780D20">
        <w:rPr>
          <w:rFonts w:ascii="Arial" w:hAnsi="Arial" w:cs="Arial"/>
          <w:sz w:val="22"/>
        </w:rPr>
        <w:t xml:space="preserve">marques de prêt à porter et de chaussures dont les produits sont en vente sur le site </w:t>
      </w:r>
      <w:r w:rsidR="00170728">
        <w:rPr>
          <w:rFonts w:ascii="Arial" w:hAnsi="Arial" w:cs="Arial"/>
          <w:sz w:val="22"/>
        </w:rPr>
        <w:t>et</w:t>
      </w:r>
      <w:r w:rsidRPr="00072D57">
        <w:rPr>
          <w:rFonts w:ascii="Arial" w:hAnsi="Arial" w:cs="Arial"/>
          <w:sz w:val="22"/>
        </w:rPr>
        <w:t xml:space="preserve"> qui auraient envie de voir rapidement les avis </w:t>
      </w:r>
      <w:r w:rsidR="00170728">
        <w:rPr>
          <w:rFonts w:ascii="Arial" w:hAnsi="Arial" w:cs="Arial"/>
          <w:sz w:val="22"/>
        </w:rPr>
        <w:t>concernant leurs produits</w:t>
      </w:r>
      <w:r w:rsidR="0049022A">
        <w:rPr>
          <w:rFonts w:ascii="Arial" w:hAnsi="Arial" w:cs="Arial"/>
          <w:sz w:val="22"/>
        </w:rPr>
        <w:t xml:space="preserve">, suite à une analyse </w:t>
      </w:r>
      <w:r w:rsidR="00A77A02">
        <w:rPr>
          <w:rFonts w:ascii="Arial" w:hAnsi="Arial" w:cs="Arial"/>
          <w:sz w:val="22"/>
        </w:rPr>
        <w:t>du contenu des commentaires</w:t>
      </w:r>
      <w:r w:rsidR="0049022A">
        <w:rPr>
          <w:rFonts w:ascii="Arial" w:hAnsi="Arial" w:cs="Arial"/>
          <w:sz w:val="22"/>
        </w:rPr>
        <w:t xml:space="preserve">. </w:t>
      </w:r>
    </w:p>
    <w:p w14:paraId="228EF02F" w14:textId="57590899" w:rsidR="00882DAC" w:rsidRPr="00072D57" w:rsidRDefault="000D3B3F" w:rsidP="000D3B3F">
      <w:pPr>
        <w:spacing w:line="360" w:lineRule="auto"/>
        <w:jc w:val="both"/>
        <w:rPr>
          <w:rFonts w:ascii="Arial" w:hAnsi="Arial" w:cs="Arial"/>
          <w:sz w:val="22"/>
        </w:rPr>
      </w:pPr>
      <w:r w:rsidRPr="00072D57">
        <w:rPr>
          <w:rFonts w:ascii="Arial" w:hAnsi="Arial" w:cs="Arial"/>
          <w:sz w:val="22"/>
        </w:rPr>
        <w:t xml:space="preserve">L’étude des sentiments est basée sur une analyse </w:t>
      </w:r>
      <w:r w:rsidR="0049022A">
        <w:rPr>
          <w:rFonts w:ascii="Arial" w:hAnsi="Arial" w:cs="Arial"/>
          <w:sz w:val="22"/>
        </w:rPr>
        <w:t>« </w:t>
      </w:r>
      <w:r w:rsidRPr="00072D57">
        <w:rPr>
          <w:rFonts w:ascii="Arial" w:hAnsi="Arial" w:cs="Arial"/>
          <w:sz w:val="22"/>
        </w:rPr>
        <w:t>sémantique</w:t>
      </w:r>
      <w:r w:rsidR="0049022A">
        <w:rPr>
          <w:rFonts w:ascii="Arial" w:hAnsi="Arial" w:cs="Arial"/>
          <w:sz w:val="22"/>
        </w:rPr>
        <w:t> », à partir d’un dictionnaire</w:t>
      </w:r>
      <w:r w:rsidRPr="00072D57">
        <w:rPr>
          <w:rFonts w:ascii="Arial" w:hAnsi="Arial" w:cs="Arial"/>
          <w:sz w:val="22"/>
        </w:rPr>
        <w:t xml:space="preserve">. A la différence d’une analyse quantitative dont les notes peuvent être faussées, les avis peuvent mieux être étudiés et pris en compte pour connaître les éventuels points forts et points faibles du produit en question dans une optique d’amélioration. </w:t>
      </w:r>
    </w:p>
    <w:p w14:paraId="60A10840" w14:textId="77777777" w:rsidR="00882DAC" w:rsidRPr="00072D57" w:rsidRDefault="00882DAC" w:rsidP="00876072">
      <w:pPr>
        <w:rPr>
          <w:rFonts w:ascii="Arial" w:hAnsi="Arial" w:cs="Arial"/>
          <w:sz w:val="22"/>
        </w:rPr>
      </w:pPr>
    </w:p>
    <w:p w14:paraId="1CC65C8A"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Définition des priorités</w:t>
      </w:r>
      <w:r w:rsidR="00882DAC" w:rsidRPr="00072D57">
        <w:rPr>
          <w:rFonts w:ascii="Arial" w:hAnsi="Arial" w:cs="Arial"/>
          <w:sz w:val="22"/>
          <w:u w:val="single"/>
        </w:rPr>
        <w:t xml:space="preserve"> : </w:t>
      </w:r>
    </w:p>
    <w:p w14:paraId="00D8D315"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1 : </w:t>
      </w:r>
      <w:r w:rsidR="000D3B3F" w:rsidRPr="00072D57">
        <w:rPr>
          <w:rFonts w:ascii="Arial" w:hAnsi="Arial" w:cs="Arial"/>
          <w:sz w:val="22"/>
        </w:rPr>
        <w:t xml:space="preserve">montrer visuellement les mots qui ressortent le plus dans une page web. </w:t>
      </w:r>
    </w:p>
    <w:p w14:paraId="192681E8"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2 : analyser </w:t>
      </w:r>
      <w:r w:rsidR="000D3B3F" w:rsidRPr="00072D57">
        <w:rPr>
          <w:rFonts w:ascii="Arial" w:hAnsi="Arial" w:cs="Arial"/>
          <w:sz w:val="22"/>
        </w:rPr>
        <w:t>les sentiments (positifs ou négatifs) des avis des consommateurs</w:t>
      </w:r>
      <w:r w:rsidRPr="00072D57">
        <w:rPr>
          <w:rFonts w:ascii="Arial" w:hAnsi="Arial" w:cs="Arial"/>
          <w:sz w:val="22"/>
        </w:rPr>
        <w:t xml:space="preserve"> en se basant sur la sémantique</w:t>
      </w:r>
      <w:r w:rsidR="000D3B3F" w:rsidRPr="00072D57">
        <w:rPr>
          <w:rFonts w:ascii="Arial" w:hAnsi="Arial" w:cs="Arial"/>
          <w:sz w:val="22"/>
        </w:rPr>
        <w:t xml:space="preserve">. </w:t>
      </w:r>
    </w:p>
    <w:p w14:paraId="1CAE6DF4" w14:textId="490C8719" w:rsidR="0053439E" w:rsidRPr="00072D57" w:rsidRDefault="0053439E" w:rsidP="000D3B3F">
      <w:pPr>
        <w:spacing w:line="360" w:lineRule="auto"/>
        <w:jc w:val="both"/>
        <w:rPr>
          <w:rFonts w:ascii="Arial" w:hAnsi="Arial" w:cs="Arial"/>
          <w:sz w:val="22"/>
        </w:rPr>
      </w:pPr>
      <w:r w:rsidRPr="00072D57">
        <w:rPr>
          <w:rFonts w:ascii="Arial" w:hAnsi="Arial" w:cs="Arial"/>
          <w:sz w:val="22"/>
        </w:rPr>
        <w:t>Priorité 3 </w:t>
      </w:r>
      <w:r w:rsidR="0049022A">
        <w:rPr>
          <w:rFonts w:ascii="Arial" w:hAnsi="Arial" w:cs="Arial"/>
          <w:sz w:val="22"/>
        </w:rPr>
        <w:t>(optionnel)</w:t>
      </w:r>
      <w:r w:rsidRPr="00072D57">
        <w:rPr>
          <w:rFonts w:ascii="Arial" w:hAnsi="Arial" w:cs="Arial"/>
          <w:sz w:val="22"/>
        </w:rPr>
        <w:t>: gesti</w:t>
      </w:r>
      <w:r w:rsidR="00A77A02">
        <w:rPr>
          <w:rFonts w:ascii="Arial" w:hAnsi="Arial" w:cs="Arial"/>
          <w:sz w:val="22"/>
        </w:rPr>
        <w:t xml:space="preserve">on d’une mauvaise entrée d’url (autre que </w:t>
      </w:r>
      <w:proofErr w:type="spellStart"/>
      <w:r w:rsidR="00A77A02">
        <w:rPr>
          <w:rFonts w:ascii="Arial" w:hAnsi="Arial" w:cs="Arial"/>
          <w:sz w:val="22"/>
        </w:rPr>
        <w:t>Zalando</w:t>
      </w:r>
      <w:proofErr w:type="spellEnd"/>
      <w:r w:rsidR="00A77A02">
        <w:rPr>
          <w:rFonts w:ascii="Arial" w:hAnsi="Arial" w:cs="Arial"/>
          <w:sz w:val="22"/>
        </w:rPr>
        <w:t>).</w:t>
      </w:r>
      <w:r w:rsidR="00170728">
        <w:rPr>
          <w:rFonts w:ascii="Arial" w:hAnsi="Arial" w:cs="Arial"/>
          <w:sz w:val="22"/>
        </w:rPr>
        <w:t xml:space="preserve"> </w:t>
      </w:r>
    </w:p>
    <w:p w14:paraId="75525A60" w14:textId="77777777" w:rsidR="00882DAC" w:rsidRPr="00072D57" w:rsidRDefault="00882DAC" w:rsidP="00876072">
      <w:pPr>
        <w:rPr>
          <w:rFonts w:ascii="Arial" w:hAnsi="Arial" w:cs="Arial"/>
          <w:sz w:val="22"/>
        </w:rPr>
      </w:pPr>
    </w:p>
    <w:p w14:paraId="736209F3"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 l’organisation : </w:t>
      </w:r>
    </w:p>
    <w:p w14:paraId="7D7EC0B1" w14:textId="68C9866E" w:rsidR="0082610B" w:rsidRPr="00072D57" w:rsidRDefault="0082610B" w:rsidP="0082610B">
      <w:pPr>
        <w:spacing w:line="360" w:lineRule="auto"/>
        <w:jc w:val="both"/>
        <w:rPr>
          <w:rFonts w:ascii="Arial" w:hAnsi="Arial" w:cs="Arial"/>
          <w:sz w:val="22"/>
        </w:rPr>
      </w:pPr>
      <w:r w:rsidRPr="00072D57">
        <w:rPr>
          <w:rFonts w:ascii="Arial" w:hAnsi="Arial" w:cs="Arial"/>
          <w:sz w:val="22"/>
        </w:rPr>
        <w:t xml:space="preserve">Les membres de notre groupe constitué d’Anne Bauer, de Madeleine </w:t>
      </w:r>
      <w:proofErr w:type="spellStart"/>
      <w:r w:rsidRPr="00072D57">
        <w:rPr>
          <w:rFonts w:ascii="Arial" w:hAnsi="Arial" w:cs="Arial"/>
          <w:sz w:val="22"/>
        </w:rPr>
        <w:t>Bimai</w:t>
      </w:r>
      <w:proofErr w:type="spellEnd"/>
      <w:r w:rsidRPr="00072D57">
        <w:rPr>
          <w:rFonts w:ascii="Arial" w:hAnsi="Arial" w:cs="Arial"/>
          <w:sz w:val="22"/>
        </w:rPr>
        <w:t xml:space="preserve"> et de Virginie </w:t>
      </w:r>
      <w:proofErr w:type="spellStart"/>
      <w:r w:rsidRPr="00072D57">
        <w:rPr>
          <w:rFonts w:ascii="Arial" w:hAnsi="Arial" w:cs="Arial"/>
          <w:sz w:val="22"/>
        </w:rPr>
        <w:t>Rieber</w:t>
      </w:r>
      <w:proofErr w:type="spellEnd"/>
      <w:r w:rsidRPr="00072D57">
        <w:rPr>
          <w:rFonts w:ascii="Arial" w:hAnsi="Arial" w:cs="Arial"/>
          <w:sz w:val="22"/>
        </w:rPr>
        <w:t xml:space="preserve">, s’occuperont de toutes les phases du projet Python, avec une répartition des tâches dans chaque phase. </w:t>
      </w:r>
      <w:r w:rsidR="00170728">
        <w:rPr>
          <w:rFonts w:ascii="Arial" w:hAnsi="Arial" w:cs="Arial"/>
          <w:sz w:val="22"/>
        </w:rPr>
        <w:t xml:space="preserve">Les tâches simples </w:t>
      </w:r>
      <w:r w:rsidR="0049022A">
        <w:rPr>
          <w:rFonts w:ascii="Arial" w:hAnsi="Arial" w:cs="Arial"/>
          <w:sz w:val="22"/>
        </w:rPr>
        <w:t xml:space="preserve">et moyennes </w:t>
      </w:r>
      <w:r w:rsidR="00170728">
        <w:rPr>
          <w:rFonts w:ascii="Arial" w:hAnsi="Arial" w:cs="Arial"/>
          <w:sz w:val="22"/>
        </w:rPr>
        <w:t>seront réparties entre nous. Enfin nous effectuerons les tâches complexes</w:t>
      </w:r>
      <w:r w:rsidR="0049022A">
        <w:rPr>
          <w:rFonts w:ascii="Arial" w:hAnsi="Arial" w:cs="Arial"/>
          <w:sz w:val="22"/>
        </w:rPr>
        <w:t xml:space="preserve"> en commun</w:t>
      </w:r>
      <w:r w:rsidR="00170728">
        <w:rPr>
          <w:rFonts w:ascii="Arial" w:hAnsi="Arial" w:cs="Arial"/>
          <w:sz w:val="22"/>
        </w:rPr>
        <w:t xml:space="preserve">. </w:t>
      </w:r>
    </w:p>
    <w:p w14:paraId="02B33D97" w14:textId="77777777" w:rsidR="00882DAC" w:rsidRPr="00072D57" w:rsidRDefault="00882DAC" w:rsidP="00876072">
      <w:pPr>
        <w:rPr>
          <w:rFonts w:ascii="Arial" w:hAnsi="Arial" w:cs="Arial"/>
          <w:sz w:val="22"/>
        </w:rPr>
      </w:pPr>
    </w:p>
    <w:p w14:paraId="314E83ED" w14:textId="77777777" w:rsidR="00882DAC" w:rsidRDefault="00D325B3" w:rsidP="000D3B3F">
      <w:pPr>
        <w:spacing w:line="360" w:lineRule="auto"/>
        <w:rPr>
          <w:rFonts w:ascii="Arial" w:hAnsi="Arial" w:cs="Arial"/>
          <w:sz w:val="22"/>
          <w:u w:val="single"/>
        </w:rPr>
      </w:pPr>
      <w:r w:rsidRPr="00072D57">
        <w:rPr>
          <w:rFonts w:ascii="Arial" w:hAnsi="Arial" w:cs="Arial"/>
          <w:sz w:val="22"/>
          <w:u w:val="single"/>
        </w:rPr>
        <w:t>Définition des principaux risques</w:t>
      </w:r>
      <w:r w:rsidR="00882DAC" w:rsidRPr="00072D57">
        <w:rPr>
          <w:rFonts w:ascii="Arial" w:hAnsi="Arial" w:cs="Arial"/>
          <w:sz w:val="22"/>
          <w:u w:val="single"/>
        </w:rPr>
        <w:t> :</w:t>
      </w:r>
    </w:p>
    <w:p w14:paraId="222718B3" w14:textId="77777777" w:rsidR="0049022A" w:rsidRDefault="0049022A" w:rsidP="00542D00">
      <w:pPr>
        <w:spacing w:line="360" w:lineRule="auto"/>
        <w:jc w:val="both"/>
        <w:rPr>
          <w:rFonts w:ascii="Arial" w:hAnsi="Arial" w:cs="Arial"/>
          <w:sz w:val="22"/>
        </w:rPr>
      </w:pPr>
      <w:r>
        <w:rPr>
          <w:rFonts w:ascii="Arial" w:hAnsi="Arial" w:cs="Arial"/>
          <w:sz w:val="22"/>
        </w:rPr>
        <w:t xml:space="preserve">Une </w:t>
      </w:r>
      <w:r w:rsidR="00542D00">
        <w:rPr>
          <w:rFonts w:ascii="Arial" w:hAnsi="Arial" w:cs="Arial"/>
          <w:sz w:val="22"/>
        </w:rPr>
        <w:t>analyse</w:t>
      </w:r>
      <w:r>
        <w:rPr>
          <w:rFonts w:ascii="Arial" w:hAnsi="Arial" w:cs="Arial"/>
          <w:sz w:val="22"/>
        </w:rPr>
        <w:t xml:space="preserve"> importante</w:t>
      </w:r>
      <w:r w:rsidR="00542D00">
        <w:rPr>
          <w:rFonts w:ascii="Arial" w:hAnsi="Arial" w:cs="Arial"/>
          <w:sz w:val="22"/>
        </w:rPr>
        <w:t xml:space="preserve"> est à effectuer </w:t>
      </w:r>
      <w:r>
        <w:rPr>
          <w:rFonts w:ascii="Arial" w:hAnsi="Arial" w:cs="Arial"/>
          <w:sz w:val="22"/>
        </w:rPr>
        <w:t xml:space="preserve">en amont </w:t>
      </w:r>
      <w:r w:rsidR="00542D00">
        <w:rPr>
          <w:rFonts w:ascii="Arial" w:hAnsi="Arial" w:cs="Arial"/>
          <w:sz w:val="22"/>
        </w:rPr>
        <w:t>pour trouver les ressources : librairies (</w:t>
      </w:r>
      <w:proofErr w:type="spellStart"/>
      <w:r w:rsidR="001B1389">
        <w:rPr>
          <w:rFonts w:ascii="Arial" w:hAnsi="Arial" w:cs="Arial"/>
          <w:sz w:val="22"/>
        </w:rPr>
        <w:t>NumPy</w:t>
      </w:r>
      <w:proofErr w:type="spellEnd"/>
      <w:r w:rsidR="001B1389">
        <w:rPr>
          <w:rFonts w:ascii="Arial" w:hAnsi="Arial" w:cs="Arial"/>
          <w:sz w:val="22"/>
        </w:rPr>
        <w:t>, NLTK</w:t>
      </w:r>
      <w:r w:rsidR="00542D00">
        <w:rPr>
          <w:rFonts w:ascii="Arial" w:hAnsi="Arial" w:cs="Arial"/>
          <w:sz w:val="22"/>
        </w:rPr>
        <w:t xml:space="preserve">). Il s’agit de trouver des ressources disponibles afin de maximiser l’efficacité du projet et de ne pas réinventer ce qui existe déjà. </w:t>
      </w:r>
    </w:p>
    <w:p w14:paraId="2F37AC9A" w14:textId="50EB514F" w:rsidR="00542D00" w:rsidRDefault="0049022A" w:rsidP="00542D00">
      <w:pPr>
        <w:spacing w:line="360" w:lineRule="auto"/>
        <w:jc w:val="both"/>
        <w:rPr>
          <w:rFonts w:ascii="Arial" w:hAnsi="Arial" w:cs="Arial"/>
          <w:sz w:val="22"/>
        </w:rPr>
      </w:pPr>
      <w:r>
        <w:rPr>
          <w:rFonts w:ascii="Arial" w:hAnsi="Arial" w:cs="Arial"/>
          <w:sz w:val="22"/>
        </w:rPr>
        <w:t xml:space="preserve">Le dictionnaire utilisé dans l’analyse risque de ne pas être exhaustif. </w:t>
      </w:r>
    </w:p>
    <w:p w14:paraId="55539C01" w14:textId="05B60F2A" w:rsidR="00BD1C4F" w:rsidRPr="00072D57" w:rsidRDefault="00882DAC" w:rsidP="00372E31">
      <w:pPr>
        <w:spacing w:line="360" w:lineRule="auto"/>
        <w:jc w:val="both"/>
        <w:rPr>
          <w:rFonts w:ascii="Arial" w:hAnsi="Arial" w:cs="Arial"/>
          <w:sz w:val="22"/>
        </w:rPr>
      </w:pPr>
      <w:r w:rsidRPr="00072D57">
        <w:rPr>
          <w:rFonts w:ascii="Arial" w:hAnsi="Arial" w:cs="Arial"/>
          <w:sz w:val="22"/>
        </w:rPr>
        <w:t>Les risques sont liés au langage naturel qui comporte des ambiguïtés, l’ironie ou encore les fautes d’orthographe</w:t>
      </w:r>
      <w:r w:rsidR="0082610B" w:rsidRPr="00072D57">
        <w:rPr>
          <w:rFonts w:ascii="Arial" w:hAnsi="Arial" w:cs="Arial"/>
          <w:sz w:val="22"/>
        </w:rPr>
        <w:t xml:space="preserve"> ou le langage </w:t>
      </w:r>
      <w:proofErr w:type="spellStart"/>
      <w:r w:rsidR="0082610B" w:rsidRPr="00072D57">
        <w:rPr>
          <w:rFonts w:ascii="Arial" w:hAnsi="Arial" w:cs="Arial"/>
          <w:sz w:val="22"/>
        </w:rPr>
        <w:t>sms</w:t>
      </w:r>
      <w:proofErr w:type="spellEnd"/>
      <w:r w:rsidR="0082610B" w:rsidRPr="00072D57">
        <w:rPr>
          <w:rFonts w:ascii="Arial" w:hAnsi="Arial" w:cs="Arial"/>
          <w:sz w:val="22"/>
        </w:rPr>
        <w:t xml:space="preserve">. </w:t>
      </w:r>
      <w:r w:rsidR="00BD1C4F">
        <w:rPr>
          <w:rFonts w:ascii="Arial" w:hAnsi="Arial" w:cs="Arial"/>
          <w:sz w:val="22"/>
        </w:rPr>
        <w:t>Sont à prendre en compte également l’impact de la perte de sens dans l’analyse due au contexte (</w:t>
      </w:r>
      <w:proofErr w:type="spellStart"/>
      <w:r w:rsidR="00BD1C4F">
        <w:rPr>
          <w:rFonts w:ascii="Arial" w:hAnsi="Arial" w:cs="Arial"/>
          <w:sz w:val="22"/>
        </w:rPr>
        <w:t>tokenisation</w:t>
      </w:r>
      <w:proofErr w:type="spellEnd"/>
      <w:r w:rsidR="00BD1C4F">
        <w:rPr>
          <w:rFonts w:ascii="Arial" w:hAnsi="Arial" w:cs="Arial"/>
          <w:sz w:val="22"/>
        </w:rPr>
        <w:t> : traitement des mots de manière indépendante). Il faudra aussi porter une grande attention à la fiabilité de l’analyse due à la proportion de données que l’on conserve et qu’on l’on jette en fonction du dictionnaire (sujets, articles, etc.).</w:t>
      </w:r>
    </w:p>
    <w:p w14:paraId="2E8DA940" w14:textId="25197919" w:rsidR="0053439E" w:rsidRDefault="00372E31" w:rsidP="00372E31">
      <w:pPr>
        <w:spacing w:line="360" w:lineRule="auto"/>
        <w:jc w:val="both"/>
        <w:rPr>
          <w:rFonts w:ascii="Arial" w:hAnsi="Arial" w:cs="Arial"/>
          <w:sz w:val="22"/>
        </w:rPr>
      </w:pPr>
      <w:r w:rsidRPr="00072D57">
        <w:rPr>
          <w:rFonts w:ascii="Arial" w:hAnsi="Arial" w:cs="Arial"/>
          <w:sz w:val="22"/>
        </w:rPr>
        <w:t xml:space="preserve">D’autres risques sont liés au temps, à la charge de travail du master, à l’alternance des périodes à l’université et en entreprise, et donc à la possibilité que les membres du groupe puissent se rencontrer. </w:t>
      </w:r>
    </w:p>
    <w:p w14:paraId="59B0AC08" w14:textId="77777777" w:rsidR="00542D00" w:rsidRDefault="00542D00" w:rsidP="00372E31">
      <w:pPr>
        <w:spacing w:line="360" w:lineRule="auto"/>
        <w:jc w:val="both"/>
        <w:rPr>
          <w:rFonts w:ascii="Arial" w:hAnsi="Arial" w:cs="Arial"/>
          <w:sz w:val="22"/>
        </w:rPr>
      </w:pPr>
    </w:p>
    <w:p w14:paraId="61076F5B" w14:textId="625535D1" w:rsidR="00542D00" w:rsidRDefault="00542D00" w:rsidP="00372E31">
      <w:pPr>
        <w:spacing w:line="360" w:lineRule="auto"/>
        <w:jc w:val="both"/>
        <w:rPr>
          <w:rFonts w:ascii="Arial" w:hAnsi="Arial" w:cs="Arial"/>
          <w:sz w:val="22"/>
        </w:rPr>
      </w:pPr>
      <w:r>
        <w:rPr>
          <w:rFonts w:ascii="Arial" w:hAnsi="Arial" w:cs="Arial"/>
          <w:noProof/>
          <w:sz w:val="22"/>
        </w:rPr>
        <w:lastRenderedPageBreak/>
        <w:drawing>
          <wp:inline distT="0" distB="0" distL="0" distR="0" wp14:anchorId="79FE700F" wp14:editId="2A7196A1">
            <wp:extent cx="5595257" cy="6293275"/>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4-29 à 10.36.24.png"/>
                    <pic:cNvPicPr/>
                  </pic:nvPicPr>
                  <pic:blipFill>
                    <a:blip r:embed="rId9">
                      <a:extLst>
                        <a:ext uri="{28A0092B-C50C-407E-A947-70E740481C1C}">
                          <a14:useLocalDpi xmlns:a14="http://schemas.microsoft.com/office/drawing/2010/main" val="0"/>
                        </a:ext>
                      </a:extLst>
                    </a:blip>
                    <a:stretch>
                      <a:fillRect/>
                    </a:stretch>
                  </pic:blipFill>
                  <pic:spPr>
                    <a:xfrm>
                      <a:off x="0" y="0"/>
                      <a:ext cx="5595805" cy="6293892"/>
                    </a:xfrm>
                    <a:prstGeom prst="rect">
                      <a:avLst/>
                    </a:prstGeom>
                  </pic:spPr>
                </pic:pic>
              </a:graphicData>
            </a:graphic>
          </wp:inline>
        </w:drawing>
      </w:r>
    </w:p>
    <w:p w14:paraId="438BAB8E" w14:textId="4F2AB6BF" w:rsidR="001A2D40" w:rsidRDefault="00542D00" w:rsidP="00372E31">
      <w:pPr>
        <w:spacing w:line="360" w:lineRule="auto"/>
        <w:jc w:val="both"/>
        <w:rPr>
          <w:rFonts w:ascii="Arial" w:hAnsi="Arial" w:cs="Arial"/>
          <w:sz w:val="22"/>
        </w:rPr>
      </w:pPr>
      <w:r>
        <w:rPr>
          <w:rFonts w:ascii="Arial" w:hAnsi="Arial" w:cs="Arial"/>
          <w:noProof/>
          <w:sz w:val="22"/>
        </w:rPr>
        <w:drawing>
          <wp:inline distT="0" distB="0" distL="0" distR="0" wp14:anchorId="34B19CEC" wp14:editId="1C5884DE">
            <wp:extent cx="5575189" cy="400766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4-29 à 10.36.49.png"/>
                    <pic:cNvPicPr/>
                  </pic:nvPicPr>
                  <pic:blipFill>
                    <a:blip r:embed="rId10">
                      <a:extLst>
                        <a:ext uri="{28A0092B-C50C-407E-A947-70E740481C1C}">
                          <a14:useLocalDpi xmlns:a14="http://schemas.microsoft.com/office/drawing/2010/main" val="0"/>
                        </a:ext>
                      </a:extLst>
                    </a:blip>
                    <a:stretch>
                      <a:fillRect/>
                    </a:stretch>
                  </pic:blipFill>
                  <pic:spPr>
                    <a:xfrm>
                      <a:off x="0" y="0"/>
                      <a:ext cx="5575189" cy="4007667"/>
                    </a:xfrm>
                    <a:prstGeom prst="rect">
                      <a:avLst/>
                    </a:prstGeom>
                  </pic:spPr>
                </pic:pic>
              </a:graphicData>
            </a:graphic>
          </wp:inline>
        </w:drawing>
      </w:r>
    </w:p>
    <w:p w14:paraId="38961F41" w14:textId="77777777" w:rsidR="00542D00" w:rsidRDefault="00542D00" w:rsidP="00372E31">
      <w:pPr>
        <w:spacing w:line="360" w:lineRule="auto"/>
        <w:jc w:val="both"/>
        <w:rPr>
          <w:rFonts w:ascii="Arial" w:hAnsi="Arial" w:cs="Arial"/>
          <w:sz w:val="22"/>
        </w:rPr>
      </w:pPr>
    </w:p>
    <w:p w14:paraId="7239D761" w14:textId="77777777" w:rsidR="00542D00" w:rsidRDefault="00542D00" w:rsidP="00372E31">
      <w:pPr>
        <w:spacing w:line="360" w:lineRule="auto"/>
        <w:jc w:val="both"/>
        <w:rPr>
          <w:rFonts w:ascii="Arial" w:hAnsi="Arial" w:cs="Arial"/>
          <w:sz w:val="22"/>
        </w:rPr>
      </w:pPr>
    </w:p>
    <w:p w14:paraId="75355658" w14:textId="77777777" w:rsidR="00876072" w:rsidRDefault="00876072" w:rsidP="00876072">
      <w:pPr>
        <w:spacing w:line="360" w:lineRule="auto"/>
        <w:jc w:val="both"/>
        <w:rPr>
          <w:rFonts w:ascii="Arial" w:hAnsi="Arial" w:cs="Arial"/>
          <w:sz w:val="22"/>
        </w:rPr>
      </w:pPr>
    </w:p>
    <w:p w14:paraId="5837831F" w14:textId="77777777" w:rsidR="00876072" w:rsidRPr="00876072" w:rsidRDefault="00876072" w:rsidP="00876072">
      <w:pPr>
        <w:spacing w:line="360" w:lineRule="auto"/>
        <w:jc w:val="both"/>
        <w:rPr>
          <w:rFonts w:ascii="Arial" w:hAnsi="Arial" w:cs="Arial"/>
          <w:sz w:val="22"/>
          <w:szCs w:val="22"/>
          <w:u w:val="single"/>
        </w:rPr>
      </w:pPr>
      <w:r w:rsidRPr="00876072">
        <w:rPr>
          <w:rFonts w:ascii="Arial" w:hAnsi="Arial" w:cs="Arial"/>
          <w:sz w:val="22"/>
          <w:szCs w:val="22"/>
          <w:u w:val="single"/>
        </w:rPr>
        <w:t xml:space="preserve">Bibliographie : </w:t>
      </w:r>
    </w:p>
    <w:p w14:paraId="64AE18CC" w14:textId="77777777" w:rsidR="00876072" w:rsidRPr="00876072" w:rsidRDefault="00876072" w:rsidP="00765840">
      <w:pPr>
        <w:widowControl w:val="0"/>
        <w:tabs>
          <w:tab w:val="left" w:pos="384"/>
        </w:tabs>
        <w:autoSpaceDE w:val="0"/>
        <w:autoSpaceDN w:val="0"/>
        <w:adjustRightInd w:val="0"/>
        <w:spacing w:line="276" w:lineRule="auto"/>
        <w:ind w:left="384" w:hanging="384"/>
        <w:rPr>
          <w:rFonts w:ascii="Arial" w:hAnsi="Arial" w:cs="Arial"/>
          <w:sz w:val="22"/>
          <w:szCs w:val="22"/>
        </w:rPr>
      </w:pPr>
      <w:r w:rsidRPr="00876072">
        <w:rPr>
          <w:rFonts w:ascii="Arial" w:hAnsi="Arial" w:cs="Arial"/>
          <w:sz w:val="22"/>
          <w:szCs w:val="22"/>
        </w:rPr>
        <w:t>[1]</w:t>
      </w:r>
      <w:r w:rsidRPr="00876072">
        <w:rPr>
          <w:rFonts w:ascii="Arial" w:hAnsi="Arial" w:cs="Arial"/>
          <w:sz w:val="22"/>
          <w:szCs w:val="22"/>
        </w:rPr>
        <w:tab/>
        <w:t xml:space="preserve">S. </w:t>
      </w:r>
      <w:proofErr w:type="spellStart"/>
      <w:r w:rsidRPr="00876072">
        <w:rPr>
          <w:rFonts w:ascii="Arial" w:hAnsi="Arial" w:cs="Arial"/>
          <w:sz w:val="22"/>
          <w:szCs w:val="22"/>
        </w:rPr>
        <w:t>Bird</w:t>
      </w:r>
      <w:proofErr w:type="spellEnd"/>
      <w:r w:rsidRPr="00876072">
        <w:rPr>
          <w:rFonts w:ascii="Arial" w:hAnsi="Arial" w:cs="Arial"/>
          <w:sz w:val="22"/>
          <w:szCs w:val="22"/>
        </w:rPr>
        <w:t xml:space="preserve">, E. Klein, et E. </w:t>
      </w:r>
      <w:proofErr w:type="spellStart"/>
      <w:r w:rsidRPr="00876072">
        <w:rPr>
          <w:rFonts w:ascii="Arial" w:hAnsi="Arial" w:cs="Arial"/>
          <w:sz w:val="22"/>
          <w:szCs w:val="22"/>
        </w:rPr>
        <w:t>Loper</w:t>
      </w:r>
      <w:proofErr w:type="spellEnd"/>
      <w:r w:rsidRPr="00876072">
        <w:rPr>
          <w:rFonts w:ascii="Arial" w:hAnsi="Arial" w:cs="Arial"/>
          <w:sz w:val="22"/>
          <w:szCs w:val="22"/>
        </w:rPr>
        <w:t xml:space="preserve">, </w:t>
      </w:r>
      <w:r w:rsidRPr="00876072">
        <w:rPr>
          <w:rFonts w:ascii="Arial" w:hAnsi="Arial" w:cs="Arial"/>
          <w:i/>
          <w:iCs/>
          <w:sz w:val="22"/>
          <w:szCs w:val="22"/>
        </w:rPr>
        <w:t xml:space="preserve">Natural </w:t>
      </w:r>
      <w:proofErr w:type="spellStart"/>
      <w:r w:rsidRPr="00876072">
        <w:rPr>
          <w:rFonts w:ascii="Arial" w:hAnsi="Arial" w:cs="Arial"/>
          <w:i/>
          <w:iCs/>
          <w:sz w:val="22"/>
          <w:szCs w:val="22"/>
        </w:rPr>
        <w:t>language</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processing</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with</w:t>
      </w:r>
      <w:proofErr w:type="spellEnd"/>
      <w:r w:rsidRPr="00876072">
        <w:rPr>
          <w:rFonts w:ascii="Arial" w:hAnsi="Arial" w:cs="Arial"/>
          <w:i/>
          <w:iCs/>
          <w:sz w:val="22"/>
          <w:szCs w:val="22"/>
        </w:rPr>
        <w:t xml:space="preserve"> Python: [</w:t>
      </w:r>
      <w:proofErr w:type="spellStart"/>
      <w:r w:rsidRPr="00876072">
        <w:rPr>
          <w:rFonts w:ascii="Arial" w:hAnsi="Arial" w:cs="Arial"/>
          <w:i/>
          <w:iCs/>
          <w:sz w:val="22"/>
          <w:szCs w:val="22"/>
        </w:rPr>
        <w:t>analyzing</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text</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with</w:t>
      </w:r>
      <w:proofErr w:type="spellEnd"/>
      <w:r w:rsidRPr="00876072">
        <w:rPr>
          <w:rFonts w:ascii="Arial" w:hAnsi="Arial" w:cs="Arial"/>
          <w:i/>
          <w:iCs/>
          <w:sz w:val="22"/>
          <w:szCs w:val="22"/>
        </w:rPr>
        <w:t xml:space="preserve"> the </w:t>
      </w:r>
      <w:proofErr w:type="spellStart"/>
      <w:r w:rsidRPr="00876072">
        <w:rPr>
          <w:rFonts w:ascii="Arial" w:hAnsi="Arial" w:cs="Arial"/>
          <w:i/>
          <w:iCs/>
          <w:sz w:val="22"/>
          <w:szCs w:val="22"/>
        </w:rPr>
        <w:t>natural</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language</w:t>
      </w:r>
      <w:proofErr w:type="spellEnd"/>
      <w:r w:rsidRPr="00876072">
        <w:rPr>
          <w:rFonts w:ascii="Arial" w:hAnsi="Arial" w:cs="Arial"/>
          <w:i/>
          <w:iCs/>
          <w:sz w:val="22"/>
          <w:szCs w:val="22"/>
        </w:rPr>
        <w:t xml:space="preserve"> </w:t>
      </w:r>
      <w:proofErr w:type="spellStart"/>
      <w:r w:rsidRPr="00876072">
        <w:rPr>
          <w:rFonts w:ascii="Arial" w:hAnsi="Arial" w:cs="Arial"/>
          <w:i/>
          <w:iCs/>
          <w:sz w:val="22"/>
          <w:szCs w:val="22"/>
        </w:rPr>
        <w:t>toolkit</w:t>
      </w:r>
      <w:proofErr w:type="spellEnd"/>
      <w:r w:rsidRPr="00876072">
        <w:rPr>
          <w:rFonts w:ascii="Arial" w:hAnsi="Arial" w:cs="Arial"/>
          <w:i/>
          <w:iCs/>
          <w:sz w:val="22"/>
          <w:szCs w:val="22"/>
        </w:rPr>
        <w:t>]</w:t>
      </w:r>
      <w:r w:rsidRPr="00876072">
        <w:rPr>
          <w:rFonts w:ascii="Arial" w:hAnsi="Arial" w:cs="Arial"/>
          <w:sz w:val="22"/>
          <w:szCs w:val="22"/>
        </w:rPr>
        <w:t xml:space="preserve">, 1. </w:t>
      </w:r>
      <w:proofErr w:type="spellStart"/>
      <w:proofErr w:type="gramStart"/>
      <w:r w:rsidRPr="00876072">
        <w:rPr>
          <w:rFonts w:ascii="Arial" w:hAnsi="Arial" w:cs="Arial"/>
          <w:sz w:val="22"/>
          <w:szCs w:val="22"/>
        </w:rPr>
        <w:t>ed</w:t>
      </w:r>
      <w:proofErr w:type="spellEnd"/>
      <w:proofErr w:type="gramEnd"/>
      <w:r w:rsidRPr="00876072">
        <w:rPr>
          <w:rFonts w:ascii="Arial" w:hAnsi="Arial" w:cs="Arial"/>
          <w:sz w:val="22"/>
          <w:szCs w:val="22"/>
        </w:rPr>
        <w:t xml:space="preserve">. </w:t>
      </w:r>
      <w:proofErr w:type="spellStart"/>
      <w:r w:rsidRPr="00876072">
        <w:rPr>
          <w:rFonts w:ascii="Arial" w:hAnsi="Arial" w:cs="Arial"/>
          <w:sz w:val="22"/>
          <w:szCs w:val="22"/>
        </w:rPr>
        <w:t>Sebastopol</w:t>
      </w:r>
      <w:proofErr w:type="spellEnd"/>
      <w:r w:rsidRPr="00876072">
        <w:rPr>
          <w:rFonts w:ascii="Arial" w:hAnsi="Arial" w:cs="Arial"/>
          <w:sz w:val="22"/>
          <w:szCs w:val="22"/>
        </w:rPr>
        <w:t xml:space="preserve">, </w:t>
      </w:r>
      <w:proofErr w:type="spellStart"/>
      <w:r w:rsidRPr="00876072">
        <w:rPr>
          <w:rFonts w:ascii="Arial" w:hAnsi="Arial" w:cs="Arial"/>
          <w:sz w:val="22"/>
          <w:szCs w:val="22"/>
        </w:rPr>
        <w:t>Calif</w:t>
      </w:r>
      <w:proofErr w:type="spellEnd"/>
      <w:r w:rsidRPr="00876072">
        <w:rPr>
          <w:rFonts w:ascii="Arial" w:hAnsi="Arial" w:cs="Arial"/>
          <w:sz w:val="22"/>
          <w:szCs w:val="22"/>
        </w:rPr>
        <w:t xml:space="preserve">.: </w:t>
      </w:r>
      <w:proofErr w:type="spellStart"/>
      <w:r w:rsidRPr="00876072">
        <w:rPr>
          <w:rFonts w:ascii="Arial" w:hAnsi="Arial" w:cs="Arial"/>
          <w:sz w:val="22"/>
          <w:szCs w:val="22"/>
        </w:rPr>
        <w:t>O’Reilly</w:t>
      </w:r>
      <w:proofErr w:type="spellEnd"/>
      <w:r w:rsidRPr="00876072">
        <w:rPr>
          <w:rFonts w:ascii="Arial" w:hAnsi="Arial" w:cs="Arial"/>
          <w:sz w:val="22"/>
          <w:szCs w:val="22"/>
        </w:rPr>
        <w:t>, 2009.</w:t>
      </w:r>
    </w:p>
    <w:p w14:paraId="05FA3077" w14:textId="77777777" w:rsidR="00876072" w:rsidRPr="00876072" w:rsidRDefault="00876072" w:rsidP="00765840">
      <w:pPr>
        <w:widowControl w:val="0"/>
        <w:tabs>
          <w:tab w:val="left" w:pos="384"/>
        </w:tabs>
        <w:autoSpaceDE w:val="0"/>
        <w:autoSpaceDN w:val="0"/>
        <w:adjustRightInd w:val="0"/>
        <w:spacing w:line="276" w:lineRule="auto"/>
        <w:ind w:left="384" w:hanging="384"/>
        <w:rPr>
          <w:rFonts w:ascii="Arial" w:hAnsi="Arial" w:cs="Arial"/>
          <w:sz w:val="22"/>
          <w:szCs w:val="22"/>
        </w:rPr>
      </w:pPr>
      <w:r w:rsidRPr="00876072">
        <w:rPr>
          <w:rFonts w:ascii="Arial" w:hAnsi="Arial" w:cs="Arial"/>
          <w:sz w:val="22"/>
          <w:szCs w:val="22"/>
        </w:rPr>
        <w:t>[2]</w:t>
      </w:r>
      <w:r w:rsidRPr="00876072">
        <w:rPr>
          <w:rFonts w:ascii="Arial" w:hAnsi="Arial" w:cs="Arial"/>
          <w:sz w:val="22"/>
          <w:szCs w:val="22"/>
        </w:rPr>
        <w:tab/>
        <w:t xml:space="preserve">« Natural </w:t>
      </w:r>
      <w:proofErr w:type="spellStart"/>
      <w:r w:rsidRPr="00876072">
        <w:rPr>
          <w:rFonts w:ascii="Arial" w:hAnsi="Arial" w:cs="Arial"/>
          <w:sz w:val="22"/>
          <w:szCs w:val="22"/>
        </w:rPr>
        <w:t>Language</w:t>
      </w:r>
      <w:proofErr w:type="spellEnd"/>
      <w:r w:rsidRPr="00876072">
        <w:rPr>
          <w:rFonts w:ascii="Arial" w:hAnsi="Arial" w:cs="Arial"/>
          <w:sz w:val="22"/>
          <w:szCs w:val="22"/>
        </w:rPr>
        <w:t xml:space="preserve"> </w:t>
      </w:r>
      <w:proofErr w:type="spellStart"/>
      <w:r w:rsidRPr="00876072">
        <w:rPr>
          <w:rFonts w:ascii="Arial" w:hAnsi="Arial" w:cs="Arial"/>
          <w:sz w:val="22"/>
          <w:szCs w:val="22"/>
        </w:rPr>
        <w:t>Toolkit</w:t>
      </w:r>
      <w:proofErr w:type="spellEnd"/>
      <w:r w:rsidRPr="00876072">
        <w:rPr>
          <w:rFonts w:ascii="Arial" w:hAnsi="Arial" w:cs="Arial"/>
          <w:sz w:val="22"/>
          <w:szCs w:val="22"/>
        </w:rPr>
        <w:t xml:space="preserve"> — NLTK 3.0 documentation ». [En ligne]. Disponible sur: http://www.nltk.org/. [Consulté le: 29-avr-2016].</w:t>
      </w:r>
    </w:p>
    <w:p w14:paraId="6A21FD59" w14:textId="77777777" w:rsidR="00876072" w:rsidRPr="00876072" w:rsidRDefault="00876072" w:rsidP="00765840">
      <w:pPr>
        <w:widowControl w:val="0"/>
        <w:tabs>
          <w:tab w:val="left" w:pos="384"/>
        </w:tabs>
        <w:autoSpaceDE w:val="0"/>
        <w:autoSpaceDN w:val="0"/>
        <w:adjustRightInd w:val="0"/>
        <w:spacing w:line="276" w:lineRule="auto"/>
        <w:ind w:left="384" w:hanging="384"/>
        <w:rPr>
          <w:rFonts w:ascii="Arial" w:hAnsi="Arial" w:cs="Arial"/>
          <w:sz w:val="22"/>
          <w:szCs w:val="22"/>
        </w:rPr>
      </w:pPr>
      <w:r w:rsidRPr="00876072">
        <w:rPr>
          <w:rFonts w:ascii="Arial" w:hAnsi="Arial" w:cs="Arial"/>
          <w:sz w:val="22"/>
          <w:szCs w:val="22"/>
        </w:rPr>
        <w:t>[3]</w:t>
      </w:r>
      <w:r w:rsidRPr="00876072">
        <w:rPr>
          <w:rFonts w:ascii="Arial" w:hAnsi="Arial" w:cs="Arial"/>
          <w:sz w:val="22"/>
          <w:szCs w:val="22"/>
        </w:rPr>
        <w:tab/>
        <w:t>« </w:t>
      </w:r>
      <w:proofErr w:type="spellStart"/>
      <w:r w:rsidRPr="00876072">
        <w:rPr>
          <w:rFonts w:ascii="Arial" w:hAnsi="Arial" w:cs="Arial"/>
          <w:sz w:val="22"/>
          <w:szCs w:val="22"/>
        </w:rPr>
        <w:t>NumPy</w:t>
      </w:r>
      <w:proofErr w:type="spellEnd"/>
      <w:r w:rsidRPr="00876072">
        <w:rPr>
          <w:rFonts w:ascii="Arial" w:hAnsi="Arial" w:cs="Arial"/>
          <w:sz w:val="22"/>
          <w:szCs w:val="22"/>
        </w:rPr>
        <w:t xml:space="preserve"> — </w:t>
      </w:r>
      <w:proofErr w:type="spellStart"/>
      <w:r w:rsidRPr="00876072">
        <w:rPr>
          <w:rFonts w:ascii="Arial" w:hAnsi="Arial" w:cs="Arial"/>
          <w:sz w:val="22"/>
          <w:szCs w:val="22"/>
        </w:rPr>
        <w:t>Numpy</w:t>
      </w:r>
      <w:proofErr w:type="spellEnd"/>
      <w:r w:rsidRPr="00876072">
        <w:rPr>
          <w:rFonts w:ascii="Arial" w:hAnsi="Arial" w:cs="Arial"/>
          <w:sz w:val="22"/>
          <w:szCs w:val="22"/>
        </w:rPr>
        <w:t> ». [En ligne]. Disponible sur: http://www.numpy.org/. [Consulté le: 29-avr-2016].</w:t>
      </w:r>
    </w:p>
    <w:p w14:paraId="6900A143" w14:textId="77777777" w:rsidR="00876072" w:rsidRPr="00876072" w:rsidRDefault="00876072" w:rsidP="00876072">
      <w:pPr>
        <w:spacing w:line="360" w:lineRule="auto"/>
        <w:rPr>
          <w:rFonts w:ascii="Arial" w:hAnsi="Arial" w:cs="Arial"/>
          <w:sz w:val="22"/>
          <w:szCs w:val="22"/>
        </w:rPr>
      </w:pPr>
    </w:p>
    <w:p w14:paraId="58ED78F0" w14:textId="1FAD8DB9" w:rsidR="00BD1C4F" w:rsidRPr="00876072" w:rsidRDefault="00876072" w:rsidP="00876072">
      <w:pPr>
        <w:spacing w:line="360" w:lineRule="auto"/>
        <w:rPr>
          <w:rFonts w:ascii="Arial" w:hAnsi="Arial" w:cs="Arial"/>
          <w:sz w:val="22"/>
          <w:szCs w:val="22"/>
          <w:u w:val="single"/>
        </w:rPr>
      </w:pPr>
      <w:r w:rsidRPr="00876072">
        <w:rPr>
          <w:rFonts w:ascii="Arial" w:hAnsi="Arial" w:cs="Arial"/>
          <w:sz w:val="22"/>
          <w:szCs w:val="22"/>
          <w:u w:val="single"/>
        </w:rPr>
        <w:t>Annexes :</w:t>
      </w:r>
    </w:p>
    <w:p w14:paraId="7C095329" w14:textId="38CEEBB5" w:rsidR="00876072" w:rsidRDefault="00876072" w:rsidP="00765840">
      <w:pPr>
        <w:widowControl w:val="0"/>
        <w:tabs>
          <w:tab w:val="left" w:pos="384"/>
        </w:tabs>
        <w:autoSpaceDE w:val="0"/>
        <w:autoSpaceDN w:val="0"/>
        <w:adjustRightInd w:val="0"/>
        <w:spacing w:line="276" w:lineRule="auto"/>
        <w:rPr>
          <w:rFonts w:ascii="Arial" w:hAnsi="Arial" w:cs="Arial"/>
          <w:sz w:val="22"/>
          <w:szCs w:val="22"/>
        </w:rPr>
      </w:pPr>
      <w:r w:rsidRPr="00876072">
        <w:rPr>
          <w:rFonts w:ascii="Arial" w:hAnsi="Arial" w:cs="Arial"/>
          <w:sz w:val="22"/>
          <w:szCs w:val="22"/>
        </w:rPr>
        <w:t>Processus (et estimation de la complexité des tâches)</w:t>
      </w:r>
    </w:p>
    <w:p w14:paraId="6022C287" w14:textId="15D53C95" w:rsidR="00876072" w:rsidRDefault="00876072" w:rsidP="00765840">
      <w:pPr>
        <w:widowControl w:val="0"/>
        <w:tabs>
          <w:tab w:val="left" w:pos="384"/>
        </w:tabs>
        <w:autoSpaceDE w:val="0"/>
        <w:autoSpaceDN w:val="0"/>
        <w:adjustRightInd w:val="0"/>
        <w:spacing w:line="276" w:lineRule="auto"/>
        <w:rPr>
          <w:rFonts w:ascii="Arial" w:hAnsi="Arial" w:cs="Arial"/>
          <w:sz w:val="22"/>
          <w:szCs w:val="22"/>
        </w:rPr>
      </w:pPr>
      <w:proofErr w:type="gramStart"/>
      <w:r>
        <w:rPr>
          <w:rFonts w:ascii="Arial" w:hAnsi="Arial" w:cs="Arial"/>
          <w:sz w:val="22"/>
          <w:szCs w:val="22"/>
        </w:rPr>
        <w:t>s</w:t>
      </w:r>
      <w:proofErr w:type="gramEnd"/>
      <w:r>
        <w:rPr>
          <w:rFonts w:ascii="Arial" w:hAnsi="Arial" w:cs="Arial"/>
          <w:sz w:val="22"/>
          <w:szCs w:val="22"/>
        </w:rPr>
        <w:t> :simple</w:t>
      </w:r>
    </w:p>
    <w:p w14:paraId="393DE05E" w14:textId="480F82AE" w:rsidR="00876072" w:rsidRDefault="00876072" w:rsidP="00765840">
      <w:pPr>
        <w:widowControl w:val="0"/>
        <w:tabs>
          <w:tab w:val="left" w:pos="384"/>
        </w:tabs>
        <w:autoSpaceDE w:val="0"/>
        <w:autoSpaceDN w:val="0"/>
        <w:adjustRightInd w:val="0"/>
        <w:spacing w:line="276" w:lineRule="auto"/>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 moyen</w:t>
      </w:r>
    </w:p>
    <w:p w14:paraId="5D274F06" w14:textId="0AC2DD14" w:rsidR="00876072" w:rsidRPr="00876072" w:rsidRDefault="00876072" w:rsidP="00765840">
      <w:pPr>
        <w:widowControl w:val="0"/>
        <w:tabs>
          <w:tab w:val="left" w:pos="384"/>
        </w:tabs>
        <w:autoSpaceDE w:val="0"/>
        <w:autoSpaceDN w:val="0"/>
        <w:adjustRightInd w:val="0"/>
        <w:spacing w:line="276" w:lineRule="auto"/>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 complexe</w:t>
      </w:r>
    </w:p>
    <w:p w14:paraId="218C17AC" w14:textId="77777777" w:rsidR="00876072" w:rsidRPr="00876072" w:rsidRDefault="00876072" w:rsidP="00BD1C4F">
      <w:pPr>
        <w:widowControl w:val="0"/>
        <w:tabs>
          <w:tab w:val="left" w:pos="384"/>
        </w:tabs>
        <w:autoSpaceDE w:val="0"/>
        <w:autoSpaceDN w:val="0"/>
        <w:adjustRightInd w:val="0"/>
        <w:ind w:left="384" w:hanging="384"/>
        <w:rPr>
          <w:rFonts w:ascii="Arial" w:hAnsi="Arial" w:cs="Arial"/>
          <w:sz w:val="22"/>
          <w:szCs w:val="22"/>
        </w:rPr>
      </w:pPr>
    </w:p>
    <w:p w14:paraId="680481E4"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 xml:space="preserve">Analyse amont/Création des ressources : </w:t>
      </w:r>
    </w:p>
    <w:p w14:paraId="0FF804BD" w14:textId="77777777" w:rsidR="00876072" w:rsidRPr="00876072" w:rsidRDefault="00876072" w:rsidP="00876072">
      <w:pPr>
        <w:pStyle w:val="Paragraphedeliste"/>
        <w:numPr>
          <w:ilvl w:val="1"/>
          <w:numId w:val="3"/>
        </w:numPr>
        <w:spacing w:line="276" w:lineRule="auto"/>
        <w:rPr>
          <w:rFonts w:ascii="Arial" w:hAnsi="Arial" w:cs="Arial"/>
          <w:sz w:val="22"/>
          <w:szCs w:val="22"/>
        </w:rPr>
      </w:pPr>
      <w:r w:rsidRPr="00876072">
        <w:rPr>
          <w:rFonts w:ascii="Arial" w:hAnsi="Arial" w:cs="Arial"/>
          <w:sz w:val="22"/>
          <w:szCs w:val="22"/>
        </w:rPr>
        <w:t>Recherche documentaire (librairies python) : c</w:t>
      </w:r>
    </w:p>
    <w:p w14:paraId="38DA7245" w14:textId="77777777" w:rsidR="00876072" w:rsidRPr="00876072" w:rsidRDefault="00876072" w:rsidP="00876072">
      <w:pPr>
        <w:pStyle w:val="Paragraphedeliste"/>
        <w:numPr>
          <w:ilvl w:val="1"/>
          <w:numId w:val="3"/>
        </w:numPr>
        <w:spacing w:line="276" w:lineRule="auto"/>
        <w:rPr>
          <w:rFonts w:ascii="Arial" w:hAnsi="Arial" w:cs="Arial"/>
          <w:sz w:val="22"/>
          <w:szCs w:val="22"/>
        </w:rPr>
      </w:pPr>
      <w:r w:rsidRPr="00876072">
        <w:rPr>
          <w:rFonts w:ascii="Arial" w:hAnsi="Arial" w:cs="Arial"/>
          <w:sz w:val="22"/>
          <w:szCs w:val="22"/>
        </w:rPr>
        <w:t>BDD : m</w:t>
      </w:r>
    </w:p>
    <w:p w14:paraId="2F5E8FF8" w14:textId="77777777" w:rsidR="00876072" w:rsidRPr="00876072" w:rsidRDefault="00876072" w:rsidP="00876072">
      <w:pPr>
        <w:pStyle w:val="Paragraphedeliste"/>
        <w:numPr>
          <w:ilvl w:val="1"/>
          <w:numId w:val="3"/>
        </w:numPr>
        <w:spacing w:line="276" w:lineRule="auto"/>
        <w:rPr>
          <w:rFonts w:ascii="Arial" w:hAnsi="Arial" w:cs="Arial"/>
          <w:sz w:val="22"/>
          <w:szCs w:val="22"/>
        </w:rPr>
      </w:pPr>
      <w:r w:rsidRPr="00876072">
        <w:rPr>
          <w:rFonts w:ascii="Arial" w:hAnsi="Arial" w:cs="Arial"/>
          <w:sz w:val="22"/>
          <w:szCs w:val="22"/>
        </w:rPr>
        <w:t>3 dictionnaires : m</w:t>
      </w:r>
    </w:p>
    <w:p w14:paraId="59C5DAD5"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Création interface : m</w:t>
      </w:r>
    </w:p>
    <w:p w14:paraId="166910FF"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Connexion / Chargement des données</w:t>
      </w:r>
    </w:p>
    <w:p w14:paraId="57BDC487"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Lecture de l’URL : s</w:t>
      </w:r>
    </w:p>
    <w:p w14:paraId="26294A3C"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Connexion à l’URL : s</w:t>
      </w:r>
    </w:p>
    <w:p w14:paraId="19119573" w14:textId="26A26DB3"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Identification de la zone de commentaire</w:t>
      </w:r>
      <w:r w:rsidR="00E458BC">
        <w:rPr>
          <w:rFonts w:ascii="Arial" w:hAnsi="Arial" w:cs="Arial"/>
          <w:sz w:val="22"/>
          <w:szCs w:val="22"/>
        </w:rPr>
        <w:t>s</w:t>
      </w:r>
      <w:r w:rsidRPr="00876072">
        <w:rPr>
          <w:rFonts w:ascii="Arial" w:hAnsi="Arial" w:cs="Arial"/>
          <w:sz w:val="22"/>
          <w:szCs w:val="22"/>
        </w:rPr>
        <w:t> : s</w:t>
      </w:r>
    </w:p>
    <w:p w14:paraId="529F125A"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Extraction du contenu : s</w:t>
      </w:r>
    </w:p>
    <w:p w14:paraId="3B8FDBAA" w14:textId="1405EFE0"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Comparaison des données à un dictionnaire (tableau ou autre) et tri (élimination des verbes, sujets</w:t>
      </w:r>
      <w:r w:rsidR="00E458BC">
        <w:rPr>
          <w:rFonts w:ascii="Arial" w:hAnsi="Arial" w:cs="Arial"/>
          <w:sz w:val="22"/>
          <w:szCs w:val="22"/>
        </w:rPr>
        <w:t>,</w:t>
      </w:r>
      <w:r w:rsidRPr="00876072">
        <w:rPr>
          <w:rFonts w:ascii="Arial" w:hAnsi="Arial" w:cs="Arial"/>
          <w:sz w:val="22"/>
          <w:szCs w:val="22"/>
        </w:rPr>
        <w:t xml:space="preserve"> etc</w:t>
      </w:r>
      <w:r w:rsidR="00E458BC">
        <w:rPr>
          <w:rFonts w:ascii="Arial" w:hAnsi="Arial" w:cs="Arial"/>
          <w:sz w:val="22"/>
          <w:szCs w:val="22"/>
        </w:rPr>
        <w:t>.</w:t>
      </w:r>
      <w:r w:rsidRPr="00876072">
        <w:rPr>
          <w:rFonts w:ascii="Arial" w:hAnsi="Arial" w:cs="Arial"/>
          <w:sz w:val="22"/>
          <w:szCs w:val="22"/>
        </w:rPr>
        <w:t>) : c</w:t>
      </w:r>
    </w:p>
    <w:p w14:paraId="18EAE1DA"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Stockage du contenu dans un tableau 1 : s</w:t>
      </w:r>
    </w:p>
    <w:p w14:paraId="05E71A8D"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Analyse quantitative</w:t>
      </w:r>
    </w:p>
    <w:p w14:paraId="0DF24919"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Comptage du nb d’occurrence de chaque élément distinct du tableau 1 et création d’un tableau 2 avec le nb d’occurrence et les mots associés : m</w:t>
      </w:r>
    </w:p>
    <w:p w14:paraId="22EB0E90"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Tri du tableau 2 dans l’ordre décroissant : s</w:t>
      </w:r>
    </w:p>
    <w:p w14:paraId="2E9A72EB"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 xml:space="preserve">Production graphique </w:t>
      </w:r>
    </w:p>
    <w:p w14:paraId="76377B95"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Chargement du tableau 2 : s</w:t>
      </w:r>
    </w:p>
    <w:p w14:paraId="498CF7A4"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Définition des repères du graphique et remplissage du graphique avec les données du tableau 2 : c</w:t>
      </w:r>
    </w:p>
    <w:p w14:paraId="400539CD"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Analyse sémantique</w:t>
      </w:r>
    </w:p>
    <w:p w14:paraId="2387448B"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Copie tableau 1 dans tableau 1 bis : s</w:t>
      </w:r>
    </w:p>
    <w:p w14:paraId="175D3E86"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Comptage du nb d’éléments du tableau 1 bis: s</w:t>
      </w:r>
    </w:p>
    <w:p w14:paraId="6F344CBB"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Comparaison de chaque élément du tableau 1 bis avec le dictionnaire « + »: m</w:t>
      </w:r>
    </w:p>
    <w:p w14:paraId="447088A9"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Copie des éléments dans un tableau 3 si présence dans le premier dictionnaire et suppression de l’élément dans le tableau 1 bis : s</w:t>
      </w:r>
    </w:p>
    <w:p w14:paraId="2C37966F"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Comparaison des éléments restants du tableau 1 bis avec un deuxième dictionnaire : m</w:t>
      </w:r>
    </w:p>
    <w:p w14:paraId="6B92EE66"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Copie des éléments dans un tableau 4 si présence dans le dictionnaire « - » et suppression de l’élément dans le tableau 1 bis : s</w:t>
      </w:r>
    </w:p>
    <w:p w14:paraId="7ED0A33B"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Comptage du nb d’éléments dans le tableau 1 bis, 3 et 4 : s</w:t>
      </w:r>
    </w:p>
    <w:p w14:paraId="25130918" w14:textId="77777777" w:rsidR="00876072" w:rsidRP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Calcul du pourcentage : s</w:t>
      </w:r>
    </w:p>
    <w:p w14:paraId="66509E88" w14:textId="77777777" w:rsidR="00876072" w:rsidRPr="00876072" w:rsidRDefault="00876072" w:rsidP="00876072">
      <w:pPr>
        <w:pStyle w:val="Paragraphedeliste"/>
        <w:numPr>
          <w:ilvl w:val="0"/>
          <w:numId w:val="1"/>
        </w:numPr>
        <w:spacing w:line="276" w:lineRule="auto"/>
        <w:rPr>
          <w:rFonts w:ascii="Arial" w:hAnsi="Arial" w:cs="Arial"/>
          <w:sz w:val="22"/>
          <w:szCs w:val="22"/>
        </w:rPr>
      </w:pPr>
      <w:r w:rsidRPr="00876072">
        <w:rPr>
          <w:rFonts w:ascii="Arial" w:hAnsi="Arial" w:cs="Arial"/>
          <w:sz w:val="22"/>
          <w:szCs w:val="22"/>
        </w:rPr>
        <w:t>Production graphique « sentiment »</w:t>
      </w:r>
    </w:p>
    <w:p w14:paraId="3DDEA5D1" w14:textId="77777777" w:rsidR="00876072" w:rsidRDefault="00876072" w:rsidP="00876072">
      <w:pPr>
        <w:pStyle w:val="Paragraphedeliste"/>
        <w:numPr>
          <w:ilvl w:val="0"/>
          <w:numId w:val="2"/>
        </w:numPr>
        <w:spacing w:line="276" w:lineRule="auto"/>
        <w:rPr>
          <w:rFonts w:ascii="Arial" w:hAnsi="Arial" w:cs="Arial"/>
          <w:sz w:val="22"/>
          <w:szCs w:val="22"/>
        </w:rPr>
      </w:pPr>
      <w:r w:rsidRPr="00876072">
        <w:rPr>
          <w:rFonts w:ascii="Arial" w:hAnsi="Arial" w:cs="Arial"/>
          <w:sz w:val="22"/>
          <w:szCs w:val="22"/>
        </w:rPr>
        <w:t>En fonction du pourcentage, génération d’un diagramme de type jauge (histogramme horizontal) : c</w:t>
      </w:r>
    </w:p>
    <w:p w14:paraId="59FD67F4" w14:textId="77777777" w:rsidR="00E458BC" w:rsidRDefault="00E458BC" w:rsidP="00E458BC">
      <w:pPr>
        <w:spacing w:line="276" w:lineRule="auto"/>
        <w:rPr>
          <w:rFonts w:ascii="Arial" w:hAnsi="Arial" w:cs="Arial"/>
          <w:sz w:val="22"/>
          <w:szCs w:val="22"/>
        </w:rPr>
      </w:pPr>
    </w:p>
    <w:p w14:paraId="3A5F276C" w14:textId="77777777" w:rsidR="00542D00" w:rsidRPr="00072D57" w:rsidRDefault="00542D00" w:rsidP="00372E31">
      <w:pPr>
        <w:spacing w:line="360" w:lineRule="auto"/>
        <w:jc w:val="both"/>
        <w:rPr>
          <w:rFonts w:ascii="Arial" w:hAnsi="Arial" w:cs="Arial"/>
          <w:sz w:val="22"/>
        </w:rPr>
      </w:pPr>
      <w:bookmarkStart w:id="0" w:name="_GoBack"/>
      <w:bookmarkEnd w:id="0"/>
    </w:p>
    <w:sectPr w:rsidR="00542D00" w:rsidRPr="00072D57" w:rsidSect="00765840">
      <w:pgSz w:w="11900" w:h="16840"/>
      <w:pgMar w:top="142" w:right="1417" w:bottom="0"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2A961" w14:textId="77777777" w:rsidR="00A77A02" w:rsidRDefault="00A77A02" w:rsidP="00A77A02">
      <w:r>
        <w:separator/>
      </w:r>
    </w:p>
  </w:endnote>
  <w:endnote w:type="continuationSeparator" w:id="0">
    <w:p w14:paraId="4E99B499" w14:textId="77777777" w:rsidR="00A77A02" w:rsidRDefault="00A77A02" w:rsidP="00A7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E18E5" w14:textId="77777777" w:rsidR="00A77A02" w:rsidRDefault="00A77A02" w:rsidP="00A77A02">
      <w:r>
        <w:separator/>
      </w:r>
    </w:p>
  </w:footnote>
  <w:footnote w:type="continuationSeparator" w:id="0">
    <w:p w14:paraId="6569A11D" w14:textId="77777777" w:rsidR="00A77A02" w:rsidRDefault="00A77A02" w:rsidP="00A77A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36065"/>
    <w:multiLevelType w:val="hybridMultilevel"/>
    <w:tmpl w:val="9D987510"/>
    <w:lvl w:ilvl="0" w:tplc="04090011">
      <w:start w:val="1"/>
      <w:numFmt w:val="decimal"/>
      <w:lvlText w:val="%1)"/>
      <w:lvlJc w:val="left"/>
      <w:pPr>
        <w:ind w:left="720" w:hanging="360"/>
      </w:pPr>
      <w:rPr>
        <w:rFonts w:hint="default"/>
      </w:rPr>
    </w:lvl>
    <w:lvl w:ilvl="1" w:tplc="5D4E139A">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653CB"/>
    <w:multiLevelType w:val="hybridMultilevel"/>
    <w:tmpl w:val="9D987510"/>
    <w:lvl w:ilvl="0" w:tplc="04090011">
      <w:start w:val="1"/>
      <w:numFmt w:val="decimal"/>
      <w:lvlText w:val="%1)"/>
      <w:lvlJc w:val="left"/>
      <w:pPr>
        <w:ind w:left="720" w:hanging="360"/>
      </w:pPr>
      <w:rPr>
        <w:rFonts w:hint="default"/>
      </w:rPr>
    </w:lvl>
    <w:lvl w:ilvl="1" w:tplc="5D4E139A">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17BDF"/>
    <w:multiLevelType w:val="hybridMultilevel"/>
    <w:tmpl w:val="C35C1F44"/>
    <w:lvl w:ilvl="0" w:tplc="5D4E139A">
      <w:numFmt w:val="bullet"/>
      <w:lvlText w:val="–"/>
      <w:lvlJc w:val="left"/>
      <w:pPr>
        <w:ind w:left="720" w:hanging="360"/>
      </w:pPr>
      <w:rPr>
        <w:rFonts w:ascii="Cambria" w:eastAsiaTheme="minorEastAsia" w:hAnsi="Cambria" w:cstheme="minorBidi" w:hint="default"/>
      </w:rPr>
    </w:lvl>
    <w:lvl w:ilvl="1" w:tplc="96A84D54">
      <w:start w:val="1"/>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41CFD"/>
    <w:multiLevelType w:val="hybridMultilevel"/>
    <w:tmpl w:val="E6F258DE"/>
    <w:lvl w:ilvl="0" w:tplc="96A84D5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4F2116"/>
    <w:multiLevelType w:val="hybridMultilevel"/>
    <w:tmpl w:val="9D987510"/>
    <w:lvl w:ilvl="0" w:tplc="04090011">
      <w:start w:val="1"/>
      <w:numFmt w:val="decimal"/>
      <w:lvlText w:val="%1)"/>
      <w:lvlJc w:val="left"/>
      <w:pPr>
        <w:ind w:left="720" w:hanging="360"/>
      </w:pPr>
      <w:rPr>
        <w:rFonts w:hint="default"/>
      </w:rPr>
    </w:lvl>
    <w:lvl w:ilvl="1" w:tplc="5D4E139A">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2F0BE3"/>
    <w:multiLevelType w:val="hybridMultilevel"/>
    <w:tmpl w:val="9D987510"/>
    <w:lvl w:ilvl="0" w:tplc="04090011">
      <w:start w:val="1"/>
      <w:numFmt w:val="decimal"/>
      <w:lvlText w:val="%1)"/>
      <w:lvlJc w:val="left"/>
      <w:pPr>
        <w:ind w:left="720" w:hanging="360"/>
      </w:pPr>
      <w:rPr>
        <w:rFonts w:hint="default"/>
      </w:rPr>
    </w:lvl>
    <w:lvl w:ilvl="1" w:tplc="5D4E139A">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250915"/>
    <w:multiLevelType w:val="hybridMultilevel"/>
    <w:tmpl w:val="9D987510"/>
    <w:lvl w:ilvl="0" w:tplc="04090011">
      <w:start w:val="1"/>
      <w:numFmt w:val="decimal"/>
      <w:lvlText w:val="%1)"/>
      <w:lvlJc w:val="left"/>
      <w:pPr>
        <w:ind w:left="720" w:hanging="360"/>
      </w:pPr>
      <w:rPr>
        <w:rFonts w:hint="default"/>
      </w:rPr>
    </w:lvl>
    <w:lvl w:ilvl="1" w:tplc="5D4E139A">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5C507B"/>
    <w:multiLevelType w:val="hybridMultilevel"/>
    <w:tmpl w:val="9D987510"/>
    <w:lvl w:ilvl="0" w:tplc="04090011">
      <w:start w:val="1"/>
      <w:numFmt w:val="decimal"/>
      <w:lvlText w:val="%1)"/>
      <w:lvlJc w:val="left"/>
      <w:pPr>
        <w:ind w:left="720" w:hanging="360"/>
      </w:pPr>
      <w:rPr>
        <w:rFonts w:hint="default"/>
      </w:rPr>
    </w:lvl>
    <w:lvl w:ilvl="1" w:tplc="5D4E139A">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B3"/>
    <w:rsid w:val="00072D57"/>
    <w:rsid w:val="000A4083"/>
    <w:rsid w:val="000D3B3F"/>
    <w:rsid w:val="00170728"/>
    <w:rsid w:val="001A2D40"/>
    <w:rsid w:val="001B1389"/>
    <w:rsid w:val="00372E31"/>
    <w:rsid w:val="00461213"/>
    <w:rsid w:val="0049022A"/>
    <w:rsid w:val="0053439E"/>
    <w:rsid w:val="00542D00"/>
    <w:rsid w:val="00611B59"/>
    <w:rsid w:val="00765840"/>
    <w:rsid w:val="00780D20"/>
    <w:rsid w:val="0082610B"/>
    <w:rsid w:val="00876072"/>
    <w:rsid w:val="00882DAC"/>
    <w:rsid w:val="008C6A43"/>
    <w:rsid w:val="00930185"/>
    <w:rsid w:val="00A77A02"/>
    <w:rsid w:val="00BD1C4F"/>
    <w:rsid w:val="00C94DB3"/>
    <w:rsid w:val="00D325B3"/>
    <w:rsid w:val="00E458BC"/>
    <w:rsid w:val="00F67F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0D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2D0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42D00"/>
    <w:rPr>
      <w:rFonts w:ascii="Lucida Grande" w:hAnsi="Lucida Grande" w:cs="Lucida Grande"/>
      <w:sz w:val="18"/>
      <w:szCs w:val="18"/>
    </w:rPr>
  </w:style>
  <w:style w:type="paragraph" w:styleId="Paragraphedeliste">
    <w:name w:val="List Paragraph"/>
    <w:basedOn w:val="Normal"/>
    <w:uiPriority w:val="34"/>
    <w:qFormat/>
    <w:rsid w:val="00876072"/>
    <w:pPr>
      <w:ind w:left="720"/>
      <w:contextualSpacing/>
    </w:pPr>
    <w:rPr>
      <w:lang w:eastAsia="en-US"/>
    </w:rPr>
  </w:style>
  <w:style w:type="paragraph" w:styleId="Pieddepage">
    <w:name w:val="footer"/>
    <w:basedOn w:val="Normal"/>
    <w:link w:val="PieddepageCar"/>
    <w:uiPriority w:val="99"/>
    <w:unhideWhenUsed/>
    <w:rsid w:val="00A77A02"/>
    <w:pPr>
      <w:tabs>
        <w:tab w:val="center" w:pos="4536"/>
        <w:tab w:val="right" w:pos="9072"/>
      </w:tabs>
    </w:pPr>
  </w:style>
  <w:style w:type="character" w:customStyle="1" w:styleId="PieddepageCar">
    <w:name w:val="Pied de page Car"/>
    <w:basedOn w:val="Policepardfaut"/>
    <w:link w:val="Pieddepage"/>
    <w:uiPriority w:val="99"/>
    <w:rsid w:val="00A77A02"/>
  </w:style>
  <w:style w:type="character" w:styleId="Numrodepage">
    <w:name w:val="page number"/>
    <w:basedOn w:val="Policepardfaut"/>
    <w:uiPriority w:val="99"/>
    <w:semiHidden/>
    <w:unhideWhenUsed/>
    <w:rsid w:val="00A77A02"/>
  </w:style>
  <w:style w:type="table" w:styleId="Grille">
    <w:name w:val="Table Grid"/>
    <w:basedOn w:val="TableauNormal"/>
    <w:uiPriority w:val="59"/>
    <w:rsid w:val="00E4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2D0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42D00"/>
    <w:rPr>
      <w:rFonts w:ascii="Lucida Grande" w:hAnsi="Lucida Grande" w:cs="Lucida Grande"/>
      <w:sz w:val="18"/>
      <w:szCs w:val="18"/>
    </w:rPr>
  </w:style>
  <w:style w:type="paragraph" w:styleId="Paragraphedeliste">
    <w:name w:val="List Paragraph"/>
    <w:basedOn w:val="Normal"/>
    <w:uiPriority w:val="34"/>
    <w:qFormat/>
    <w:rsid w:val="00876072"/>
    <w:pPr>
      <w:ind w:left="720"/>
      <w:contextualSpacing/>
    </w:pPr>
    <w:rPr>
      <w:lang w:eastAsia="en-US"/>
    </w:rPr>
  </w:style>
  <w:style w:type="paragraph" w:styleId="Pieddepage">
    <w:name w:val="footer"/>
    <w:basedOn w:val="Normal"/>
    <w:link w:val="PieddepageCar"/>
    <w:uiPriority w:val="99"/>
    <w:unhideWhenUsed/>
    <w:rsid w:val="00A77A02"/>
    <w:pPr>
      <w:tabs>
        <w:tab w:val="center" w:pos="4536"/>
        <w:tab w:val="right" w:pos="9072"/>
      </w:tabs>
    </w:pPr>
  </w:style>
  <w:style w:type="character" w:customStyle="1" w:styleId="PieddepageCar">
    <w:name w:val="Pied de page Car"/>
    <w:basedOn w:val="Policepardfaut"/>
    <w:link w:val="Pieddepage"/>
    <w:uiPriority w:val="99"/>
    <w:rsid w:val="00A77A02"/>
  </w:style>
  <w:style w:type="character" w:styleId="Numrodepage">
    <w:name w:val="page number"/>
    <w:basedOn w:val="Policepardfaut"/>
    <w:uiPriority w:val="99"/>
    <w:semiHidden/>
    <w:unhideWhenUsed/>
    <w:rsid w:val="00A77A02"/>
  </w:style>
  <w:style w:type="table" w:styleId="Grille">
    <w:name w:val="Table Grid"/>
    <w:basedOn w:val="TableauNormal"/>
    <w:uiPriority w:val="59"/>
    <w:rsid w:val="00E4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D8E2C-6A16-2944-9967-C5F2F8FC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748</Words>
  <Characters>4118</Characters>
  <Application>Microsoft Macintosh Word</Application>
  <DocSecurity>0</DocSecurity>
  <Lines>34</Lines>
  <Paragraphs>9</Paragraphs>
  <ScaleCrop>false</ScaleCrop>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9</cp:revision>
  <dcterms:created xsi:type="dcterms:W3CDTF">2016-04-09T13:34:00Z</dcterms:created>
  <dcterms:modified xsi:type="dcterms:W3CDTF">2016-04-29T12:46:00Z</dcterms:modified>
</cp:coreProperties>
</file>