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35" w:rsidRPr="001307FE" w:rsidRDefault="001307FE">
      <w:pPr>
        <w:rPr>
          <w:rFonts w:ascii="Times New Roman" w:hAnsi="Times New Roman" w:cs="Times New Roman"/>
          <w:lang w:val="vi-VN"/>
        </w:rPr>
      </w:pPr>
      <w:r>
        <w:t>Test csdl theo doi</w:t>
      </w:r>
      <w:bookmarkStart w:id="0" w:name="_GoBack"/>
      <w:bookmarkEnd w:id="0"/>
    </w:p>
    <w:sectPr w:rsidR="00626F35" w:rsidRPr="0013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60"/>
    <w:rsid w:val="001307FE"/>
    <w:rsid w:val="00626F35"/>
    <w:rsid w:val="009F3B60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50"/>
    <w:rPr>
      <w:rFonts w:ascii="Traditional Arabic" w:hAnsi="Traditional Arab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50"/>
    <w:rPr>
      <w:rFonts w:ascii="Traditional Arabic" w:hAnsi="Traditional Arab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</cp:revision>
  <dcterms:created xsi:type="dcterms:W3CDTF">2016-05-21T07:46:00Z</dcterms:created>
  <dcterms:modified xsi:type="dcterms:W3CDTF">2016-05-21T07:46:00Z</dcterms:modified>
</cp:coreProperties>
</file>