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4641" w14:textId="2B43F78C" w:rsidR="00314C5B" w:rsidRDefault="00314C5B" w:rsidP="005813E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  <w14:ligatures w14:val="standardContextual"/>
        </w:rPr>
        <w:drawing>
          <wp:inline distT="0" distB="0" distL="0" distR="0" wp14:anchorId="697C90E5" wp14:editId="04C7172C">
            <wp:extent cx="3829050" cy="1644827"/>
            <wp:effectExtent l="0" t="0" r="0" b="0"/>
            <wp:docPr id="111174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43908" name="Picture 11117439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902" cy="166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EBD0" w14:textId="77777777" w:rsidR="00314C5B" w:rsidRDefault="00314C5B" w:rsidP="005813E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8"/>
          <w:szCs w:val="48"/>
          <w:lang w:val="en-US"/>
        </w:rPr>
      </w:pPr>
    </w:p>
    <w:p w14:paraId="2A750070" w14:textId="520E28B3" w:rsidR="00220832" w:rsidRPr="00220832" w:rsidRDefault="00220832" w:rsidP="005813E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8"/>
          <w:szCs w:val="48"/>
          <w:lang w:val="en-US"/>
        </w:rPr>
        <w:t>CLOUD PERFORMANCE TUNING PROJECT</w:t>
      </w:r>
    </w:p>
    <w:p w14:paraId="0EC1C280" w14:textId="79C283E4" w:rsidR="00220832" w:rsidRDefault="00220832" w:rsidP="0022083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b/>
          <w:bCs/>
          <w:lang w:val="en-US"/>
        </w:rPr>
        <w:t> </w:t>
      </w:r>
    </w:p>
    <w:p w14:paraId="11C1D4E9" w14:textId="77777777" w:rsidR="00220832" w:rsidRDefault="00220832" w:rsidP="002208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0257B67" w14:textId="1B48A327" w:rsidR="005813EE" w:rsidRPr="00CA7FF8" w:rsidRDefault="00D340F7" w:rsidP="00220832">
      <w:pPr>
        <w:pStyle w:val="paragraph"/>
        <w:spacing w:before="0" w:beforeAutospacing="0" w:after="0" w:afterAutospacing="0"/>
        <w:ind w:left="1665" w:hanging="1665"/>
        <w:jc w:val="center"/>
        <w:textAlignment w:val="baseline"/>
        <w:rPr>
          <w:rStyle w:val="normaltextrun"/>
          <w:b/>
          <w:bCs/>
          <w:sz w:val="48"/>
          <w:szCs w:val="48"/>
          <w:u w:val="single"/>
          <w:lang w:val="en-US"/>
        </w:rPr>
      </w:pPr>
      <w:r w:rsidRPr="00CA7FF8">
        <w:rPr>
          <w:rStyle w:val="normaltextrun"/>
          <w:b/>
          <w:bCs/>
          <w:sz w:val="48"/>
          <w:szCs w:val="48"/>
          <w:u w:val="single"/>
          <w:lang w:val="en-US"/>
        </w:rPr>
        <w:t>BHAATSAPP</w:t>
      </w:r>
    </w:p>
    <w:p w14:paraId="3628339A" w14:textId="77777777" w:rsidR="005813EE" w:rsidRPr="008D754B" w:rsidRDefault="005813EE" w:rsidP="00220832">
      <w:pPr>
        <w:pStyle w:val="paragraph"/>
        <w:spacing w:before="0" w:beforeAutospacing="0" w:after="0" w:afterAutospacing="0"/>
        <w:ind w:left="1665" w:hanging="1665"/>
        <w:jc w:val="center"/>
        <w:textAlignment w:val="baseline"/>
        <w:rPr>
          <w:rStyle w:val="normaltextrun"/>
          <w:b/>
          <w:bCs/>
          <w:lang w:val="en-US"/>
        </w:rPr>
      </w:pPr>
    </w:p>
    <w:p w14:paraId="678C53E8" w14:textId="2E5A0F5A" w:rsidR="00220832" w:rsidRDefault="00D340F7" w:rsidP="00220832">
      <w:pPr>
        <w:pStyle w:val="paragraph"/>
        <w:spacing w:before="0" w:beforeAutospacing="0" w:after="0" w:afterAutospacing="0"/>
        <w:textAlignment w:val="baseline"/>
      </w:pPr>
      <w:r>
        <w:t>“</w:t>
      </w:r>
      <w:r w:rsidRPr="00D340F7">
        <w:t>BhaatsApp</w:t>
      </w:r>
      <w:r>
        <w:t>”</w:t>
      </w:r>
      <w:r w:rsidRPr="00D340F7">
        <w:t xml:space="preserve"> is a revolutionary social media platform designed to enhance social interactions while prioritizing user safety and privacy. It was created with the vision of providing a safe and enriching environment for individuals to connect, communicate, and share experiences with friends, family, and like-minded individuals.</w:t>
      </w:r>
      <w:r>
        <w:t xml:space="preserve"> You can share your memories in the form of images with your peers, making the memories a permanent thing to cherish. </w:t>
      </w:r>
      <w:r w:rsidR="00CA7FF8">
        <w:t>The end goal for this project is to monitor the performance and optimise the response time and the reaction time causing no latency in the user experience.</w:t>
      </w:r>
    </w:p>
    <w:p w14:paraId="04FD98F9" w14:textId="77777777" w:rsidR="00D340F7" w:rsidRPr="008D754B" w:rsidRDefault="00D340F7" w:rsidP="0022083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17B03DA8" w14:textId="51D3F935" w:rsidR="008D754B" w:rsidRDefault="008D754B" w:rsidP="008D75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754B">
        <w:rPr>
          <w:rFonts w:ascii="Times New Roman" w:hAnsi="Times New Roman" w:cs="Times New Roman"/>
          <w:b/>
          <w:bCs/>
          <w:sz w:val="24"/>
          <w:szCs w:val="24"/>
        </w:rPr>
        <w:t>Azure Requirements:</w:t>
      </w:r>
    </w:p>
    <w:p w14:paraId="1E59AD89" w14:textId="656BCB12" w:rsidR="00ED0C9C" w:rsidRDefault="008D7C6E" w:rsidP="000314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OS</w:t>
      </w:r>
    </w:p>
    <w:p w14:paraId="7A37EF8B" w14:textId="3C638075" w:rsidR="00ED0C9C" w:rsidRDefault="00D97412" w:rsidP="000314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VCPU, 1</w:t>
      </w:r>
      <w:r w:rsidR="002E74ED">
        <w:rPr>
          <w:rFonts w:ascii="Times New Roman" w:hAnsi="Times New Roman" w:cs="Times New Roman"/>
          <w:sz w:val="24"/>
          <w:szCs w:val="24"/>
        </w:rPr>
        <w:t xml:space="preserve">GB RAM, </w:t>
      </w:r>
      <w:r w:rsidR="00DF39B8">
        <w:rPr>
          <w:rFonts w:ascii="Times New Roman" w:hAnsi="Times New Roman" w:cs="Times New Roman"/>
          <w:sz w:val="24"/>
          <w:szCs w:val="24"/>
        </w:rPr>
        <w:t>30</w:t>
      </w:r>
      <w:r w:rsidR="00ED40D8">
        <w:rPr>
          <w:rFonts w:ascii="Times New Roman" w:hAnsi="Times New Roman" w:cs="Times New Roman"/>
          <w:sz w:val="24"/>
          <w:szCs w:val="24"/>
        </w:rPr>
        <w:t>GB STORAGE</w:t>
      </w:r>
      <w:r w:rsidR="002E74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CECC7" w14:textId="79B01E1E" w:rsidR="00410EE4" w:rsidRPr="008D754B" w:rsidRDefault="00410EE4" w:rsidP="000314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 SQL Database</w:t>
      </w:r>
    </w:p>
    <w:p w14:paraId="575E556D" w14:textId="77777777" w:rsidR="00220832" w:rsidRDefault="00220832" w:rsidP="0022083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00F7B72A" w14:textId="3F8E52E0" w:rsidR="008D754B" w:rsidRDefault="008D754B" w:rsidP="0022083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b/>
          <w:bCs/>
          <w:lang w:val="en-US"/>
        </w:rPr>
        <w:t xml:space="preserve">GitHub Link: </w:t>
      </w:r>
      <w:hyperlink r:id="rId5" w:history="1">
        <w:r w:rsidR="00314C5B" w:rsidRPr="00314C5B">
          <w:rPr>
            <w:rStyle w:val="Hyperlink"/>
          </w:rPr>
          <w:t>https://github.com/vibzz2003/Cloud_Performance_Tuning_project</w:t>
        </w:r>
      </w:hyperlink>
    </w:p>
    <w:p w14:paraId="7C4F8C4E" w14:textId="77777777" w:rsidR="00424A35" w:rsidRDefault="00424A35" w:rsidP="0022083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75188C9D" w14:textId="0B082245" w:rsidR="00220832" w:rsidRDefault="008D754B" w:rsidP="00220832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b/>
          <w:bCs/>
          <w:lang w:val="en-US"/>
        </w:rPr>
        <w:t xml:space="preserve">Google PPT Link: </w:t>
      </w:r>
      <w:hyperlink r:id="rId6" w:history="1">
        <w:r w:rsidR="00314C5B" w:rsidRPr="00224BA9">
          <w:rPr>
            <w:rStyle w:val="Hyperlink"/>
          </w:rPr>
          <w:t>https://docs.google.com/presentation/d/1BeQdwfwBpyoxphw9gdGXmD_2ut8lXqor9EJETHw98Oo/edit?usp=sharing</w:t>
        </w:r>
      </w:hyperlink>
    </w:p>
    <w:p w14:paraId="45D657C0" w14:textId="77777777" w:rsidR="00314C5B" w:rsidRPr="00ED0C9C" w:rsidRDefault="00314C5B" w:rsidP="0022083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022B398E" w14:textId="2170E891" w:rsidR="00220832" w:rsidRDefault="00220832" w:rsidP="002208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SUBMITTED BY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</w:rPr>
        <w:t> </w:t>
      </w:r>
    </w:p>
    <w:p w14:paraId="6FEE5551" w14:textId="470DA800" w:rsidR="00220832" w:rsidRDefault="00D340F7" w:rsidP="0022083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>Vibhor Minocha</w:t>
      </w:r>
    </w:p>
    <w:p w14:paraId="3775B1F1" w14:textId="4D63F18E" w:rsidR="00220832" w:rsidRDefault="00220832" w:rsidP="0022083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lang w:val="en-US"/>
        </w:rPr>
        <w:t>Roll Number - R2142210</w:t>
      </w:r>
      <w:r w:rsidR="00D340F7">
        <w:rPr>
          <w:rStyle w:val="normaltextrun"/>
          <w:lang w:val="en-US"/>
        </w:rPr>
        <w:t>852</w:t>
      </w:r>
      <w:r>
        <w:rPr>
          <w:rStyle w:val="eop"/>
        </w:rPr>
        <w:t> </w:t>
      </w:r>
    </w:p>
    <w:p w14:paraId="380E67BB" w14:textId="6F77FF8F" w:rsidR="00220832" w:rsidRDefault="00220832" w:rsidP="0022083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SAP – 500093</w:t>
      </w:r>
      <w:r w:rsidR="00D340F7">
        <w:rPr>
          <w:rStyle w:val="eop"/>
        </w:rPr>
        <w:t>004</w:t>
      </w:r>
    </w:p>
    <w:p w14:paraId="1D32458D" w14:textId="3CB41007" w:rsidR="00220832" w:rsidRDefault="00220832" w:rsidP="0022083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Batch – B1(H)</w:t>
      </w:r>
    </w:p>
    <w:p w14:paraId="0535450A" w14:textId="558B7025" w:rsidR="00220832" w:rsidRDefault="00220832" w:rsidP="0022083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Course – B.Tech. CSE CCVT</w:t>
      </w:r>
    </w:p>
    <w:p w14:paraId="499D126D" w14:textId="0EF57C45" w:rsidR="00220832" w:rsidRPr="00220832" w:rsidRDefault="00220832" w:rsidP="00220832">
      <w:pPr>
        <w:pStyle w:val="paragraph"/>
        <w:spacing w:before="0" w:beforeAutospacing="0" w:after="0" w:afterAutospacing="0"/>
        <w:textAlignment w:val="baseli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384AD6" w14:textId="18028A51" w:rsidR="00220832" w:rsidRDefault="00220832" w:rsidP="00220832">
      <w:pPr>
        <w:pStyle w:val="paragraph"/>
        <w:spacing w:before="0" w:beforeAutospacing="0" w:after="0" w:afterAutospacing="0"/>
        <w:ind w:firstLine="61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SUBMITTED TO</w:t>
      </w:r>
      <w:r>
        <w:rPr>
          <w:rStyle w:val="eop"/>
        </w:rPr>
        <w:t> </w:t>
      </w:r>
    </w:p>
    <w:p w14:paraId="3F9BB6E1" w14:textId="1CAD374D" w:rsidR="00220832" w:rsidRDefault="00220832" w:rsidP="0022083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Saurabh Shanu</w:t>
      </w:r>
      <w:r>
        <w:rPr>
          <w:rStyle w:val="eop"/>
        </w:rPr>
        <w:t> </w:t>
      </w:r>
    </w:p>
    <w:p w14:paraId="08CCA59A" w14:textId="4B158277" w:rsidR="00914D4F" w:rsidRPr="00220832" w:rsidRDefault="00220832" w:rsidP="0022083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Assistant Professor (SG)</w:t>
      </w:r>
      <w:r>
        <w:rPr>
          <w:rStyle w:val="eop"/>
        </w:rPr>
        <w:t> </w:t>
      </w:r>
    </w:p>
    <w:sectPr w:rsidR="00914D4F" w:rsidRPr="00220832" w:rsidSect="005813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32"/>
    <w:rsid w:val="0003146D"/>
    <w:rsid w:val="00220832"/>
    <w:rsid w:val="002E74ED"/>
    <w:rsid w:val="00314C5B"/>
    <w:rsid w:val="00410EE4"/>
    <w:rsid w:val="00424A35"/>
    <w:rsid w:val="005813EE"/>
    <w:rsid w:val="00712962"/>
    <w:rsid w:val="008D754B"/>
    <w:rsid w:val="008D7C6E"/>
    <w:rsid w:val="00914D4F"/>
    <w:rsid w:val="00C6572F"/>
    <w:rsid w:val="00CA7FF8"/>
    <w:rsid w:val="00D340F7"/>
    <w:rsid w:val="00D97412"/>
    <w:rsid w:val="00DF39B8"/>
    <w:rsid w:val="00ED0C9C"/>
    <w:rsid w:val="00ED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BE01"/>
  <w15:chartTrackingRefBased/>
  <w15:docId w15:val="{09C3FC74-78AB-411F-96B4-E5F8CDAA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220832"/>
  </w:style>
  <w:style w:type="character" w:customStyle="1" w:styleId="eop">
    <w:name w:val="eop"/>
    <w:basedOn w:val="DefaultParagraphFont"/>
    <w:rsid w:val="00220832"/>
  </w:style>
  <w:style w:type="character" w:customStyle="1" w:styleId="tabchar">
    <w:name w:val="tabchar"/>
    <w:basedOn w:val="DefaultParagraphFont"/>
    <w:rsid w:val="00220832"/>
  </w:style>
  <w:style w:type="character" w:styleId="Hyperlink">
    <w:name w:val="Hyperlink"/>
    <w:basedOn w:val="DefaultParagraphFont"/>
    <w:uiPriority w:val="99"/>
    <w:unhideWhenUsed/>
    <w:rsid w:val="008D7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BeQdwfwBpyoxphw9gdGXmD_2ut8lXqor9EJETHw98Oo/edit?usp=sharing" TargetMode="External"/><Relationship Id="rId5" Type="http://schemas.openxmlformats.org/officeDocument/2006/relationships/hyperlink" Target="https://github.com/vibzz2003/Cloud_Performance_Tuning_projec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rahul minocha</cp:lastModifiedBy>
  <cp:revision>2</cp:revision>
  <dcterms:created xsi:type="dcterms:W3CDTF">2023-09-10T14:29:00Z</dcterms:created>
  <dcterms:modified xsi:type="dcterms:W3CDTF">2023-09-10T14:29:00Z</dcterms:modified>
</cp:coreProperties>
</file>