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57A9" w14:textId="6CCDD1D0" w:rsidR="00F73143" w:rsidRDefault="00822939" w:rsidP="00822939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  <w:r>
        <w:rPr>
          <w:rFonts w:ascii="Arial" w:eastAsia="Calibri" w:hAnsi="Calibri" w:cs="Times New Roman"/>
          <w:b/>
          <w:noProof/>
          <w:color w:val="244061"/>
          <w:spacing w:val="-1"/>
          <w:sz w:val="14"/>
          <w:szCs w:val="22"/>
          <w:lang w:val="en-SG" w:eastAsia="zh-CN"/>
        </w:rPr>
        <w:drawing>
          <wp:anchor distT="0" distB="0" distL="114300" distR="114300" simplePos="0" relativeHeight="251670528" behindDoc="1" locked="0" layoutInCell="1" allowOverlap="1" wp14:anchorId="6A8E1C43" wp14:editId="53B3F025">
            <wp:simplePos x="0" y="0"/>
            <wp:positionH relativeFrom="column">
              <wp:posOffset>-228600</wp:posOffset>
            </wp:positionH>
            <wp:positionV relativeFrom="paragraph">
              <wp:posOffset>-228600</wp:posOffset>
            </wp:positionV>
            <wp:extent cx="7571740" cy="2408555"/>
            <wp:effectExtent l="0" t="0" r="0" b="4445"/>
            <wp:wrapNone/>
            <wp:docPr id="4" name="Picture 4" descr="VCIP2013:MarinaBa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CIP2013:MarinaBay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61"/>
                    <a:stretch/>
                  </pic:blipFill>
                  <pic:spPr bwMode="auto">
                    <a:xfrm>
                      <a:off x="0" y="0"/>
                      <a:ext cx="75717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AACB3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1E301700" w14:textId="122561FF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35EF0D34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2EDA5231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088FF486" w14:textId="77777777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15A4808A" w14:textId="2D0BD9AF" w:rsidR="00F73143" w:rsidRDefault="00F73143" w:rsidP="00F73143">
      <w:pPr>
        <w:ind w:left="117"/>
        <w:rPr>
          <w:rFonts w:ascii="Arial" w:eastAsia="Calibri" w:hAnsi="Calibri" w:cs="Times New Roman"/>
          <w:b/>
          <w:color w:val="244061"/>
          <w:sz w:val="14"/>
          <w:szCs w:val="22"/>
        </w:rPr>
      </w:pPr>
    </w:p>
    <w:p w14:paraId="62E3E906" w14:textId="77777777" w:rsidR="008F35B4" w:rsidRDefault="008F35B4" w:rsidP="008F35B4">
      <w:pPr>
        <w:widowControl w:val="0"/>
        <w:spacing w:after="0"/>
        <w:rPr>
          <w:rFonts w:ascii="Arial" w:eastAsia="Calibri" w:hAnsi="Calibri" w:cs="Times New Roman"/>
          <w:b/>
          <w:color w:val="244061"/>
          <w:sz w:val="16"/>
          <w:szCs w:val="16"/>
        </w:rPr>
      </w:pPr>
      <w:r>
        <w:rPr>
          <w:rFonts w:ascii="Arial" w:eastAsia="Calibri" w:hAnsi="Calibri" w:cs="Times New Roman"/>
          <w:b/>
          <w:color w:val="244061"/>
          <w:sz w:val="16"/>
          <w:szCs w:val="16"/>
        </w:rPr>
        <w:br/>
      </w:r>
    </w:p>
    <w:p w14:paraId="5C6F828A" w14:textId="2D9A150D" w:rsidR="008F35B4" w:rsidRDefault="008F35B4" w:rsidP="008F35B4">
      <w:pPr>
        <w:widowControl w:val="0"/>
        <w:spacing w:after="0"/>
        <w:rPr>
          <w:rFonts w:asciiTheme="majorHAnsi" w:eastAsia="Calibri" w:hAnsiTheme="majorHAnsi" w:cs="Times New Roman"/>
          <w:b/>
          <w:color w:val="244061"/>
          <w:sz w:val="16"/>
          <w:szCs w:val="16"/>
        </w:rPr>
      </w:pPr>
    </w:p>
    <w:p w14:paraId="56F987B8" w14:textId="2D4ECC92" w:rsidR="004F32BE" w:rsidRPr="0086066E" w:rsidRDefault="002E5A5D" w:rsidP="0086066E">
      <w:pPr>
        <w:widowControl w:val="0"/>
        <w:spacing w:after="0"/>
        <w:ind w:left="-142"/>
        <w:rPr>
          <w:rFonts w:ascii="Calibri" w:eastAsia="Calibri" w:hAnsi="Calibri"/>
          <w:color w:val="1F497D" w:themeColor="text2"/>
          <w:spacing w:val="-1"/>
          <w:sz w:val="20"/>
          <w:szCs w:val="20"/>
        </w:rPr>
      </w:pPr>
      <w:r>
        <w:rPr>
          <w:rFonts w:ascii="Calibri" w:eastAsia="Calibri" w:hAnsi="Calibri" w:cs="Times New Roman"/>
          <w:b/>
          <w:noProof/>
          <w:color w:val="244061"/>
          <w:spacing w:val="-1"/>
          <w:sz w:val="16"/>
          <w:szCs w:val="16"/>
          <w:lang w:val="en-SG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B0B3E" wp14:editId="62BF34E2">
                <wp:simplePos x="0" y="0"/>
                <wp:positionH relativeFrom="column">
                  <wp:posOffset>1866900</wp:posOffset>
                </wp:positionH>
                <wp:positionV relativeFrom="paragraph">
                  <wp:posOffset>323850</wp:posOffset>
                </wp:positionV>
                <wp:extent cx="8890" cy="8195945"/>
                <wp:effectExtent l="0" t="0" r="4191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8195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1805"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pt,25.5pt" to="147.7pt,6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" strokecolor="#4f81bd [3204]"/>
            </w:pict>
          </mc:Fallback>
        </mc:AlternateContent>
      </w:r>
      <w:r>
        <w:rPr>
          <w:rFonts w:ascii="Calibri" w:eastAsia="Calibri" w:hAnsi="Calibri"/>
          <w:b/>
          <w:color w:val="1F497D" w:themeColor="text2"/>
          <w:spacing w:val="-1"/>
          <w:sz w:val="20"/>
          <w:szCs w:val="20"/>
        </w:rPr>
        <w:br/>
      </w:r>
      <w:r w:rsidR="00A13D1C" w:rsidRPr="00F00495">
        <w:rPr>
          <w:rFonts w:ascii="Calibri" w:eastAsia="Calibri" w:hAnsi="Calibri"/>
          <w:b/>
          <w:color w:val="1F497D" w:themeColor="text2"/>
          <w:spacing w:val="-1"/>
          <w:szCs w:val="20"/>
        </w:rPr>
        <w:br/>
      </w:r>
      <w:r w:rsidR="008F35B4" w:rsidRPr="0086066E">
        <w:rPr>
          <w:rFonts w:ascii="Calibri" w:eastAsia="Calibri" w:hAnsi="Calibri" w:cs="Times New Roman"/>
          <w:b/>
          <w:color w:val="365F91"/>
          <w:spacing w:val="-1"/>
          <w:sz w:val="20"/>
          <w:szCs w:val="16"/>
        </w:rPr>
        <w:t>Organizing Committee</w:t>
      </w:r>
      <w:r w:rsidR="0086066E">
        <w:rPr>
          <w:rFonts w:ascii="Calibri" w:eastAsia="Calibri" w:hAnsi="Calibri" w:cs="Times New Roman"/>
          <w:b/>
          <w:color w:val="365F91"/>
          <w:spacing w:val="-1"/>
          <w:sz w:val="20"/>
          <w:szCs w:val="16"/>
        </w:rPr>
        <w:br/>
      </w:r>
      <w:r w:rsidR="0086066E" w:rsidRPr="0086066E">
        <w:rPr>
          <w:rFonts w:ascii="Calibri" w:eastAsia="Calibri" w:hAnsi="Calibri"/>
          <w:color w:val="1F497D" w:themeColor="text2"/>
          <w:spacing w:val="-1"/>
          <w:sz w:val="14"/>
          <w:szCs w:val="20"/>
        </w:rPr>
        <w:br/>
      </w:r>
      <w:r w:rsidR="00F73143"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Honorary Chairs</w:t>
      </w:r>
    </w:p>
    <w:p w14:paraId="3DD88C97" w14:textId="38F43707" w:rsidR="00F73143" w:rsidRPr="009F702E" w:rsidRDefault="009F702E" w:rsidP="009F702E">
      <w:pPr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F73143">
        <w:rPr>
          <w:rFonts w:ascii="Calibri" w:eastAsia="Calibri" w:hAnsi="Calibri" w:cs="Times New Roman"/>
          <w:spacing w:val="-2"/>
          <w:sz w:val="16"/>
          <w:szCs w:val="16"/>
          <w:lang w:val="en-GB"/>
        </w:rPr>
        <w:t>Ming-Ting Sun</w:t>
      </w:r>
      <w:r w:rsidRPr="00F73143">
        <w:rPr>
          <w:rFonts w:ascii="Calibri" w:eastAsia="Calibri" w:hAnsi="Calibri" w:cs="Times New Roman"/>
          <w:spacing w:val="-1"/>
          <w:sz w:val="16"/>
          <w:szCs w:val="16"/>
        </w:rPr>
        <w:t>,</w:t>
      </w:r>
      <w:r w:rsidRPr="00F73143">
        <w:rPr>
          <w:rFonts w:ascii="Calibri" w:eastAsia="Calibri" w:hAnsi="Calibri" w:cs="Times New Roman"/>
          <w:sz w:val="16"/>
          <w:szCs w:val="16"/>
        </w:rPr>
        <w:t xml:space="preserve"> 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t>Univ. of Washington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USA</w:t>
      </w:r>
      <w:r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r w:rsidR="00F73143" w:rsidRPr="00F73143">
        <w:rPr>
          <w:rFonts w:ascii="Calibri" w:eastAsia="Calibri" w:hAnsi="Calibri" w:cs="Times New Roman"/>
          <w:spacing w:val="-1"/>
          <w:sz w:val="16"/>
          <w:szCs w:val="16"/>
          <w:lang w:val="en-GB"/>
        </w:rPr>
        <w:t>Shih-Fu Chang</w:t>
      </w:r>
      <w:r w:rsidR="00F73143" w:rsidRPr="00F73143">
        <w:rPr>
          <w:rFonts w:ascii="Calibri" w:eastAsia="Calibri" w:hAnsi="Calibri" w:cs="Times New Roman"/>
          <w:spacing w:val="-1"/>
          <w:sz w:val="16"/>
          <w:szCs w:val="16"/>
        </w:rPr>
        <w:t>,</w:t>
      </w:r>
      <w:r w:rsidR="00F73143" w:rsidRPr="00F73143">
        <w:rPr>
          <w:rFonts w:ascii="Calibri" w:eastAsia="Calibri" w:hAnsi="Calibri" w:cs="Times New Roman"/>
          <w:spacing w:val="1"/>
          <w:sz w:val="16"/>
          <w:szCs w:val="16"/>
        </w:rPr>
        <w:t xml:space="preserve"> </w:t>
      </w:r>
      <w:r w:rsidR="00F73143" w:rsidRPr="00827585">
        <w:rPr>
          <w:rFonts w:ascii="Calibri" w:eastAsia="Calibri" w:hAnsi="Calibri" w:cs="Times New Roman"/>
          <w:sz w:val="16"/>
          <w:szCs w:val="16"/>
        </w:rPr>
        <w:t>Columbia Univ.</w:t>
      </w:r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>, USA</w:t>
      </w:r>
    </w:p>
    <w:p w14:paraId="3796422A" w14:textId="77777777" w:rsidR="00F73143" w:rsidRPr="00B51D64" w:rsidRDefault="00F73143" w:rsidP="00F73143">
      <w:pPr>
        <w:widowControl w:val="0"/>
        <w:spacing w:after="0"/>
        <w:ind w:left="-142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General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1A751FC6" w14:textId="07771ADD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Chang</w:t>
      </w:r>
      <w:r w:rsidR="00327464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W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en Chen, SUNY Buffalo, USA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Yap-Peng Tan, NTU, Singapore</w:t>
      </w:r>
    </w:p>
    <w:p w14:paraId="1A50B298" w14:textId="77777777" w:rsidR="00F73143" w:rsidRPr="00B51D64" w:rsidRDefault="00F73143" w:rsidP="00F73143">
      <w:pPr>
        <w:widowControl w:val="0"/>
        <w:spacing w:after="0"/>
        <w:ind w:left="-142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Program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24E02585" w14:textId="719EF9AA" w:rsidR="00F73143" w:rsidRPr="00827585" w:rsidRDefault="008F35B4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b/>
          <w:noProof/>
          <w:color w:val="244061"/>
          <w:spacing w:val="-1"/>
          <w:sz w:val="16"/>
          <w:szCs w:val="16"/>
          <w:lang w:val="en-SG" w:eastAsia="zh-C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170A316" wp14:editId="5C3BDB19">
                <wp:simplePos x="0" y="0"/>
                <wp:positionH relativeFrom="column">
                  <wp:posOffset>1872615</wp:posOffset>
                </wp:positionH>
                <wp:positionV relativeFrom="paragraph">
                  <wp:posOffset>176530</wp:posOffset>
                </wp:positionV>
                <wp:extent cx="2857500" cy="297137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971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BA017" w14:textId="77777777" w:rsidR="00754BCA" w:rsidRPr="00A8273F" w:rsidRDefault="00754BCA" w:rsidP="00F73143">
                            <w:pPr>
                              <w:pStyle w:val="Heading1"/>
                              <w:spacing w:before="26"/>
                              <w:ind w:left="0" w:right="453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Emerging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Techniques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for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Next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Generation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30"/>
                                <w:w w:val="9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</w:rPr>
                              <w:t>Video/Image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5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Coding</w:t>
                            </w:r>
                          </w:p>
                          <w:p w14:paraId="1089422A" w14:textId="77777777" w:rsidR="00754BCA" w:rsidRDefault="00754BCA" w:rsidP="00F7314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Content-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context-adaptive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techniques</w:t>
                            </w:r>
                          </w:p>
                          <w:p w14:paraId="7CBBF462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Joint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codec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optimization</w:t>
                            </w:r>
                            <w:r>
                              <w:rPr>
                                <w:color w:val="17365D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w/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context information</w:t>
                            </w:r>
                          </w:p>
                          <w:p w14:paraId="519B5D78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Parallel-friendly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algorithms</w:t>
                            </w:r>
                          </w:p>
                          <w:p w14:paraId="505DA6D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Perceptual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quality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assessment</w:t>
                            </w:r>
                          </w:p>
                          <w:p w14:paraId="33D5CB8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Non-traditional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coding techniques</w:t>
                            </w:r>
                          </w:p>
                          <w:p w14:paraId="2BED38C8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Representation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analysis of visual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signals</w:t>
                            </w:r>
                          </w:p>
                          <w:p w14:paraId="46A8227A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Advanced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3"/>
                              </w:rPr>
                              <w:t>Techniques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for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Emerging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</w:rPr>
                              <w:t>3D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6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1"/>
                              </w:rPr>
                              <w:t>Videos</w:t>
                            </w:r>
                          </w:p>
                          <w:p w14:paraId="3B3F89A6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Representation,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analysis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coding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of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3D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scenes</w:t>
                            </w:r>
                          </w:p>
                          <w:p w14:paraId="0F906B4A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Multi-view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processing</w:t>
                            </w:r>
                            <w:r>
                              <w:rPr>
                                <w:color w:val="17365D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coding</w:t>
                            </w:r>
                          </w:p>
                          <w:p w14:paraId="3270C26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</w:rPr>
                              <w:t>3D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videos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free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viewpoint TV</w:t>
                            </w:r>
                          </w:p>
                          <w:p w14:paraId="2ADE14E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</w:rPr>
                              <w:t>2D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3D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conversion</w:t>
                            </w:r>
                          </w:p>
                          <w:p w14:paraId="24D4999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Graphics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representations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content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creation</w:t>
                            </w:r>
                          </w:p>
                          <w:p w14:paraId="0B150E20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1"/>
                              </w:rPr>
                              <w:t>Visual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9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Communications</w:t>
                            </w:r>
                          </w:p>
                          <w:p w14:paraId="41CB940D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spacing w:line="220" w:lineRule="exact"/>
                              <w:ind w:hanging="89"/>
                            </w:pPr>
                            <w:r>
                              <w:rPr>
                                <w:color w:val="17365D"/>
                                <w:spacing w:val="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streaming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networking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systems</w:t>
                            </w:r>
                          </w:p>
                          <w:p w14:paraId="39FB99EE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spacing w:before="1"/>
                              <w:ind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Internet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color w:val="17365D"/>
                              </w:rPr>
                              <w:t>QoS</w:t>
                            </w:r>
                            <w:proofErr w:type="spellEnd"/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issues</w:t>
                            </w:r>
                          </w:p>
                          <w:p w14:paraId="044D05D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on demand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live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services</w:t>
                            </w:r>
                          </w:p>
                          <w:p w14:paraId="19E51246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</w:rPr>
                              <w:t>Wireless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broadband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videos</w:t>
                            </w:r>
                          </w:p>
                          <w:p w14:paraId="03FAB7C3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0"/>
                              </w:tabs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Secure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robust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transmissions</w:t>
                            </w:r>
                          </w:p>
                          <w:p w14:paraId="44686D63" w14:textId="77777777" w:rsidR="00754BCA" w:rsidRDefault="00754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0A3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7.45pt;margin-top:13.9pt;width:225pt;height:233.9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" filled="f" stroked="f">
                <v:textbox>
                  <w:txbxContent>
                    <w:p w14:paraId="1D8BA017" w14:textId="77777777" w:rsidR="00754BCA" w:rsidRPr="00A8273F" w:rsidRDefault="00754BCA" w:rsidP="00F73143">
                      <w:pPr>
                        <w:pStyle w:val="Heading1"/>
                        <w:spacing w:before="26"/>
                        <w:ind w:left="0" w:right="453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Emerging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Techniques</w:t>
                      </w:r>
                      <w:r w:rsidRPr="00A8273F">
                        <w:rPr>
                          <w:color w:val="365F91" w:themeColor="accent1" w:themeShade="BF"/>
                          <w:spacing w:val="-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for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Next</w:t>
                      </w:r>
                      <w:r w:rsidRPr="00A8273F">
                        <w:rPr>
                          <w:color w:val="365F91" w:themeColor="accent1" w:themeShade="BF"/>
                          <w:spacing w:val="-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Generation</w:t>
                      </w:r>
                      <w:r w:rsidRPr="00A8273F">
                        <w:rPr>
                          <w:color w:val="365F91" w:themeColor="accent1" w:themeShade="BF"/>
                          <w:spacing w:val="30"/>
                          <w:w w:val="9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</w:rPr>
                        <w:t>Video/Image</w:t>
                      </w:r>
                      <w:r w:rsidRPr="00A8273F">
                        <w:rPr>
                          <w:color w:val="365F91" w:themeColor="accent1" w:themeShade="BF"/>
                          <w:spacing w:val="-15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Coding</w:t>
                      </w:r>
                    </w:p>
                    <w:p w14:paraId="1089422A" w14:textId="77777777" w:rsidR="00754BCA" w:rsidRDefault="00754BCA" w:rsidP="00F7314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Content-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context-adaptive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techniques</w:t>
                      </w:r>
                    </w:p>
                    <w:p w14:paraId="7CBBF462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Joint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codec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optimization</w:t>
                      </w:r>
                      <w:r>
                        <w:rPr>
                          <w:color w:val="17365D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w/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context information</w:t>
                      </w:r>
                    </w:p>
                    <w:p w14:paraId="519B5D78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Parallel-friendly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algorithms</w:t>
                      </w:r>
                    </w:p>
                    <w:p w14:paraId="505DA6D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Perceptual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quality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assessment</w:t>
                      </w:r>
                    </w:p>
                    <w:p w14:paraId="33D5CB8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Non-traditional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coding techniques</w:t>
                      </w:r>
                    </w:p>
                    <w:p w14:paraId="2BED38C8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Representation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analysis of visual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signals</w:t>
                      </w:r>
                    </w:p>
                    <w:p w14:paraId="46A8227A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Advanced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3"/>
                        </w:rPr>
                        <w:t>Techniques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for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Emerging</w:t>
                      </w:r>
                      <w:r w:rsidRPr="00A8273F">
                        <w:rPr>
                          <w:color w:val="365F91" w:themeColor="accent1" w:themeShade="BF"/>
                          <w:spacing w:val="-6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</w:rPr>
                        <w:t>3D</w:t>
                      </w:r>
                      <w:r w:rsidRPr="00A8273F">
                        <w:rPr>
                          <w:color w:val="365F91" w:themeColor="accent1" w:themeShade="BF"/>
                          <w:spacing w:val="-6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1"/>
                        </w:rPr>
                        <w:t>Videos</w:t>
                      </w:r>
                    </w:p>
                    <w:p w14:paraId="3B3F89A6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 xml:space="preserve">Representation, 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analysis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coding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of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3D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scenes</w:t>
                      </w:r>
                    </w:p>
                    <w:p w14:paraId="0F906B4A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Multi-view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video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processing</w:t>
                      </w:r>
                      <w:r>
                        <w:rPr>
                          <w:color w:val="17365D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coding</w:t>
                      </w:r>
                    </w:p>
                    <w:p w14:paraId="3270C26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</w:rPr>
                        <w:t>3D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videos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free </w:t>
                      </w:r>
                      <w:r>
                        <w:rPr>
                          <w:color w:val="17365D"/>
                          <w:spacing w:val="-1"/>
                        </w:rPr>
                        <w:t>viewpoint TV</w:t>
                      </w:r>
                    </w:p>
                    <w:p w14:paraId="2ADE14E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</w:rPr>
                        <w:t>2D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3D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video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conversion</w:t>
                      </w:r>
                    </w:p>
                    <w:p w14:paraId="24D4999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Graphics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representations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content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creation</w:t>
                      </w:r>
                    </w:p>
                    <w:p w14:paraId="0B150E20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1"/>
                        </w:rPr>
                        <w:t>Visual</w:t>
                      </w:r>
                      <w:r w:rsidRPr="00A8273F">
                        <w:rPr>
                          <w:color w:val="365F91" w:themeColor="accent1" w:themeShade="BF"/>
                          <w:spacing w:val="-19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Communications</w:t>
                      </w:r>
                    </w:p>
                    <w:p w14:paraId="41CB940D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spacing w:line="220" w:lineRule="exact"/>
                        <w:ind w:hanging="89"/>
                      </w:pPr>
                      <w:r>
                        <w:rPr>
                          <w:color w:val="17365D"/>
                          <w:spacing w:val="1"/>
                        </w:rPr>
                        <w:t>Video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streaming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networking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systems</w:t>
                      </w:r>
                    </w:p>
                    <w:p w14:paraId="39FB99EE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spacing w:before="1"/>
                        <w:ind w:hanging="89"/>
                      </w:pPr>
                      <w:r>
                        <w:rPr>
                          <w:color w:val="17365D"/>
                          <w:spacing w:val="-1"/>
                        </w:rPr>
                        <w:t>Internet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video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and </w:t>
                      </w:r>
                      <w:proofErr w:type="spellStart"/>
                      <w:r>
                        <w:rPr>
                          <w:color w:val="17365D"/>
                        </w:rPr>
                        <w:t>QoS</w:t>
                      </w:r>
                      <w:proofErr w:type="spellEnd"/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issues</w:t>
                      </w:r>
                    </w:p>
                    <w:p w14:paraId="044D05D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1"/>
                        </w:rPr>
                        <w:t>Video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on demand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live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video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services</w:t>
                      </w:r>
                    </w:p>
                    <w:p w14:paraId="19E51246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</w:rPr>
                        <w:t>Wireless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broadband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videos</w:t>
                      </w:r>
                    </w:p>
                    <w:p w14:paraId="03FAB7C3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60"/>
                        </w:tabs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Secure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robust </w:t>
                      </w:r>
                      <w:r>
                        <w:rPr>
                          <w:color w:val="17365D"/>
                          <w:spacing w:val="-1"/>
                        </w:rPr>
                        <w:t>video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transmissions</w:t>
                      </w:r>
                    </w:p>
                    <w:p w14:paraId="44686D63" w14:textId="77777777" w:rsidR="00754BCA" w:rsidRDefault="00754BCA"/>
                  </w:txbxContent>
                </v:textbox>
              </v:shape>
            </w:pict>
          </mc:Fallback>
        </mc:AlternateContent>
      </w:r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Dan </w:t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Schonfeld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U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niv. of Illinois Chicago, USA</w:t>
      </w:r>
      <w:r w:rsidR="004972BF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Junsong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Yuan, NTU, Singapore</w:t>
      </w:r>
    </w:p>
    <w:p w14:paraId="460C30EA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Special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Session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5CBD536D" w14:textId="08D0C4CE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</w:rPr>
        <w:t>Chia-Wen Lin, National Tsinghua Univ., Taiwan</w:t>
      </w:r>
      <w:r w:rsidRPr="00827585">
        <w:rPr>
          <w:rFonts w:ascii="Calibri" w:eastAsia="Calibri" w:hAnsi="Calibri" w:cs="Times New Roman"/>
          <w:spacing w:val="-1"/>
          <w:sz w:val="14"/>
          <w:szCs w:val="14"/>
        </w:rPr>
        <w:t xml:space="preserve"> </w:t>
      </w:r>
      <w:r w:rsidRPr="00827585">
        <w:rPr>
          <w:rFonts w:ascii="Calibri" w:eastAsia="Calibri" w:hAnsi="Calibri" w:cs="Times New Roman"/>
          <w:spacing w:val="-1"/>
          <w:sz w:val="14"/>
          <w:szCs w:val="14"/>
        </w:rPr>
        <w:br/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</w:rPr>
        <w:t>Jiwen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 Lu, ADSC, Singapore</w:t>
      </w:r>
    </w:p>
    <w:p w14:paraId="6636754E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Tutorial Chairs</w:t>
      </w:r>
    </w:p>
    <w:p w14:paraId="523F2314" w14:textId="1C9B5DB0" w:rsidR="00F73143" w:rsidRPr="00827585" w:rsidRDefault="009F702E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Dong Xu, NTU, Singapore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br/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Zicheng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 Liu, Microsoft Research, USA</w:t>
      </w:r>
    </w:p>
    <w:p w14:paraId="5B3185C3" w14:textId="77777777" w:rsidR="004F32BE" w:rsidRPr="00B51D64" w:rsidRDefault="00F73143" w:rsidP="004F32BE">
      <w:pPr>
        <w:widowControl w:val="0"/>
        <w:spacing w:after="0"/>
        <w:ind w:left="-142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Panel Chairs</w:t>
      </w:r>
    </w:p>
    <w:p w14:paraId="15E57F55" w14:textId="5629CBDC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proofErr w:type="spellStart"/>
      <w:r w:rsidRPr="00827585">
        <w:rPr>
          <w:rFonts w:ascii="Calibri" w:hAnsi="Calibri"/>
          <w:spacing w:val="-1"/>
          <w:sz w:val="16"/>
          <w:szCs w:val="16"/>
        </w:rPr>
        <w:t>Shuicheng</w:t>
      </w:r>
      <w:proofErr w:type="spellEnd"/>
      <w:r w:rsidRPr="00827585">
        <w:rPr>
          <w:rFonts w:ascii="Calibri" w:hAnsi="Calibri"/>
          <w:spacing w:val="-1"/>
          <w:sz w:val="16"/>
          <w:szCs w:val="16"/>
        </w:rPr>
        <w:t xml:space="preserve"> Yan, NUS, Singapore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br/>
      </w:r>
      <w:proofErr w:type="spellStart"/>
      <w:r w:rsidRPr="00827585">
        <w:rPr>
          <w:rFonts w:ascii="Calibri" w:hAnsi="Calibri"/>
          <w:spacing w:val="-1"/>
          <w:sz w:val="16"/>
          <w:szCs w:val="16"/>
        </w:rPr>
        <w:t>Wenjun</w:t>
      </w:r>
      <w:proofErr w:type="spellEnd"/>
      <w:r w:rsidRPr="00827585">
        <w:rPr>
          <w:rFonts w:ascii="Calibri" w:hAnsi="Calibri"/>
          <w:spacing w:val="-1"/>
          <w:sz w:val="16"/>
          <w:szCs w:val="16"/>
        </w:rPr>
        <w:t xml:space="preserve"> Zeng, </w:t>
      </w:r>
      <w:r w:rsidR="008D5838" w:rsidRPr="00827585">
        <w:rPr>
          <w:rFonts w:ascii="Calibri" w:hAnsi="Calibri"/>
          <w:spacing w:val="-1"/>
          <w:sz w:val="16"/>
          <w:szCs w:val="16"/>
        </w:rPr>
        <w:t>Univ. of Missouri-</w:t>
      </w:r>
      <w:r w:rsidRPr="00827585">
        <w:rPr>
          <w:rFonts w:ascii="Calibri" w:hAnsi="Calibri"/>
          <w:spacing w:val="-1"/>
          <w:sz w:val="16"/>
          <w:szCs w:val="16"/>
        </w:rPr>
        <w:t>Columbia, USA</w:t>
      </w:r>
    </w:p>
    <w:p w14:paraId="20528C2A" w14:textId="77777777" w:rsidR="004F32BE" w:rsidRPr="00B51D64" w:rsidRDefault="00F73143" w:rsidP="004F32BE">
      <w:pPr>
        <w:widowControl w:val="0"/>
        <w:spacing w:after="0"/>
        <w:ind w:left="-142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Demo Chairs</w:t>
      </w:r>
    </w:p>
    <w:p w14:paraId="19D7E826" w14:textId="2904F02F" w:rsidR="00F73143" w:rsidRPr="00827585" w:rsidRDefault="009F702E" w:rsidP="009F702E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Gang </w:t>
      </w:r>
      <w:r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Wang, NTU, </w:t>
      </w:r>
      <w:proofErr w:type="gramStart"/>
      <w:r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Singapore  </w:t>
      </w:r>
      <w:proofErr w:type="gramEnd"/>
      <w:r w:rsidRPr="00827585">
        <w:rPr>
          <w:rFonts w:ascii="Calibri" w:eastAsia="Calibri" w:hAnsi="Calibri" w:cs="Times New Roman"/>
          <w:spacing w:val="-1"/>
          <w:sz w:val="16"/>
          <w:szCs w:val="16"/>
        </w:rPr>
        <w:br/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Lingyu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 xml:space="preserve"> </w:t>
      </w:r>
      <w:proofErr w:type="spellStart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Duan</w:t>
      </w:r>
      <w:proofErr w:type="spellEnd"/>
      <w:r w:rsidR="00F73143" w:rsidRPr="00827585">
        <w:rPr>
          <w:rFonts w:ascii="Calibri" w:eastAsia="Calibri" w:hAnsi="Calibri" w:cs="Times New Roman"/>
          <w:spacing w:val="-1"/>
          <w:sz w:val="16"/>
          <w:szCs w:val="16"/>
        </w:rPr>
        <w:t>, Peking Univ., China</w:t>
      </w:r>
    </w:p>
    <w:p w14:paraId="0AF1B8D3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Arial" w:hAnsi="Calibri" w:cs="Arial"/>
          <w:color w:val="365F9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Award</w:t>
      </w:r>
      <w:r w:rsidRPr="00B51D64">
        <w:rPr>
          <w:rFonts w:ascii="Calibri" w:eastAsia="Calibri" w:hAnsi="Calibri" w:cs="Times New Roman"/>
          <w:b/>
          <w:color w:val="365F91"/>
          <w:sz w:val="16"/>
          <w:szCs w:val="16"/>
        </w:rPr>
        <w:t xml:space="preserve"> </w:t>
      </w: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Chairs</w:t>
      </w:r>
    </w:p>
    <w:p w14:paraId="764C20E9" w14:textId="260F1DAC" w:rsidR="009F702E" w:rsidRPr="00827585" w:rsidRDefault="009F702E" w:rsidP="009F702E">
      <w:pPr>
        <w:widowControl w:val="0"/>
        <w:spacing w:after="120"/>
        <w:ind w:left="-142"/>
        <w:rPr>
          <w:rFonts w:ascii="Calibri" w:eastAsia="Calibri" w:hAnsi="Calibri" w:cs="Times New Roman"/>
          <w:b/>
          <w:color w:val="244061"/>
          <w:spacing w:val="-1"/>
          <w:sz w:val="16"/>
          <w:szCs w:val="16"/>
        </w:rPr>
      </w:pPr>
      <w:proofErr w:type="spellStart"/>
      <w:r w:rsidRPr="00827585">
        <w:rPr>
          <w:rFonts w:ascii="Calibri" w:eastAsia="Calibri" w:hAnsi="Calibri" w:cs="Times New Roman"/>
          <w:sz w:val="16"/>
          <w:szCs w:val="16"/>
          <w:lang w:val="en-GB"/>
        </w:rPr>
        <w:t>Jiebo</w:t>
      </w:r>
      <w:proofErr w:type="spellEnd"/>
      <w:r w:rsidRPr="00827585">
        <w:rPr>
          <w:rFonts w:ascii="Calibri" w:eastAsia="Calibri" w:hAnsi="Calibri" w:cs="Times New Roman"/>
          <w:sz w:val="16"/>
          <w:szCs w:val="16"/>
          <w:lang w:val="en-GB"/>
        </w:rPr>
        <w:t xml:space="preserve"> Luo, </w:t>
      </w:r>
      <w:r w:rsidRPr="00827585">
        <w:rPr>
          <w:rFonts w:ascii="Calibri" w:eastAsia="Calibri" w:hAnsi="Calibri" w:cs="Times New Roman"/>
          <w:sz w:val="16"/>
          <w:szCs w:val="16"/>
        </w:rPr>
        <w:t>Univ. of Rochester, USA</w:t>
      </w:r>
      <w:r w:rsidRPr="00827585">
        <w:rPr>
          <w:rFonts w:ascii="Calibri" w:eastAsia="Calibri" w:hAnsi="Calibri" w:cs="Times New Roman"/>
          <w:sz w:val="16"/>
          <w:szCs w:val="16"/>
          <w:lang w:val="en-GB"/>
        </w:rPr>
        <w:br/>
      </w:r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>Yen-</w:t>
      </w:r>
      <w:proofErr w:type="spellStart"/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>Kuang</w:t>
      </w:r>
      <w:proofErr w:type="spellEnd"/>
      <w:r w:rsidR="00F73143" w:rsidRPr="00827585">
        <w:rPr>
          <w:rFonts w:ascii="Calibri" w:eastAsia="Calibri" w:hAnsi="Calibri" w:cs="Times New Roman"/>
          <w:sz w:val="16"/>
          <w:szCs w:val="16"/>
          <w:lang w:val="en-GB"/>
        </w:rPr>
        <w:t xml:space="preserve"> Chen, Intel Corporation, USA</w:t>
      </w:r>
    </w:p>
    <w:p w14:paraId="61977591" w14:textId="2D64289E" w:rsidR="00F73143" w:rsidRPr="00B51D64" w:rsidRDefault="009F702E" w:rsidP="00F73143">
      <w:pPr>
        <w:widowControl w:val="0"/>
        <w:spacing w:after="0"/>
        <w:ind w:left="-142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P</w:t>
      </w:r>
      <w:r w:rsidR="00F73143"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ublication Chairs</w:t>
      </w:r>
    </w:p>
    <w:p w14:paraId="0A861D50" w14:textId="7B001262" w:rsidR="00F73143" w:rsidRPr="00827585" w:rsidRDefault="009F702E" w:rsidP="009F702E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Kim Hui Yap, NTU, Singapore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r w:rsidR="00F73143"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Ying Wu, Northwestern Univ., USA</w:t>
      </w:r>
    </w:p>
    <w:p w14:paraId="623F736A" w14:textId="77777777" w:rsidR="00B51D64" w:rsidRPr="00B51D64" w:rsidRDefault="00B51D64" w:rsidP="00B51D64">
      <w:pPr>
        <w:widowControl w:val="0"/>
        <w:spacing w:after="0"/>
        <w:ind w:left="-142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Publicity Chairs</w:t>
      </w:r>
    </w:p>
    <w:p w14:paraId="44ED64C3" w14:textId="04FEF2E8" w:rsidR="00B51D64" w:rsidRPr="00827585" w:rsidRDefault="00B51D64" w:rsidP="00B51D64">
      <w:pPr>
        <w:widowControl w:val="0"/>
        <w:spacing w:after="120"/>
        <w:ind w:left="-142"/>
        <w:rPr>
          <w:rFonts w:ascii="Calibri" w:eastAsia="Calibri" w:hAnsi="Calibri" w:cs="Times New Roman"/>
          <w:spacing w:val="-1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Enrico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Magli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 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Politecnico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di Torino, Italy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  <w:t xml:space="preserve">Nikolaos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Boulgouris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, Brunel Univ., UK </w:t>
      </w:r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br/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Tihao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Chiang,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Ambarella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Taiwan</w:t>
      </w:r>
    </w:p>
    <w:p w14:paraId="561F2D2D" w14:textId="77777777" w:rsidR="00F73143" w:rsidRPr="00B51D64" w:rsidRDefault="00F73143" w:rsidP="00F73143">
      <w:pPr>
        <w:widowControl w:val="0"/>
        <w:spacing w:after="0"/>
        <w:ind w:left="-142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Local Arrangement Chairs</w:t>
      </w:r>
    </w:p>
    <w:p w14:paraId="0514EA26" w14:textId="4BE0584E" w:rsidR="00F73143" w:rsidRPr="00827585" w:rsidRDefault="00F73143" w:rsidP="00F73143">
      <w:pPr>
        <w:widowControl w:val="0"/>
        <w:spacing w:after="120"/>
        <w:ind w:left="-142"/>
        <w:rPr>
          <w:rFonts w:ascii="Calibri" w:eastAsia="Calibri" w:hAnsi="Calibri" w:cs="Times New Roman"/>
          <w:sz w:val="16"/>
          <w:szCs w:val="16"/>
          <w:lang w:val="en-GB"/>
        </w:rPr>
      </w:pPr>
      <w:r w:rsidRPr="00827585">
        <w:rPr>
          <w:rFonts w:ascii="Calibri" w:eastAsia="Calibri" w:hAnsi="Calibri" w:cs="Times New Roman"/>
          <w:sz w:val="16"/>
          <w:szCs w:val="16"/>
          <w:lang w:val="en-GB"/>
        </w:rPr>
        <w:t>Andy Khong, NTU, Singapore</w:t>
      </w:r>
      <w:r w:rsidRPr="00827585">
        <w:rPr>
          <w:rFonts w:ascii="Calibri" w:eastAsia="Calibri" w:hAnsi="Calibri" w:cs="Times New Roman"/>
          <w:sz w:val="16"/>
          <w:szCs w:val="16"/>
          <w:lang w:val="en-GB"/>
        </w:rPr>
        <w:br/>
        <w:t>Stefan Winkler, ADSC, Singapore</w:t>
      </w:r>
    </w:p>
    <w:p w14:paraId="208DFE7B" w14:textId="77777777" w:rsidR="00F73143" w:rsidRPr="00B51D64" w:rsidRDefault="00F73143" w:rsidP="00F670D8">
      <w:pPr>
        <w:widowControl w:val="0"/>
        <w:spacing w:after="0"/>
        <w:ind w:left="-142" w:right="-56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B51D64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Finance Chair</w:t>
      </w:r>
    </w:p>
    <w:p w14:paraId="02687234" w14:textId="66F0A7E1" w:rsidR="00F73143" w:rsidRPr="00827585" w:rsidRDefault="00F73143" w:rsidP="008F35B4">
      <w:pPr>
        <w:widowControl w:val="0"/>
        <w:spacing w:after="120"/>
        <w:ind w:left="-142"/>
        <w:rPr>
          <w:rFonts w:asciiTheme="majorHAnsi" w:eastAsia="Calibri" w:hAnsiTheme="majorHAnsi" w:cs="Times New Roman"/>
          <w:spacing w:val="-1"/>
          <w:sz w:val="16"/>
          <w:szCs w:val="16"/>
          <w:lang w:val="en-GB"/>
        </w:rPr>
      </w:pP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Jingjing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 xml:space="preserve"> </w:t>
      </w:r>
      <w:proofErr w:type="spellStart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Meng</w:t>
      </w:r>
      <w:proofErr w:type="spellEnd"/>
      <w:r w:rsidRPr="00827585">
        <w:rPr>
          <w:rFonts w:ascii="Calibri" w:eastAsia="Calibri" w:hAnsi="Calibri" w:cs="Times New Roman"/>
          <w:spacing w:val="-1"/>
          <w:sz w:val="16"/>
          <w:szCs w:val="16"/>
          <w:lang w:val="en-GB"/>
        </w:rPr>
        <w:t>, NTU, Singapore</w:t>
      </w:r>
    </w:p>
    <w:p w14:paraId="7BF1ED3C" w14:textId="77777777" w:rsidR="00F73143" w:rsidRPr="00F00495" w:rsidRDefault="00F73143" w:rsidP="00F00495">
      <w:pPr>
        <w:widowControl w:val="0"/>
        <w:spacing w:after="0"/>
        <w:ind w:left="-142" w:right="-56"/>
        <w:jc w:val="both"/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</w:pPr>
      <w:r w:rsidRPr="00F00495">
        <w:rPr>
          <w:rFonts w:ascii="Calibri" w:eastAsia="Calibri" w:hAnsi="Calibri" w:cs="Times New Roman"/>
          <w:b/>
          <w:color w:val="365F91"/>
          <w:spacing w:val="-1"/>
          <w:sz w:val="16"/>
          <w:szCs w:val="16"/>
        </w:rPr>
        <w:t>Sponsors</w:t>
      </w:r>
    </w:p>
    <w:p w14:paraId="73545E92" w14:textId="77777777" w:rsidR="00F73143" w:rsidRDefault="00F73143" w:rsidP="00F00495">
      <w:pPr>
        <w:widowControl w:val="0"/>
        <w:spacing w:after="0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43204C6" w14:textId="05D696DD" w:rsidR="00F00495" w:rsidRPr="00F73143" w:rsidRDefault="0086066E" w:rsidP="00F00495">
      <w:pPr>
        <w:widowControl w:val="0"/>
        <w:spacing w:after="0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 w:rsidRPr="00F73143">
        <w:rPr>
          <w:rFonts w:asciiTheme="majorHAnsi" w:eastAsia="Calibri" w:hAnsiTheme="majorHAnsi" w:cs="Times New Roman"/>
          <w:b/>
          <w:noProof/>
          <w:color w:val="244061"/>
          <w:spacing w:val="-1"/>
          <w:sz w:val="14"/>
          <w:szCs w:val="22"/>
          <w:lang w:val="en-SG" w:eastAsia="zh-CN"/>
        </w:rPr>
        <w:drawing>
          <wp:anchor distT="0" distB="0" distL="114300" distR="114300" simplePos="0" relativeHeight="251663360" behindDoc="0" locked="0" layoutInCell="1" allowOverlap="1" wp14:anchorId="32486453" wp14:editId="6B268C7A">
            <wp:simplePos x="0" y="0"/>
            <wp:positionH relativeFrom="column">
              <wp:posOffset>457200</wp:posOffset>
            </wp:positionH>
            <wp:positionV relativeFrom="paragraph">
              <wp:posOffset>57150</wp:posOffset>
            </wp:positionV>
            <wp:extent cx="632460" cy="685800"/>
            <wp:effectExtent l="0" t="0" r="254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D0AEB" w14:textId="191459E3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1D5880DC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67544732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73C29C0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A1A6365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163FFD1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459E4DF" w14:textId="34F3BE41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27AE00E0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59645E40" w14:textId="1EDDD011" w:rsidR="00F73143" w:rsidRPr="00F73143" w:rsidRDefault="0086066E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>
        <w:rPr>
          <w:noProof/>
          <w:lang w:val="en-SG" w:eastAsia="zh-CN"/>
        </w:rPr>
        <w:drawing>
          <wp:anchor distT="0" distB="0" distL="114300" distR="114300" simplePos="0" relativeHeight="251665408" behindDoc="0" locked="0" layoutInCell="1" allowOverlap="1" wp14:anchorId="3D028986" wp14:editId="40E81038">
            <wp:simplePos x="0" y="0"/>
            <wp:positionH relativeFrom="column">
              <wp:posOffset>179705</wp:posOffset>
            </wp:positionH>
            <wp:positionV relativeFrom="paragraph">
              <wp:posOffset>51435</wp:posOffset>
            </wp:positionV>
            <wp:extent cx="1187450" cy="346075"/>
            <wp:effectExtent l="0" t="0" r="6350" b="952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0A506" w14:textId="31CCF4F3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3447C6F9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0A91899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32216CC4" w14:textId="77777777" w:rsidR="00F73143" w:rsidRP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756641C" w14:textId="65F68CA4" w:rsidR="00F73143" w:rsidRPr="00F73143" w:rsidRDefault="00F73143" w:rsidP="00F73143">
      <w:pPr>
        <w:widowControl w:val="0"/>
        <w:spacing w:after="0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584B55E5" w14:textId="3E7E5EC6" w:rsidR="00F73143" w:rsidRPr="00F73143" w:rsidRDefault="0086066E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 w:rsidRPr="00A8273F">
        <w:rPr>
          <w:rFonts w:cs="Calibri"/>
          <w:noProof/>
          <w:sz w:val="20"/>
          <w:szCs w:val="20"/>
          <w:lang w:val="en-SG" w:eastAsia="zh-CN"/>
        </w:rPr>
        <w:drawing>
          <wp:anchor distT="0" distB="0" distL="114300" distR="114300" simplePos="0" relativeHeight="251667456" behindDoc="0" locked="0" layoutInCell="1" allowOverlap="1" wp14:anchorId="557133CA" wp14:editId="21C2FD67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1318895" cy="497205"/>
            <wp:effectExtent l="0" t="0" r="1905" b="10795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</w:p>
    <w:p w14:paraId="5D2B1638" w14:textId="3DA42BB9" w:rsidR="00F73143" w:rsidRDefault="00822939" w:rsidP="00822939">
      <w:pPr>
        <w:widowControl w:val="0"/>
        <w:spacing w:after="0"/>
        <w:ind w:left="-142"/>
        <w:jc w:val="right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  <w:r>
        <w:rPr>
          <w:rFonts w:ascii="Arial"/>
          <w:noProof/>
          <w:spacing w:val="-1"/>
          <w:sz w:val="14"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6A120" wp14:editId="5BE7BB44">
                <wp:simplePos x="0" y="0"/>
                <wp:positionH relativeFrom="column">
                  <wp:posOffset>2971800</wp:posOffset>
                </wp:positionH>
                <wp:positionV relativeFrom="paragraph">
                  <wp:posOffset>-10036810</wp:posOffset>
                </wp:positionV>
                <wp:extent cx="4343400" cy="10414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F99E" w14:textId="43374268" w:rsidR="00754BCA" w:rsidRPr="00AF3F8F" w:rsidRDefault="00754BCA" w:rsidP="00AF3F8F">
                            <w:pPr>
                              <w:spacing w:after="0" w:line="216" w:lineRule="auto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IEEE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VCIP 2015</w:t>
                            </w:r>
                          </w:p>
                          <w:p w14:paraId="3BD6E8C2" w14:textId="77777777" w:rsidR="00754BCA" w:rsidRPr="00AF3F8F" w:rsidRDefault="00754BCA" w:rsidP="00AF3F8F">
                            <w:pPr>
                              <w:spacing w:after="0" w:line="216" w:lineRule="auto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Visual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Communications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Image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7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Processing</w:t>
                            </w:r>
                          </w:p>
                          <w:p w14:paraId="3EAC2375" w14:textId="7FE04D4F" w:rsidR="00754BCA" w:rsidRPr="00AF3F8F" w:rsidRDefault="00754BCA" w:rsidP="00AF3F8F">
                            <w:pPr>
                              <w:spacing w:after="0" w:line="216" w:lineRule="auto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13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–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:sz w:val="16"/>
                                <w:szCs w:val="1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3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16 December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2015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25"/>
                                <w:w w:val="99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25"/>
                                <w:w w:val="99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F3F8F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 w:themeColor="background1"/>
                                <w:spacing w:val="-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Singapore</w:t>
                            </w:r>
                          </w:p>
                          <w:p w14:paraId="6CD91632" w14:textId="77777777" w:rsidR="00754BCA" w:rsidRPr="00B51D64" w:rsidRDefault="00754BCA" w:rsidP="00822939">
                            <w:pPr>
                              <w:spacing w:before="21"/>
                              <w:ind w:left="177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1"/>
                              </w:rPr>
                            </w:pPr>
                          </w:p>
                          <w:p w14:paraId="5F355C12" w14:textId="77777777" w:rsidR="00754BCA" w:rsidRPr="00B51D64" w:rsidRDefault="00754BCA" w:rsidP="00822939">
                            <w:pPr>
                              <w:spacing w:before="21"/>
                              <w:ind w:left="177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  <w:spacing w:val="-1"/>
                              </w:rPr>
                            </w:pPr>
                          </w:p>
                          <w:p w14:paraId="1D1A0B90" w14:textId="77777777" w:rsidR="00754BCA" w:rsidRPr="00B51D64" w:rsidRDefault="00754BCA" w:rsidP="00822939">
                            <w:pPr>
                              <w:ind w:left="177"/>
                              <w:jc w:val="right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A120" id="Text Box 62" o:spid="_x0000_s1027" type="#_x0000_t202" style="position:absolute;left:0;text-align:left;margin-left:234pt;margin-top:-790.3pt;width:342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" filled="f" stroked="f">
                <v:textbox>
                  <w:txbxContent>
                    <w:p w14:paraId="2ECAF99E" w14:textId="43374268" w:rsidR="00754BCA" w:rsidRPr="00AF3F8F" w:rsidRDefault="00754BCA" w:rsidP="00AF3F8F">
                      <w:pPr>
                        <w:spacing w:after="0" w:line="216" w:lineRule="auto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IEEE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VCIP 2015</w:t>
                      </w:r>
                    </w:p>
                    <w:p w14:paraId="3BD6E8C2" w14:textId="77777777" w:rsidR="00754BCA" w:rsidRPr="00AF3F8F" w:rsidRDefault="00754BCA" w:rsidP="00AF3F8F">
                      <w:pPr>
                        <w:spacing w:after="0" w:line="216" w:lineRule="auto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Visual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Communications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Image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7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Processing</w:t>
                      </w:r>
                    </w:p>
                    <w:p w14:paraId="3EAC2375" w14:textId="7FE04D4F" w:rsidR="00754BCA" w:rsidRPr="00AF3F8F" w:rsidRDefault="00754BCA" w:rsidP="00AF3F8F">
                      <w:pPr>
                        <w:spacing w:after="0" w:line="216" w:lineRule="auto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spacing w:val="-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13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18"/>
                          <w:szCs w:val="1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–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:sz w:val="16"/>
                          <w:szCs w:val="1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3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16 December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2015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25"/>
                          <w:w w:val="99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,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25"/>
                          <w:w w:val="99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F3F8F">
                        <w:rPr>
                          <w:rFonts w:ascii="Arial Unicode MS" w:eastAsia="Arial Unicode MS" w:hAnsi="Arial Unicode MS" w:cs="Arial Unicode MS"/>
                          <w:b/>
                          <w:color w:val="FFFFFF" w:themeColor="background1"/>
                          <w:spacing w:val="-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Singapore</w:t>
                      </w:r>
                    </w:p>
                    <w:p w14:paraId="6CD91632" w14:textId="77777777" w:rsidR="00754BCA" w:rsidRPr="00B51D64" w:rsidRDefault="00754BCA" w:rsidP="00822939">
                      <w:pPr>
                        <w:spacing w:before="21"/>
                        <w:ind w:left="177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spacing w:val="-1"/>
                        </w:rPr>
                      </w:pPr>
                    </w:p>
                    <w:p w14:paraId="5F355C12" w14:textId="77777777" w:rsidR="00754BCA" w:rsidRPr="00B51D64" w:rsidRDefault="00754BCA" w:rsidP="00822939">
                      <w:pPr>
                        <w:spacing w:before="21"/>
                        <w:ind w:left="177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  <w:spacing w:val="-1"/>
                        </w:rPr>
                      </w:pPr>
                    </w:p>
                    <w:p w14:paraId="1D1A0B90" w14:textId="77777777" w:rsidR="00754BCA" w:rsidRPr="00B51D64" w:rsidRDefault="00754BCA" w:rsidP="00822939">
                      <w:pPr>
                        <w:ind w:left="177"/>
                        <w:jc w:val="right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D59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tab/>
      </w:r>
      <w:r w:rsidR="00F73143"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  <w:br w:type="column"/>
      </w:r>
    </w:p>
    <w:p w14:paraId="59004EFD" w14:textId="77777777" w:rsidR="008F35B4" w:rsidRDefault="008F35B4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BE32848" w14:textId="77777777" w:rsid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548D5355" w14:textId="77777777" w:rsidR="00F73143" w:rsidRDefault="00F73143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CC2C369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66CF83AF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41FBCA08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3827F9A" w14:textId="72B53F7A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706629F5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1A649551" w14:textId="77777777" w:rsidR="00117E06" w:rsidRDefault="00117E06" w:rsidP="00F73143">
      <w:pPr>
        <w:widowControl w:val="0"/>
        <w:spacing w:after="0"/>
        <w:ind w:left="-142"/>
        <w:jc w:val="both"/>
        <w:rPr>
          <w:rFonts w:ascii="Arial" w:eastAsia="Calibri" w:hAnsi="Calibri" w:cs="Times New Roman"/>
          <w:b/>
          <w:color w:val="244061"/>
          <w:spacing w:val="-1"/>
          <w:sz w:val="14"/>
          <w:szCs w:val="22"/>
        </w:rPr>
      </w:pPr>
    </w:p>
    <w:p w14:paraId="1FC0FAE7" w14:textId="77777777" w:rsidR="004F32BE" w:rsidRDefault="004F32BE" w:rsidP="00117E06">
      <w:pPr>
        <w:pStyle w:val="BodyText"/>
        <w:tabs>
          <w:tab w:val="left" w:pos="7655"/>
        </w:tabs>
        <w:spacing w:after="120"/>
        <w:ind w:left="0" w:right="13" w:firstLine="0"/>
        <w:jc w:val="both"/>
        <w:rPr>
          <w:spacing w:val="-1"/>
        </w:rPr>
      </w:pPr>
    </w:p>
    <w:p w14:paraId="4966256B" w14:textId="40D5C226" w:rsidR="00666792" w:rsidRPr="00666792" w:rsidRDefault="00666792" w:rsidP="00822939">
      <w:pPr>
        <w:pStyle w:val="BodyText"/>
        <w:tabs>
          <w:tab w:val="left" w:pos="7655"/>
        </w:tabs>
        <w:spacing w:after="120"/>
        <w:ind w:left="-142" w:right="13" w:firstLine="0"/>
        <w:rPr>
          <w:b/>
          <w:color w:val="1F497D" w:themeColor="text2"/>
          <w:spacing w:val="-1"/>
          <w:sz w:val="12"/>
        </w:rPr>
      </w:pPr>
      <w:r>
        <w:rPr>
          <w:b/>
          <w:color w:val="1F497D" w:themeColor="text2"/>
          <w:spacing w:val="-1"/>
          <w:sz w:val="32"/>
        </w:rPr>
        <w:br/>
      </w:r>
    </w:p>
    <w:p w14:paraId="6EB647DE" w14:textId="529C3F02" w:rsidR="004F32BE" w:rsidRPr="009879B7" w:rsidRDefault="002E5A5D" w:rsidP="00F670D8">
      <w:pPr>
        <w:pStyle w:val="BodyText"/>
        <w:tabs>
          <w:tab w:val="left" w:pos="7655"/>
        </w:tabs>
        <w:spacing w:before="40" w:after="60"/>
        <w:ind w:left="-142" w:right="11" w:firstLine="0"/>
        <w:jc w:val="center"/>
        <w:rPr>
          <w:b/>
          <w:color w:val="1F497D" w:themeColor="text2"/>
          <w:spacing w:val="-1"/>
          <w:sz w:val="32"/>
        </w:rPr>
      </w:pPr>
      <w:r w:rsidRPr="002E5A5D">
        <w:rPr>
          <w:b/>
          <w:color w:val="1F497D" w:themeColor="text2"/>
          <w:spacing w:val="-1"/>
          <w:sz w:val="22"/>
        </w:rPr>
        <w:br/>
      </w:r>
      <w:r w:rsidR="00A13D1C">
        <w:rPr>
          <w:b/>
          <w:color w:val="1F497D" w:themeColor="text2"/>
          <w:spacing w:val="-1"/>
          <w:sz w:val="32"/>
        </w:rPr>
        <w:br/>
      </w:r>
      <w:r w:rsidR="00666792" w:rsidRPr="008478EC">
        <w:rPr>
          <w:b/>
          <w:color w:val="1F497D" w:themeColor="text2"/>
          <w:spacing w:val="-1"/>
          <w:sz w:val="24"/>
        </w:rPr>
        <w:br/>
      </w:r>
      <w:r w:rsidR="004F32BE" w:rsidRPr="0086066E">
        <w:rPr>
          <w:rFonts w:cs="Times New Roman"/>
          <w:b/>
          <w:color w:val="365F91"/>
          <w:spacing w:val="-1"/>
          <w:sz w:val="32"/>
          <w:szCs w:val="16"/>
        </w:rPr>
        <w:t>Call For Papers</w:t>
      </w:r>
    </w:p>
    <w:p w14:paraId="6188768B" w14:textId="46933F53" w:rsidR="000065C7" w:rsidRDefault="000065C7" w:rsidP="000065C7">
      <w:pPr>
        <w:pStyle w:val="BodyText"/>
        <w:tabs>
          <w:tab w:val="left" w:pos="7655"/>
        </w:tabs>
        <w:spacing w:before="40" w:after="120"/>
        <w:ind w:left="-142" w:right="11" w:firstLine="0"/>
        <w:jc w:val="both"/>
        <w:rPr>
          <w:spacing w:val="-1"/>
        </w:rPr>
      </w:pPr>
      <w:r>
        <w:rPr>
          <w:spacing w:val="-1"/>
        </w:rPr>
        <w:t xml:space="preserve">The IEEE </w:t>
      </w:r>
      <w:r w:rsidR="00ED26A5">
        <w:rPr>
          <w:spacing w:val="-1"/>
        </w:rPr>
        <w:t xml:space="preserve">International </w:t>
      </w:r>
      <w:r>
        <w:rPr>
          <w:spacing w:val="-1"/>
        </w:rPr>
        <w:t>Conference on Visual Communications</w:t>
      </w:r>
      <w:r w:rsidRPr="006767E6">
        <w:rPr>
          <w:spacing w:val="-1"/>
        </w:rPr>
        <w:t xml:space="preserve"> and </w:t>
      </w:r>
      <w:r>
        <w:rPr>
          <w:spacing w:val="-1"/>
        </w:rPr>
        <w:t>Image</w:t>
      </w:r>
      <w:r w:rsidRPr="006767E6">
        <w:rPr>
          <w:spacing w:val="-1"/>
        </w:rPr>
        <w:t xml:space="preserve"> Processing </w:t>
      </w:r>
      <w:r>
        <w:rPr>
          <w:spacing w:val="-1"/>
        </w:rPr>
        <w:t>(VCIP)</w:t>
      </w:r>
      <w:r w:rsidRPr="006767E6">
        <w:rPr>
          <w:spacing w:val="-1"/>
        </w:rPr>
        <w:t xml:space="preserve">, </w:t>
      </w:r>
      <w:r>
        <w:rPr>
          <w:spacing w:val="-1"/>
        </w:rPr>
        <w:t>sponsored</w:t>
      </w:r>
      <w:r w:rsidRPr="006767E6">
        <w:rPr>
          <w:spacing w:val="-1"/>
        </w:rPr>
        <w:t xml:space="preserve"> </w:t>
      </w:r>
      <w:r>
        <w:rPr>
          <w:spacing w:val="-1"/>
        </w:rPr>
        <w:t>by</w:t>
      </w:r>
      <w:r w:rsidRPr="006767E6">
        <w:rPr>
          <w:spacing w:val="-1"/>
        </w:rPr>
        <w:t xml:space="preserve"> the IEEE</w:t>
      </w:r>
      <w:r>
        <w:rPr>
          <w:spacing w:val="-1"/>
        </w:rPr>
        <w:t xml:space="preserve"> Circuits</w:t>
      </w:r>
      <w:r w:rsidRPr="006767E6">
        <w:rPr>
          <w:spacing w:val="-1"/>
        </w:rPr>
        <w:t xml:space="preserve"> and Systems </w:t>
      </w:r>
      <w:r>
        <w:rPr>
          <w:spacing w:val="-1"/>
        </w:rPr>
        <w:t>Society and</w:t>
      </w:r>
      <w:r w:rsidRPr="006767E6">
        <w:rPr>
          <w:spacing w:val="-1"/>
        </w:rPr>
        <w:t xml:space="preserve"> </w:t>
      </w:r>
      <w:r w:rsidR="00E96ED0">
        <w:rPr>
          <w:spacing w:val="-1"/>
        </w:rPr>
        <w:t xml:space="preserve">supported by </w:t>
      </w:r>
      <w:r w:rsidR="00F00495">
        <w:rPr>
          <w:spacing w:val="-1"/>
        </w:rPr>
        <w:t xml:space="preserve">the </w:t>
      </w:r>
      <w:r w:rsidRPr="006767E6">
        <w:rPr>
          <w:spacing w:val="-1"/>
        </w:rPr>
        <w:t xml:space="preserve">School of Electrical &amp; Electronic Engineering, Nanyang Technological University (NTU), will </w:t>
      </w:r>
      <w:r>
        <w:rPr>
          <w:spacing w:val="-1"/>
        </w:rPr>
        <w:t>be</w:t>
      </w:r>
      <w:r w:rsidRPr="006767E6">
        <w:rPr>
          <w:spacing w:val="-1"/>
        </w:rPr>
        <w:t xml:space="preserve"> </w:t>
      </w:r>
      <w:r>
        <w:rPr>
          <w:spacing w:val="-1"/>
        </w:rPr>
        <w:t>held</w:t>
      </w:r>
      <w:r w:rsidRPr="006767E6">
        <w:rPr>
          <w:spacing w:val="-1"/>
        </w:rPr>
        <w:t xml:space="preserve"> in Singapore </w:t>
      </w:r>
      <w:r>
        <w:rPr>
          <w:spacing w:val="-1"/>
        </w:rPr>
        <w:t>during 13</w:t>
      </w:r>
      <w:r w:rsidRPr="006767E6">
        <w:rPr>
          <w:spacing w:val="-1"/>
        </w:rPr>
        <w:t xml:space="preserve"> </w:t>
      </w:r>
      <w:r>
        <w:rPr>
          <w:spacing w:val="-1"/>
        </w:rPr>
        <w:t>- 16 December</w:t>
      </w:r>
      <w:r w:rsidRPr="006767E6">
        <w:rPr>
          <w:spacing w:val="-1"/>
        </w:rPr>
        <w:t xml:space="preserve"> </w:t>
      </w:r>
      <w:r>
        <w:rPr>
          <w:spacing w:val="-1"/>
        </w:rPr>
        <w:t xml:space="preserve">2015. </w:t>
      </w:r>
    </w:p>
    <w:p w14:paraId="521E4A0C" w14:textId="0623950B" w:rsidR="00F73143" w:rsidRDefault="00117E06" w:rsidP="00F73143">
      <w:pPr>
        <w:pStyle w:val="BodyText"/>
        <w:tabs>
          <w:tab w:val="left" w:pos="7655"/>
        </w:tabs>
        <w:spacing w:after="120"/>
        <w:ind w:left="-142" w:right="13" w:firstLine="0"/>
        <w:jc w:val="both"/>
        <w:rPr>
          <w:spacing w:val="-1"/>
        </w:rPr>
      </w:pPr>
      <w:r>
        <w:rPr>
          <w:rFonts w:cs="Times New Roman"/>
          <w:noProof/>
          <w:spacing w:val="-1"/>
          <w:sz w:val="14"/>
          <w:szCs w:val="22"/>
          <w:lang w:val="en-SG"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6ED344" wp14:editId="6778F030">
                <wp:simplePos x="0" y="0"/>
                <wp:positionH relativeFrom="column">
                  <wp:posOffset>2314575</wp:posOffset>
                </wp:positionH>
                <wp:positionV relativeFrom="paragraph">
                  <wp:posOffset>711835</wp:posOffset>
                </wp:positionV>
                <wp:extent cx="3050963" cy="30022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963" cy="30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2488" w14:textId="77777777" w:rsidR="00754BCA" w:rsidRPr="00B51D64" w:rsidRDefault="00754BCA" w:rsidP="002B3103">
                            <w:pPr>
                              <w:pStyle w:val="Heading1"/>
                              <w:spacing w:before="36" w:line="232" w:lineRule="exact"/>
                              <w:ind w:hanging="69"/>
                              <w:rPr>
                                <w:b w:val="0"/>
                                <w:bCs w:val="0"/>
                                <w:color w:val="365F91"/>
                              </w:rPr>
                            </w:pPr>
                            <w:r w:rsidRPr="00B51D64">
                              <w:rPr>
                                <w:color w:val="365F91"/>
                                <w:spacing w:val="-2"/>
                              </w:rPr>
                              <w:t>Systems</w:t>
                            </w:r>
                            <w:r w:rsidRPr="00B51D64">
                              <w:rPr>
                                <w:color w:val="365F91"/>
                                <w:spacing w:val="-8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</w:rPr>
                              <w:t>and</w:t>
                            </w:r>
                            <w:r w:rsidRPr="00B51D64">
                              <w:rPr>
                                <w:color w:val="365F91"/>
                                <w:spacing w:val="-7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3"/>
                              </w:rPr>
                              <w:t>Techniques</w:t>
                            </w:r>
                            <w:r w:rsidRPr="00B51D64">
                              <w:rPr>
                                <w:color w:val="365F91"/>
                                <w:spacing w:val="-8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1"/>
                              </w:rPr>
                              <w:t>for</w:t>
                            </w:r>
                            <w:r w:rsidRPr="00B51D64">
                              <w:rPr>
                                <w:color w:val="365F91"/>
                                <w:spacing w:val="-7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1"/>
                              </w:rPr>
                              <w:t>Human</w:t>
                            </w:r>
                            <w:r w:rsidRPr="00B51D64">
                              <w:rPr>
                                <w:color w:val="365F91"/>
                                <w:spacing w:val="-7"/>
                              </w:rPr>
                              <w:t xml:space="preserve"> </w:t>
                            </w:r>
                            <w:r w:rsidRPr="00B51D64">
                              <w:rPr>
                                <w:color w:val="365F91"/>
                                <w:spacing w:val="-1"/>
                              </w:rPr>
                              <w:t>Interaction</w:t>
                            </w:r>
                          </w:p>
                          <w:p w14:paraId="5EBA5FCE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line="219" w:lineRule="exact"/>
                              <w:ind w:left="142"/>
                            </w:pPr>
                            <w:r>
                              <w:rPr>
                                <w:color w:val="17365D"/>
                              </w:rPr>
                              <w:t>Mobile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visual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search</w:t>
                            </w:r>
                          </w:p>
                          <w:p w14:paraId="2EFA38FB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Futuristic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human-machine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interfaces</w:t>
                            </w:r>
                          </w:p>
                          <w:p w14:paraId="5068B22D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Multimodal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recognition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for mixed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reality</w:t>
                            </w:r>
                          </w:p>
                          <w:p w14:paraId="5B883CA4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Natural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image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>2D/3D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virtual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translation</w:t>
                            </w:r>
                          </w:p>
                          <w:p w14:paraId="148B46AF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Display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design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for mixed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reality</w:t>
                            </w:r>
                          </w:p>
                          <w:p w14:paraId="3E2358A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</w:rPr>
                              <w:t>Virtually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mixed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reality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applications</w:t>
                            </w:r>
                          </w:p>
                          <w:p w14:paraId="6D0CD788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spacing w:before="1"/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Biomedical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imaging</w:t>
                            </w:r>
                          </w:p>
                          <w:p w14:paraId="20B56695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Embedded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1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Systems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1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</w:rPr>
                              <w:t>and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Architecture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0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Implementations</w:t>
                            </w:r>
                          </w:p>
                          <w:p w14:paraId="6A2D2470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spacing w:line="219" w:lineRule="exact"/>
                              <w:ind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Concurrent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algorithm/architecture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optimization</w:t>
                            </w:r>
                          </w:p>
                          <w:p w14:paraId="60DBD35F" w14:textId="163DCDC3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ind w:right="351" w:hanging="89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Embedded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software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 xml:space="preserve"> on 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>DS</w:t>
                            </w:r>
                            <w:r>
                              <w:rPr>
                                <w:color w:val="17365D"/>
                                <w:spacing w:val="-8"/>
                              </w:rPr>
                              <w:t>P,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>A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>SI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>P,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>VLI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>W,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multi-core CPU, GPU,</w:t>
                            </w:r>
                            <w:r>
                              <w:rPr>
                                <w:color w:val="17365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etc.</w:t>
                            </w:r>
                          </w:p>
                          <w:p w14:paraId="6C48D8EC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07"/>
                              </w:tabs>
                              <w:ind w:right="351" w:hanging="89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Architecture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based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design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VLSI,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FPGA,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reconfigurable</w:t>
                            </w:r>
                            <w:r>
                              <w:rPr>
                                <w:color w:val="17365D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architectures,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7365D"/>
                                <w:spacing w:val="-1"/>
                              </w:rPr>
                              <w:t>SoC</w:t>
                            </w:r>
                            <w:proofErr w:type="spellEnd"/>
                            <w:r>
                              <w:rPr>
                                <w:color w:val="17365D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17365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etc.</w:t>
                            </w:r>
                          </w:p>
                          <w:p w14:paraId="41B6C7C7" w14:textId="77777777" w:rsidR="00754BCA" w:rsidRPr="00A8273F" w:rsidRDefault="00754BCA" w:rsidP="004972BF">
                            <w:pPr>
                              <w:pStyle w:val="Heading1"/>
                              <w:spacing w:before="60"/>
                              <w:ind w:left="0"/>
                              <w:rPr>
                                <w:b w:val="0"/>
                                <w:bCs w:val="0"/>
                                <w:color w:val="365F91" w:themeColor="accent1" w:themeShade="BF"/>
                              </w:rPr>
                            </w:pP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Cloud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Multimedia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2"/>
                              </w:rPr>
                              <w:t>Systems,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Applications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65F91" w:themeColor="accent1" w:themeShade="BF"/>
                              </w:rPr>
                              <w:t>&amp;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8"/>
                              </w:rPr>
                              <w:t xml:space="preserve"> </w:t>
                            </w:r>
                            <w:r w:rsidRPr="00A8273F">
                              <w:rPr>
                                <w:color w:val="365F91" w:themeColor="accent1" w:themeShade="BF"/>
                                <w:spacing w:val="-1"/>
                              </w:rPr>
                              <w:t>Services</w:t>
                            </w:r>
                          </w:p>
                          <w:p w14:paraId="1C1AE274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Infrastructure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media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storage/distribution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&amp;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computing</w:t>
                            </w:r>
                          </w:p>
                          <w:p w14:paraId="4E6E48B7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2"/>
                              </w:rPr>
                              <w:t>Performance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metrics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multimedia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processing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</w:rPr>
                              <w:t>in</w:t>
                            </w:r>
                            <w:r>
                              <w:rPr>
                                <w:color w:val="17365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clouds</w:t>
                            </w:r>
                          </w:p>
                          <w:p w14:paraId="77E886BE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Large-scale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multimedia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content</w:t>
                            </w:r>
                            <w:r>
                              <w:rPr>
                                <w:color w:val="1736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>processing</w:t>
                            </w:r>
                            <w:r>
                              <w:rPr>
                                <w:color w:val="17365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color w:val="17365D"/>
                                <w:spacing w:val="-2"/>
                              </w:rPr>
                              <w:t xml:space="preserve"> analysis</w:t>
                            </w:r>
                          </w:p>
                          <w:p w14:paraId="2E86274D" w14:textId="77777777" w:rsidR="00754BCA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  <w:rPr>
                                <w:color w:val="17365D"/>
                                <w:spacing w:val="-1"/>
                              </w:rPr>
                            </w:pPr>
                            <w:r>
                              <w:rPr>
                                <w:color w:val="17365D"/>
                                <w:spacing w:val="-1"/>
                              </w:rPr>
                              <w:t>Complex</w:t>
                            </w: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semantic multimedia computing</w:t>
                            </w: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in</w:t>
                            </w: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7365D"/>
                                <w:spacing w:val="-1"/>
                              </w:rPr>
                              <w:t>clouds</w:t>
                            </w:r>
                          </w:p>
                          <w:p w14:paraId="6B9E8D9C" w14:textId="77777777" w:rsidR="00754BCA" w:rsidRPr="008F35B4" w:rsidRDefault="00754BCA" w:rsidP="002B310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142"/>
                              <w:rPr>
                                <w:color w:val="17365D"/>
                                <w:spacing w:val="-1"/>
                              </w:rPr>
                            </w:pPr>
                            <w:r w:rsidRPr="008F35B4">
                              <w:rPr>
                                <w:color w:val="17365D"/>
                                <w:spacing w:val="-1"/>
                              </w:rPr>
                              <w:t>Mobile applications and services over clouds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D344" id="Text Box 7" o:spid="_x0000_s1028" type="#_x0000_t202" style="position:absolute;left:0;text-align:left;margin-left:182.25pt;margin-top:56.05pt;width:240.25pt;height:236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" filled="f" stroked="f">
                <v:textbox>
                  <w:txbxContent>
                    <w:p w14:paraId="6BC42488" w14:textId="77777777" w:rsidR="00754BCA" w:rsidRPr="00B51D64" w:rsidRDefault="00754BCA" w:rsidP="002B3103">
                      <w:pPr>
                        <w:pStyle w:val="Heading1"/>
                        <w:spacing w:before="36" w:line="232" w:lineRule="exact"/>
                        <w:ind w:hanging="69"/>
                        <w:rPr>
                          <w:b w:val="0"/>
                          <w:bCs w:val="0"/>
                          <w:color w:val="365F91"/>
                        </w:rPr>
                      </w:pPr>
                      <w:r w:rsidRPr="00B51D64">
                        <w:rPr>
                          <w:color w:val="365F91"/>
                          <w:spacing w:val="-2"/>
                        </w:rPr>
                        <w:t>Systems</w:t>
                      </w:r>
                      <w:r w:rsidRPr="00B51D64">
                        <w:rPr>
                          <w:color w:val="365F91"/>
                          <w:spacing w:val="-8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</w:rPr>
                        <w:t>and</w:t>
                      </w:r>
                      <w:r w:rsidRPr="00B51D64">
                        <w:rPr>
                          <w:color w:val="365F91"/>
                          <w:spacing w:val="-7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3"/>
                        </w:rPr>
                        <w:t>Techniques</w:t>
                      </w:r>
                      <w:r w:rsidRPr="00B51D64">
                        <w:rPr>
                          <w:color w:val="365F91"/>
                          <w:spacing w:val="-8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1"/>
                        </w:rPr>
                        <w:t>for</w:t>
                      </w:r>
                      <w:r w:rsidRPr="00B51D64">
                        <w:rPr>
                          <w:color w:val="365F91"/>
                          <w:spacing w:val="-7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1"/>
                        </w:rPr>
                        <w:t>Human</w:t>
                      </w:r>
                      <w:r w:rsidRPr="00B51D64">
                        <w:rPr>
                          <w:color w:val="365F91"/>
                          <w:spacing w:val="-7"/>
                        </w:rPr>
                        <w:t xml:space="preserve"> </w:t>
                      </w:r>
                      <w:r w:rsidRPr="00B51D64">
                        <w:rPr>
                          <w:color w:val="365F91"/>
                          <w:spacing w:val="-1"/>
                        </w:rPr>
                        <w:t>Interaction</w:t>
                      </w:r>
                    </w:p>
                    <w:p w14:paraId="5EBA5FCE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line="219" w:lineRule="exact"/>
                        <w:ind w:left="142"/>
                      </w:pPr>
                      <w:r>
                        <w:rPr>
                          <w:color w:val="17365D"/>
                        </w:rPr>
                        <w:t>Mobile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visual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search</w:t>
                      </w:r>
                    </w:p>
                    <w:p w14:paraId="2EFA38FB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Futuristic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human-machine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interfaces</w:t>
                      </w:r>
                    </w:p>
                    <w:p w14:paraId="5068B22D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Multimodal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recognition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for mixed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reality</w:t>
                      </w:r>
                    </w:p>
                    <w:p w14:paraId="5B883CA4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Natural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image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to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5"/>
                        </w:rPr>
                        <w:t>2D/3D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virtual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translation</w:t>
                      </w:r>
                    </w:p>
                    <w:p w14:paraId="148B46AF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2"/>
                        </w:rPr>
                        <w:t xml:space="preserve">Display </w:t>
                      </w:r>
                      <w:r>
                        <w:rPr>
                          <w:color w:val="17365D"/>
                          <w:spacing w:val="-1"/>
                        </w:rPr>
                        <w:t>design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for mixed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reality</w:t>
                      </w:r>
                    </w:p>
                    <w:p w14:paraId="3E2358A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</w:rPr>
                        <w:t>Virtually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and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mixed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reality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applications</w:t>
                      </w:r>
                    </w:p>
                    <w:p w14:paraId="6D0CD788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spacing w:before="1"/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Biomedical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imaging</w:t>
                      </w:r>
                    </w:p>
                    <w:p w14:paraId="20B56695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Embedded</w:t>
                      </w:r>
                      <w:r w:rsidRPr="00A8273F">
                        <w:rPr>
                          <w:color w:val="365F91" w:themeColor="accent1" w:themeShade="BF"/>
                          <w:spacing w:val="-11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Systems</w:t>
                      </w:r>
                      <w:r w:rsidRPr="00A8273F">
                        <w:rPr>
                          <w:color w:val="365F91" w:themeColor="accent1" w:themeShade="BF"/>
                          <w:spacing w:val="-11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</w:rPr>
                        <w:t>and</w:t>
                      </w:r>
                      <w:r w:rsidRPr="00A8273F">
                        <w:rPr>
                          <w:color w:val="365F91" w:themeColor="accent1" w:themeShade="BF"/>
                          <w:spacing w:val="-10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Architecture</w:t>
                      </w:r>
                      <w:r w:rsidRPr="00A8273F">
                        <w:rPr>
                          <w:color w:val="365F91" w:themeColor="accent1" w:themeShade="BF"/>
                          <w:spacing w:val="-10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Implementations</w:t>
                      </w:r>
                    </w:p>
                    <w:p w14:paraId="6A2D2470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spacing w:line="219" w:lineRule="exact"/>
                        <w:ind w:hanging="89"/>
                      </w:pPr>
                      <w:r>
                        <w:rPr>
                          <w:color w:val="17365D"/>
                          <w:spacing w:val="-2"/>
                        </w:rPr>
                        <w:t>Concurrent</w:t>
                      </w:r>
                      <w:r>
                        <w:rPr>
                          <w:color w:val="17365D"/>
                          <w:spacing w:val="-6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algorithm/architecture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optimization</w:t>
                      </w:r>
                    </w:p>
                    <w:p w14:paraId="60DBD35F" w14:textId="163DCDC3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ind w:right="351" w:hanging="89"/>
                      </w:pPr>
                      <w:r>
                        <w:rPr>
                          <w:color w:val="17365D"/>
                          <w:spacing w:val="-2"/>
                        </w:rPr>
                        <w:t>Embedded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software</w:t>
                      </w:r>
                      <w:r>
                        <w:rPr>
                          <w:color w:val="17365D"/>
                          <w:spacing w:val="-1"/>
                        </w:rPr>
                        <w:t xml:space="preserve"> on </w:t>
                      </w:r>
                      <w:r>
                        <w:rPr>
                          <w:color w:val="17365D"/>
                          <w:spacing w:val="-7"/>
                        </w:rPr>
                        <w:t>DS</w:t>
                      </w:r>
                      <w:r>
                        <w:rPr>
                          <w:color w:val="17365D"/>
                          <w:spacing w:val="-8"/>
                        </w:rPr>
                        <w:t>P,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7"/>
                        </w:rPr>
                        <w:t>A</w:t>
                      </w:r>
                      <w:r>
                        <w:rPr>
                          <w:color w:val="17365D"/>
                          <w:spacing w:val="-6"/>
                        </w:rPr>
                        <w:t>SI</w:t>
                      </w:r>
                      <w:r>
                        <w:rPr>
                          <w:color w:val="17365D"/>
                          <w:spacing w:val="-7"/>
                        </w:rPr>
                        <w:t>P,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5"/>
                        </w:rPr>
                        <w:t>VLI</w:t>
                      </w:r>
                      <w:r>
                        <w:rPr>
                          <w:color w:val="17365D"/>
                          <w:spacing w:val="-6"/>
                        </w:rPr>
                        <w:t>W,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multi-core CPU, GPU,</w:t>
                      </w:r>
                      <w:r>
                        <w:rPr>
                          <w:color w:val="17365D"/>
                          <w:spacing w:val="-7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etc.</w:t>
                      </w:r>
                    </w:p>
                    <w:p w14:paraId="6C48D8EC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07"/>
                        </w:tabs>
                        <w:ind w:right="351" w:hanging="89"/>
                      </w:pPr>
                      <w:r>
                        <w:rPr>
                          <w:color w:val="17365D"/>
                          <w:spacing w:val="-1"/>
                        </w:rPr>
                        <w:t>Architecture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based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design </w:t>
                      </w:r>
                      <w:r>
                        <w:rPr>
                          <w:color w:val="17365D"/>
                          <w:spacing w:val="-1"/>
                        </w:rPr>
                        <w:t>on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VLSI,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FPGA,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reconfigurable</w:t>
                      </w:r>
                      <w:r>
                        <w:rPr>
                          <w:color w:val="17365D"/>
                          <w:spacing w:val="2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architectures,</w:t>
                      </w:r>
                      <w:r>
                        <w:rPr>
                          <w:color w:val="17365D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7365D"/>
                          <w:spacing w:val="-1"/>
                        </w:rPr>
                        <w:t>SoC</w:t>
                      </w:r>
                      <w:proofErr w:type="spellEnd"/>
                      <w:r>
                        <w:rPr>
                          <w:color w:val="17365D"/>
                          <w:spacing w:val="-1"/>
                        </w:rPr>
                        <w:t>,</w:t>
                      </w:r>
                      <w:r>
                        <w:rPr>
                          <w:color w:val="17365D"/>
                          <w:spacing w:val="-6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etc.</w:t>
                      </w:r>
                    </w:p>
                    <w:p w14:paraId="41B6C7C7" w14:textId="77777777" w:rsidR="00754BCA" w:rsidRPr="00A8273F" w:rsidRDefault="00754BCA" w:rsidP="004972BF">
                      <w:pPr>
                        <w:pStyle w:val="Heading1"/>
                        <w:spacing w:before="60"/>
                        <w:ind w:left="0"/>
                        <w:rPr>
                          <w:b w:val="0"/>
                          <w:bCs w:val="0"/>
                          <w:color w:val="365F91" w:themeColor="accent1" w:themeShade="BF"/>
                        </w:rPr>
                      </w:pP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Cloud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Multimedia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2"/>
                        </w:rPr>
                        <w:t>Systems,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Applications</w:t>
                      </w:r>
                      <w:r w:rsidRPr="00A8273F">
                        <w:rPr>
                          <w:color w:val="365F91" w:themeColor="accent1" w:themeShade="BF"/>
                          <w:spacing w:val="-7"/>
                        </w:rPr>
                        <w:t xml:space="preserve"> </w:t>
                      </w:r>
                      <w:r>
                        <w:rPr>
                          <w:color w:val="365F91" w:themeColor="accent1" w:themeShade="BF"/>
                        </w:rPr>
                        <w:t>&amp;</w:t>
                      </w:r>
                      <w:r w:rsidRPr="00A8273F">
                        <w:rPr>
                          <w:color w:val="365F91" w:themeColor="accent1" w:themeShade="BF"/>
                          <w:spacing w:val="-8"/>
                        </w:rPr>
                        <w:t xml:space="preserve"> </w:t>
                      </w:r>
                      <w:r w:rsidRPr="00A8273F">
                        <w:rPr>
                          <w:color w:val="365F91" w:themeColor="accent1" w:themeShade="BF"/>
                          <w:spacing w:val="-1"/>
                        </w:rPr>
                        <w:t>Services</w:t>
                      </w:r>
                    </w:p>
                    <w:p w14:paraId="1C1AE274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2"/>
                        </w:rPr>
                        <w:t>Infrastructure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for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media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storage/distribution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&amp;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computing</w:t>
                      </w:r>
                    </w:p>
                    <w:p w14:paraId="4E6E48B7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2"/>
                        </w:rPr>
                        <w:t>Performance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metrics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for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multimedia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processing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</w:rPr>
                        <w:t>in</w:t>
                      </w:r>
                      <w:r>
                        <w:rPr>
                          <w:color w:val="17365D"/>
                          <w:spacing w:val="-5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clouds</w:t>
                      </w:r>
                    </w:p>
                    <w:p w14:paraId="77E886BE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</w:pPr>
                      <w:r>
                        <w:rPr>
                          <w:color w:val="17365D"/>
                          <w:spacing w:val="-1"/>
                        </w:rPr>
                        <w:t>Large-scale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multimedia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content</w:t>
                      </w:r>
                      <w:r>
                        <w:rPr>
                          <w:color w:val="17365D"/>
                          <w:spacing w:val="-4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2"/>
                        </w:rPr>
                        <w:t>processing</w:t>
                      </w:r>
                      <w:r>
                        <w:rPr>
                          <w:color w:val="17365D"/>
                          <w:spacing w:val="-3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and</w:t>
                      </w:r>
                      <w:r>
                        <w:rPr>
                          <w:color w:val="17365D"/>
                          <w:spacing w:val="-2"/>
                        </w:rPr>
                        <w:t xml:space="preserve"> analysis</w:t>
                      </w:r>
                    </w:p>
                    <w:p w14:paraId="2E86274D" w14:textId="77777777" w:rsidR="00754BCA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  <w:rPr>
                          <w:color w:val="17365D"/>
                          <w:spacing w:val="-1"/>
                        </w:rPr>
                      </w:pPr>
                      <w:r>
                        <w:rPr>
                          <w:color w:val="17365D"/>
                          <w:spacing w:val="-1"/>
                        </w:rPr>
                        <w:t>Complex</w:t>
                      </w:r>
                      <w:r w:rsidRPr="008F35B4"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semantic multimedia computing</w:t>
                      </w:r>
                      <w:r w:rsidRPr="008F35B4"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in</w:t>
                      </w:r>
                      <w:r w:rsidRPr="008F35B4">
                        <w:rPr>
                          <w:color w:val="17365D"/>
                          <w:spacing w:val="-1"/>
                        </w:rPr>
                        <w:t xml:space="preserve"> </w:t>
                      </w:r>
                      <w:r>
                        <w:rPr>
                          <w:color w:val="17365D"/>
                          <w:spacing w:val="-1"/>
                        </w:rPr>
                        <w:t>clouds</w:t>
                      </w:r>
                    </w:p>
                    <w:p w14:paraId="6B9E8D9C" w14:textId="77777777" w:rsidR="00754BCA" w:rsidRPr="008F35B4" w:rsidRDefault="00754BCA" w:rsidP="002B3103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142"/>
                        <w:rPr>
                          <w:color w:val="17365D"/>
                          <w:spacing w:val="-1"/>
                        </w:rPr>
                      </w:pPr>
                      <w:r w:rsidRPr="008F35B4">
                        <w:rPr>
                          <w:color w:val="17365D"/>
                          <w:spacing w:val="-1"/>
                        </w:rPr>
                        <w:t>Mobile applications and services over clouds</w:t>
                      </w:r>
                    </w:p>
                  </w:txbxContent>
                </v:textbox>
              </v:shape>
            </w:pict>
          </mc:Fallback>
        </mc:AlternateContent>
      </w:r>
      <w:r w:rsidR="00F73143">
        <w:rPr>
          <w:spacing w:val="-1"/>
        </w:rPr>
        <w:t>VCIP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has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served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as</w:t>
      </w:r>
      <w:r w:rsidR="00F73143" w:rsidRPr="006767E6">
        <w:rPr>
          <w:spacing w:val="-1"/>
        </w:rPr>
        <w:t xml:space="preserve"> a </w:t>
      </w:r>
      <w:r w:rsidR="00F73143">
        <w:rPr>
          <w:spacing w:val="-1"/>
        </w:rPr>
        <w:t>premier</w:t>
      </w:r>
      <w:r w:rsidR="00F73143" w:rsidRPr="006767E6">
        <w:rPr>
          <w:spacing w:val="-1"/>
        </w:rPr>
        <w:t xml:space="preserve"> forum </w:t>
      </w:r>
      <w:r w:rsidR="00F73143">
        <w:rPr>
          <w:spacing w:val="-1"/>
        </w:rPr>
        <w:t>in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 xml:space="preserve">SPIE and IEEE </w:t>
      </w:r>
      <w:r w:rsidR="00F73143" w:rsidRPr="006767E6">
        <w:rPr>
          <w:spacing w:val="-1"/>
        </w:rPr>
        <w:t xml:space="preserve">for </w:t>
      </w:r>
      <w:r w:rsidR="00F73143">
        <w:rPr>
          <w:spacing w:val="-1"/>
        </w:rPr>
        <w:t>the</w:t>
      </w:r>
      <w:r w:rsidR="00F73143" w:rsidRPr="006767E6">
        <w:rPr>
          <w:spacing w:val="-1"/>
        </w:rPr>
        <w:t xml:space="preserve"> exchange </w:t>
      </w:r>
      <w:r w:rsidR="00F73143">
        <w:rPr>
          <w:spacing w:val="-1"/>
        </w:rPr>
        <w:t>of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fundamental</w:t>
      </w:r>
      <w:r w:rsidR="00F73143" w:rsidRPr="006767E6">
        <w:rPr>
          <w:spacing w:val="-1"/>
        </w:rPr>
        <w:t xml:space="preserve"> research results </w:t>
      </w:r>
      <w:r w:rsidR="00F73143">
        <w:rPr>
          <w:spacing w:val="-1"/>
        </w:rPr>
        <w:t>and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technological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advances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in</w:t>
      </w:r>
      <w:r w:rsidR="00F73143" w:rsidRPr="006767E6">
        <w:rPr>
          <w:spacing w:val="-1"/>
        </w:rPr>
        <w:t xml:space="preserve"> the </w:t>
      </w:r>
      <w:r w:rsidR="00F73143">
        <w:rPr>
          <w:spacing w:val="-1"/>
        </w:rPr>
        <w:t>field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of</w:t>
      </w:r>
      <w:r w:rsidR="00F73143" w:rsidRPr="006767E6">
        <w:rPr>
          <w:spacing w:val="-1"/>
        </w:rPr>
        <w:t xml:space="preserve"> visual </w:t>
      </w:r>
      <w:r w:rsidR="00F73143">
        <w:rPr>
          <w:spacing w:val="-1"/>
        </w:rPr>
        <w:t>communications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and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image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processing</w:t>
      </w:r>
      <w:r w:rsidR="000065C7">
        <w:rPr>
          <w:spacing w:val="-1"/>
        </w:rPr>
        <w:t xml:space="preserve"> since 1986</w:t>
      </w:r>
      <w:r w:rsidR="00F73143">
        <w:rPr>
          <w:spacing w:val="-1"/>
        </w:rPr>
        <w:t>.</w:t>
      </w:r>
      <w:r w:rsidR="00F73143" w:rsidRPr="006767E6">
        <w:rPr>
          <w:spacing w:val="-1"/>
        </w:rPr>
        <w:t xml:space="preserve"> </w:t>
      </w:r>
      <w:r w:rsidR="000065C7">
        <w:rPr>
          <w:spacing w:val="-1"/>
        </w:rPr>
        <w:t>It provides</w:t>
      </w:r>
      <w:r w:rsidR="00F73143" w:rsidRPr="006767E6">
        <w:rPr>
          <w:spacing w:val="-1"/>
        </w:rPr>
        <w:t xml:space="preserve"> </w:t>
      </w:r>
      <w:r w:rsidR="000065C7">
        <w:rPr>
          <w:spacing w:val="-1"/>
        </w:rPr>
        <w:t xml:space="preserve">a venue </w:t>
      </w:r>
      <w:r w:rsidR="00F73143" w:rsidRPr="006767E6">
        <w:rPr>
          <w:spacing w:val="-1"/>
        </w:rPr>
        <w:t xml:space="preserve">for leading </w:t>
      </w:r>
      <w:r w:rsidR="00F73143">
        <w:rPr>
          <w:spacing w:val="-1"/>
        </w:rPr>
        <w:t>engineers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and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scientists</w:t>
      </w:r>
      <w:r w:rsidR="00F73143" w:rsidRPr="006767E6">
        <w:rPr>
          <w:spacing w:val="-1"/>
        </w:rPr>
        <w:t xml:space="preserve"> from</w:t>
      </w:r>
      <w:r w:rsidR="00F73143">
        <w:rPr>
          <w:spacing w:val="-1"/>
        </w:rPr>
        <w:t xml:space="preserve"> around</w:t>
      </w:r>
      <w:r w:rsidR="00F73143" w:rsidRPr="006767E6">
        <w:rPr>
          <w:spacing w:val="-1"/>
        </w:rPr>
        <w:t xml:space="preserve"> the </w:t>
      </w:r>
      <w:r w:rsidR="00F73143">
        <w:rPr>
          <w:spacing w:val="-1"/>
        </w:rPr>
        <w:t>world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to</w:t>
      </w:r>
      <w:r w:rsidR="00F73143" w:rsidRPr="006767E6">
        <w:rPr>
          <w:spacing w:val="-1"/>
        </w:rPr>
        <w:t xml:space="preserve"> </w:t>
      </w:r>
      <w:r w:rsidR="000065C7">
        <w:rPr>
          <w:spacing w:val="-1"/>
        </w:rPr>
        <w:t>advance the</w:t>
      </w:r>
      <w:r w:rsidR="00F73143" w:rsidRPr="006767E6">
        <w:rPr>
          <w:spacing w:val="-1"/>
        </w:rPr>
        <w:t xml:space="preserve"> research frontiers </w:t>
      </w:r>
      <w:r w:rsidR="00F15614">
        <w:rPr>
          <w:spacing w:val="-1"/>
        </w:rPr>
        <w:t>in various areas of interest to VCIP</w:t>
      </w:r>
      <w:r w:rsidR="00F73143" w:rsidRPr="006767E6">
        <w:rPr>
          <w:spacing w:val="-1"/>
        </w:rPr>
        <w:t xml:space="preserve">. </w:t>
      </w:r>
      <w:r w:rsidR="00F73143">
        <w:rPr>
          <w:spacing w:val="-1"/>
        </w:rPr>
        <w:t>Original</w:t>
      </w:r>
      <w:r w:rsidR="00F73143" w:rsidRPr="006767E6">
        <w:rPr>
          <w:spacing w:val="-1"/>
        </w:rPr>
        <w:t xml:space="preserve"> and </w:t>
      </w:r>
      <w:r w:rsidR="00F73143">
        <w:rPr>
          <w:spacing w:val="-1"/>
        </w:rPr>
        <w:t>unpublished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work</w:t>
      </w:r>
      <w:r w:rsidR="002B3103">
        <w:rPr>
          <w:spacing w:val="-1"/>
        </w:rPr>
        <w:t>s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relevant</w:t>
      </w:r>
      <w:r w:rsidR="00F73143" w:rsidRPr="006767E6">
        <w:rPr>
          <w:spacing w:val="-1"/>
        </w:rPr>
        <w:t xml:space="preserve"> to, </w:t>
      </w:r>
      <w:r w:rsidR="00F73143">
        <w:rPr>
          <w:spacing w:val="-1"/>
        </w:rPr>
        <w:t>but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not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limited</w:t>
      </w:r>
      <w:r w:rsidR="00F73143" w:rsidRPr="006767E6">
        <w:rPr>
          <w:spacing w:val="-1"/>
        </w:rPr>
        <w:t xml:space="preserve"> to, the following </w:t>
      </w:r>
      <w:r w:rsidR="00F73143">
        <w:rPr>
          <w:spacing w:val="-1"/>
        </w:rPr>
        <w:t>topics are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>hereby</w:t>
      </w:r>
      <w:r w:rsidR="00F73143" w:rsidRPr="006767E6">
        <w:rPr>
          <w:spacing w:val="-1"/>
        </w:rPr>
        <w:t xml:space="preserve"> </w:t>
      </w:r>
      <w:r w:rsidR="00F73143">
        <w:rPr>
          <w:spacing w:val="-1"/>
        </w:rPr>
        <w:t xml:space="preserve">solicited. </w:t>
      </w:r>
    </w:p>
    <w:p w14:paraId="6F0B8E1D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2957F3FC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2E37D15B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2E675C7D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4E53E560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03937609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4B23E8CC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3BA6B66C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05B11EAF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76F2E40E" w14:textId="77777777" w:rsidR="00117E06" w:rsidRDefault="00117E06" w:rsidP="00F73143">
      <w:pPr>
        <w:widowControl w:val="0"/>
        <w:spacing w:after="120"/>
        <w:ind w:left="-142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5F23EE09" w14:textId="77777777" w:rsidR="00117E06" w:rsidRDefault="00117E06" w:rsidP="00117E06">
      <w:pPr>
        <w:widowControl w:val="0"/>
        <w:spacing w:after="120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  <w:r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br/>
      </w:r>
    </w:p>
    <w:p w14:paraId="006FC057" w14:textId="77777777" w:rsidR="00117E06" w:rsidRDefault="00117E06" w:rsidP="00117E06">
      <w:pPr>
        <w:widowControl w:val="0"/>
        <w:spacing w:after="120"/>
        <w:jc w:val="both"/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</w:pPr>
    </w:p>
    <w:p w14:paraId="79157280" w14:textId="622CB0B7" w:rsidR="00F1157D" w:rsidRDefault="008478EC" w:rsidP="00F1157D">
      <w:pPr>
        <w:widowControl w:val="0"/>
        <w:spacing w:after="120"/>
        <w:ind w:left="-142"/>
        <w:jc w:val="both"/>
        <w:rPr>
          <w:rFonts w:ascii="Calibri" w:eastAsia="Calibri" w:hAnsi="Calibri"/>
          <w:spacing w:val="-1"/>
          <w:sz w:val="18"/>
          <w:szCs w:val="18"/>
        </w:rPr>
      </w:pPr>
      <w:r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br/>
      </w:r>
      <w:r w:rsidR="004F32BE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br/>
      </w:r>
      <w:r w:rsidR="00F73143"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Submission of Papers: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 Prospective authors are invited to submit a </w:t>
      </w:r>
      <w:r w:rsidR="00050D4D">
        <w:rPr>
          <w:rFonts w:ascii="Calibri" w:eastAsia="Calibri" w:hAnsi="Calibri"/>
          <w:spacing w:val="-1"/>
          <w:sz w:val="18"/>
          <w:szCs w:val="18"/>
        </w:rPr>
        <w:t>4-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page, full-length paper, including results, figures, and references. VCIP 2015 </w:t>
      </w:r>
      <w:r w:rsidR="00050D4D">
        <w:rPr>
          <w:rFonts w:ascii="Calibri" w:eastAsia="Calibri" w:hAnsi="Calibri"/>
          <w:spacing w:val="-1"/>
          <w:sz w:val="18"/>
          <w:szCs w:val="18"/>
        </w:rPr>
        <w:t>also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 encourages the submission of one-page demo papers with a description of proposed working systems. </w:t>
      </w:r>
      <w:r w:rsidR="00666792" w:rsidRPr="00666792">
        <w:rPr>
          <w:rFonts w:ascii="Calibri" w:eastAsia="Calibri" w:hAnsi="Calibri"/>
          <w:spacing w:val="-1"/>
          <w:sz w:val="18"/>
          <w:szCs w:val="18"/>
        </w:rPr>
        <w:t xml:space="preserve">Only electronic submissions will be accepted via the 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>conference website</w:t>
      </w:r>
      <w:r w:rsidR="00666792">
        <w:rPr>
          <w:rFonts w:ascii="Calibri" w:eastAsia="Calibri" w:hAnsi="Calibri"/>
          <w:spacing w:val="-1"/>
          <w:sz w:val="18"/>
          <w:szCs w:val="18"/>
        </w:rPr>
        <w:t xml:space="preserve"> at </w:t>
      </w:r>
      <w:r w:rsidR="00F73143" w:rsidRPr="00F73143">
        <w:rPr>
          <w:rFonts w:ascii="Calibri" w:eastAsia="Calibri" w:hAnsi="Calibri"/>
          <w:spacing w:val="-1"/>
          <w:sz w:val="18"/>
          <w:szCs w:val="18"/>
        </w:rPr>
        <w:t xml:space="preserve">    </w:t>
      </w:r>
      <w:hyperlink r:id="rId10" w:history="1">
        <w:r w:rsidR="00F1157D" w:rsidRPr="00D6312E">
          <w:rPr>
            <w:rStyle w:val="Hyperlink"/>
            <w:rFonts w:ascii="Calibri" w:eastAsia="Calibri" w:hAnsi="Calibri"/>
            <w:spacing w:val="-1"/>
            <w:sz w:val="18"/>
            <w:szCs w:val="18"/>
          </w:rPr>
          <w:t>http://www.vcip2015.org</w:t>
        </w:r>
      </w:hyperlink>
      <w:r w:rsidR="00F73143" w:rsidRPr="00F73143">
        <w:rPr>
          <w:rFonts w:ascii="Calibri" w:eastAsia="Calibri" w:hAnsi="Calibri"/>
          <w:spacing w:val="-1"/>
          <w:sz w:val="18"/>
          <w:szCs w:val="18"/>
        </w:rPr>
        <w:t>.</w:t>
      </w:r>
      <w:r w:rsidR="00F1157D">
        <w:rPr>
          <w:rFonts w:ascii="Calibri" w:eastAsia="Calibri" w:hAnsi="Calibri"/>
          <w:spacing w:val="-1"/>
          <w:sz w:val="18"/>
          <w:szCs w:val="18"/>
        </w:rPr>
        <w:t xml:space="preserve"> 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>Papers accepted for regular, special</w:t>
      </w:r>
      <w:r w:rsidR="00F1157D">
        <w:rPr>
          <w:rFonts w:ascii="Calibri" w:eastAsia="Calibri" w:hAnsi="Calibri"/>
          <w:spacing w:val="-1"/>
          <w:sz w:val="18"/>
          <w:szCs w:val="18"/>
        </w:rPr>
        <w:t>, and demo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 sessions must be registered and presented to assure their inclusion in </w:t>
      </w:r>
      <w:r w:rsidR="00F1157D">
        <w:rPr>
          <w:rFonts w:ascii="Calibri" w:eastAsia="Calibri" w:hAnsi="Calibri"/>
          <w:spacing w:val="-1"/>
          <w:sz w:val="18"/>
          <w:szCs w:val="18"/>
        </w:rPr>
        <w:t xml:space="preserve">the 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IEEE </w:t>
      </w:r>
      <w:proofErr w:type="spellStart"/>
      <w:r w:rsidR="00F1157D" w:rsidRPr="00F73143">
        <w:rPr>
          <w:rFonts w:ascii="Calibri" w:eastAsia="Calibri" w:hAnsi="Calibri"/>
          <w:spacing w:val="-1"/>
          <w:sz w:val="18"/>
          <w:szCs w:val="18"/>
        </w:rPr>
        <w:t>Xplore</w:t>
      </w:r>
      <w:proofErr w:type="spellEnd"/>
      <w:r w:rsidR="00F1157D">
        <w:rPr>
          <w:rFonts w:ascii="Calibri" w:eastAsia="Calibri" w:hAnsi="Calibri"/>
          <w:spacing w:val="-1"/>
          <w:sz w:val="18"/>
          <w:szCs w:val="18"/>
        </w:rPr>
        <w:t xml:space="preserve"> Library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. Awards will be </w:t>
      </w:r>
      <w:r w:rsidR="00F1157D">
        <w:rPr>
          <w:rFonts w:ascii="Calibri" w:eastAsia="Calibri" w:hAnsi="Calibri"/>
          <w:spacing w:val="-1"/>
          <w:sz w:val="18"/>
          <w:szCs w:val="18"/>
        </w:rPr>
        <w:t>presented</w:t>
      </w:r>
      <w:r w:rsidR="00F1157D" w:rsidRPr="00F73143">
        <w:rPr>
          <w:rFonts w:ascii="Calibri" w:eastAsia="Calibri" w:hAnsi="Calibri"/>
          <w:spacing w:val="-1"/>
          <w:sz w:val="18"/>
          <w:szCs w:val="18"/>
        </w:rPr>
        <w:t xml:space="preserve"> to a number of papers with best quality.</w:t>
      </w:r>
    </w:p>
    <w:p w14:paraId="7F6C2C30" w14:textId="6821FADC" w:rsidR="00F670D8" w:rsidRDefault="00F73143" w:rsidP="00F1157D">
      <w:pPr>
        <w:widowControl w:val="0"/>
        <w:spacing w:after="120"/>
        <w:ind w:left="-142"/>
        <w:jc w:val="both"/>
        <w:rPr>
          <w:rFonts w:ascii="Calibri" w:eastAsia="Calibri" w:hAnsi="Calibri"/>
          <w:spacing w:val="-1"/>
          <w:sz w:val="18"/>
          <w:szCs w:val="18"/>
        </w:rPr>
      </w:pPr>
      <w:r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Tutorial and Special Session Proposals: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Researchers, developers, and practitioners from related communities are invited to submit proposals for organizing tutorials and special sessions on various emerging topics described above. Tutorials will be held on Sunday, </w:t>
      </w:r>
      <w:r w:rsidR="00050D4D">
        <w:rPr>
          <w:rFonts w:ascii="Calibri" w:eastAsia="Calibri" w:hAnsi="Calibri"/>
          <w:spacing w:val="-1"/>
          <w:sz w:val="18"/>
          <w:szCs w:val="18"/>
        </w:rPr>
        <w:t>13 December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2015. </w:t>
      </w:r>
      <w:r w:rsidR="00C82332">
        <w:rPr>
          <w:rFonts w:ascii="Calibri" w:eastAsia="Calibri" w:hAnsi="Calibri"/>
          <w:spacing w:val="-1"/>
          <w:sz w:val="18"/>
          <w:szCs w:val="18"/>
        </w:rPr>
        <w:t xml:space="preserve">Each </w:t>
      </w:r>
      <w:r w:rsidR="00666792">
        <w:rPr>
          <w:rFonts w:ascii="Calibri" w:eastAsia="Calibri" w:hAnsi="Calibri"/>
          <w:spacing w:val="-1"/>
          <w:sz w:val="18"/>
          <w:szCs w:val="18"/>
        </w:rPr>
        <w:t xml:space="preserve">tutorial </w:t>
      </w:r>
      <w:r w:rsidR="00C82332">
        <w:rPr>
          <w:rFonts w:ascii="Calibri" w:eastAsia="Calibri" w:hAnsi="Calibri"/>
          <w:spacing w:val="-1"/>
          <w:sz w:val="18"/>
          <w:szCs w:val="18"/>
        </w:rPr>
        <w:t>proposal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must include </w:t>
      </w:r>
      <w:r w:rsidR="00C82332">
        <w:rPr>
          <w:rFonts w:ascii="Calibri" w:eastAsia="Calibri" w:hAnsi="Calibri"/>
          <w:spacing w:val="-1"/>
          <w:sz w:val="18"/>
          <w:szCs w:val="18"/>
        </w:rPr>
        <w:t xml:space="preserve">a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title, </w:t>
      </w:r>
      <w:r w:rsidR="00666792">
        <w:rPr>
          <w:rFonts w:ascii="Calibri" w:eastAsia="Calibri" w:hAnsi="Calibri"/>
          <w:spacing w:val="-1"/>
          <w:sz w:val="18"/>
          <w:szCs w:val="18"/>
        </w:rPr>
        <w:t>outline</w:t>
      </w:r>
      <w:r w:rsidRPr="00F73143">
        <w:rPr>
          <w:rFonts w:ascii="Calibri" w:eastAsia="Calibri" w:hAnsi="Calibri"/>
          <w:spacing w:val="-1"/>
          <w:sz w:val="18"/>
          <w:szCs w:val="18"/>
        </w:rPr>
        <w:t>, contact and biography information of the presenter</w:t>
      </w:r>
      <w:r w:rsidR="00666792">
        <w:rPr>
          <w:rFonts w:ascii="Calibri" w:eastAsia="Calibri" w:hAnsi="Calibri"/>
          <w:spacing w:val="-1"/>
          <w:sz w:val="18"/>
          <w:szCs w:val="18"/>
        </w:rPr>
        <w:t>(s)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, and short description of the material to be distributed. </w:t>
      </w:r>
      <w:r w:rsidR="00666792">
        <w:rPr>
          <w:rFonts w:ascii="Calibri" w:eastAsia="Calibri" w:hAnsi="Calibri"/>
          <w:spacing w:val="-1"/>
          <w:sz w:val="18"/>
          <w:szCs w:val="18"/>
        </w:rPr>
        <w:t>Each special session proposal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must provide </w:t>
      </w:r>
      <w:r w:rsidR="00C82332">
        <w:rPr>
          <w:rFonts w:ascii="Calibri" w:eastAsia="Calibri" w:hAnsi="Calibri"/>
          <w:spacing w:val="-1"/>
          <w:sz w:val="18"/>
          <w:szCs w:val="18"/>
        </w:rPr>
        <w:t xml:space="preserve">a </w:t>
      </w:r>
      <w:r w:rsidRPr="00F73143">
        <w:rPr>
          <w:rFonts w:ascii="Calibri" w:eastAsia="Calibri" w:hAnsi="Calibri"/>
          <w:spacing w:val="-1"/>
          <w:sz w:val="18"/>
          <w:szCs w:val="18"/>
        </w:rPr>
        <w:t>title, rationale, contact and biography information of the organizer</w:t>
      </w:r>
      <w:r w:rsidR="00666792">
        <w:rPr>
          <w:rFonts w:ascii="Calibri" w:eastAsia="Calibri" w:hAnsi="Calibri"/>
          <w:spacing w:val="-1"/>
          <w:sz w:val="18"/>
          <w:szCs w:val="18"/>
        </w:rPr>
        <w:t>(</w:t>
      </w:r>
      <w:r w:rsidRPr="00F73143">
        <w:rPr>
          <w:rFonts w:ascii="Calibri" w:eastAsia="Calibri" w:hAnsi="Calibri"/>
          <w:spacing w:val="-1"/>
          <w:sz w:val="18"/>
          <w:szCs w:val="18"/>
        </w:rPr>
        <w:t>s</w:t>
      </w:r>
      <w:r w:rsidR="00666792">
        <w:rPr>
          <w:rFonts w:ascii="Calibri" w:eastAsia="Calibri" w:hAnsi="Calibri"/>
          <w:spacing w:val="-1"/>
          <w:sz w:val="18"/>
          <w:szCs w:val="18"/>
        </w:rPr>
        <w:t>)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, and a list of </w:t>
      </w:r>
      <w:r w:rsidR="00050D4D">
        <w:rPr>
          <w:rFonts w:ascii="Calibri" w:eastAsia="Calibri" w:hAnsi="Calibri"/>
          <w:spacing w:val="-1"/>
          <w:sz w:val="18"/>
          <w:szCs w:val="18"/>
        </w:rPr>
        <w:t>possible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 papers with </w:t>
      </w:r>
      <w:r w:rsidR="00C82332" w:rsidRPr="00C82332">
        <w:rPr>
          <w:rFonts w:ascii="Calibri" w:eastAsia="Calibri" w:hAnsi="Calibri"/>
          <w:spacing w:val="-1"/>
          <w:sz w:val="18"/>
          <w:szCs w:val="18"/>
        </w:rPr>
        <w:t>contributing authors</w:t>
      </w:r>
      <w:r w:rsidR="00C82332">
        <w:rPr>
          <w:rFonts w:ascii="Calibri" w:eastAsia="Calibri" w:hAnsi="Calibri"/>
          <w:spacing w:val="-1"/>
          <w:sz w:val="18"/>
          <w:szCs w:val="18"/>
        </w:rPr>
        <w:t>,</w:t>
      </w:r>
      <w:r w:rsidR="00C82332" w:rsidRPr="00C82332">
        <w:rPr>
          <w:rFonts w:ascii="Calibri" w:eastAsia="Calibri" w:hAnsi="Calibri"/>
          <w:spacing w:val="-1"/>
          <w:sz w:val="18"/>
          <w:szCs w:val="18"/>
        </w:rPr>
        <w:t xml:space="preserve"> tentative titles and abstracts</w:t>
      </w:r>
      <w:r w:rsidRPr="00F73143">
        <w:rPr>
          <w:rFonts w:ascii="Calibri" w:eastAsia="Calibri" w:hAnsi="Calibri"/>
          <w:spacing w:val="-1"/>
          <w:sz w:val="18"/>
          <w:szCs w:val="18"/>
        </w:rPr>
        <w:t>.</w:t>
      </w:r>
      <w:r w:rsidR="00050D4D">
        <w:rPr>
          <w:rFonts w:ascii="Calibri" w:eastAsia="Calibri" w:hAnsi="Calibri"/>
          <w:spacing w:val="-1"/>
          <w:sz w:val="18"/>
          <w:szCs w:val="18"/>
        </w:rPr>
        <w:t xml:space="preserve"> Special session papers will be peer reviewed.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Please visit the </w:t>
      </w:r>
      <w:r w:rsidR="00666792">
        <w:rPr>
          <w:rFonts w:ascii="Calibri" w:eastAsia="Calibri" w:hAnsi="Calibri"/>
          <w:spacing w:val="-1"/>
          <w:sz w:val="18"/>
          <w:szCs w:val="18"/>
        </w:rPr>
        <w:t xml:space="preserve">conference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website for </w:t>
      </w:r>
      <w:r w:rsidR="00F1157D">
        <w:rPr>
          <w:rFonts w:ascii="Calibri" w:eastAsia="Calibri" w:hAnsi="Calibri"/>
          <w:spacing w:val="-1"/>
          <w:sz w:val="18"/>
          <w:szCs w:val="18"/>
        </w:rPr>
        <w:t xml:space="preserve">proposal </w:t>
      </w:r>
      <w:r w:rsidRPr="00F73143">
        <w:rPr>
          <w:rFonts w:ascii="Calibri" w:eastAsia="Calibri" w:hAnsi="Calibri"/>
          <w:spacing w:val="-1"/>
          <w:sz w:val="18"/>
          <w:szCs w:val="18"/>
        </w:rPr>
        <w:t xml:space="preserve">submission details. </w:t>
      </w:r>
    </w:p>
    <w:p w14:paraId="65DE6231" w14:textId="30B40072" w:rsidR="00C92D59" w:rsidRPr="00F670D8" w:rsidRDefault="00F73143" w:rsidP="00F670D8">
      <w:pPr>
        <w:widowControl w:val="0"/>
        <w:spacing w:after="120"/>
        <w:ind w:left="-142"/>
        <w:jc w:val="both"/>
        <w:rPr>
          <w:rFonts w:ascii="Calibri" w:eastAsia="Calibri" w:hAnsi="Calibri"/>
          <w:spacing w:val="-1"/>
          <w:sz w:val="18"/>
          <w:szCs w:val="18"/>
        </w:rPr>
      </w:pPr>
      <w:r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 xml:space="preserve">Important </w:t>
      </w:r>
      <w:r w:rsidR="00F15614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 xml:space="preserve">Due </w:t>
      </w:r>
      <w:r w:rsidRPr="00F73143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Dates</w:t>
      </w:r>
      <w:r w:rsidR="00A143FC">
        <w:rPr>
          <w:rFonts w:ascii="Calibri" w:eastAsia="Calibri" w:hAnsi="Calibri"/>
          <w:b/>
          <w:bCs/>
          <w:color w:val="365F91" w:themeColor="accent1" w:themeShade="BF"/>
          <w:spacing w:val="-2"/>
          <w:sz w:val="19"/>
          <w:szCs w:val="19"/>
        </w:rPr>
        <w:t>:</w:t>
      </w:r>
    </w:p>
    <w:p w14:paraId="1F69EAE3" w14:textId="77777777" w:rsidR="00C92D59" w:rsidRPr="00B51D64" w:rsidRDefault="00C92D59" w:rsidP="004972BF">
      <w:pPr>
        <w:widowControl w:val="0"/>
        <w:spacing w:after="20"/>
        <w:ind w:left="-142" w:firstLine="862"/>
        <w:jc w:val="both"/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</w:pP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 xml:space="preserve">Tutorial &amp; Special Session Proposals </w:t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15 April 2015</w:t>
      </w:r>
    </w:p>
    <w:p w14:paraId="3D64CE52" w14:textId="52A9652D" w:rsidR="00C92D59" w:rsidRPr="00B51D64" w:rsidRDefault="00C92D59" w:rsidP="004972BF">
      <w:pPr>
        <w:widowControl w:val="0"/>
        <w:spacing w:after="20"/>
        <w:ind w:left="720"/>
        <w:jc w:val="both"/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</w:pP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 xml:space="preserve">Paper Submissions </w:t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  <w:t xml:space="preserve">    </w:t>
      </w:r>
      <w:r w:rsidR="00F670D8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F670D8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760152" w:rsidRPr="00BC3214">
        <w:rPr>
          <w:rFonts w:ascii="Calibri" w:eastAsia="Calibri" w:hAnsi="Calibri"/>
          <w:strike/>
          <w:color w:val="4F81BD" w:themeColor="accent1"/>
          <w:spacing w:val="-2"/>
          <w:sz w:val="19"/>
          <w:szCs w:val="19"/>
        </w:rPr>
        <w:t xml:space="preserve">15 </w:t>
      </w:r>
      <w:r w:rsidRPr="00BC3214">
        <w:rPr>
          <w:rFonts w:ascii="Calibri" w:eastAsia="Calibri" w:hAnsi="Calibri"/>
          <w:strike/>
          <w:color w:val="4F81BD" w:themeColor="accent1"/>
          <w:spacing w:val="-2"/>
          <w:sz w:val="19"/>
          <w:szCs w:val="19"/>
        </w:rPr>
        <w:t>May 2015</w:t>
      </w:r>
      <w:r w:rsidR="00BC3214" w:rsidRPr="00BC3214">
        <w:rPr>
          <w:rFonts w:ascii="Calibri" w:eastAsia="Calibri" w:hAnsi="Calibri"/>
          <w:bCs/>
          <w:color w:val="365F91" w:themeColor="accent1" w:themeShade="BF"/>
          <w:spacing w:val="-2"/>
          <w:sz w:val="19"/>
          <w:szCs w:val="19"/>
        </w:rPr>
        <w:t xml:space="preserve">   </w:t>
      </w:r>
      <w:r w:rsidR="00BC321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8 June 2015</w:t>
      </w:r>
    </w:p>
    <w:p w14:paraId="5F4C010B" w14:textId="0790057F" w:rsidR="00C92D59" w:rsidRPr="00B51D64" w:rsidRDefault="00C92D59" w:rsidP="004972BF">
      <w:pPr>
        <w:widowControl w:val="0"/>
        <w:spacing w:after="20"/>
        <w:ind w:left="-142" w:firstLine="862"/>
        <w:jc w:val="both"/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</w:pP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Notification of Acceptance</w:t>
      </w:r>
      <w:r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  <w:t xml:space="preserve">   </w:t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Pr="00150514">
        <w:rPr>
          <w:rFonts w:ascii="Calibri" w:eastAsia="Calibri" w:hAnsi="Calibri"/>
          <w:strike/>
          <w:color w:val="4F81BD" w:themeColor="accent1"/>
          <w:spacing w:val="-2"/>
          <w:sz w:val="19"/>
          <w:szCs w:val="19"/>
        </w:rPr>
        <w:t>15 August 2015</w:t>
      </w:r>
      <w:r w:rsidR="00150514" w:rsidRPr="00BC3214">
        <w:rPr>
          <w:rFonts w:ascii="Calibri" w:eastAsia="Calibri" w:hAnsi="Calibri"/>
          <w:bCs/>
          <w:color w:val="365F91" w:themeColor="accent1" w:themeShade="BF"/>
          <w:spacing w:val="-2"/>
          <w:sz w:val="19"/>
          <w:szCs w:val="19"/>
        </w:rPr>
        <w:t xml:space="preserve">   </w:t>
      </w:r>
      <w:r w:rsidR="00150514" w:rsidRPr="0015051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5 September 2015</w:t>
      </w:r>
    </w:p>
    <w:p w14:paraId="49215C76" w14:textId="22CF7FFB" w:rsidR="00A62F00" w:rsidRPr="00B51D64" w:rsidRDefault="00A13D1C" w:rsidP="004972BF">
      <w:pPr>
        <w:widowControl w:val="0"/>
        <w:spacing w:after="20"/>
        <w:ind w:left="-142" w:firstLine="862"/>
        <w:jc w:val="both"/>
        <w:rPr>
          <w:rFonts w:ascii="Calibri" w:eastAsia="Calibri" w:hAnsi="Calibri"/>
          <w:bCs/>
          <w:color w:val="1F497D" w:themeColor="text2"/>
          <w:spacing w:val="-2"/>
          <w:sz w:val="20"/>
          <w:szCs w:val="20"/>
        </w:rPr>
      </w:pPr>
      <w:r w:rsidRPr="00B51D64">
        <w:rPr>
          <w:rFonts w:ascii="Calibri" w:eastAsia="Calibri" w:hAnsi="Calibri"/>
          <w:noProof/>
          <w:color w:val="1F497D" w:themeColor="text2"/>
          <w:spacing w:val="-1"/>
          <w:sz w:val="19"/>
          <w:szCs w:val="19"/>
          <w:lang w:val="en-SG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B6321" wp14:editId="608083CA">
                <wp:simplePos x="0" y="0"/>
                <wp:positionH relativeFrom="column">
                  <wp:posOffset>848360</wp:posOffset>
                </wp:positionH>
                <wp:positionV relativeFrom="paragraph">
                  <wp:posOffset>333375</wp:posOffset>
                </wp:positionV>
                <wp:extent cx="3090545" cy="371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54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120B" w14:textId="77777777" w:rsidR="00754BCA" w:rsidRPr="00A13D1C" w:rsidRDefault="00754BCA" w:rsidP="00A13D1C">
                            <w:pPr>
                              <w:pStyle w:val="BodyText"/>
                              <w:tabs>
                                <w:tab w:val="left" w:pos="7655"/>
                              </w:tabs>
                              <w:ind w:left="-142" w:right="11" w:firstLine="0"/>
                              <w:jc w:val="center"/>
                              <w:rPr>
                                <w:color w:val="1F497D" w:themeColor="text2"/>
                                <w:spacing w:val="-1"/>
                                <w:sz w:val="32"/>
                              </w:rPr>
                            </w:pPr>
                            <w:r w:rsidRPr="00A13D1C">
                              <w:rPr>
                                <w:color w:val="1F497D" w:themeColor="text2"/>
                                <w:spacing w:val="-1"/>
                                <w:sz w:val="32"/>
                              </w:rPr>
                              <w:t>http://www.vcip2015.org</w:t>
                            </w:r>
                          </w:p>
                          <w:p w14:paraId="41FE1167" w14:textId="77777777" w:rsidR="00754BCA" w:rsidRPr="00A13D1C" w:rsidRDefault="00754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6321" id="Text Box 1" o:spid="_x0000_s1029" type="#_x0000_t202" style="position:absolute;left:0;text-align:left;margin-left:66.8pt;margin-top:26.25pt;width:243.3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" filled="f" stroked="f">
                <v:textbox>
                  <w:txbxContent>
                    <w:p w14:paraId="5761120B" w14:textId="77777777" w:rsidR="00754BCA" w:rsidRPr="00A13D1C" w:rsidRDefault="00754BCA" w:rsidP="00A13D1C">
                      <w:pPr>
                        <w:pStyle w:val="BodyText"/>
                        <w:tabs>
                          <w:tab w:val="left" w:pos="7655"/>
                        </w:tabs>
                        <w:ind w:left="-142" w:right="11" w:firstLine="0"/>
                        <w:jc w:val="center"/>
                        <w:rPr>
                          <w:color w:val="1F497D" w:themeColor="text2"/>
                          <w:spacing w:val="-1"/>
                          <w:sz w:val="32"/>
                        </w:rPr>
                      </w:pPr>
                      <w:r w:rsidRPr="00A13D1C">
                        <w:rPr>
                          <w:color w:val="1F497D" w:themeColor="text2"/>
                          <w:spacing w:val="-1"/>
                          <w:sz w:val="32"/>
                        </w:rPr>
                        <w:t>http://www.vcip2015.org</w:t>
                      </w:r>
                    </w:p>
                    <w:p w14:paraId="41FE1167" w14:textId="77777777" w:rsidR="00754BCA" w:rsidRPr="00A13D1C" w:rsidRDefault="00754BCA"/>
                  </w:txbxContent>
                </v:textbox>
              </v:shape>
            </w:pict>
          </mc:Fallback>
        </mc:AlternateContent>
      </w:r>
      <w:r w:rsidR="00C92D59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>Submission of Camera-Ready Papers</w:t>
      </w:r>
      <w:r w:rsidR="00C92D59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  <w:t xml:space="preserve">     </w:t>
      </w:r>
      <w:r w:rsidR="00D76887" w:rsidRPr="00B51D64">
        <w:rPr>
          <w:rFonts w:ascii="Calibri" w:eastAsia="Calibri" w:hAnsi="Calibri"/>
          <w:bCs/>
          <w:color w:val="1F497D" w:themeColor="text2"/>
          <w:spacing w:val="-2"/>
          <w:sz w:val="19"/>
          <w:szCs w:val="19"/>
        </w:rPr>
        <w:tab/>
      </w:r>
      <w:r w:rsidR="00C92D59" w:rsidRPr="00150514">
        <w:rPr>
          <w:rFonts w:ascii="Calibri" w:eastAsia="Calibri" w:hAnsi="Calibri"/>
          <w:strike/>
          <w:color w:val="4F81BD" w:themeColor="accent1"/>
          <w:spacing w:val="-2"/>
          <w:sz w:val="19"/>
          <w:szCs w:val="19"/>
        </w:rPr>
        <w:t>12 September 2015</w:t>
      </w:r>
      <w:r w:rsidR="00150514" w:rsidRPr="00BC3214">
        <w:rPr>
          <w:rFonts w:ascii="Calibri" w:eastAsia="Calibri" w:hAnsi="Calibri"/>
          <w:bCs/>
          <w:color w:val="365F91" w:themeColor="accent1" w:themeShade="BF"/>
          <w:spacing w:val="-2"/>
          <w:sz w:val="19"/>
          <w:szCs w:val="19"/>
        </w:rPr>
        <w:t xml:space="preserve">   </w:t>
      </w:r>
      <w:r w:rsidR="00150514" w:rsidRPr="00150514">
        <w:rPr>
          <w:rFonts w:ascii="Calibri" w:eastAsia="Calibri" w:hAnsi="Calibri"/>
          <w:bCs/>
          <w:color w:val="365F91" w:themeColor="accent1" w:themeShade="BF"/>
          <w:spacing w:val="-2"/>
          <w:sz w:val="19"/>
          <w:szCs w:val="19"/>
        </w:rPr>
        <w:t>25 Septem</w:t>
      </w:r>
      <w:bookmarkStart w:id="0" w:name="_GoBack"/>
      <w:bookmarkEnd w:id="0"/>
      <w:r w:rsidR="00150514" w:rsidRPr="00150514">
        <w:rPr>
          <w:rFonts w:ascii="Calibri" w:eastAsia="Calibri" w:hAnsi="Calibri"/>
          <w:bCs/>
          <w:color w:val="365F91" w:themeColor="accent1" w:themeShade="BF"/>
          <w:spacing w:val="-2"/>
          <w:sz w:val="19"/>
          <w:szCs w:val="19"/>
        </w:rPr>
        <w:t>ber 2015</w:t>
      </w:r>
    </w:p>
    <w:sectPr w:rsidR="00A62F00" w:rsidRPr="00B51D64" w:rsidSect="0086066E">
      <w:pgSz w:w="11900" w:h="16820"/>
      <w:pgMar w:top="357" w:right="276" w:bottom="624" w:left="340" w:header="0" w:footer="0" w:gutter="0"/>
      <w:cols w:num="2" w:space="1986" w:equalWidth="0">
        <w:col w:w="2921" w:space="283"/>
        <w:col w:w="8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60125"/>
    <w:multiLevelType w:val="hybridMultilevel"/>
    <w:tmpl w:val="2D626216"/>
    <w:lvl w:ilvl="0" w:tplc="6CA200EE">
      <w:start w:val="1"/>
      <w:numFmt w:val="bullet"/>
      <w:lvlText w:val="-"/>
      <w:lvlJc w:val="left"/>
      <w:pPr>
        <w:ind w:left="89" w:hanging="142"/>
      </w:pPr>
      <w:rPr>
        <w:rFonts w:ascii="Calibri" w:eastAsia="Calibri" w:hAnsi="Calibri" w:hint="default"/>
        <w:color w:val="17365D"/>
        <w:sz w:val="18"/>
        <w:szCs w:val="18"/>
      </w:rPr>
    </w:lvl>
    <w:lvl w:ilvl="1" w:tplc="F54E59A4">
      <w:start w:val="1"/>
      <w:numFmt w:val="bullet"/>
      <w:lvlText w:val="•"/>
      <w:lvlJc w:val="left"/>
      <w:pPr>
        <w:ind w:left="453" w:hanging="142"/>
      </w:pPr>
      <w:rPr>
        <w:rFonts w:hint="default"/>
      </w:rPr>
    </w:lvl>
    <w:lvl w:ilvl="2" w:tplc="63D0A5A4">
      <w:start w:val="1"/>
      <w:numFmt w:val="bullet"/>
      <w:lvlText w:val="•"/>
      <w:lvlJc w:val="left"/>
      <w:pPr>
        <w:ind w:left="816" w:hanging="142"/>
      </w:pPr>
      <w:rPr>
        <w:rFonts w:hint="default"/>
      </w:rPr>
    </w:lvl>
    <w:lvl w:ilvl="3" w:tplc="1E4EF3EE">
      <w:start w:val="1"/>
      <w:numFmt w:val="bullet"/>
      <w:lvlText w:val="•"/>
      <w:lvlJc w:val="left"/>
      <w:pPr>
        <w:ind w:left="1180" w:hanging="142"/>
      </w:pPr>
      <w:rPr>
        <w:rFonts w:hint="default"/>
      </w:rPr>
    </w:lvl>
    <w:lvl w:ilvl="4" w:tplc="8DC0AA6E">
      <w:start w:val="1"/>
      <w:numFmt w:val="bullet"/>
      <w:lvlText w:val="•"/>
      <w:lvlJc w:val="left"/>
      <w:pPr>
        <w:ind w:left="1544" w:hanging="142"/>
      </w:pPr>
      <w:rPr>
        <w:rFonts w:hint="default"/>
      </w:rPr>
    </w:lvl>
    <w:lvl w:ilvl="5" w:tplc="D012CA3A">
      <w:start w:val="1"/>
      <w:numFmt w:val="bullet"/>
      <w:lvlText w:val="•"/>
      <w:lvlJc w:val="left"/>
      <w:pPr>
        <w:ind w:left="1908" w:hanging="142"/>
      </w:pPr>
      <w:rPr>
        <w:rFonts w:hint="default"/>
      </w:rPr>
    </w:lvl>
    <w:lvl w:ilvl="6" w:tplc="9DFE8024">
      <w:start w:val="1"/>
      <w:numFmt w:val="bullet"/>
      <w:lvlText w:val="•"/>
      <w:lvlJc w:val="left"/>
      <w:pPr>
        <w:ind w:left="2271" w:hanging="142"/>
      </w:pPr>
      <w:rPr>
        <w:rFonts w:hint="default"/>
      </w:rPr>
    </w:lvl>
    <w:lvl w:ilvl="7" w:tplc="424812D8">
      <w:start w:val="1"/>
      <w:numFmt w:val="bullet"/>
      <w:lvlText w:val="•"/>
      <w:lvlJc w:val="left"/>
      <w:pPr>
        <w:ind w:left="2635" w:hanging="142"/>
      </w:pPr>
      <w:rPr>
        <w:rFonts w:hint="default"/>
      </w:rPr>
    </w:lvl>
    <w:lvl w:ilvl="8" w:tplc="37C010DE">
      <w:start w:val="1"/>
      <w:numFmt w:val="bullet"/>
      <w:lvlText w:val="•"/>
      <w:lvlJc w:val="left"/>
      <w:pPr>
        <w:ind w:left="2999" w:hanging="14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143"/>
    <w:rsid w:val="000065C7"/>
    <w:rsid w:val="00022C80"/>
    <w:rsid w:val="00050D4D"/>
    <w:rsid w:val="000A0879"/>
    <w:rsid w:val="000D57F2"/>
    <w:rsid w:val="00117E06"/>
    <w:rsid w:val="00150514"/>
    <w:rsid w:val="0024084B"/>
    <w:rsid w:val="00266A2C"/>
    <w:rsid w:val="002B3103"/>
    <w:rsid w:val="002E5A5D"/>
    <w:rsid w:val="00325009"/>
    <w:rsid w:val="00327464"/>
    <w:rsid w:val="003624D4"/>
    <w:rsid w:val="003D250F"/>
    <w:rsid w:val="004972BF"/>
    <w:rsid w:val="004F32BE"/>
    <w:rsid w:val="00666792"/>
    <w:rsid w:val="006D32B6"/>
    <w:rsid w:val="007007ED"/>
    <w:rsid w:val="00754BCA"/>
    <w:rsid w:val="00760152"/>
    <w:rsid w:val="007B771C"/>
    <w:rsid w:val="007D425B"/>
    <w:rsid w:val="00822939"/>
    <w:rsid w:val="00827585"/>
    <w:rsid w:val="008478EC"/>
    <w:rsid w:val="0086066E"/>
    <w:rsid w:val="0088181F"/>
    <w:rsid w:val="008D5838"/>
    <w:rsid w:val="008E1E30"/>
    <w:rsid w:val="008F35B4"/>
    <w:rsid w:val="009879B7"/>
    <w:rsid w:val="009F702E"/>
    <w:rsid w:val="00A13D1C"/>
    <w:rsid w:val="00A143FC"/>
    <w:rsid w:val="00A62F00"/>
    <w:rsid w:val="00AF3F8F"/>
    <w:rsid w:val="00B51D64"/>
    <w:rsid w:val="00BC3214"/>
    <w:rsid w:val="00BF3BE4"/>
    <w:rsid w:val="00C24D05"/>
    <w:rsid w:val="00C50D90"/>
    <w:rsid w:val="00C82332"/>
    <w:rsid w:val="00C92D59"/>
    <w:rsid w:val="00CC36DB"/>
    <w:rsid w:val="00D76887"/>
    <w:rsid w:val="00E17D06"/>
    <w:rsid w:val="00E96ED0"/>
    <w:rsid w:val="00EC540B"/>
    <w:rsid w:val="00ED26A5"/>
    <w:rsid w:val="00F00495"/>
    <w:rsid w:val="00F1157D"/>
    <w:rsid w:val="00F15614"/>
    <w:rsid w:val="00F670D8"/>
    <w:rsid w:val="00F73143"/>
    <w:rsid w:val="00FE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E468AE"/>
  <w14:defaultImageDpi w14:val="300"/>
  <w15:docId w15:val="{A81D104E-E917-4610-838E-3150BC1F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143"/>
    <w:pPr>
      <w:spacing w:after="200"/>
    </w:pPr>
  </w:style>
  <w:style w:type="paragraph" w:styleId="Heading1">
    <w:name w:val="heading 1"/>
    <w:basedOn w:val="Normal"/>
    <w:link w:val="Heading1Char"/>
    <w:uiPriority w:val="1"/>
    <w:qFormat/>
    <w:rsid w:val="00F73143"/>
    <w:pPr>
      <w:widowControl w:val="0"/>
      <w:spacing w:after="0"/>
      <w:ind w:left="69"/>
      <w:outlineLvl w:val="0"/>
    </w:pPr>
    <w:rPr>
      <w:rFonts w:ascii="Calibri" w:eastAsia="Calibri" w:hAnsi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3143"/>
    <w:pPr>
      <w:widowControl w:val="0"/>
      <w:spacing w:after="0"/>
      <w:ind w:left="259" w:hanging="142"/>
    </w:pPr>
    <w:rPr>
      <w:rFonts w:ascii="Calibri" w:eastAsia="Calibri" w:hAnsi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73143"/>
    <w:rPr>
      <w:rFonts w:ascii="Calibri" w:eastAsia="Calibri" w:hAnsi="Calibr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73143"/>
    <w:pPr>
      <w:widowControl w:val="0"/>
      <w:spacing w:after="0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F73143"/>
    <w:pPr>
      <w:widowControl w:val="0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73143"/>
    <w:rPr>
      <w:rFonts w:ascii="Calibri" w:eastAsia="Calibri" w:hAnsi="Calibri"/>
      <w:b/>
      <w:bCs/>
      <w:sz w:val="19"/>
      <w:szCs w:val="19"/>
    </w:rPr>
  </w:style>
  <w:style w:type="table" w:styleId="LightList-Accent5">
    <w:name w:val="Light List Accent 5"/>
    <w:basedOn w:val="TableNormal"/>
    <w:uiPriority w:val="61"/>
    <w:rsid w:val="00F731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5A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1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cip2015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B4B6A-6FF4-46FA-BBCB-D35B1721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529</Words>
  <Characters>3017</Characters>
  <Application>Microsoft Office Word</Application>
  <DocSecurity>0</DocSecurity>
  <Lines>25</Lines>
  <Paragraphs>7</Paragraphs>
  <ScaleCrop>false</ScaleCrop>
  <Company>MS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MAC</dc:creator>
  <cp:keywords/>
  <dc:description/>
  <cp:lastModifiedBy>Kai Liu</cp:lastModifiedBy>
  <cp:revision>3</cp:revision>
  <cp:lastPrinted>2015-03-26T23:30:00Z</cp:lastPrinted>
  <dcterms:created xsi:type="dcterms:W3CDTF">2015-05-05T21:44:00Z</dcterms:created>
  <dcterms:modified xsi:type="dcterms:W3CDTF">2015-09-09T02:37:00Z</dcterms:modified>
</cp:coreProperties>
</file>