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D583E" w14:textId="177F3504" w:rsidR="001445A0" w:rsidRPr="00EB0BDA" w:rsidRDefault="001445A0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color w:val="FF0000"/>
          <w:sz w:val="24"/>
          <w:szCs w:val="24"/>
          <w:lang w:val="ru-RU"/>
        </w:rPr>
        <w:t>Глобальные объекты и места их обитания</w:t>
      </w:r>
    </w:p>
    <w:p w14:paraId="3B2BCFD4" w14:textId="77777777" w:rsidR="00064192" w:rsidRPr="00EB0BDA" w:rsidRDefault="00064192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</w:p>
    <w:p w14:paraId="1AD0D095" w14:textId="455DC1E6" w:rsidR="00064192" w:rsidRDefault="6D9123E6">
      <w:pPr>
        <w:pStyle w:val="ac"/>
        <w:spacing w:line="100" w:lineRule="atLeast"/>
        <w:rPr>
          <w:rFonts w:ascii="Times New Roman" w:hAnsi="Times New Roman"/>
          <w:sz w:val="24"/>
          <w:szCs w:val="24"/>
          <w:lang w:val="ru-RU"/>
        </w:rPr>
      </w:pPr>
      <w:r w:rsidRPr="6D9123E6">
        <w:rPr>
          <w:rFonts w:ascii="Times New Roman" w:hAnsi="Times New Roman"/>
          <w:sz w:val="24"/>
          <w:szCs w:val="24"/>
          <w:lang w:val="ru-RU"/>
        </w:rPr>
        <w:t xml:space="preserve">Есть одна страшная напасть, которая может просочиться в </w:t>
      </w:r>
      <w:commentRangeStart w:id="0"/>
      <w:r w:rsidRPr="6D9123E6">
        <w:rPr>
          <w:rFonts w:ascii="Times New Roman" w:hAnsi="Times New Roman"/>
          <w:sz w:val="24"/>
          <w:szCs w:val="24"/>
          <w:lang w:val="ru-RU"/>
        </w:rPr>
        <w:t xml:space="preserve">Ваш </w:t>
      </w:r>
      <w:commentRangeEnd w:id="0"/>
      <w:r w:rsidR="005E5207">
        <w:commentReference w:id="0"/>
      </w:r>
      <w:r w:rsidRPr="6D9123E6">
        <w:rPr>
          <w:rFonts w:ascii="Times New Roman" w:hAnsi="Times New Roman"/>
          <w:sz w:val="24"/>
          <w:szCs w:val="24"/>
          <w:lang w:val="ru-RU"/>
        </w:rPr>
        <w:t xml:space="preserve">проект, а затем и в Ваш ум — желание использовать </w:t>
      </w:r>
      <w:r w:rsidRPr="6D9123E6">
        <w:rPr>
          <w:rFonts w:ascii="Times New Roman" w:hAnsi="Times New Roman"/>
          <w:i/>
          <w:iCs/>
          <w:sz w:val="24"/>
          <w:szCs w:val="24"/>
          <w:lang w:val="ru-RU"/>
        </w:rPr>
        <w:t>глобальные объекты</w:t>
      </w:r>
      <w:r w:rsidRPr="6D9123E6">
        <w:rPr>
          <w:rFonts w:ascii="Times New Roman" w:hAnsi="Times New Roman"/>
          <w:sz w:val="24"/>
          <w:szCs w:val="24"/>
          <w:lang w:val="ru-RU"/>
        </w:rPr>
        <w:t xml:space="preserve">. Что же за зверь этот </w:t>
      </w:r>
      <w:r w:rsidRPr="6D9123E6">
        <w:rPr>
          <w:rFonts w:ascii="Times New Roman" w:hAnsi="Times New Roman"/>
          <w:i/>
          <w:iCs/>
          <w:sz w:val="24"/>
          <w:szCs w:val="24"/>
          <w:lang w:val="ru-RU"/>
        </w:rPr>
        <w:t xml:space="preserve">глобальный объект </w:t>
      </w:r>
      <w:r w:rsidRPr="6D9123E6">
        <w:rPr>
          <w:rFonts w:ascii="Times New Roman" w:hAnsi="Times New Roman"/>
          <w:sz w:val="24"/>
          <w:szCs w:val="24"/>
          <w:lang w:val="ru-RU"/>
        </w:rPr>
        <w:t xml:space="preserve">и как с ним </w:t>
      </w:r>
      <w:r w:rsidR="00FA2A02">
        <w:rPr>
          <w:rFonts w:ascii="Times New Roman" w:hAnsi="Times New Roman"/>
          <w:sz w:val="24"/>
          <w:szCs w:val="24"/>
          <w:lang w:val="ru-RU"/>
        </w:rPr>
        <w:t>обходиться</w:t>
      </w:r>
      <w:bookmarkStart w:id="1" w:name="_GoBack"/>
      <w:bookmarkEnd w:id="1"/>
      <w:r w:rsidR="00FA2A02">
        <w:rPr>
          <w:rFonts w:ascii="Times New Roman" w:hAnsi="Times New Roman"/>
          <w:sz w:val="24"/>
          <w:szCs w:val="24"/>
          <w:lang w:val="ru-RU"/>
        </w:rPr>
        <w:t>?</w:t>
      </w:r>
    </w:p>
    <w:p w14:paraId="1ED6D162" w14:textId="77777777" w:rsidR="00FA2A02" w:rsidRPr="00EB0BDA" w:rsidRDefault="00FA2A02">
      <w:pPr>
        <w:pStyle w:val="ac"/>
        <w:spacing w:line="100" w:lineRule="atLeast"/>
        <w:rPr>
          <w:rFonts w:eastAsia="Calibri"/>
          <w:lang w:val="ru-RU"/>
        </w:rPr>
      </w:pPr>
    </w:p>
    <w:p w14:paraId="57DEB26E" w14:textId="042D4F9C" w:rsidR="00064192" w:rsidRPr="00EB0BDA" w:rsidRDefault="00FA2A02">
      <w:pPr>
        <w:pStyle w:val="ac"/>
        <w:spacing w:line="100" w:lineRule="atLeast"/>
        <w:rPr>
          <w:rFonts w:eastAsia="Calibri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 w:bidi="ar-SA"/>
        </w:rPr>
        <w:drawing>
          <wp:inline distT="0" distB="0" distL="0" distR="0" wp14:anchorId="5953C486" wp14:editId="7DA73300">
            <wp:extent cx="5939790" cy="2966085"/>
            <wp:effectExtent l="0" t="0" r="3810" b="5715"/>
            <wp:docPr id="2" name="Рисунок 2" descr="E:\Git_Projects\SupportSDK\Docs\Niffler-Fantastic-Beasts-and-Where-to-Find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_Projects\SupportSDK\Docs\Niffler-Fantastic-Beasts-and-Where-to-Find-Th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0C16B" w14:textId="77777777" w:rsidR="00FA2A02" w:rsidRDefault="00FA2A02">
      <w:pPr>
        <w:pStyle w:val="ac"/>
        <w:spacing w:line="100" w:lineRule="atLeast"/>
        <w:rPr>
          <w:rFonts w:ascii="Times New Roman" w:hAnsi="Times New Roman"/>
          <w:sz w:val="24"/>
          <w:szCs w:val="24"/>
          <w:lang w:val="ru-RU"/>
        </w:rPr>
      </w:pPr>
    </w:p>
    <w:p w14:paraId="7D19142A" w14:textId="4627777C" w:rsidR="00FA2A02" w:rsidRDefault="00FA2A02">
      <w:pPr>
        <w:pStyle w:val="ac"/>
        <w:spacing w:line="100" w:lineRule="atLeast"/>
        <w:rPr>
          <w:rFonts w:ascii="Times New Roman" w:hAnsi="Times New Roman"/>
          <w:sz w:val="24"/>
          <w:szCs w:val="24"/>
          <w:lang w:val="ru-RU"/>
        </w:rPr>
      </w:pPr>
      <w:r w:rsidRPr="6D9123E6">
        <w:rPr>
          <w:rFonts w:ascii="Times New Roman" w:hAnsi="Times New Roman"/>
          <w:sz w:val="24"/>
          <w:szCs w:val="24"/>
          <w:lang w:val="ru-RU"/>
        </w:rPr>
        <w:t>Давайте разбираться вместе.</w:t>
      </w:r>
    </w:p>
    <w:p w14:paraId="731F9CFF" w14:textId="77777777" w:rsidR="00FA2A02" w:rsidRDefault="00FA2A02">
      <w:pPr>
        <w:pStyle w:val="ac"/>
        <w:spacing w:line="100" w:lineRule="atLeast"/>
        <w:rPr>
          <w:rFonts w:ascii="Times New Roman" w:hAnsi="Times New Roman"/>
          <w:sz w:val="24"/>
          <w:szCs w:val="24"/>
          <w:lang w:val="ru-RU"/>
        </w:rPr>
      </w:pPr>
    </w:p>
    <w:p w14:paraId="156FF8AF" w14:textId="7D82AB52" w:rsidR="00064192" w:rsidRDefault="6D9123E6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r w:rsidRPr="6D9123E6">
        <w:rPr>
          <w:rFonts w:ascii="Times New Roman" w:hAnsi="Times New Roman"/>
          <w:sz w:val="24"/>
          <w:szCs w:val="24"/>
          <w:lang w:val="ru-RU"/>
        </w:rPr>
        <w:t xml:space="preserve">Для начала нужно узнать зверя поближе. Существует масса способов создать глобальный объект. Самый простой — объявить </w:t>
      </w:r>
      <w:r w:rsidRPr="6D9123E6">
        <w:rPr>
          <w:rFonts w:ascii="Times New Roman" w:hAnsi="Times New Roman"/>
          <w:i/>
          <w:iCs/>
          <w:sz w:val="24"/>
          <w:szCs w:val="24"/>
        </w:rPr>
        <w:t>extern</w:t>
      </w:r>
      <w:r w:rsidRPr="6D9123E6">
        <w:rPr>
          <w:rFonts w:ascii="Times New Roman" w:hAnsi="Times New Roman"/>
          <w:sz w:val="24"/>
          <w:szCs w:val="24"/>
          <w:lang w:val="ru-RU"/>
        </w:rPr>
        <w:t xml:space="preserve"> переменную в заголовочном файле и создать её экземпляр в </w:t>
      </w:r>
      <w:r w:rsidRPr="6D9123E6">
        <w:rPr>
          <w:rFonts w:ascii="Times New Roman" w:hAnsi="Times New Roman"/>
          <w:sz w:val="24"/>
          <w:szCs w:val="24"/>
        </w:rPr>
        <w:t>cpp</w:t>
      </w:r>
      <w:r w:rsidRPr="6D9123E6">
        <w:rPr>
          <w:rFonts w:ascii="Times New Roman" w:hAnsi="Times New Roman"/>
          <w:sz w:val="24"/>
          <w:szCs w:val="24"/>
          <w:lang w:val="ru-RU"/>
        </w:rPr>
        <w:t>:</w:t>
      </w:r>
    </w:p>
    <w:p w14:paraId="03A4196F" w14:textId="77777777" w:rsidR="00064192" w:rsidRDefault="6D9123E6">
      <w:pPr>
        <w:pStyle w:val="ac"/>
        <w:spacing w:line="100" w:lineRule="atLeast"/>
        <w:rPr>
          <w:rFonts w:ascii="Times New Roman" w:hAnsi="Times New Roman"/>
          <w:sz w:val="24"/>
        </w:rPr>
      </w:pPr>
      <w:r w:rsidRPr="6D9123E6">
        <w:rPr>
          <w:rFonts w:ascii="Times New Roman" w:hAnsi="Times New Roman"/>
          <w:sz w:val="24"/>
          <w:szCs w:val="24"/>
        </w:rPr>
        <w:t>---------------------</w:t>
      </w:r>
    </w:p>
    <w:p w14:paraId="49707238" w14:textId="77777777" w:rsidR="00064192" w:rsidRDefault="6D9123E6">
      <w:pPr>
        <w:pStyle w:val="ac"/>
        <w:spacing w:line="100" w:lineRule="atLeast"/>
        <w:rPr>
          <w:rFonts w:ascii="Times New Roman" w:hAnsi="Times New Roman"/>
          <w:sz w:val="24"/>
        </w:rPr>
      </w:pPr>
      <w:r w:rsidRPr="6D9123E6">
        <w:rPr>
          <w:rFonts w:ascii="Times New Roman" w:hAnsi="Times New Roman"/>
          <w:sz w:val="24"/>
          <w:szCs w:val="24"/>
        </w:rPr>
        <w:t>// header file</w:t>
      </w:r>
    </w:p>
    <w:p w14:paraId="79DA9F57" w14:textId="2C5FD234" w:rsidR="00064192" w:rsidRDefault="6D9123E6">
      <w:pPr>
        <w:pStyle w:val="ac"/>
        <w:spacing w:line="100" w:lineRule="atLeast"/>
        <w:rPr>
          <w:rFonts w:ascii="Times New Roman" w:hAnsi="Times New Roman"/>
          <w:sz w:val="24"/>
        </w:rPr>
      </w:pPr>
      <w:r w:rsidRPr="6D9123E6">
        <w:rPr>
          <w:rFonts w:ascii="Times New Roman" w:hAnsi="Times New Roman"/>
          <w:sz w:val="24"/>
          <w:szCs w:val="24"/>
        </w:rPr>
        <w:t xml:space="preserve">extern </w:t>
      </w:r>
      <w:r w:rsidR="0071604F">
        <w:rPr>
          <w:rFonts w:ascii="Times New Roman" w:hAnsi="Times New Roman"/>
          <w:sz w:val="24"/>
          <w:szCs w:val="24"/>
        </w:rPr>
        <w:t>Foo</w:t>
      </w:r>
      <w:commentRangeStart w:id="2"/>
      <w:r w:rsidRPr="6D9123E6">
        <w:rPr>
          <w:rFonts w:ascii="Times New Roman" w:hAnsi="Times New Roman"/>
          <w:sz w:val="24"/>
          <w:szCs w:val="24"/>
        </w:rPr>
        <w:t xml:space="preserve"> </w:t>
      </w:r>
      <w:commentRangeEnd w:id="2"/>
      <w:r w:rsidR="005E5207">
        <w:commentReference w:id="2"/>
      </w:r>
      <w:r w:rsidRPr="6D9123E6">
        <w:rPr>
          <w:rFonts w:ascii="Times New Roman" w:hAnsi="Times New Roman"/>
          <w:sz w:val="24"/>
          <w:szCs w:val="24"/>
        </w:rPr>
        <w:t>g_</w:t>
      </w:r>
      <w:r w:rsidR="0071604F">
        <w:rPr>
          <w:rFonts w:ascii="Times New Roman" w:hAnsi="Times New Roman"/>
          <w:sz w:val="24"/>
          <w:szCs w:val="24"/>
        </w:rPr>
        <w:t>foo</w:t>
      </w:r>
      <w:r w:rsidRPr="6D9123E6">
        <w:rPr>
          <w:rFonts w:ascii="Times New Roman" w:hAnsi="Times New Roman"/>
          <w:sz w:val="24"/>
          <w:szCs w:val="24"/>
        </w:rPr>
        <w:t>;</w:t>
      </w:r>
    </w:p>
    <w:p w14:paraId="531FB401" w14:textId="77777777" w:rsidR="00064192" w:rsidRDefault="6D9123E6">
      <w:pPr>
        <w:pStyle w:val="ac"/>
        <w:spacing w:line="100" w:lineRule="atLeast"/>
        <w:rPr>
          <w:rFonts w:ascii="Times New Roman" w:hAnsi="Times New Roman"/>
          <w:sz w:val="24"/>
        </w:rPr>
      </w:pPr>
      <w:r w:rsidRPr="6D9123E6">
        <w:rPr>
          <w:rFonts w:ascii="Times New Roman" w:hAnsi="Times New Roman"/>
          <w:sz w:val="24"/>
          <w:szCs w:val="24"/>
        </w:rPr>
        <w:t>// cpp file</w:t>
      </w:r>
    </w:p>
    <w:p w14:paraId="02497DAF" w14:textId="2D5F8F93" w:rsidR="00EE3A0D" w:rsidRPr="007569F2" w:rsidRDefault="0071604F" w:rsidP="00AA7758">
      <w:pPr>
        <w:pStyle w:val="ac"/>
        <w:pBdr>
          <w:bottom w:val="single" w:sz="1" w:space="7" w:color="000000"/>
        </w:pBdr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Foo</w:t>
      </w:r>
      <w:r w:rsidR="6D9123E6" w:rsidRPr="6D9123E6">
        <w:rPr>
          <w:rFonts w:ascii="Times New Roman" w:hAnsi="Times New Roman"/>
          <w:sz w:val="24"/>
          <w:szCs w:val="24"/>
        </w:rPr>
        <w:t xml:space="preserve"> g_</w:t>
      </w:r>
      <w:r>
        <w:rPr>
          <w:rFonts w:ascii="Times New Roman" w:hAnsi="Times New Roman"/>
          <w:sz w:val="24"/>
          <w:szCs w:val="24"/>
        </w:rPr>
        <w:t>foo</w:t>
      </w:r>
      <w:r w:rsidR="6D9123E6" w:rsidRPr="6D9123E6">
        <w:rPr>
          <w:rFonts w:ascii="Times New Roman" w:hAnsi="Times New Roman"/>
          <w:sz w:val="24"/>
          <w:szCs w:val="24"/>
        </w:rPr>
        <w:t>;</w:t>
      </w:r>
    </w:p>
    <w:p w14:paraId="58674497" w14:textId="77777777" w:rsidR="00EE3A0D" w:rsidRDefault="6D9123E6" w:rsidP="00AA7758">
      <w:pPr>
        <w:pStyle w:val="ac"/>
        <w:pBdr>
          <w:bottom w:val="single" w:sz="1" w:space="7" w:color="000000"/>
        </w:pBdr>
        <w:spacing w:line="100" w:lineRule="atLeast"/>
        <w:rPr>
          <w:rFonts w:ascii="Times New Roman" w:hAnsi="Times New Roman"/>
          <w:sz w:val="24"/>
          <w:lang w:val="ru-RU"/>
        </w:rPr>
      </w:pPr>
      <w:r w:rsidRPr="6D9123E6">
        <w:rPr>
          <w:rFonts w:ascii="Times New Roman" w:hAnsi="Times New Roman"/>
          <w:sz w:val="24"/>
          <w:szCs w:val="24"/>
          <w:lang w:val="ru-RU"/>
        </w:rPr>
        <w:t>-----------------------</w:t>
      </w:r>
    </w:p>
    <w:p w14:paraId="0CBF4089" w14:textId="77777777" w:rsidR="00EE3A0D" w:rsidRDefault="00EE3A0D" w:rsidP="00AA7758">
      <w:pPr>
        <w:pStyle w:val="ac"/>
        <w:pBdr>
          <w:bottom w:val="single" w:sz="1" w:space="7" w:color="000000"/>
        </w:pBdr>
        <w:spacing w:line="100" w:lineRule="atLeast"/>
        <w:rPr>
          <w:rFonts w:ascii="Times New Roman" w:hAnsi="Times New Roman"/>
          <w:sz w:val="24"/>
          <w:lang w:val="ru-RU"/>
        </w:rPr>
      </w:pPr>
    </w:p>
    <w:p w14:paraId="543FDCD3" w14:textId="42CD373E" w:rsidR="00064192" w:rsidRPr="00EB0BDA" w:rsidRDefault="6D9123E6" w:rsidP="00386D25">
      <w:pPr>
        <w:pStyle w:val="ac"/>
        <w:pBdr>
          <w:bottom w:val="single" w:sz="1" w:space="7" w:color="000000"/>
        </w:pBdr>
        <w:spacing w:line="100" w:lineRule="atLeast"/>
        <w:rPr>
          <w:rFonts w:eastAsia="Calibri"/>
          <w:lang w:val="ru-RU"/>
        </w:rPr>
      </w:pPr>
      <w:r w:rsidRPr="6D9123E6">
        <w:rPr>
          <w:rFonts w:ascii="Times New Roman" w:hAnsi="Times New Roman"/>
          <w:sz w:val="24"/>
          <w:szCs w:val="24"/>
          <w:lang w:val="ru-RU"/>
        </w:rPr>
        <w:t xml:space="preserve">Более абстрактный подход — использование шаблона проектирования </w:t>
      </w:r>
      <w:hyperlink r:id="rId9" w:history="1">
        <w:r w:rsidR="00386D25">
          <w:rPr>
            <w:rStyle w:val="ab"/>
            <w:rFonts w:ascii="Times New Roman" w:hAnsi="Times New Roman"/>
            <w:sz w:val="24"/>
            <w:szCs w:val="24"/>
            <w:lang w:val="ru-RU"/>
          </w:rPr>
          <w:t>ш</w:t>
        </w:r>
        <w:r w:rsidR="00705EA7" w:rsidRPr="00705EA7">
          <w:rPr>
            <w:rStyle w:val="ab"/>
            <w:rFonts w:ascii="Times New Roman" w:hAnsi="Times New Roman"/>
            <w:sz w:val="24"/>
            <w:szCs w:val="24"/>
            <w:lang w:val="ru-RU"/>
          </w:rPr>
          <w:t xml:space="preserve">аблон одиночка </w:t>
        </w:r>
        <w:r w:rsidR="007E0561" w:rsidRPr="00705EA7">
          <w:rPr>
            <w:rStyle w:val="ab"/>
            <w:rFonts w:ascii="Times New Roman" w:hAnsi="Times New Roman"/>
            <w:sz w:val="24"/>
            <w:szCs w:val="24"/>
            <w:lang w:val="ru-RU"/>
          </w:rPr>
          <w:t>(singleton)</w:t>
        </w:r>
      </w:hyperlink>
      <w:r w:rsidR="00386D25">
        <w:rPr>
          <w:rFonts w:ascii="Times New Roman" w:hAnsi="Times New Roman"/>
          <w:sz w:val="24"/>
          <w:szCs w:val="24"/>
          <w:lang w:val="ru-RU"/>
        </w:rPr>
        <w:t>.</w:t>
      </w:r>
      <w:r w:rsidRPr="6D9123E6">
        <w:rPr>
          <w:rFonts w:ascii="Times New Roman" w:hAnsi="Times New Roman"/>
          <w:sz w:val="24"/>
          <w:szCs w:val="24"/>
          <w:lang w:val="ru-RU"/>
        </w:rPr>
        <w:t xml:space="preserve">Чем же так удобен </w:t>
      </w:r>
      <w:r w:rsidR="00386D25">
        <w:rPr>
          <w:rFonts w:ascii="Times New Roman" w:hAnsi="Times New Roman"/>
          <w:sz w:val="24"/>
          <w:szCs w:val="24"/>
          <w:lang w:val="ru-RU"/>
        </w:rPr>
        <w:t>данный подход</w:t>
      </w:r>
      <w:r w:rsidRPr="6D9123E6">
        <w:rPr>
          <w:rFonts w:ascii="Times New Roman" w:hAnsi="Times New Roman"/>
          <w:sz w:val="24"/>
          <w:szCs w:val="24"/>
          <w:lang w:val="ru-RU"/>
        </w:rPr>
        <w:t xml:space="preserve">, что ему уделяется столько внимания? Всё просто — он позволяет </w:t>
      </w:r>
      <w:r w:rsidRPr="6D9123E6">
        <w:rPr>
          <w:rFonts w:ascii="Times New Roman" w:hAnsi="Times New Roman"/>
          <w:strike/>
          <w:sz w:val="24"/>
          <w:szCs w:val="24"/>
          <w:lang w:val="ru-RU"/>
        </w:rPr>
        <w:t>вставить убийственную зависимость в Ваш код</w:t>
      </w:r>
      <w:r w:rsidRPr="6D9123E6">
        <w:rPr>
          <w:rFonts w:ascii="Times New Roman" w:hAnsi="Times New Roman"/>
          <w:sz w:val="24"/>
          <w:szCs w:val="24"/>
          <w:lang w:val="ru-RU"/>
        </w:rPr>
        <w:t xml:space="preserve"> использовать объект в любом месте программы:</w:t>
      </w:r>
    </w:p>
    <w:p w14:paraId="310766BE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03FD4392" w14:textId="77777777" w:rsidR="00064192" w:rsidRDefault="6D9123E6">
      <w:pPr>
        <w:pStyle w:val="ac"/>
        <w:spacing w:line="100" w:lineRule="atLeast"/>
        <w:rPr>
          <w:rFonts w:ascii="Times New Roman" w:hAnsi="Times New Roman"/>
          <w:sz w:val="24"/>
        </w:rPr>
      </w:pPr>
      <w:r w:rsidRPr="6D9123E6">
        <w:rPr>
          <w:rFonts w:ascii="Times New Roman" w:hAnsi="Times New Roman"/>
          <w:sz w:val="24"/>
          <w:szCs w:val="24"/>
        </w:rPr>
        <w:t>///////////////////////////////</w:t>
      </w:r>
    </w:p>
    <w:p w14:paraId="2615E286" w14:textId="63566B83" w:rsidR="00064192" w:rsidRDefault="6D9123E6">
      <w:pPr>
        <w:pStyle w:val="ac"/>
        <w:spacing w:line="100" w:lineRule="atLeast"/>
        <w:rPr>
          <w:rFonts w:ascii="Times New Roman" w:hAnsi="Times New Roman"/>
          <w:sz w:val="24"/>
        </w:rPr>
      </w:pPr>
      <w:r w:rsidRPr="6D9123E6">
        <w:rPr>
          <w:rFonts w:ascii="Times New Roman" w:hAnsi="Times New Roman"/>
          <w:sz w:val="24"/>
          <w:szCs w:val="24"/>
        </w:rPr>
        <w:t>void Prepare</w:t>
      </w:r>
      <w:r w:rsidR="00D73DE6">
        <w:rPr>
          <w:rFonts w:ascii="Times New Roman" w:hAnsi="Times New Roman"/>
          <w:sz w:val="24"/>
          <w:szCs w:val="24"/>
        </w:rPr>
        <w:t>Foo</w:t>
      </w:r>
      <w:r w:rsidRPr="6D9123E6">
        <w:rPr>
          <w:rFonts w:ascii="Times New Roman" w:hAnsi="Times New Roman"/>
          <w:sz w:val="24"/>
          <w:szCs w:val="24"/>
        </w:rPr>
        <w:t>(...)</w:t>
      </w:r>
    </w:p>
    <w:p w14:paraId="30A00825" w14:textId="77777777" w:rsidR="00064192" w:rsidRDefault="6D9123E6">
      <w:pPr>
        <w:pStyle w:val="ac"/>
        <w:spacing w:line="100" w:lineRule="atLeast"/>
        <w:rPr>
          <w:rFonts w:ascii="Times New Roman" w:hAnsi="Times New Roman"/>
          <w:sz w:val="24"/>
        </w:rPr>
      </w:pPr>
      <w:r w:rsidRPr="6D9123E6">
        <w:rPr>
          <w:rFonts w:ascii="Times New Roman" w:hAnsi="Times New Roman"/>
          <w:sz w:val="24"/>
          <w:szCs w:val="24"/>
        </w:rPr>
        <w:t>{</w:t>
      </w:r>
    </w:p>
    <w:p w14:paraId="066548A4" w14:textId="6CD093EB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D73DE6">
        <w:rPr>
          <w:rFonts w:ascii="Times New Roman" w:hAnsi="Times New Roman"/>
          <w:sz w:val="24"/>
          <w:szCs w:val="24"/>
        </w:rPr>
        <w:t>FooManager</w:t>
      </w:r>
      <w:r w:rsidRPr="6D9123E6">
        <w:rPr>
          <w:rFonts w:ascii="Times New Roman" w:hAnsi="Times New Roman"/>
          <w:sz w:val="24"/>
          <w:szCs w:val="24"/>
        </w:rPr>
        <w:t>::getInstance().</w:t>
      </w:r>
      <w:r w:rsidR="00AA4A19" w:rsidRPr="6D9123E6">
        <w:rPr>
          <w:rFonts w:ascii="Times New Roman" w:hAnsi="Times New Roman"/>
          <w:sz w:val="24"/>
          <w:szCs w:val="24"/>
        </w:rPr>
        <w:t xml:space="preserve">Initialize </w:t>
      </w:r>
      <w:r w:rsidRPr="6D9123E6">
        <w:rPr>
          <w:rFonts w:ascii="Times New Roman" w:hAnsi="Times New Roman"/>
          <w:sz w:val="24"/>
          <w:szCs w:val="24"/>
        </w:rPr>
        <w:t>();</w:t>
      </w:r>
    </w:p>
    <w:p w14:paraId="76A05CD8" w14:textId="77777777" w:rsidR="00064192" w:rsidRPr="0071604F" w:rsidRDefault="6D9123E6">
      <w:pPr>
        <w:pStyle w:val="ac"/>
        <w:spacing w:line="100" w:lineRule="atLeast"/>
        <w:rPr>
          <w:rFonts w:ascii="Times New Roman" w:hAnsi="Times New Roman"/>
          <w:sz w:val="24"/>
        </w:rPr>
      </w:pPr>
      <w:r w:rsidRPr="0071604F">
        <w:rPr>
          <w:rFonts w:ascii="Times New Roman" w:hAnsi="Times New Roman"/>
          <w:sz w:val="24"/>
          <w:szCs w:val="24"/>
        </w:rPr>
        <w:t>}</w:t>
      </w:r>
    </w:p>
    <w:p w14:paraId="0116BD30" w14:textId="77777777" w:rsidR="00064192" w:rsidRPr="00EB0BDA" w:rsidRDefault="6D9123E6">
      <w:pPr>
        <w:pStyle w:val="ac"/>
        <w:spacing w:line="100" w:lineRule="atLeast"/>
        <w:rPr>
          <w:rFonts w:eastAsia="Calibri"/>
          <w:lang w:val="ru-RU"/>
        </w:rPr>
      </w:pPr>
      <w:r w:rsidRPr="6D9123E6">
        <w:rPr>
          <w:rFonts w:ascii="Times New Roman" w:hAnsi="Times New Roman"/>
          <w:sz w:val="24"/>
          <w:szCs w:val="24"/>
          <w:lang w:val="ru-RU"/>
        </w:rPr>
        <w:t>///////////////////////////////</w:t>
      </w:r>
    </w:p>
    <w:p w14:paraId="60649182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0589C2F9" w14:textId="3104FB89" w:rsidR="00064192" w:rsidRPr="008060EB" w:rsidRDefault="6D9123E6" w:rsidP="008060EB">
      <w:pPr>
        <w:pStyle w:val="ac"/>
        <w:spacing w:line="100" w:lineRule="atLeast"/>
        <w:rPr>
          <w:rFonts w:eastAsia="Calibri"/>
          <w:lang w:val="ru-RU"/>
        </w:rPr>
      </w:pPr>
      <w:r w:rsidRPr="6D9123E6">
        <w:rPr>
          <w:rFonts w:ascii="Times New Roman" w:hAnsi="Times New Roman"/>
          <w:sz w:val="24"/>
          <w:szCs w:val="24"/>
          <w:lang w:val="ru-RU"/>
        </w:rPr>
        <w:t xml:space="preserve">Очень удобно, и соблазн так сделать очень велик. Проблемы начинаются, когда нужно заменить часть системы, не нарушив работы всего остального или же оттестировать код. В последнем случае, Вам придётся инициализировать чуть ли не все глобальные объекты, которые использует </w:t>
      </w:r>
      <w:r w:rsidR="00E36703">
        <w:rPr>
          <w:rFonts w:ascii="Times New Roman" w:hAnsi="Times New Roman"/>
          <w:sz w:val="24"/>
          <w:szCs w:val="24"/>
          <w:lang w:val="ru-RU"/>
        </w:rPr>
        <w:t>интересующий нас</w:t>
      </w:r>
      <w:r w:rsidRPr="6D9123E6">
        <w:rPr>
          <w:rFonts w:ascii="Times New Roman" w:hAnsi="Times New Roman"/>
          <w:sz w:val="24"/>
          <w:szCs w:val="24"/>
          <w:lang w:val="ru-RU"/>
        </w:rPr>
        <w:t xml:space="preserve"> метод. Более того, это очень осложняет замену </w:t>
      </w:r>
      <w:r w:rsidRPr="6D9123E6">
        <w:rPr>
          <w:rFonts w:ascii="Times New Roman" w:hAnsi="Times New Roman"/>
          <w:sz w:val="24"/>
          <w:szCs w:val="24"/>
          <w:lang w:val="ru-RU"/>
        </w:rPr>
        <w:lastRenderedPageBreak/>
        <w:t xml:space="preserve">поведения объекта на желаемое для тестов. Так же может создать проблем порядок разрушения, хотя на него, в любом случае, не стоит полагаться. </w:t>
      </w:r>
    </w:p>
    <w:p w14:paraId="11097099" w14:textId="77777777" w:rsidR="00064192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203FFB2A" w14:textId="136211C4" w:rsidR="00F03E94" w:rsidRDefault="005E5207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r w:rsidRPr="6D9123E6">
        <w:rPr>
          <w:rFonts w:ascii="Times New Roman" w:hAnsi="Times New Roman"/>
          <w:sz w:val="24"/>
          <w:szCs w:val="24"/>
          <w:lang w:val="ru-RU"/>
        </w:rPr>
        <w:t xml:space="preserve">В общем случае необходимо предпочитать использование </w:t>
      </w:r>
      <w:commentRangeStart w:id="3"/>
      <w:commentRangeStart w:id="4"/>
      <w:r w:rsidRPr="6D9123E6">
        <w:rPr>
          <w:rFonts w:ascii="Times New Roman" w:hAnsi="Times New Roman"/>
          <w:sz w:val="24"/>
          <w:szCs w:val="24"/>
          <w:shd w:val="clear" w:color="auto" w:fill="FFFF00"/>
          <w:lang w:val="ru-RU"/>
        </w:rPr>
        <w:t>контекстных</w:t>
      </w:r>
      <w:commentRangeEnd w:id="3"/>
      <w:r w:rsidR="00F17E45">
        <w:rPr>
          <w:rStyle w:val="ad"/>
          <w:rFonts w:ascii="Times New Roman" w:hAnsi="Times New Roman"/>
          <w:color w:val="000000"/>
        </w:rPr>
        <w:commentReference w:id="3"/>
      </w:r>
      <w:commentRangeEnd w:id="4"/>
      <w:r w:rsidR="00F17E45">
        <w:rPr>
          <w:rStyle w:val="ad"/>
          <w:rFonts w:ascii="Times New Roman" w:hAnsi="Times New Roman"/>
          <w:color w:val="000000"/>
        </w:rPr>
        <w:commentReference w:id="4"/>
      </w:r>
      <w:r w:rsidRPr="6D9123E6">
        <w:rPr>
          <w:rFonts w:ascii="Times New Roman" w:hAnsi="Times New Roman"/>
          <w:sz w:val="24"/>
          <w:szCs w:val="24"/>
          <w:shd w:val="clear" w:color="auto" w:fill="FFFF00"/>
          <w:lang w:val="ru-RU"/>
        </w:rPr>
        <w:t xml:space="preserve"> </w:t>
      </w:r>
      <w:r w:rsidRPr="6D9123E6">
        <w:rPr>
          <w:rFonts w:ascii="Times New Roman" w:hAnsi="Times New Roman"/>
          <w:sz w:val="24"/>
          <w:szCs w:val="24"/>
          <w:lang w:val="ru-RU"/>
        </w:rPr>
        <w:t xml:space="preserve">переменных вместо глобальных. К примеру, если вам нужно отрисовать что-то, и есть глобальный </w:t>
      </w:r>
      <w:r w:rsidRPr="6D9123E6">
        <w:rPr>
          <w:rFonts w:ascii="Times New Roman" w:hAnsi="Times New Roman"/>
          <w:sz w:val="24"/>
          <w:szCs w:val="24"/>
        </w:rPr>
        <w:t>Renderer</w:t>
      </w:r>
      <w:r w:rsidRPr="6D9123E6">
        <w:rPr>
          <w:rFonts w:ascii="Times New Roman" w:hAnsi="Times New Roman"/>
          <w:sz w:val="24"/>
          <w:szCs w:val="24"/>
          <w:lang w:val="ru-RU"/>
        </w:rPr>
        <w:t xml:space="preserve">, то лучше его передать напрямую в метод </w:t>
      </w:r>
      <w:r w:rsidRPr="6D9123E6">
        <w:rPr>
          <w:rFonts w:ascii="Times New Roman" w:hAnsi="Times New Roman"/>
          <w:i/>
          <w:iCs/>
          <w:sz w:val="24"/>
          <w:szCs w:val="24"/>
        </w:rPr>
        <w:t>void</w:t>
      </w:r>
      <w:r w:rsidRPr="6D9123E6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6D9123E6">
        <w:rPr>
          <w:rFonts w:ascii="Times New Roman" w:hAnsi="Times New Roman"/>
          <w:i/>
          <w:iCs/>
          <w:sz w:val="24"/>
          <w:szCs w:val="24"/>
        </w:rPr>
        <w:t>Draw</w:t>
      </w:r>
      <w:r w:rsidRPr="6D9123E6">
        <w:rPr>
          <w:rFonts w:ascii="Times New Roman" w:hAnsi="Times New Roman"/>
          <w:i/>
          <w:iCs/>
          <w:sz w:val="24"/>
          <w:szCs w:val="24"/>
          <w:lang w:val="ru-RU"/>
        </w:rPr>
        <w:t>(</w:t>
      </w:r>
      <w:r w:rsidRPr="6D9123E6">
        <w:rPr>
          <w:rFonts w:ascii="Times New Roman" w:hAnsi="Times New Roman"/>
          <w:i/>
          <w:iCs/>
          <w:sz w:val="24"/>
          <w:szCs w:val="24"/>
        </w:rPr>
        <w:t>Renderer</w:t>
      </w:r>
      <w:r w:rsidRPr="6D9123E6">
        <w:rPr>
          <w:rFonts w:ascii="Times New Roman" w:hAnsi="Times New Roman"/>
          <w:i/>
          <w:iCs/>
          <w:sz w:val="24"/>
          <w:szCs w:val="24"/>
          <w:lang w:val="ru-RU"/>
        </w:rPr>
        <w:t xml:space="preserve">&amp; </w:t>
      </w:r>
      <w:r w:rsidRPr="6D9123E6">
        <w:rPr>
          <w:rFonts w:ascii="Times New Roman" w:hAnsi="Times New Roman"/>
          <w:i/>
          <w:iCs/>
          <w:sz w:val="24"/>
          <w:szCs w:val="24"/>
        </w:rPr>
        <w:t>render</w:t>
      </w:r>
      <w:r w:rsidRPr="6D9123E6">
        <w:rPr>
          <w:rFonts w:ascii="Times New Roman" w:hAnsi="Times New Roman"/>
          <w:i/>
          <w:iCs/>
          <w:sz w:val="24"/>
          <w:szCs w:val="24"/>
          <w:lang w:val="ru-RU"/>
        </w:rPr>
        <w:t>_</w:t>
      </w:r>
      <w:r w:rsidRPr="6D9123E6">
        <w:rPr>
          <w:rFonts w:ascii="Times New Roman" w:hAnsi="Times New Roman"/>
          <w:i/>
          <w:iCs/>
          <w:sz w:val="24"/>
          <w:szCs w:val="24"/>
        </w:rPr>
        <w:t>instance</w:t>
      </w:r>
      <w:r w:rsidRPr="6D9123E6">
        <w:rPr>
          <w:rFonts w:ascii="Times New Roman" w:hAnsi="Times New Roman"/>
          <w:i/>
          <w:iCs/>
          <w:sz w:val="24"/>
          <w:szCs w:val="24"/>
          <w:lang w:val="ru-RU"/>
        </w:rPr>
        <w:t>)</w:t>
      </w:r>
      <w:r w:rsidRPr="6D9123E6">
        <w:rPr>
          <w:rFonts w:ascii="Times New Roman" w:hAnsi="Times New Roman"/>
          <w:sz w:val="24"/>
          <w:szCs w:val="24"/>
          <w:lang w:val="ru-RU"/>
        </w:rPr>
        <w:t xml:space="preserve">, а не использовать глобальный </w:t>
      </w:r>
      <w:r w:rsidRPr="6D9123E6">
        <w:rPr>
          <w:rFonts w:ascii="Times New Roman" w:hAnsi="Times New Roman"/>
          <w:i/>
          <w:iCs/>
          <w:sz w:val="24"/>
          <w:szCs w:val="24"/>
        </w:rPr>
        <w:t>Render</w:t>
      </w:r>
      <w:r w:rsidRPr="6D9123E6">
        <w:rPr>
          <w:rFonts w:ascii="Times New Roman" w:hAnsi="Times New Roman"/>
          <w:i/>
          <w:iCs/>
          <w:sz w:val="24"/>
          <w:szCs w:val="24"/>
          <w:lang w:val="ru-RU"/>
        </w:rPr>
        <w:t>::</w:t>
      </w:r>
      <w:r w:rsidRPr="6D9123E6">
        <w:rPr>
          <w:rFonts w:ascii="Times New Roman" w:hAnsi="Times New Roman"/>
          <w:i/>
          <w:iCs/>
          <w:sz w:val="24"/>
          <w:szCs w:val="24"/>
        </w:rPr>
        <w:t>Instance</w:t>
      </w:r>
      <w:r w:rsidRPr="6D9123E6">
        <w:rPr>
          <w:rFonts w:ascii="Times New Roman" w:hAnsi="Times New Roman"/>
          <w:sz w:val="24"/>
          <w:szCs w:val="24"/>
          <w:lang w:val="ru-RU"/>
        </w:rPr>
        <w:t xml:space="preserve">(). Примеры подобных вещей и их решения можно подсмотреть в </w:t>
      </w:r>
      <w:hyperlink r:id="rId10" w:history="1">
        <w:r w:rsidRPr="6D9123E6">
          <w:rPr>
            <w:rStyle w:val="-"/>
            <w:rFonts w:ascii="Times New Roman" w:hAnsi="Times New Roman"/>
            <w:color w:val="0000FF"/>
            <w:sz w:val="24"/>
            <w:szCs w:val="24"/>
            <w:lang w:val="ru-RU"/>
          </w:rPr>
          <w:t>очень интересном блоге</w:t>
        </w:r>
      </w:hyperlink>
      <w:r w:rsidRPr="6D9123E6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1796083A" w14:textId="77777777" w:rsidR="00F03E94" w:rsidRDefault="00F03E94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</w:p>
    <w:p w14:paraId="32316284" w14:textId="4DEAC812" w:rsidR="00064192" w:rsidRDefault="6D9123E6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r w:rsidRPr="6D9123E6">
        <w:rPr>
          <w:rFonts w:ascii="Times New Roman" w:hAnsi="Times New Roman"/>
          <w:sz w:val="24"/>
          <w:szCs w:val="24"/>
          <w:lang w:val="ru-RU"/>
        </w:rPr>
        <w:t>Однако совсем без глобальных объектов жизнь тоже не мила. Если нужен доступ к настройкам или прототипам, то к каждому объекту не прицепишь все нужные контейнеры, фабрики и классы настроек. Этот случай мы и будем рассматривать.</w:t>
      </w:r>
    </w:p>
    <w:p w14:paraId="778BEC07" w14:textId="77777777" w:rsidR="00F03E94" w:rsidRDefault="00F03E94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</w:p>
    <w:p w14:paraId="2B9D3FFD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4AACA52D" w14:textId="77777777" w:rsidR="00064192" w:rsidRPr="00D36669" w:rsidRDefault="6D9123E6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r w:rsidRPr="6D9123E6">
        <w:rPr>
          <w:rFonts w:ascii="Times New Roman" w:hAnsi="Times New Roman"/>
          <w:sz w:val="24"/>
          <w:szCs w:val="24"/>
          <w:lang w:val="ru-RU"/>
        </w:rPr>
        <w:t>Для начала постановка задачи:</w:t>
      </w:r>
    </w:p>
    <w:p w14:paraId="5C498823" w14:textId="21C3E968" w:rsidR="00064192" w:rsidRPr="00EB0BDA" w:rsidRDefault="6D9123E6" w:rsidP="6D9123E6">
      <w:pPr>
        <w:pStyle w:val="ac"/>
        <w:numPr>
          <w:ilvl w:val="0"/>
          <w:numId w:val="1"/>
        </w:numPr>
        <w:tabs>
          <w:tab w:val="left" w:pos="0"/>
        </w:tabs>
        <w:spacing w:line="100" w:lineRule="atLeast"/>
        <w:rPr>
          <w:rFonts w:ascii="Times New Roman" w:hAnsi="Times New Roman"/>
          <w:sz w:val="24"/>
          <w:szCs w:val="24"/>
          <w:lang w:val="ru-RU"/>
        </w:rPr>
      </w:pPr>
      <w:r w:rsidRPr="6D9123E6">
        <w:rPr>
          <w:rFonts w:ascii="Times New Roman" w:hAnsi="Times New Roman"/>
          <w:sz w:val="24"/>
          <w:szCs w:val="24"/>
          <w:lang w:val="ru-RU"/>
        </w:rPr>
        <w:t>К объекту должен быть доступ из всех частей программы.</w:t>
      </w:r>
    </w:p>
    <w:p w14:paraId="0BF889EC" w14:textId="77777777" w:rsidR="00064192" w:rsidRPr="00EB0BDA" w:rsidRDefault="6D9123E6" w:rsidP="6D9123E6">
      <w:pPr>
        <w:pStyle w:val="ac"/>
        <w:numPr>
          <w:ilvl w:val="0"/>
          <w:numId w:val="1"/>
        </w:numPr>
        <w:tabs>
          <w:tab w:val="left" w:pos="0"/>
        </w:tabs>
        <w:spacing w:line="100" w:lineRule="atLeast"/>
        <w:rPr>
          <w:rFonts w:ascii="Times New Roman" w:hAnsi="Times New Roman"/>
          <w:sz w:val="24"/>
          <w:szCs w:val="24"/>
          <w:lang w:val="ru-RU"/>
        </w:rPr>
      </w:pPr>
      <w:r w:rsidRPr="6D9123E6">
        <w:rPr>
          <w:rFonts w:ascii="Times New Roman" w:hAnsi="Times New Roman"/>
          <w:sz w:val="24"/>
          <w:szCs w:val="24"/>
          <w:lang w:val="ru-RU"/>
        </w:rPr>
        <w:t>Все "глобальные" объекты должны храниться централизованно — для простоты поддержки.</w:t>
      </w:r>
    </w:p>
    <w:p w14:paraId="6FC3D7B7" w14:textId="72C4DA9D" w:rsidR="00064192" w:rsidRDefault="6D9123E6" w:rsidP="0081543B">
      <w:pPr>
        <w:pStyle w:val="ac"/>
        <w:numPr>
          <w:ilvl w:val="0"/>
          <w:numId w:val="1"/>
        </w:numPr>
        <w:tabs>
          <w:tab w:val="left" w:pos="0"/>
        </w:tabs>
        <w:spacing w:line="100" w:lineRule="atLeast"/>
        <w:rPr>
          <w:rFonts w:eastAsia="Calibri" w:cs="Calibri"/>
          <w:lang w:val="ru-RU"/>
        </w:rPr>
      </w:pPr>
      <w:r w:rsidRPr="6D9123E6">
        <w:rPr>
          <w:rFonts w:ascii="Times New Roman" w:hAnsi="Times New Roman"/>
          <w:sz w:val="24"/>
          <w:szCs w:val="24"/>
          <w:lang w:val="ru-RU"/>
        </w:rPr>
        <w:t>Возможность добавлять</w:t>
      </w:r>
      <w:r w:rsidR="00B66643">
        <w:rPr>
          <w:rFonts w:ascii="Times New Roman" w:hAnsi="Times New Roman"/>
          <w:sz w:val="24"/>
          <w:szCs w:val="24"/>
          <w:lang w:val="ru-RU"/>
        </w:rPr>
        <w:t xml:space="preserve"> и</w:t>
      </w:r>
      <w:r w:rsidRPr="6D9123E6">
        <w:rPr>
          <w:rFonts w:ascii="Times New Roman" w:hAnsi="Times New Roman"/>
          <w:sz w:val="24"/>
          <w:szCs w:val="24"/>
          <w:lang w:val="ru-RU"/>
        </w:rPr>
        <w:t xml:space="preserve"> заменять глобальные объекты в зависимости от контекста — реальный запуск или тестирование.</w:t>
      </w:r>
    </w:p>
    <w:p w14:paraId="68A8B892" w14:textId="77777777" w:rsidR="0081543B" w:rsidRPr="0081543B" w:rsidRDefault="0081543B" w:rsidP="0081543B">
      <w:pPr>
        <w:pStyle w:val="ac"/>
        <w:tabs>
          <w:tab w:val="left" w:pos="0"/>
        </w:tabs>
        <w:spacing w:line="100" w:lineRule="atLeast"/>
        <w:ind w:left="360"/>
        <w:rPr>
          <w:rFonts w:eastAsia="Calibri" w:cs="Calibri"/>
          <w:lang w:val="ru-RU"/>
        </w:rPr>
      </w:pPr>
    </w:p>
    <w:p w14:paraId="5FC96C68" w14:textId="4E8B4A6E" w:rsidR="00F03E94" w:rsidRDefault="6D9123E6" w:rsidP="00F03E94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r w:rsidRPr="6D9123E6">
        <w:rPr>
          <w:rFonts w:ascii="Times New Roman" w:hAnsi="Times New Roman"/>
          <w:sz w:val="24"/>
          <w:szCs w:val="24"/>
          <w:lang w:val="ru-RU"/>
        </w:rPr>
        <w:t xml:space="preserve">Интересное решение было подсмотрено в </w:t>
      </w:r>
      <w:hyperlink r:id="rId11" w:history="1">
        <w:r w:rsidRPr="00ED7685">
          <w:rPr>
            <w:rStyle w:val="ab"/>
            <w:rFonts w:ascii="Times New Roman" w:hAnsi="Times New Roman"/>
            <w:sz w:val="24"/>
            <w:szCs w:val="24"/>
            <w:lang w:val="ru-RU"/>
          </w:rPr>
          <w:t>недрах</w:t>
        </w:r>
      </w:hyperlink>
      <w:r w:rsidRPr="6D9123E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6D9123E6">
        <w:rPr>
          <w:rFonts w:ascii="Times New Roman" w:hAnsi="Times New Roman"/>
          <w:sz w:val="24"/>
          <w:szCs w:val="24"/>
        </w:rPr>
        <w:t>CryEngine</w:t>
      </w:r>
      <w:r w:rsidRPr="6D9123E6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ED7685">
        <w:rPr>
          <w:rFonts w:ascii="Times New Roman" w:hAnsi="Times New Roman"/>
          <w:sz w:val="24"/>
          <w:szCs w:val="24"/>
          <w:lang w:val="ru-RU"/>
        </w:rPr>
        <w:t xml:space="preserve">смотреть структурку </w:t>
      </w:r>
      <w:r w:rsidR="00ED7685"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SSystemGlobalEnvironment</w:t>
      </w:r>
      <w:r w:rsidRPr="6D9123E6">
        <w:rPr>
          <w:rFonts w:ascii="Times New Roman" w:hAnsi="Times New Roman"/>
          <w:sz w:val="24"/>
          <w:szCs w:val="24"/>
          <w:lang w:val="ru-RU"/>
        </w:rPr>
        <w:t>), где глобальные объекты завёрнуты в одну структуру и являются указателями на абстрактные сущности, которые инициализируются в нужный момент в нужном месте программы. Никаких дополнительных накладных расходов, никаких лишних надстроек, контроль за типом во время компиляции – красота! Всё, можно расходит</w:t>
      </w:r>
      <w:r w:rsidR="00C30CFC">
        <w:rPr>
          <w:rFonts w:ascii="Times New Roman" w:hAnsi="Times New Roman"/>
          <w:sz w:val="24"/>
          <w:szCs w:val="24"/>
          <w:lang w:val="ru-RU"/>
        </w:rPr>
        <w:t>ь</w:t>
      </w:r>
      <w:r w:rsidRPr="6D9123E6">
        <w:rPr>
          <w:rFonts w:ascii="Times New Roman" w:hAnsi="Times New Roman"/>
          <w:sz w:val="24"/>
          <w:szCs w:val="24"/>
          <w:lang w:val="ru-RU"/>
        </w:rPr>
        <w:t>ся.</w:t>
      </w:r>
    </w:p>
    <w:p w14:paraId="6EFF9EE4" w14:textId="77777777" w:rsidR="004F52E2" w:rsidRDefault="004F52E2" w:rsidP="00F03E94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</w:p>
    <w:p w14:paraId="42FDA136" w14:textId="224C5439" w:rsidR="00F03E94" w:rsidRPr="004F52E2" w:rsidRDefault="009644A7">
      <w:pPr>
        <w:pStyle w:val="ac"/>
        <w:spacing w:line="100" w:lineRule="atLeast"/>
        <w:rPr>
          <w:rFonts w:eastAsia="Calibri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Но есть одно "но":</w:t>
      </w:r>
      <w:r w:rsidR="6D9123E6" w:rsidRPr="6D9123E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6D9123E6" w:rsidRPr="6D9123E6">
        <w:rPr>
          <w:rFonts w:ascii="Times New Roman" w:hAnsi="Times New Roman"/>
          <w:sz w:val="24"/>
          <w:szCs w:val="24"/>
        </w:rPr>
        <w:t>CryEngine</w:t>
      </w:r>
      <w:r w:rsidR="6D9123E6" w:rsidRPr="6D9123E6">
        <w:rPr>
          <w:rFonts w:ascii="Times New Roman" w:hAnsi="Times New Roman"/>
          <w:sz w:val="24"/>
          <w:szCs w:val="24"/>
          <w:lang w:val="ru-RU"/>
        </w:rPr>
        <w:t xml:space="preserve"> достаточно старый и уже годами обточенный проект, где все интерфейсы уже устаканились, а новое прикручивается подобно тому, что уже существует в проекте. Есть и другой случай – проект ещё молодой, </w:t>
      </w:r>
      <w:commentRangeStart w:id="5"/>
      <w:commentRangeStart w:id="6"/>
      <w:r w:rsidR="6D9123E6" w:rsidRPr="6D9123E6">
        <w:rPr>
          <w:rFonts w:ascii="Times New Roman" w:hAnsi="Times New Roman"/>
          <w:sz w:val="24"/>
          <w:szCs w:val="24"/>
          <w:lang w:val="ru-RU"/>
        </w:rPr>
        <w:t xml:space="preserve">бурно развивающийся </w:t>
      </w:r>
      <w:commentRangeEnd w:id="5"/>
      <w:r w:rsidR="00FB5ED3">
        <w:rPr>
          <w:rStyle w:val="ad"/>
          <w:rFonts w:ascii="Times New Roman" w:hAnsi="Times New Roman"/>
          <w:color w:val="000000"/>
        </w:rPr>
        <w:commentReference w:id="5"/>
      </w:r>
      <w:commentRangeEnd w:id="6"/>
      <w:r w:rsidR="00FB5ED3">
        <w:rPr>
          <w:rStyle w:val="ad"/>
          <w:rFonts w:ascii="Times New Roman" w:hAnsi="Times New Roman"/>
          <w:color w:val="000000"/>
        </w:rPr>
        <w:commentReference w:id="6"/>
      </w:r>
      <w:r w:rsidR="6D9123E6" w:rsidRPr="6D9123E6">
        <w:rPr>
          <w:rFonts w:ascii="Times New Roman" w:hAnsi="Times New Roman"/>
          <w:sz w:val="24"/>
          <w:szCs w:val="24"/>
          <w:lang w:val="ru-RU"/>
        </w:rPr>
        <w:t xml:space="preserve">и строгих интерфейсов в нём нету. Более того, функционал ещё и меняется постоянно, что сподвигнет вносить правки в интерфейсе достаточно часто. Для этого можно попробовать подняться на уровень выше и посмотреть на проблему под другим углом – создать хранилище глобальных объектов, которые будут </w:t>
      </w:r>
      <w:r w:rsidR="00B90022">
        <w:rPr>
          <w:rFonts w:ascii="Times New Roman" w:hAnsi="Times New Roman"/>
          <w:sz w:val="24"/>
          <w:szCs w:val="24"/>
          <w:lang w:val="ru-RU"/>
        </w:rPr>
        <w:t>наследоваться</w:t>
      </w:r>
      <w:r w:rsidR="6D9123E6" w:rsidRPr="6D9123E6">
        <w:rPr>
          <w:rFonts w:ascii="Times New Roman" w:hAnsi="Times New Roman"/>
          <w:sz w:val="24"/>
          <w:szCs w:val="24"/>
          <w:lang w:val="ru-RU"/>
        </w:rPr>
        <w:t xml:space="preserve"> от базового </w:t>
      </w:r>
      <w:r w:rsidR="6D9123E6" w:rsidRPr="6D9123E6">
        <w:rPr>
          <w:rFonts w:ascii="Consolas" w:eastAsia="Consolas" w:hAnsi="Consolas" w:cs="Consolas"/>
          <w:color w:val="2B91AF"/>
          <w:sz w:val="19"/>
          <w:szCs w:val="19"/>
        </w:rPr>
        <w:t>GlobalObjectBase</w:t>
      </w:r>
      <w:r w:rsidR="6D9123E6" w:rsidRPr="6D9123E6">
        <w:rPr>
          <w:rFonts w:ascii="Times New Roman" w:hAnsi="Times New Roman"/>
          <w:sz w:val="24"/>
          <w:szCs w:val="24"/>
          <w:lang w:val="ru-RU"/>
        </w:rPr>
        <w:t xml:space="preserve">. </w:t>
      </w:r>
      <w:commentRangeStart w:id="7"/>
      <w:r w:rsidR="6D9123E6" w:rsidRPr="6D9123E6">
        <w:rPr>
          <w:rFonts w:ascii="Times New Roman" w:hAnsi="Times New Roman"/>
          <w:sz w:val="24"/>
          <w:szCs w:val="24"/>
          <w:lang w:val="ru-RU"/>
        </w:rPr>
        <w:t xml:space="preserve">К сожалению, </w:t>
      </w:r>
      <w:r w:rsidR="008A3DEA">
        <w:rPr>
          <w:rFonts w:ascii="Times New Roman" w:hAnsi="Times New Roman"/>
          <w:sz w:val="24"/>
          <w:szCs w:val="24"/>
          <w:lang w:val="ru-RU"/>
        </w:rPr>
        <w:t>лишних операций во время исполнения</w:t>
      </w:r>
      <w:r w:rsidR="6D9123E6" w:rsidRPr="6D9123E6">
        <w:rPr>
          <w:rFonts w:ascii="Times New Roman" w:hAnsi="Times New Roman"/>
          <w:sz w:val="24"/>
          <w:szCs w:val="24"/>
          <w:lang w:val="ru-RU"/>
        </w:rPr>
        <w:t xml:space="preserve"> не избежать, но </w:t>
      </w:r>
      <w:r w:rsidR="008A3DEA">
        <w:rPr>
          <w:rFonts w:ascii="Times New Roman" w:hAnsi="Times New Roman"/>
          <w:sz w:val="24"/>
          <w:szCs w:val="24"/>
          <w:lang w:val="ru-RU"/>
        </w:rPr>
        <w:t>дух охоты требует попробовать</w:t>
      </w:r>
      <w:commentRangeEnd w:id="7"/>
      <w:r w:rsidR="008A3DEA">
        <w:rPr>
          <w:rStyle w:val="ad"/>
          <w:rFonts w:ascii="Times New Roman" w:hAnsi="Times New Roman"/>
          <w:color w:val="000000"/>
        </w:rPr>
        <w:commentReference w:id="7"/>
      </w:r>
      <w:r w:rsidR="6D9123E6" w:rsidRPr="6D9123E6">
        <w:rPr>
          <w:rFonts w:ascii="Times New Roman" w:hAnsi="Times New Roman"/>
          <w:sz w:val="24"/>
          <w:szCs w:val="24"/>
          <w:lang w:val="ru-RU"/>
        </w:rPr>
        <w:t>!</w:t>
      </w:r>
    </w:p>
    <w:p w14:paraId="04D0F812" w14:textId="77777777" w:rsidR="00F03E94" w:rsidRDefault="00F03E94">
      <w:pPr>
        <w:pStyle w:val="ac"/>
        <w:spacing w:line="100" w:lineRule="atLeast"/>
        <w:rPr>
          <w:rFonts w:eastAsia="Calibri"/>
          <w:lang w:val="ru-RU"/>
        </w:rPr>
      </w:pPr>
    </w:p>
    <w:p w14:paraId="3945EBC5" w14:textId="1D59A461" w:rsidR="00064192" w:rsidRPr="00EB0BDA" w:rsidRDefault="6D9123E6">
      <w:pPr>
        <w:pStyle w:val="ac"/>
        <w:spacing w:line="100" w:lineRule="atLeast"/>
        <w:rPr>
          <w:rFonts w:eastAsia="Calibri"/>
          <w:lang w:val="ru-RU"/>
        </w:rPr>
      </w:pPr>
      <w:r w:rsidRPr="6D9123E6">
        <w:rPr>
          <w:rFonts w:eastAsia="Calibri" w:cs="Calibri"/>
          <w:lang w:val="ru-RU"/>
        </w:rPr>
        <w:t xml:space="preserve">Базовый класс будет являться своеобразной меткой, что это объект глобальный и в </w:t>
      </w:r>
      <w:r w:rsidR="00FB5ED3">
        <w:rPr>
          <w:rFonts w:eastAsia="Calibri" w:cs="Calibri"/>
          <w:lang w:val="ru-RU"/>
        </w:rPr>
        <w:t>хранилище</w:t>
      </w:r>
      <w:r w:rsidRPr="6D9123E6">
        <w:rPr>
          <w:rFonts w:eastAsia="Calibri" w:cs="Calibri"/>
          <w:lang w:val="ru-RU"/>
        </w:rPr>
        <w:t xml:space="preserve"> будет </w:t>
      </w:r>
      <w:r w:rsidR="00FB5ED3">
        <w:rPr>
          <w:rFonts w:eastAsia="Calibri" w:cs="Calibri"/>
          <w:lang w:val="ru-RU"/>
        </w:rPr>
        <w:t xml:space="preserve">находиться </w:t>
      </w:r>
      <w:r w:rsidRPr="6D9123E6">
        <w:rPr>
          <w:rFonts w:eastAsia="Calibri" w:cs="Calibri"/>
          <w:lang w:val="ru-RU"/>
        </w:rPr>
        <w:t>вектор объектов данного класса</w:t>
      </w:r>
      <w:r w:rsidRPr="6D9123E6">
        <w:rPr>
          <w:rFonts w:ascii="Times New Roman" w:hAnsi="Times New Roman"/>
          <w:sz w:val="24"/>
          <w:szCs w:val="24"/>
          <w:lang w:val="ru-RU"/>
        </w:rPr>
        <w:t>:</w:t>
      </w:r>
    </w:p>
    <w:p w14:paraId="4A72C96B" w14:textId="77777777" w:rsidR="00D36669" w:rsidRPr="00D36669" w:rsidRDefault="00D36669" w:rsidP="00D366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</w:p>
    <w:p w14:paraId="30A5FA72" w14:textId="77777777" w:rsidR="00D36669" w:rsidRPr="00D36669" w:rsidRDefault="00D36669" w:rsidP="00D366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D3666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6A85A275" w14:textId="77777777" w:rsidR="00D36669" w:rsidRPr="00D36669" w:rsidRDefault="00D36669" w:rsidP="00D366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D3666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23B64171" w14:textId="77777777" w:rsidR="00D36669" w:rsidRPr="007569F2" w:rsidRDefault="00D36669" w:rsidP="00D366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D3666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~GlobalObjectBase() {}</w:t>
      </w:r>
    </w:p>
    <w:p w14:paraId="21F944D9" w14:textId="77777777" w:rsidR="00064192" w:rsidRPr="0071604F" w:rsidRDefault="00D36669" w:rsidP="00D36669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7569F2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71604F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24AE771C" w14:textId="77777777" w:rsidR="00064192" w:rsidRPr="00EB0BDA" w:rsidRDefault="6D9123E6">
      <w:pPr>
        <w:pStyle w:val="ac"/>
        <w:spacing w:line="100" w:lineRule="atLeast"/>
        <w:rPr>
          <w:rFonts w:eastAsia="Calibri"/>
          <w:lang w:val="ru-RU"/>
        </w:rPr>
      </w:pPr>
      <w:r w:rsidRPr="6D9123E6">
        <w:rPr>
          <w:rFonts w:ascii="Times New Roman" w:hAnsi="Times New Roman"/>
          <w:color w:val="000000" w:themeColor="text1"/>
          <w:sz w:val="24"/>
          <w:szCs w:val="24"/>
          <w:lang w:val="ru-RU"/>
        </w:rPr>
        <w:t>Теперь нужен класс, который позволит хранить, добавлять, удалять и, естественно, использовать объекты. К сожалению, его придётся сделать глобальным одним из способов, который Вам понравится больше.</w:t>
      </w:r>
    </w:p>
    <w:p w14:paraId="541C2FA2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585C381C" w14:textId="77777777" w:rsidR="0006033E" w:rsidRPr="000F35F3" w:rsidRDefault="6D9123E6">
      <w:pPr>
        <w:pStyle w:val="ac"/>
        <w:spacing w:line="100" w:lineRule="atLeast"/>
        <w:rPr>
          <w:rFonts w:ascii="Consolas" w:eastAsia="Consolas" w:hAnsi="Consolas"/>
          <w:color w:val="0000FF"/>
          <w:sz w:val="19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</w:rPr>
        <w:t>================================================</w:t>
      </w:r>
    </w:p>
    <w:p w14:paraId="64E17757" w14:textId="77777777" w:rsidR="0006033E" w:rsidRDefault="0006033E">
      <w:pPr>
        <w:pStyle w:val="ac"/>
        <w:spacing w:line="100" w:lineRule="atLeast"/>
        <w:rPr>
          <w:rFonts w:ascii="Consolas" w:eastAsia="Consolas" w:hAnsi="Consolas"/>
          <w:color w:val="0000FF"/>
          <w:sz w:val="19"/>
        </w:rPr>
      </w:pPr>
    </w:p>
    <w:p w14:paraId="38AC3765" w14:textId="77777777" w:rsidR="0006033E" w:rsidRPr="0006033E" w:rsidRDefault="6D9123E6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GlobalObjectsStorage</w:t>
      </w:r>
    </w:p>
    <w:p w14:paraId="41D60205" w14:textId="77777777" w:rsidR="0006033E" w:rsidRPr="0006033E" w:rsidRDefault="6D9123E6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4A185BF9" w14:textId="77777777" w:rsidR="0006033E" w:rsidRPr="0006033E" w:rsidRDefault="6D9123E6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238D375A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ObjPtr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= std::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&gt;;</w:t>
      </w:r>
    </w:p>
    <w:p w14:paraId="7B912DA4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std::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vector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ObjPtr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 m_dynamic_globals;</w:t>
      </w:r>
    </w:p>
    <w:p w14:paraId="0B90E464" w14:textId="77777777" w:rsidR="0006033E" w:rsidRPr="0006033E" w:rsidRDefault="6D9123E6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509694E3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* GetGlobalObjectImpl(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)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</w:p>
    <w:p w14:paraId="5758B676" w14:textId="723A555A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  <w:r w:rsidR="00C6665A" w:rsidRPr="00ED7685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… 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015CAA4F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AddGlobalObjectImpl(std::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&gt; </w:t>
      </w:r>
      <w:r w:rsidRPr="6D9123E6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ip_object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40B7FA55" w14:textId="291CF7C4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  <w:r w:rsidR="00C6665A" w:rsidRPr="00ED7685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… 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6D0B6964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RemoveGlobalObjectImpl(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3971B36B" w14:textId="773D6A58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  <w:r w:rsidR="00C6665A" w:rsidRPr="00ED7685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… 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59FCF0E7" w14:textId="77777777" w:rsidR="0006033E" w:rsidRPr="0006033E" w:rsidRDefault="6D9123E6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57B2B05F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GlobalObjectsStorage</w:t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="6D9123E6"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() {}</w:t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</w:p>
    <w:p w14:paraId="7D252046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14540FA0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77E819B4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AddGlobalObject()</w:t>
      </w:r>
    </w:p>
    <w:p w14:paraId="1E2F1184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0EBFCA00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AddGlobalObjectImpl(std::make_unique&lt;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&gt;());</w:t>
      </w:r>
    </w:p>
    <w:p w14:paraId="6EB51BB1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34F45042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1BB7D0AA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* GetGlobalObject()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</w:p>
    <w:p w14:paraId="75CCD7AE" w14:textId="77777777" w:rsid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4E7B2AD1" w14:textId="2C1D20CD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static_cast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*&gt;(GetGlobalObjectImpl(</w:t>
      </w:r>
      <w:r w:rsidR="00937668"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="00937668"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="00937668"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="00937668"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).hash_code());</w:t>
      </w:r>
    </w:p>
    <w:p w14:paraId="66267076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6BB54538" w14:textId="77777777" w:rsid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242D53D5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79F5C7CD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RemoveGlobalObject()</w:t>
      </w:r>
    </w:p>
    <w:p w14:paraId="64FEF0DE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236B55FB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RemoveGlobalObjectImpl(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).hash_code());</w:t>
      </w:r>
    </w:p>
    <w:p w14:paraId="67CE5626" w14:textId="77777777" w:rsid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71CBD315" w14:textId="77777777" w:rsidR="0006033E" w:rsidRPr="000F35F3" w:rsidRDefault="6D9123E6" w:rsidP="0006033E">
      <w:pPr>
        <w:pStyle w:val="ac"/>
        <w:spacing w:line="100" w:lineRule="atLeast"/>
        <w:rPr>
          <w:rFonts w:ascii="Consolas" w:eastAsia="Consolas" w:hAnsi="Consolas"/>
          <w:color w:val="0000FF"/>
          <w:sz w:val="19"/>
          <w:lang w:val="ru-RU"/>
        </w:rPr>
      </w:pPr>
      <w:r w:rsidRPr="6D9123E6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336DC052" w14:textId="77777777" w:rsidR="0006033E" w:rsidRPr="000F35F3" w:rsidRDefault="0006033E">
      <w:pPr>
        <w:pStyle w:val="ac"/>
        <w:spacing w:line="100" w:lineRule="atLeast"/>
        <w:rPr>
          <w:rFonts w:ascii="Consolas" w:eastAsia="Consolas" w:hAnsi="Consolas"/>
          <w:color w:val="0000FF"/>
          <w:sz w:val="19"/>
          <w:lang w:val="ru-RU"/>
        </w:rPr>
      </w:pPr>
    </w:p>
    <w:p w14:paraId="1477CEA7" w14:textId="77777777" w:rsidR="0006033E" w:rsidRPr="0006033E" w:rsidRDefault="6D9123E6">
      <w:pPr>
        <w:pStyle w:val="ac"/>
        <w:spacing w:line="100" w:lineRule="atLeast"/>
        <w:rPr>
          <w:rFonts w:ascii="Consolas" w:eastAsia="Consolas" w:hAnsi="Consolas"/>
          <w:color w:val="0000FF"/>
          <w:sz w:val="19"/>
          <w:lang w:val="ru-RU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lang w:val="ru-RU"/>
        </w:rPr>
        <w:t>================================================</w:t>
      </w:r>
    </w:p>
    <w:p w14:paraId="533F8D5F" w14:textId="77777777" w:rsidR="0006033E" w:rsidRPr="0006033E" w:rsidRDefault="0006033E">
      <w:pPr>
        <w:pStyle w:val="ac"/>
        <w:spacing w:line="100" w:lineRule="atLeast"/>
        <w:rPr>
          <w:rFonts w:ascii="Consolas" w:eastAsia="Consolas" w:hAnsi="Consolas"/>
          <w:color w:val="0000FF"/>
          <w:sz w:val="19"/>
          <w:lang w:val="ru-RU"/>
        </w:rPr>
      </w:pPr>
    </w:p>
    <w:p w14:paraId="481F51E6" w14:textId="08126B04" w:rsidR="00064192" w:rsidRPr="0006033E" w:rsidRDefault="6D9123E6">
      <w:pPr>
        <w:pStyle w:val="ac"/>
        <w:spacing w:line="100" w:lineRule="atLeast"/>
        <w:rPr>
          <w:rFonts w:eastAsia="Calibri"/>
          <w:lang w:val="ru-RU"/>
        </w:rPr>
      </w:pPr>
      <w:r w:rsidRPr="6D9123E6">
        <w:rPr>
          <w:rFonts w:eastAsia="Calibri" w:cs="Calibri"/>
          <w:lang w:val="ru-RU"/>
        </w:rPr>
        <w:t xml:space="preserve">Для создания работы с данным видом объектов достаточно их типа, поэтому интерфейс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GlobalObjectsStorage</w:t>
      </w:r>
      <w:r w:rsidRPr="6D9123E6">
        <w:rPr>
          <w:rFonts w:eastAsia="Calibri" w:cs="Calibri"/>
          <w:lang w:val="ru-RU"/>
        </w:rPr>
        <w:t xml:space="preserve"> составляют шаблонные методы, которые передают нужные данные реализации.</w:t>
      </w:r>
    </w:p>
    <w:p w14:paraId="0FF85DD3" w14:textId="77777777" w:rsidR="00BC5037" w:rsidRDefault="00BC5037">
      <w:pPr>
        <w:pStyle w:val="ac"/>
        <w:spacing w:line="100" w:lineRule="atLeast"/>
        <w:rPr>
          <w:rFonts w:eastAsia="Calibri"/>
          <w:lang w:val="ru-RU"/>
        </w:rPr>
      </w:pPr>
    </w:p>
    <w:p w14:paraId="2F7F5CD2" w14:textId="5FFD9D20" w:rsidR="00064192" w:rsidRDefault="6D9123E6">
      <w:pPr>
        <w:pStyle w:val="ac"/>
        <w:spacing w:line="100" w:lineRule="atLeast"/>
        <w:rPr>
          <w:rFonts w:ascii="Times New Roman" w:hAnsi="Times New Roman"/>
          <w:color w:val="000000"/>
          <w:sz w:val="24"/>
          <w:lang w:val="ru-RU"/>
        </w:rPr>
      </w:pPr>
      <w:r w:rsidRPr="6D9123E6">
        <w:rPr>
          <w:rFonts w:ascii="Times New Roman" w:hAnsi="Times New Roman"/>
          <w:color w:val="000000" w:themeColor="text1"/>
          <w:sz w:val="24"/>
          <w:szCs w:val="24"/>
          <w:lang w:val="ru-RU"/>
        </w:rPr>
        <w:t>Итак, первый тест-драйв – работает!</w:t>
      </w:r>
    </w:p>
    <w:p w14:paraId="7E8E951B" w14:textId="77777777" w:rsidR="005216F7" w:rsidRPr="00ED7685" w:rsidRDefault="6D9123E6" w:rsidP="005216F7">
      <w:pPr>
        <w:pStyle w:val="ac"/>
        <w:spacing w:line="100" w:lineRule="atLeast"/>
        <w:rPr>
          <w:rFonts w:ascii="Consolas" w:eastAsia="Consolas" w:hAnsi="Consolas"/>
          <w:color w:val="0000FF"/>
          <w:sz w:val="19"/>
        </w:rPr>
      </w:pPr>
      <w:r w:rsidRPr="00ED7685">
        <w:rPr>
          <w:rFonts w:ascii="Consolas" w:eastAsia="Consolas" w:hAnsi="Consolas" w:cs="Consolas"/>
          <w:color w:val="0000FF"/>
          <w:sz w:val="19"/>
          <w:szCs w:val="19"/>
        </w:rPr>
        <w:t>================================================</w:t>
      </w:r>
    </w:p>
    <w:p w14:paraId="4418BF54" w14:textId="77777777" w:rsidR="00E374EB" w:rsidRPr="00ED7685" w:rsidRDefault="00E374EB">
      <w:pPr>
        <w:pStyle w:val="ac"/>
        <w:spacing w:line="100" w:lineRule="atLeast"/>
        <w:rPr>
          <w:rFonts w:ascii="Times New Roman" w:hAnsi="Times New Roman"/>
          <w:color w:val="000000"/>
          <w:sz w:val="24"/>
        </w:rPr>
      </w:pPr>
    </w:p>
    <w:p w14:paraId="0470C798" w14:textId="77777777" w:rsidR="00E374EB" w:rsidRPr="00E374EB" w:rsidRDefault="6D9123E6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ResourceManager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: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</w:p>
    <w:p w14:paraId="75A5D008" w14:textId="77777777" w:rsidR="00E374EB" w:rsidRPr="00E374EB" w:rsidRDefault="6D9123E6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752ABD7C" w14:textId="77777777" w:rsidR="00E374EB" w:rsidRPr="00E374EB" w:rsidRDefault="6D9123E6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03B4448C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Initialize() {}</w:t>
      </w:r>
    </w:p>
    <w:p w14:paraId="35B66422" w14:textId="77777777" w:rsidR="00E374EB" w:rsidRPr="00E374EB" w:rsidRDefault="6D9123E6" w:rsidP="00E374EB">
      <w:pPr>
        <w:pStyle w:val="ac"/>
        <w:spacing w:line="100" w:lineRule="atLeast"/>
        <w:rPr>
          <w:rFonts w:ascii="Times New Roman" w:hAnsi="Times New Roman"/>
          <w:color w:val="000000"/>
          <w:sz w:val="24"/>
        </w:rPr>
      </w:pP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312C4BD0" w14:textId="77777777" w:rsidR="00E374EB" w:rsidRDefault="00E374EB">
      <w:pPr>
        <w:pStyle w:val="ac"/>
        <w:spacing w:line="100" w:lineRule="atLeast"/>
        <w:rPr>
          <w:rFonts w:ascii="Times New Roman" w:hAnsi="Times New Roman"/>
          <w:color w:val="000000"/>
          <w:sz w:val="24"/>
        </w:rPr>
      </w:pPr>
    </w:p>
    <w:p w14:paraId="0E5AE9CC" w14:textId="2173A32C" w:rsidR="00D613DC" w:rsidRDefault="00D613DC">
      <w:pPr>
        <w:pStyle w:val="ac"/>
        <w:spacing w:line="100" w:lineRule="atLeast"/>
        <w:rPr>
          <w:rFonts w:ascii="Times New Roman" w:hAnsi="Times New Roman"/>
          <w:color w:val="000000"/>
          <w:sz w:val="24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>
        <w:commentReference w:id="8"/>
      </w:r>
      <w:r>
        <w:rPr>
          <w:rStyle w:val="ad"/>
          <w:rFonts w:ascii="Times New Roman" w:hAnsi="Times New Roman"/>
          <w:color w:val="000000"/>
        </w:rPr>
        <w:commentReference w:id="9"/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GlobalObjectsStorage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g_storage;</w:t>
      </w:r>
    </w:p>
    <w:p w14:paraId="50C7F0F4" w14:textId="77777777" w:rsidR="00D613DC" w:rsidRPr="00E374EB" w:rsidRDefault="00D613DC">
      <w:pPr>
        <w:pStyle w:val="ac"/>
        <w:spacing w:line="100" w:lineRule="atLeast"/>
        <w:rPr>
          <w:rFonts w:ascii="Times New Roman" w:hAnsi="Times New Roman"/>
          <w:color w:val="000000"/>
          <w:sz w:val="24"/>
        </w:rPr>
      </w:pPr>
    </w:p>
    <w:p w14:paraId="0B652DC7" w14:textId="77777777" w:rsidR="00E374EB" w:rsidRPr="00E374EB" w:rsidRDefault="6D9123E6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Test()</w:t>
      </w:r>
    </w:p>
    <w:p w14:paraId="009F61C5" w14:textId="6414AF99" w:rsidR="00E374EB" w:rsidRPr="00E374EB" w:rsidRDefault="6D9123E6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7D766C5F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 w:bidi="ar-SA"/>
        </w:rPr>
        <w:t>делаем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 w:bidi="ar-SA"/>
        </w:rPr>
        <w:t>объект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 xml:space="preserve"> "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 w:bidi="ar-SA"/>
        </w:rPr>
        <w:t>глобальным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"</w:t>
      </w:r>
    </w:p>
    <w:p w14:paraId="4328865A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g_storage.AddGlobalObject&lt;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ResourceManager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&gt;();</w:t>
      </w:r>
    </w:p>
    <w:p w14:paraId="04B70A3C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 w:bidi="ar-SA"/>
        </w:rPr>
        <w:t>используем</w:t>
      </w:r>
    </w:p>
    <w:p w14:paraId="7D10439C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g_storage.GetGlobalObject&lt;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ResourceManager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&gt;()-&gt;Initialize();</w:t>
      </w:r>
    </w:p>
    <w:p w14:paraId="73FEB121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 w:bidi="ar-SA"/>
        </w:rPr>
        <w:t>и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 w:bidi="ar-SA"/>
        </w:rPr>
        <w:t>удаляем</w:t>
      </w:r>
    </w:p>
    <w:p w14:paraId="0CDE29C4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g_storage.RemoveGlobalObject&lt;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ResourceManager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&gt;();</w:t>
      </w:r>
    </w:p>
    <w:p w14:paraId="41F4F189" w14:textId="77777777" w:rsidR="00E374EB" w:rsidRPr="0071604F" w:rsidRDefault="6D9123E6" w:rsidP="00E374EB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71604F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3EFB382D" w14:textId="77777777" w:rsidR="005216F7" w:rsidRPr="0006033E" w:rsidRDefault="6D9123E6" w:rsidP="005216F7">
      <w:pPr>
        <w:pStyle w:val="ac"/>
        <w:spacing w:line="100" w:lineRule="atLeast"/>
        <w:rPr>
          <w:rFonts w:ascii="Consolas" w:eastAsia="Consolas" w:hAnsi="Consolas"/>
          <w:color w:val="0000FF"/>
          <w:sz w:val="19"/>
          <w:lang w:val="ru-RU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lang w:val="ru-RU"/>
        </w:rPr>
        <w:t>================================================</w:t>
      </w:r>
    </w:p>
    <w:p w14:paraId="584A8F75" w14:textId="77777777" w:rsidR="00E374EB" w:rsidRPr="000F35F3" w:rsidRDefault="00E374EB">
      <w:pPr>
        <w:pStyle w:val="ac"/>
        <w:spacing w:line="100" w:lineRule="atLeast"/>
        <w:rPr>
          <w:rFonts w:ascii="Consolas" w:eastAsia="Consolas" w:hAnsi="Consolas"/>
          <w:color w:val="008000"/>
          <w:sz w:val="19"/>
          <w:lang w:val="ru-RU"/>
        </w:rPr>
      </w:pPr>
    </w:p>
    <w:p w14:paraId="3F6E5172" w14:textId="18441F0D" w:rsidR="00064192" w:rsidRPr="00EB0BDA" w:rsidRDefault="6D9123E6">
      <w:pPr>
        <w:pStyle w:val="ac"/>
        <w:spacing w:line="100" w:lineRule="atLeast"/>
        <w:rPr>
          <w:rFonts w:eastAsia="Calibri"/>
          <w:lang w:val="ru-RU"/>
        </w:rPr>
      </w:pPr>
      <w:r w:rsidRPr="6D9123E6">
        <w:rPr>
          <w:rFonts w:ascii="Times New Roman" w:hAnsi="Times New Roman"/>
          <w:color w:val="000000" w:themeColor="text1"/>
          <w:sz w:val="24"/>
          <w:szCs w:val="24"/>
          <w:lang w:val="ru-RU"/>
        </w:rPr>
        <w:t>Но это ещё не всё – подменять объекты для разных контекстов нельзя. Исправляем. Для этого следует добавить класс-родитель для хранилища (перенеся туда шаблонные методы) и сделав виртуальными методы имплементации.</w:t>
      </w:r>
    </w:p>
    <w:p w14:paraId="0637695F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16D204A8" w14:textId="77777777" w:rsidR="00073B4D" w:rsidRPr="00073B4D" w:rsidRDefault="6D9123E6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lastRenderedPageBreak/>
        <w:t>class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commentRangeStart w:id="10"/>
      <w:commentRangeStart w:id="11"/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ObjectStorageBase</w:t>
      </w:r>
      <w:commentRangeEnd w:id="10"/>
      <w:r w:rsidR="00073B4D">
        <w:commentReference w:id="10"/>
      </w:r>
      <w:commentRangeEnd w:id="11"/>
      <w:r w:rsidR="00BE440D">
        <w:rPr>
          <w:rStyle w:val="ad"/>
        </w:rPr>
        <w:commentReference w:id="11"/>
      </w:r>
    </w:p>
    <w:p w14:paraId="12095BC7" w14:textId="77777777" w:rsidR="00073B4D" w:rsidRPr="00073B4D" w:rsidRDefault="6D9123E6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0C12A45B" w14:textId="77777777" w:rsidR="00073B4D" w:rsidRPr="00073B4D" w:rsidRDefault="6D9123E6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42380057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* GetGlobalObjectImpl(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i_type_code)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= 0;</w:t>
      </w:r>
    </w:p>
    <w:p w14:paraId="7971D5CE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AddGlobalObjectImpl(std::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 ip_object) = 0;</w:t>
      </w:r>
    </w:p>
    <w:p w14:paraId="1F2435A0" w14:textId="77777777" w:rsidR="00064192" w:rsidRDefault="00073B4D" w:rsidP="00073B4D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RemoveGlobalObjectImpl(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i_type_code) = 0;</w:t>
      </w:r>
    </w:p>
    <w:p w14:paraId="4B2A0348" w14:textId="77777777" w:rsidR="00073B4D" w:rsidRDefault="6D9123E6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75A28440" w14:textId="714F1EAA" w:rsidR="00077F31" w:rsidRPr="00073B4D" w:rsidRDefault="00077F31" w:rsidP="00077F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~</w:t>
      </w:r>
      <w:r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ObjectStorageBase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() {}</w:t>
      </w:r>
    </w:p>
    <w:p w14:paraId="25CCB7ED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39B8BF9D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AddGlobalObject()</w:t>
      </w:r>
    </w:p>
    <w:p w14:paraId="7F9BAC91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12384245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AddGlobalObjectImpl(std::make_unique&lt;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&gt;());</w:t>
      </w:r>
    </w:p>
    <w:p w14:paraId="135313D5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752C7FC8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472F1EB5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75B9D3C0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* GetGlobalObject()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</w:p>
    <w:p w14:paraId="74FD7052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39CAF87E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static_cast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*&gt;(GetGlobalObjectImpl(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).hash_code()));</w:t>
      </w:r>
    </w:p>
    <w:p w14:paraId="3AABD99B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6DC7F55C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2B1CB366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071B15F7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RemoveGlobalObject()</w:t>
      </w:r>
    </w:p>
    <w:p w14:paraId="35266A44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1DC77BC3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RemoveGlobalObjectImpl(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).hash_code());</w:t>
      </w:r>
    </w:p>
    <w:p w14:paraId="08E39F24" w14:textId="77777777" w:rsidR="00073B4D" w:rsidRPr="000F35F3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1F5CDD81" w14:textId="77777777" w:rsidR="00073B4D" w:rsidRPr="000F35F3" w:rsidRDefault="6D9123E6" w:rsidP="00073B4D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48AA64E5" w14:textId="77777777" w:rsidR="00073B4D" w:rsidRPr="000F35F3" w:rsidRDefault="00073B4D" w:rsidP="00073B4D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4BED8686" w14:textId="77777777" w:rsidR="00073B4D" w:rsidRDefault="00073B4D" w:rsidP="00073B4D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724E9AA5" w14:textId="77777777" w:rsidR="00073B4D" w:rsidRDefault="00073B4D" w:rsidP="00073B4D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4C8F8F39" w14:textId="77777777" w:rsidR="00073B4D" w:rsidRPr="00073B4D" w:rsidRDefault="00073B4D" w:rsidP="00073B4D">
      <w:pPr>
        <w:pStyle w:val="ac"/>
        <w:spacing w:line="100" w:lineRule="atLeast"/>
        <w:rPr>
          <w:rFonts w:eastAsia="Calibri"/>
        </w:rPr>
      </w:pPr>
    </w:p>
    <w:p w14:paraId="3A764B1C" w14:textId="77777777" w:rsidR="00073B4D" w:rsidRPr="00073B4D" w:rsidRDefault="6D9123E6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DefaultObjectsStorage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: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ObjectStorageBase</w:t>
      </w:r>
    </w:p>
    <w:p w14:paraId="672C3CFF" w14:textId="77777777" w:rsidR="00073B4D" w:rsidRPr="00073B4D" w:rsidRDefault="6D9123E6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272CFBF3" w14:textId="77777777" w:rsidR="00073B4D" w:rsidRPr="00073B4D" w:rsidRDefault="6D9123E6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03CA4FAE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ObjPtr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= std::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&gt;;</w:t>
      </w:r>
    </w:p>
    <w:p w14:paraId="035F74BF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std::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vector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ObjPtr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 m_dynamic_globals;</w:t>
      </w:r>
    </w:p>
    <w:p w14:paraId="000E6F26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44CABB47" w14:textId="77777777" w:rsidR="00073B4D" w:rsidRPr="00073B4D" w:rsidRDefault="6D9123E6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307F6EA8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* GetGlobalObjectImpl(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)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23C4FEAC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    …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576AC594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AddGlobalObjectImpl(std::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&gt; </w:t>
      </w:r>
      <w:r w:rsidRPr="6D9123E6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ip_object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)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362AA857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    …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1D88E8D3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RemoveGlobalObjectImpl(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)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2858AA9D" w14:textId="77777777" w:rsidR="00073B4D" w:rsidRPr="000F35F3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    …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6C961935" w14:textId="77777777" w:rsidR="00073B4D" w:rsidRPr="000F35F3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5551EDBB" w14:textId="77777777" w:rsidR="00073B4D" w:rsidRPr="000F35F3" w:rsidRDefault="6D9123E6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4319F2EE" w14:textId="77777777" w:rsidR="00073B4D" w:rsidRPr="000F35F3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F35F3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DefaultObjectsStorage() {}</w:t>
      </w:r>
    </w:p>
    <w:p w14:paraId="55895FB0" w14:textId="77777777" w:rsidR="00064192" w:rsidRPr="000F35F3" w:rsidRDefault="6D9123E6" w:rsidP="00073B4D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1228CADE" w14:textId="77777777" w:rsidR="00073B4D" w:rsidRPr="000F35F3" w:rsidRDefault="00073B4D" w:rsidP="00073B4D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41FB57A7" w14:textId="77777777" w:rsidR="00073B4D" w:rsidRPr="00073B4D" w:rsidRDefault="6D9123E6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Test()</w:t>
      </w:r>
    </w:p>
    <w:p w14:paraId="625E7390" w14:textId="77777777" w:rsidR="00073B4D" w:rsidRPr="00073B4D" w:rsidRDefault="6D9123E6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5C84499B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std::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ObjectStorageBase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 gp_storage(</w:t>
      </w:r>
      <w:r w:rsidRPr="6D9123E6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new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DefaultObjectsStorage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());</w:t>
      </w:r>
    </w:p>
    <w:p w14:paraId="5A08A788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 w:bidi="ar-SA"/>
        </w:rPr>
        <w:t>делаем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 w:bidi="ar-SA"/>
        </w:rPr>
        <w:t>объект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 xml:space="preserve"> "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 w:bidi="ar-SA"/>
        </w:rPr>
        <w:t>глобальным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>"</w:t>
      </w:r>
    </w:p>
    <w:p w14:paraId="190FFFA6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gp_storage</w:t>
      </w:r>
      <w:r w:rsidRPr="6D9123E6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-&gt;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AddGlobalObject&lt;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ResourceManager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&gt;();</w:t>
      </w:r>
    </w:p>
    <w:p w14:paraId="15CF44B8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 w:bidi="ar-SA"/>
        </w:rPr>
        <w:t>используем</w:t>
      </w:r>
    </w:p>
    <w:p w14:paraId="4B8C1046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gp_storage</w:t>
      </w:r>
      <w:r w:rsidRPr="6D9123E6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-&gt;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GetGlobalObject&lt;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ResourceManager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&gt;()-&gt;Initialize();</w:t>
      </w:r>
    </w:p>
    <w:p w14:paraId="57592791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 w:bidi="ar-SA"/>
        </w:rPr>
        <w:t>и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 w:bidi="ar-SA"/>
        </w:rPr>
        <w:t>удаляем</w:t>
      </w:r>
    </w:p>
    <w:p w14:paraId="124FD339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gp_storage</w:t>
      </w:r>
      <w:r w:rsidRPr="6D9123E6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-&gt;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RemoveGlobalObject&lt;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ResourceManager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&gt;();</w:t>
      </w:r>
    </w:p>
    <w:p w14:paraId="1B66FA9D" w14:textId="77777777" w:rsidR="00073B4D" w:rsidRPr="0071604F" w:rsidRDefault="6D9123E6" w:rsidP="00073B4D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71604F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1FBC0A9E" w14:textId="77777777" w:rsidR="00064192" w:rsidRPr="0071604F" w:rsidRDefault="00064192">
      <w:pPr>
        <w:pStyle w:val="ac"/>
        <w:spacing w:line="100" w:lineRule="atLeast"/>
        <w:rPr>
          <w:rFonts w:eastAsia="Calibri"/>
        </w:rPr>
      </w:pPr>
    </w:p>
    <w:p w14:paraId="20140A51" w14:textId="14DD5EAB" w:rsidR="00204D3B" w:rsidRDefault="6D9123E6" w:rsidP="00204D3B">
      <w:pPr>
        <w:pStyle w:val="3"/>
        <w:rPr>
          <w:rFonts w:eastAsia="Calibri"/>
          <w:lang w:val="ru-RU"/>
        </w:rPr>
      </w:pPr>
      <w:r w:rsidRPr="6D9123E6">
        <w:rPr>
          <w:rFonts w:ascii="Calibri" w:eastAsia="Calibri" w:hAnsi="Calibri" w:cs="Calibri"/>
          <w:lang w:val="ru-RU"/>
        </w:rPr>
        <w:lastRenderedPageBreak/>
        <w:t>Всё ли у нас хорошо?</w:t>
      </w:r>
    </w:p>
    <w:p w14:paraId="3BDC7E12" w14:textId="77777777" w:rsidR="00204D3B" w:rsidRDefault="00204D3B">
      <w:pPr>
        <w:pStyle w:val="ac"/>
        <w:spacing w:line="100" w:lineRule="atLeast"/>
        <w:rPr>
          <w:rFonts w:eastAsia="Calibri"/>
          <w:lang w:val="ru-RU"/>
        </w:rPr>
      </w:pPr>
    </w:p>
    <w:p w14:paraId="0BF002CE" w14:textId="52C55D10" w:rsidR="003703F9" w:rsidRPr="000968EB" w:rsidRDefault="6D9123E6">
      <w:pPr>
        <w:pStyle w:val="ac"/>
        <w:spacing w:line="100" w:lineRule="atLeast"/>
        <w:rPr>
          <w:rFonts w:eastAsia="Calibri"/>
          <w:lang w:val="ru-RU"/>
        </w:rPr>
      </w:pPr>
      <w:r w:rsidRPr="6D9123E6">
        <w:rPr>
          <w:rFonts w:eastAsia="Calibri" w:cs="Calibri"/>
          <w:lang w:val="ru-RU"/>
        </w:rPr>
        <w:t xml:space="preserve">Понятно, что производительность от подобной обёртки </w:t>
      </w:r>
      <w:r w:rsidR="008A3DEA">
        <w:rPr>
          <w:rFonts w:eastAsia="Calibri" w:cs="Calibri"/>
          <w:lang w:val="ru-RU"/>
        </w:rPr>
        <w:t>будет хуже, чем использовать напрямую глобальный объект</w:t>
      </w:r>
      <w:r w:rsidRPr="6D9123E6">
        <w:rPr>
          <w:rFonts w:eastAsia="Calibri" w:cs="Calibri"/>
          <w:lang w:val="ru-RU"/>
        </w:rPr>
        <w:t xml:space="preserve">. </w:t>
      </w:r>
      <w:r w:rsidRPr="6D9123E6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Для теста производительности было создано десять различных типов. Сначала они использовались напрямую как глобальный объект, затем через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DefaultObjectsStorage</w:t>
      </w:r>
      <w:r w:rsidRPr="6D9123E6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. Финальный тестовый код можно посмотреть </w:t>
      </w:r>
      <w:hyperlink r:id="rId12">
        <w:r w:rsidRPr="6D9123E6">
          <w:rPr>
            <w:rStyle w:val="-"/>
            <w:rFonts w:ascii="Times New Roman" w:hAnsi="Times New Roman"/>
            <w:color w:val="000000" w:themeColor="text1"/>
            <w:sz w:val="24"/>
            <w:szCs w:val="24"/>
            <w:lang w:val="ru-RU"/>
          </w:rPr>
          <w:t>здесь</w:t>
        </w:r>
      </w:hyperlink>
      <w:r w:rsidRPr="6D9123E6">
        <w:rPr>
          <w:rFonts w:eastAsia="Calibri" w:cs="Calibri"/>
          <w:lang w:val="ru-RU"/>
        </w:rPr>
        <w:t xml:space="preserve">. Результат для </w:t>
      </w:r>
      <w:r w:rsidRPr="6D9123E6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1 000 000 </w:t>
      </w:r>
      <w:r w:rsidRPr="6D9123E6">
        <w:rPr>
          <w:rFonts w:ascii="Times New Roman" w:hAnsi="Times New Roman"/>
          <w:color w:val="000000" w:themeColor="text1"/>
          <w:sz w:val="24"/>
          <w:szCs w:val="24"/>
          <w:lang w:val="ru-RU"/>
        </w:rPr>
        <w:t>вызовов</w:t>
      </w:r>
      <w:r w:rsidRPr="6D9123E6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>.</w:t>
      </w:r>
    </w:p>
    <w:p w14:paraId="11A83D2E" w14:textId="77777777" w:rsidR="000968EB" w:rsidRDefault="000968EB">
      <w:pPr>
        <w:pStyle w:val="ac"/>
        <w:spacing w:line="100" w:lineRule="atLeast"/>
        <w:rPr>
          <w:rFonts w:eastAsia="Calibri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4669BFF" wp14:editId="4F7B72E2">
            <wp:extent cx="462915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C4DB" w14:textId="77777777" w:rsidR="000968EB" w:rsidRDefault="000968EB">
      <w:pPr>
        <w:pStyle w:val="ac"/>
        <w:spacing w:line="100" w:lineRule="atLeast"/>
        <w:rPr>
          <w:rFonts w:eastAsia="Calibri"/>
          <w:lang w:val="ru-RU"/>
        </w:rPr>
      </w:pPr>
    </w:p>
    <w:p w14:paraId="08CFB20F" w14:textId="77777777" w:rsidR="00301D3C" w:rsidRDefault="6D9123E6">
      <w:pPr>
        <w:pStyle w:val="ac"/>
        <w:spacing w:line="100" w:lineRule="atLeast"/>
        <w:rPr>
          <w:rFonts w:eastAsia="Calibri"/>
          <w:lang w:val="ru-RU"/>
        </w:rPr>
      </w:pPr>
      <w:r w:rsidRPr="6D9123E6">
        <w:rPr>
          <w:rFonts w:eastAsia="Calibri" w:cs="Calibri"/>
          <w:lang w:val="ru-RU"/>
        </w:rPr>
        <w:t xml:space="preserve">Текущий код работает медленнее обычного глобального объекта почти в 18 раз! Это катастрофа! </w:t>
      </w:r>
    </w:p>
    <w:p w14:paraId="6F6FF9C5" w14:textId="43307121" w:rsidR="000968EB" w:rsidRDefault="008A3DEA">
      <w:pPr>
        <w:pStyle w:val="ac"/>
        <w:spacing w:line="100" w:lineRule="atLeast"/>
        <w:rPr>
          <w:rFonts w:eastAsia="Calibri"/>
          <w:lang w:val="ru-RU"/>
        </w:rPr>
      </w:pPr>
      <w:r w:rsidRPr="6D9123E6">
        <w:rPr>
          <w:rFonts w:eastAsia="Calibri" w:cs="Calibri"/>
          <w:lang w:val="ru-RU"/>
        </w:rPr>
        <w:t xml:space="preserve">В данном случае достаточно сильно. Профайлер подсказывает, что самое долгое место в поиске занимает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(</w:t>
      </w:r>
      <w:r w:rsidRPr="6D9123E6">
        <w:rPr>
          <w:rFonts w:ascii="Consolas" w:eastAsia="Consolas" w:hAnsi="Consolas" w:cs="Consolas"/>
          <w:color w:val="008080"/>
          <w:sz w:val="19"/>
          <w:szCs w:val="19"/>
          <w:highlight w:val="white"/>
          <w:lang w:val="ru-RU" w:bidi="ar-SA"/>
        </w:rPr>
        <w:t>*</w:t>
      </w:r>
      <w:r w:rsidRPr="6D9123E6">
        <w:rPr>
          <w:rFonts w:ascii="Consolas" w:eastAsia="Consolas" w:hAnsi="Consolas" w:cs="Consolas"/>
          <w:color w:val="808080" w:themeColor="text1" w:themeTint="7F"/>
          <w:sz w:val="19"/>
          <w:szCs w:val="19"/>
          <w:highlight w:val="white"/>
          <w:lang w:bidi="ar-SA"/>
        </w:rPr>
        <w:t>obj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).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hash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_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code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()</w:t>
      </w:r>
      <w:r w:rsidRPr="6D9123E6">
        <w:rPr>
          <w:rFonts w:eastAsia="Calibri" w:cs="Calibri"/>
          <w:lang w:val="ru-RU"/>
        </w:rPr>
        <w:t>.</w:t>
      </w:r>
      <w:r>
        <w:rPr>
          <w:rFonts w:eastAsia="Calibri" w:cs="Calibri"/>
          <w:lang w:val="ru-RU"/>
        </w:rPr>
        <w:t xml:space="preserve"> Добыча данных о типах во время исполнения тратит очень много</w:t>
      </w:r>
      <w:r>
        <w:rPr>
          <w:rFonts w:eastAsia="Calibri" w:cs="Calibri"/>
          <w:lang w:val="ru-RU"/>
        </w:rPr>
        <w:t xml:space="preserve"> процессорного времени и нужно обойти это место</w:t>
      </w:r>
      <w:r w:rsidRPr="6D9123E6">
        <w:rPr>
          <w:rFonts w:eastAsia="Calibri" w:cs="Calibri"/>
          <w:lang w:val="ru-RU"/>
        </w:rPr>
        <w:t>.</w:t>
      </w:r>
      <w:r>
        <w:rPr>
          <w:rFonts w:eastAsia="Calibri" w:cs="Calibri"/>
          <w:lang w:val="ru-RU"/>
        </w:rPr>
        <w:t xml:space="preserve"> </w:t>
      </w:r>
      <w:r w:rsidR="6D9123E6" w:rsidRPr="6D9123E6">
        <w:rPr>
          <w:rFonts w:eastAsia="Calibri" w:cs="Calibri"/>
          <w:lang w:val="ru-RU"/>
        </w:rPr>
        <w:t>Од</w:t>
      </w:r>
      <w:r w:rsidR="007215C9">
        <w:rPr>
          <w:rFonts w:eastAsia="Calibri" w:cs="Calibri"/>
          <w:lang w:val="ru-RU"/>
        </w:rPr>
        <w:t xml:space="preserve">ин из способов решить проблему – </w:t>
      </w:r>
      <w:r w:rsidR="6D9123E6" w:rsidRPr="6D9123E6">
        <w:rPr>
          <w:rFonts w:eastAsia="Calibri" w:cs="Calibri"/>
          <w:lang w:val="ru-RU"/>
        </w:rPr>
        <w:t xml:space="preserve">добавить в </w:t>
      </w:r>
      <w:r w:rsidR="6D9123E6"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r w:rsidR="6D9123E6" w:rsidRPr="6D9123E6">
        <w:rPr>
          <w:rFonts w:eastAsia="Calibri" w:cs="Calibri"/>
          <w:lang w:val="ru-RU"/>
        </w:rPr>
        <w:t xml:space="preserve"> </w:t>
      </w:r>
      <w:r w:rsidR="003C4F93">
        <w:rPr>
          <w:rFonts w:eastAsia="Calibri" w:cs="Calibri"/>
          <w:lang w:val="ru-RU"/>
        </w:rPr>
        <w:t xml:space="preserve">– </w:t>
      </w:r>
      <w:r w:rsidR="003C4F93" w:rsidRPr="6D9123E6">
        <w:rPr>
          <w:rFonts w:eastAsia="Calibri" w:cs="Calibri"/>
          <w:lang w:val="ru-RU"/>
        </w:rPr>
        <w:t>базовый класс глобальных объектов</w:t>
      </w:r>
      <w:r w:rsidR="003C4F93" w:rsidRPr="6D9123E6">
        <w:rPr>
          <w:rFonts w:eastAsia="Calibri" w:cs="Calibri"/>
          <w:lang w:val="ru-RU"/>
        </w:rPr>
        <w:t xml:space="preserve"> </w:t>
      </w:r>
      <w:r w:rsidR="6D9123E6" w:rsidRPr="6D9123E6">
        <w:rPr>
          <w:rFonts w:eastAsia="Calibri" w:cs="Calibri"/>
          <w:lang w:val="ru-RU"/>
        </w:rPr>
        <w:t xml:space="preserve">– методы для </w:t>
      </w:r>
      <w:r>
        <w:rPr>
          <w:rFonts w:eastAsia="Calibri" w:cs="Calibri"/>
          <w:lang w:val="ru-RU"/>
        </w:rPr>
        <w:t>со</w:t>
      </w:r>
      <w:r w:rsidR="6D9123E6" w:rsidRPr="6D9123E6">
        <w:rPr>
          <w:rFonts w:eastAsia="Calibri" w:cs="Calibri"/>
          <w:lang w:val="ru-RU"/>
        </w:rPr>
        <w:t>хранения хеша типа.</w:t>
      </w:r>
    </w:p>
    <w:p w14:paraId="35CDF048" w14:textId="77777777" w:rsidR="000968EB" w:rsidRDefault="000968EB">
      <w:pPr>
        <w:pStyle w:val="ac"/>
        <w:spacing w:line="100" w:lineRule="atLeast"/>
        <w:rPr>
          <w:rFonts w:eastAsia="Calibri"/>
          <w:lang w:val="ru-RU"/>
        </w:rPr>
      </w:pPr>
    </w:p>
    <w:p w14:paraId="3887BB6B" w14:textId="77777777" w:rsidR="000968EB" w:rsidRPr="000968EB" w:rsidRDefault="6D9123E6" w:rsidP="000968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</w:p>
    <w:p w14:paraId="4A2DD9BA" w14:textId="77777777" w:rsidR="000968EB" w:rsidRPr="000968EB" w:rsidRDefault="6D9123E6" w:rsidP="000968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5C0696F3" w14:textId="77777777" w:rsidR="000968EB" w:rsidRPr="000968EB" w:rsidRDefault="6D9123E6" w:rsidP="000968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03D9D514" w14:textId="77777777" w:rsidR="000968EB" w:rsidRPr="000968EB" w:rsidRDefault="000968EB" w:rsidP="000968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m_hash_code;</w:t>
      </w:r>
    </w:p>
    <w:p w14:paraId="56D009DA" w14:textId="77777777" w:rsidR="000968EB" w:rsidRPr="000968EB" w:rsidRDefault="6D9123E6" w:rsidP="000968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0616C2C5" w14:textId="77777777" w:rsidR="000968EB" w:rsidRPr="000968EB" w:rsidRDefault="000968EB" w:rsidP="000968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~GlobalObjectBase() {}</w:t>
      </w:r>
    </w:p>
    <w:p w14:paraId="323AB97D" w14:textId="77777777" w:rsidR="000968EB" w:rsidRPr="000968EB" w:rsidRDefault="000968EB" w:rsidP="000968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GetTypeHashCode()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{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m_hash_code; }</w:t>
      </w:r>
    </w:p>
    <w:p w14:paraId="11EAB38D" w14:textId="77777777" w:rsidR="000968EB" w:rsidRPr="000968EB" w:rsidRDefault="6D9123E6" w:rsidP="000968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commentRangeStart w:id="12"/>
      <w:commentRangeStart w:id="13"/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RecalcHashCode()</w:t>
      </w:r>
      <w:commentRangeEnd w:id="12"/>
      <w:r w:rsidR="000968EB">
        <w:commentReference w:id="12"/>
      </w:r>
      <w:commentRangeEnd w:id="13"/>
      <w:r w:rsidR="00D422A2">
        <w:rPr>
          <w:rStyle w:val="ad"/>
        </w:rPr>
        <w:commentReference w:id="13"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{ m_hash_code =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(*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this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).hash_code(); }</w:t>
      </w:r>
    </w:p>
    <w:p w14:paraId="73F6D21B" w14:textId="77777777" w:rsidR="000968EB" w:rsidRPr="000968EB" w:rsidRDefault="6D9123E6" w:rsidP="000968EB">
      <w:pPr>
        <w:pStyle w:val="ac"/>
        <w:spacing w:line="100" w:lineRule="atLeast"/>
        <w:rPr>
          <w:rFonts w:eastAsia="Calibri"/>
        </w:rPr>
      </w:pP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};</w:t>
      </w:r>
    </w:p>
    <w:p w14:paraId="5EE74440" w14:textId="77777777" w:rsidR="000968EB" w:rsidRDefault="000968EB">
      <w:pPr>
        <w:pStyle w:val="ac"/>
        <w:spacing w:line="100" w:lineRule="atLeast"/>
        <w:rPr>
          <w:rFonts w:eastAsia="Calibri"/>
        </w:rPr>
      </w:pPr>
    </w:p>
    <w:p w14:paraId="13B573A9" w14:textId="7253E22B" w:rsidR="006A064E" w:rsidRDefault="6D9123E6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D9123E6">
        <w:rPr>
          <w:rFonts w:ascii="Times New Roman" w:hAnsi="Times New Roman"/>
          <w:color w:val="000000" w:themeColor="text1"/>
          <w:sz w:val="24"/>
          <w:szCs w:val="24"/>
          <w:lang w:val="ru-RU"/>
        </w:rPr>
        <w:t>Так</w:t>
      </w:r>
      <w:r w:rsidRPr="6D9123E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6D9123E6">
        <w:rPr>
          <w:rFonts w:ascii="Times New Roman" w:hAnsi="Times New Roman"/>
          <w:color w:val="000000" w:themeColor="text1"/>
          <w:sz w:val="24"/>
          <w:szCs w:val="24"/>
          <w:lang w:val="ru-RU"/>
        </w:rPr>
        <w:t>же</w:t>
      </w:r>
      <w:r w:rsidRPr="6D9123E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6D9123E6">
        <w:rPr>
          <w:rFonts w:ascii="Times New Roman" w:hAnsi="Times New Roman"/>
          <w:color w:val="000000" w:themeColor="text1"/>
          <w:sz w:val="24"/>
          <w:szCs w:val="24"/>
          <w:lang w:val="ru-RU"/>
        </w:rPr>
        <w:t>стоит</w:t>
      </w:r>
      <w:r w:rsidRPr="6D9123E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6D9123E6">
        <w:rPr>
          <w:rFonts w:ascii="Times New Roman" w:hAnsi="Times New Roman"/>
          <w:color w:val="000000" w:themeColor="text1"/>
          <w:sz w:val="24"/>
          <w:szCs w:val="24"/>
          <w:lang w:val="ru-RU"/>
        </w:rPr>
        <w:t>поменять</w:t>
      </w:r>
      <w:r w:rsidRPr="6D9123E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6D9123E6">
        <w:rPr>
          <w:rFonts w:ascii="Times New Roman" w:hAnsi="Times New Roman"/>
          <w:color w:val="000000" w:themeColor="text1"/>
          <w:sz w:val="24"/>
          <w:szCs w:val="24"/>
          <w:lang w:val="ru-RU"/>
        </w:rPr>
        <w:t>метод</w:t>
      </w:r>
      <w:r w:rsidRPr="6D9123E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ObjectStorageBase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::AddGlobalObject</w:t>
      </w:r>
      <w:r w:rsidRPr="6D9123E6">
        <w:rPr>
          <w:rFonts w:ascii="Consolas" w:eastAsia="Consolas" w:hAnsi="Consolas" w:cs="Consolas"/>
          <w:sz w:val="19"/>
          <w:szCs w:val="19"/>
          <w:lang w:bidi="ar-SA"/>
        </w:rPr>
        <w:t xml:space="preserve"> </w:t>
      </w:r>
      <w:r w:rsidRPr="6D9123E6">
        <w:rPr>
          <w:rFonts w:ascii="Times New Roman" w:hAnsi="Times New Roman"/>
          <w:color w:val="000000" w:themeColor="text1"/>
          <w:sz w:val="24"/>
          <w:szCs w:val="24"/>
          <w:lang w:val="ru-RU"/>
        </w:rPr>
        <w:t>и</w:t>
      </w:r>
      <w:r w:rsidRPr="6D9123E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DefaultObjectsStorage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:: GetGlobalObjectImpl</w:t>
      </w:r>
      <w:r w:rsidRPr="6D9123E6">
        <w:rPr>
          <w:rFonts w:ascii="Consolas" w:eastAsia="Consolas" w:hAnsi="Consolas" w:cs="Consolas"/>
          <w:sz w:val="19"/>
          <w:szCs w:val="19"/>
          <w:lang w:bidi="ar-SA"/>
        </w:rPr>
        <w:t>.</w:t>
      </w:r>
    </w:p>
    <w:p w14:paraId="27729892" w14:textId="425BD078" w:rsidR="006A064E" w:rsidRPr="006A064E" w:rsidRDefault="6D9123E6">
      <w:pPr>
        <w:pStyle w:val="ac"/>
        <w:spacing w:line="100" w:lineRule="atLeast"/>
        <w:rPr>
          <w:rFonts w:ascii="Consolas" w:hAnsi="Consolas" w:cs="Consolas"/>
          <w:sz w:val="24"/>
          <w:szCs w:val="19"/>
          <w:lang w:val="ru-RU" w:bidi="ar-SA"/>
        </w:rPr>
      </w:pPr>
      <w:r w:rsidRPr="6D9123E6">
        <w:rPr>
          <w:rFonts w:ascii="Consolas" w:eastAsia="Consolas" w:hAnsi="Consolas" w:cs="Consolas"/>
          <w:sz w:val="24"/>
          <w:szCs w:val="24"/>
          <w:lang w:val="ru-RU" w:bidi="ar-SA"/>
        </w:rPr>
        <w:t xml:space="preserve">Дополнительно сохраняем статически данные о типе в шаблонной функции родительского класса </w:t>
      </w:r>
      <w:r w:rsidRPr="6D9123E6">
        <w:rPr>
          <w:rFonts w:ascii="Consolas" w:eastAsia="Consolas" w:hAnsi="Consolas" w:cs="Consolas"/>
          <w:color w:val="4BACC6" w:themeColor="accent5"/>
          <w:sz w:val="24"/>
          <w:szCs w:val="24"/>
          <w:lang w:bidi="ar-SA"/>
        </w:rPr>
        <w:t>ObjectStorageBase</w:t>
      </w:r>
      <w:r w:rsidRPr="6D9123E6">
        <w:rPr>
          <w:rFonts w:ascii="Consolas" w:eastAsia="Consolas" w:hAnsi="Consolas" w:cs="Consolas"/>
          <w:color w:val="4BACC6" w:themeColor="accent5"/>
          <w:sz w:val="24"/>
          <w:szCs w:val="24"/>
          <w:lang w:val="ru-RU" w:bidi="ar-SA"/>
        </w:rPr>
        <w:t>::</w:t>
      </w:r>
      <w:r w:rsidRPr="6D9123E6">
        <w:rPr>
          <w:rFonts w:ascii="Consolas" w:eastAsia="Consolas" w:hAnsi="Consolas" w:cs="Consolas"/>
          <w:color w:val="4BACC6" w:themeColor="accent5"/>
          <w:sz w:val="24"/>
          <w:szCs w:val="24"/>
          <w:lang w:bidi="ar-SA"/>
        </w:rPr>
        <w:t>GetGlobalObject</w:t>
      </w:r>
      <w:r w:rsidRPr="6D9123E6">
        <w:rPr>
          <w:rFonts w:ascii="Consolas" w:eastAsia="Consolas" w:hAnsi="Consolas" w:cs="Consolas"/>
          <w:sz w:val="24"/>
          <w:szCs w:val="24"/>
          <w:lang w:val="ru-RU" w:bidi="ar-SA"/>
        </w:rPr>
        <w:t>.</w:t>
      </w:r>
    </w:p>
    <w:p w14:paraId="480A03E2" w14:textId="77777777" w:rsidR="00CA069F" w:rsidRPr="006A064E" w:rsidRDefault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</w:p>
    <w:p w14:paraId="4343D562" w14:textId="77777777" w:rsidR="00CA069F" w:rsidRPr="000F35F3" w:rsidRDefault="6D9123E6" w:rsidP="00CA0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ObjectStorageBase</w:t>
      </w:r>
    </w:p>
    <w:p w14:paraId="1C5DFA1A" w14:textId="77777777" w:rsidR="00CA069F" w:rsidRPr="000F35F3" w:rsidRDefault="6D9123E6" w:rsidP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5C5087B1" w14:textId="77777777" w:rsidR="00CA069F" w:rsidRPr="00CA069F" w:rsidRDefault="6D9123E6" w:rsidP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D9123E6">
        <w:rPr>
          <w:rFonts w:ascii="Consolas" w:eastAsia="Consolas" w:hAnsi="Consolas" w:cs="Consolas"/>
          <w:sz w:val="19"/>
          <w:szCs w:val="19"/>
          <w:lang w:bidi="ar-SA"/>
        </w:rPr>
        <w:t>…</w:t>
      </w:r>
    </w:p>
    <w:p w14:paraId="18727FBF" w14:textId="77777777" w:rsidR="00CA069F" w:rsidRPr="00CA069F" w:rsidRDefault="6D9123E6" w:rsidP="00CA0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7B9B922F" w14:textId="77777777" w:rsidR="00CA069F" w:rsidRPr="00CA069F" w:rsidRDefault="00CA069F" w:rsidP="00CA0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1A440013" w14:textId="77777777" w:rsidR="00CA069F" w:rsidRPr="00CA069F" w:rsidRDefault="00CA069F" w:rsidP="00CA0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AddGlobalObject()</w:t>
      </w:r>
    </w:p>
    <w:p w14:paraId="3DC39B11" w14:textId="77777777" w:rsidR="00CA069F" w:rsidRPr="00CA069F" w:rsidRDefault="00CA069F" w:rsidP="00CA0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14209D91" w14:textId="77777777" w:rsidR="00CA069F" w:rsidRPr="00CA069F" w:rsidRDefault="00CA069F" w:rsidP="00CA0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auto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p_object = std::make_unique&lt;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&gt;();</w:t>
      </w:r>
    </w:p>
    <w:p w14:paraId="4249749B" w14:textId="77777777" w:rsidR="00CA069F" w:rsidRPr="00CA069F" w:rsidRDefault="00CA069F" w:rsidP="00CA0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p_object-&gt;RecalcHashCode();</w:t>
      </w:r>
    </w:p>
    <w:p w14:paraId="170B293D" w14:textId="77777777" w:rsidR="00CA069F" w:rsidRPr="00CA069F" w:rsidRDefault="00CA069F" w:rsidP="00CA0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AddGlobalObjectImpl(std::move(p_object));</w:t>
      </w:r>
    </w:p>
    <w:p w14:paraId="2239D537" w14:textId="77777777" w:rsidR="00CA069F" w:rsidRDefault="00CA069F" w:rsidP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5E272AA7" w14:textId="77777777" w:rsidR="00251954" w:rsidRPr="0006033E" w:rsidRDefault="00251954" w:rsidP="00251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&lt;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&gt;</w:t>
      </w:r>
    </w:p>
    <w:p w14:paraId="1F9C2E7F" w14:textId="77777777" w:rsidR="00251954" w:rsidRPr="0006033E" w:rsidRDefault="00251954" w:rsidP="00251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* GetGlobalObject()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</w:p>
    <w:p w14:paraId="45B09235" w14:textId="77777777" w:rsidR="00251954" w:rsidRDefault="00251954" w:rsidP="00251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21E5CD74" w14:textId="3BA35553" w:rsidR="00251954" w:rsidRPr="0006033E" w:rsidRDefault="00251954" w:rsidP="00251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="00872DDE"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r w:rsidR="00872DDE"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size_t type_hash =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(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).hash_code());</w:t>
      </w:r>
    </w:p>
    <w:p w14:paraId="08079896" w14:textId="77777777" w:rsidR="00251954" w:rsidRPr="0006033E" w:rsidRDefault="00251954" w:rsidP="002519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static_cast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&lt;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*&gt;(GetGlobalObjectImpl(type_hash);</w:t>
      </w:r>
    </w:p>
    <w:p w14:paraId="59D5122D" w14:textId="1D3133C5" w:rsidR="00251954" w:rsidRDefault="00251954" w:rsidP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267563DF" w14:textId="77777777" w:rsidR="00251954" w:rsidRPr="000F35F3" w:rsidRDefault="00251954" w:rsidP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1FB56078" w14:textId="77777777" w:rsidR="00CA069F" w:rsidRDefault="6D9123E6" w:rsidP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D9123E6">
        <w:rPr>
          <w:rFonts w:ascii="Consolas" w:eastAsia="Consolas" w:hAnsi="Consolas" w:cs="Consolas"/>
          <w:sz w:val="19"/>
          <w:szCs w:val="19"/>
          <w:lang w:bidi="ar-SA"/>
        </w:rPr>
        <w:t>…</w:t>
      </w:r>
    </w:p>
    <w:p w14:paraId="038CC4A7" w14:textId="4A60EDFE" w:rsidR="006A064E" w:rsidRPr="000F35F3" w:rsidRDefault="006A064E" w:rsidP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ab/>
      </w:r>
    </w:p>
    <w:p w14:paraId="0C42ABFF" w14:textId="77777777" w:rsidR="00CA069F" w:rsidRDefault="6D9123E6" w:rsidP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D9123E6">
        <w:rPr>
          <w:rFonts w:ascii="Consolas" w:eastAsia="Consolas" w:hAnsi="Consolas" w:cs="Consolas"/>
          <w:sz w:val="19"/>
          <w:szCs w:val="19"/>
          <w:lang w:bidi="ar-SA"/>
        </w:rPr>
        <w:t>};</w:t>
      </w:r>
    </w:p>
    <w:p w14:paraId="74CD054A" w14:textId="77777777" w:rsidR="00835415" w:rsidRDefault="00835415" w:rsidP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7850D5CD" w14:textId="77777777" w:rsidR="00835415" w:rsidRPr="000F35F3" w:rsidRDefault="6D9123E6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DefaultObjectsStorage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: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ObjectStorageBase</w:t>
      </w:r>
    </w:p>
    <w:p w14:paraId="5027054B" w14:textId="77777777" w:rsidR="00835415" w:rsidRPr="000F35F3" w:rsidRDefault="6D9123E6" w:rsidP="00835415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0402F6C6" w14:textId="77777777" w:rsidR="00835415" w:rsidRDefault="6D9123E6" w:rsidP="00835415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6D9123E6">
        <w:rPr>
          <w:rFonts w:ascii="Consolas" w:eastAsia="Consolas" w:hAnsi="Consolas" w:cs="Consolas"/>
          <w:sz w:val="19"/>
          <w:szCs w:val="19"/>
          <w:lang w:bidi="ar-SA"/>
        </w:rPr>
        <w:t>…</w:t>
      </w:r>
    </w:p>
    <w:p w14:paraId="00C1CC52" w14:textId="77777777" w:rsidR="00835415" w:rsidRPr="000F35F3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25C816B8" w14:textId="77777777" w:rsidR="00835415" w:rsidRPr="00835415" w:rsidRDefault="6D9123E6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lastRenderedPageBreak/>
        <w:t>private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:</w:t>
      </w:r>
    </w:p>
    <w:p w14:paraId="081C5BC7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* GetGlobalObjectImpl(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)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42F9927C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7B756F2E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auto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it = std::find_if(m_dynamic_globals.begin(), m_dynamic_globals.end(), [</w:t>
      </w:r>
      <w:r w:rsidRPr="6D9123E6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](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ObjPtr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&amp; </w:t>
      </w:r>
      <w:r w:rsidRPr="6D9123E6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obj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)</w:t>
      </w:r>
    </w:p>
    <w:p w14:paraId="63372ED8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{</w:t>
      </w:r>
    </w:p>
    <w:p w14:paraId="570D0D7A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obj</w:t>
      </w:r>
      <w:r w:rsidRPr="6D9123E6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-&gt;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GetTypeHashCode() == </w:t>
      </w:r>
      <w:r w:rsidRPr="6D9123E6">
        <w:rPr>
          <w:rFonts w:ascii="Consolas" w:eastAsia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2ACAE893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});</w:t>
      </w:r>
    </w:p>
    <w:p w14:paraId="45490E6B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(it </w:t>
      </w:r>
      <w:r w:rsidRPr="6D9123E6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==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m_dynamic_globals.end())</w:t>
      </w:r>
    </w:p>
    <w:p w14:paraId="1EBAEF7F" w14:textId="77777777" w:rsid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val="ru-RU" w:bidi="ar-SA"/>
        </w:rPr>
        <w:t>{</w:t>
      </w:r>
    </w:p>
    <w:p w14:paraId="04829FB3" w14:textId="77777777" w:rsidR="00835415" w:rsidRDefault="00A135EA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 w:rsidR="00835415" w:rsidRPr="6D9123E6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 w:bidi="ar-SA"/>
        </w:rPr>
        <w:t>// здесь можно добавить ассерт о том, что что-то пошло не так</w:t>
      </w:r>
    </w:p>
    <w:p w14:paraId="22355139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</w:t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;</w:t>
      </w:r>
    </w:p>
    <w:p w14:paraId="7279BE36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43831AE6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6D9123E6">
        <w:rPr>
          <w:rFonts w:ascii="Consolas" w:eastAsia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 xml:space="preserve"> it</w:t>
      </w:r>
      <w:r w:rsidRPr="6D9123E6">
        <w:rPr>
          <w:rFonts w:ascii="Consolas" w:eastAsia="Consolas" w:hAnsi="Consolas" w:cs="Consolas"/>
          <w:color w:val="008080"/>
          <w:sz w:val="19"/>
          <w:szCs w:val="19"/>
          <w:highlight w:val="white"/>
          <w:lang w:bidi="ar-SA"/>
        </w:rPr>
        <w:t>-&gt;</w:t>
      </w:r>
      <w:r w:rsidRPr="6D9123E6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get();</w:t>
      </w:r>
    </w:p>
    <w:p w14:paraId="17ABB802" w14:textId="77777777" w:rsidR="00835415" w:rsidRPr="0071604F" w:rsidRDefault="00835415" w:rsidP="00835415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71604F">
        <w:rPr>
          <w:rFonts w:ascii="Consolas" w:eastAsia="Consolas" w:hAnsi="Consolas" w:cs="Consolas"/>
          <w:sz w:val="19"/>
          <w:szCs w:val="19"/>
          <w:highlight w:val="white"/>
          <w:lang w:bidi="ar-SA"/>
        </w:rPr>
        <w:t>}</w:t>
      </w:r>
    </w:p>
    <w:p w14:paraId="31BEDF06" w14:textId="77777777" w:rsidR="00C5546A" w:rsidRPr="007569F2" w:rsidRDefault="6D9123E6" w:rsidP="00835415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6D9123E6">
        <w:rPr>
          <w:rFonts w:ascii="Consolas" w:eastAsia="Consolas" w:hAnsi="Consolas" w:cs="Consolas"/>
          <w:sz w:val="19"/>
          <w:szCs w:val="19"/>
          <w:lang w:val="ru-RU" w:bidi="ar-SA"/>
        </w:rPr>
        <w:t>…</w:t>
      </w:r>
    </w:p>
    <w:p w14:paraId="027EA8CC" w14:textId="4EE17DFD" w:rsidR="00835415" w:rsidRPr="007569F2" w:rsidRDefault="6D9123E6" w:rsidP="00835415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6D9123E6">
        <w:rPr>
          <w:rFonts w:ascii="Consolas" w:eastAsia="Consolas" w:hAnsi="Consolas" w:cs="Consolas"/>
          <w:sz w:val="19"/>
          <w:szCs w:val="19"/>
          <w:lang w:val="ru-RU" w:bidi="ar-SA"/>
        </w:rPr>
        <w:t>};</w:t>
      </w:r>
    </w:p>
    <w:p w14:paraId="501E55C0" w14:textId="77777777" w:rsidR="00CA069F" w:rsidRPr="007569F2" w:rsidRDefault="00CA069F">
      <w:pPr>
        <w:pStyle w:val="ac"/>
        <w:spacing w:line="100" w:lineRule="atLeast"/>
        <w:rPr>
          <w:rFonts w:eastAsia="Calibri"/>
          <w:lang w:val="ru-RU"/>
        </w:rPr>
      </w:pPr>
    </w:p>
    <w:p w14:paraId="36CC9712" w14:textId="29745857" w:rsidR="00166E18" w:rsidRPr="00300D5A" w:rsidRDefault="6D9123E6">
      <w:pPr>
        <w:pStyle w:val="ac"/>
        <w:spacing w:line="100" w:lineRule="atLeast"/>
        <w:rPr>
          <w:rFonts w:ascii="Times New Roman" w:hAnsi="Times New Roman"/>
          <w:color w:val="000000"/>
          <w:sz w:val="24"/>
          <w:lang w:val="ru-RU"/>
        </w:rPr>
      </w:pPr>
      <w:r w:rsidRPr="6D9123E6">
        <w:rPr>
          <w:rFonts w:ascii="Times New Roman" w:hAnsi="Times New Roman"/>
          <w:color w:val="000000" w:themeColor="text1"/>
          <w:sz w:val="24"/>
          <w:szCs w:val="24"/>
          <w:lang w:val="ru-RU"/>
        </w:rPr>
        <w:t>Данный трюк позволит нам серьёзно уменьшить время поиска нужного объекта</w:t>
      </w:r>
      <w:r w:rsidR="008433E9">
        <w:rPr>
          <w:rFonts w:ascii="Times New Roman" w:hAnsi="Times New Roman"/>
          <w:color w:val="000000" w:themeColor="text1"/>
          <w:sz w:val="24"/>
          <w:szCs w:val="24"/>
          <w:lang w:val="ru-RU"/>
        </w:rPr>
        <w:t>,</w:t>
      </w:r>
      <w:r w:rsidRPr="6D9123E6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и отличие будет уже не в 18 раз, а в 1.25, что уже терпимо.</w:t>
      </w:r>
    </w:p>
    <w:p w14:paraId="61CC62BB" w14:textId="77777777" w:rsidR="00C615A7" w:rsidRDefault="00C615A7">
      <w:pPr>
        <w:pStyle w:val="ac"/>
        <w:spacing w:line="100" w:lineRule="atLeast"/>
        <w:rPr>
          <w:rFonts w:eastAsia="Calibri"/>
          <w:lang w:val="ru-RU"/>
        </w:rPr>
      </w:pPr>
    </w:p>
    <w:p w14:paraId="3BAB3478" w14:textId="58CBBE74" w:rsidR="002937F1" w:rsidRDefault="002937F1">
      <w:pPr>
        <w:pStyle w:val="ac"/>
        <w:spacing w:line="100" w:lineRule="atLeast"/>
        <w:rPr>
          <w:rFonts w:eastAsia="Calibri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B564E45" wp14:editId="04F99E5E">
            <wp:extent cx="354330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4496"/>
                    <a:stretch/>
                  </pic:blipFill>
                  <pic:spPr bwMode="auto">
                    <a:xfrm>
                      <a:off x="0" y="0"/>
                      <a:ext cx="354330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F603B" w14:textId="77777777" w:rsidR="002937F1" w:rsidRDefault="002937F1">
      <w:pPr>
        <w:pStyle w:val="ac"/>
        <w:spacing w:line="100" w:lineRule="atLeast"/>
        <w:rPr>
          <w:rFonts w:eastAsia="Calibri"/>
          <w:lang w:val="ru-RU"/>
        </w:rPr>
      </w:pPr>
    </w:p>
    <w:p w14:paraId="7E3777BB" w14:textId="1D7CC259" w:rsidR="00290FC4" w:rsidRDefault="6D9123E6" w:rsidP="00913253">
      <w:pPr>
        <w:pStyle w:val="ac"/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 w:rsidRPr="6D9123E6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Данн</w:t>
      </w:r>
      <w:r w:rsidR="00322FE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ая обёртка может использоваться</w:t>
      </w:r>
      <w:r w:rsidRPr="6D9123E6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как в процессе рефакторинга кода, так и в </w:t>
      </w:r>
      <w:r w:rsidR="00354ECF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работе над юнит-тестами. Теперь</w:t>
      </w:r>
      <w:r w:rsidRPr="6D9123E6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вместо инициализации глобальных объектов их можно унаследовать от </w:t>
      </w:r>
      <w:r w:rsidRPr="6D9123E6">
        <w:rPr>
          <w:rFonts w:ascii="Consolas" w:eastAsia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r w:rsidRPr="6D9123E6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и сделать виртуальными те методы, которые нужны для класса под тестированием. Во время теста же подменяем хранилище глобальных объектов, которое возвращает нам уже подсадной объект, который, в свою очередь, возвращает нужные нам значения. Такой подход позволяет</w:t>
      </w:r>
      <w:r w:rsidR="00322FE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,</w:t>
      </w:r>
      <w:r w:rsidRPr="6D9123E6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точечно изменяя код в немногих местах</w:t>
      </w:r>
      <w:r w:rsidR="00322FE4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,</w:t>
      </w:r>
      <w:r w:rsidRPr="6D9123E6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сделать его тести</w:t>
      </w:r>
      <w:r w:rsidR="009E4603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руемым</w:t>
      </w:r>
      <w:r w:rsidRPr="6D9123E6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.</w:t>
      </w:r>
    </w:p>
    <w:p w14:paraId="62C801CA" w14:textId="2A036825" w:rsidR="0075132B" w:rsidRPr="00290FC4" w:rsidRDefault="0075132B" w:rsidP="00913253">
      <w:pPr>
        <w:pStyle w:val="ac"/>
        <w:spacing w:line="100" w:lineRule="atLeast"/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</w:pPr>
      <w:r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Можно ли полностью искоренить глобальные объекты? В этом вопросе мои поиски </w:t>
      </w:r>
      <w:r w:rsidR="00A04FB8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привели к нахождению</w:t>
      </w:r>
      <w:r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 xml:space="preserve"> </w:t>
      </w:r>
      <w:r w:rsidR="00A04FB8"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многократного их использования</w:t>
      </w:r>
      <w:r>
        <w:rPr>
          <w:rFonts w:ascii="Times New Roman,Calibri" w:eastAsia="Times New Roman,Calibri" w:hAnsi="Times New Roman,Calibri" w:cs="Times New Roman,Calibri"/>
          <w:sz w:val="24"/>
          <w:szCs w:val="24"/>
          <w:lang w:val="ru-RU"/>
        </w:rPr>
        <w:t>, как в маленьких проектах, так и в больших.</w:t>
      </w:r>
    </w:p>
    <w:sectPr w:rsidR="0075132B" w:rsidRPr="00290FC4">
      <w:pgSz w:w="11906" w:h="16838"/>
      <w:pgMar w:top="1134" w:right="850" w:bottom="1134" w:left="1701" w:header="709" w:footer="709" w:gutter="0"/>
      <w:cols w:space="170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shot.gan" w:date="2016-09-28T23:40:00Z" w:initials="as">
    <w:p w14:paraId="11963A32" w14:textId="71AEC43F" w:rsidR="6D9123E6" w:rsidRPr="00ED7685" w:rsidRDefault="6D9123E6">
      <w:pPr>
        <w:rPr>
          <w:lang w:val="ru-RU"/>
        </w:rPr>
      </w:pPr>
      <w:r>
        <w:annotationRef/>
      </w:r>
      <w:r w:rsidRPr="00ED7685">
        <w:rPr>
          <w:lang w:val="ru-RU"/>
        </w:rPr>
        <w:t>здесь лучше с маленькой</w:t>
      </w:r>
    </w:p>
  </w:comment>
  <w:comment w:id="2" w:author="ashot.gan" w:date="2016-09-28T23:47:00Z" w:initials="as">
    <w:p w14:paraId="4E922D8C" w14:textId="64A9F4A9" w:rsidR="6D9123E6" w:rsidRPr="00ED7685" w:rsidRDefault="6D9123E6">
      <w:pPr>
        <w:rPr>
          <w:lang w:val="ru-RU"/>
        </w:rPr>
      </w:pPr>
      <w:r>
        <w:annotationRef/>
      </w:r>
      <w:r w:rsidRPr="00ED7685">
        <w:rPr>
          <w:lang w:val="ru-RU"/>
        </w:rPr>
        <w:t xml:space="preserve">может для статья взять какое-то нейтральное имя типа </w:t>
      </w:r>
      <w:r>
        <w:t>Foo</w:t>
      </w:r>
    </w:p>
  </w:comment>
  <w:comment w:id="3" w:author="Jester" w:date="2016-04-12T15:13:00Z" w:initials="J">
    <w:p w14:paraId="62F307F6" w14:textId="4AD8E838" w:rsidR="00F17E45" w:rsidRPr="00F17E45" w:rsidRDefault="00F17E45">
      <w:pPr>
        <w:pStyle w:val="ae"/>
        <w:rPr>
          <w:lang w:val="ru-RU"/>
        </w:rPr>
      </w:pPr>
      <w:r>
        <w:rPr>
          <w:rStyle w:val="ad"/>
        </w:rPr>
        <w:annotationRef/>
      </w:r>
      <w:r w:rsidRPr="00EB0BDA">
        <w:rPr>
          <w:color w:val="FF0000"/>
          <w:sz w:val="24"/>
          <w:lang w:val="ru-RU"/>
        </w:rPr>
        <w:t>не слышал такого термина, правда и название для таких вещей сходу не приходит в голову</w:t>
      </w:r>
    </w:p>
  </w:comment>
  <w:comment w:id="4" w:author="Jester" w:date="2016-04-12T15:13:00Z" w:initials="J">
    <w:p w14:paraId="7E519BC2" w14:textId="24BEE21F" w:rsidR="00F17E45" w:rsidRPr="007569F2" w:rsidRDefault="00F17E45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color w:val="330099"/>
          <w:sz w:val="24"/>
          <w:lang w:val="ru-RU"/>
        </w:rPr>
        <w:t>пусть пока будут контекстные</w:t>
      </w:r>
    </w:p>
  </w:comment>
  <w:comment w:id="5" w:author="Jester" w:date="2016-10-02T14:03:00Z" w:initials="J">
    <w:p w14:paraId="6E0A835F" w14:textId="696A27B6" w:rsidR="00FB5ED3" w:rsidRPr="00FB5ED3" w:rsidRDefault="00FB5ED3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«я бы здесь запятую добавила»</w:t>
      </w:r>
    </w:p>
  </w:comment>
  <w:comment w:id="6" w:author="Jester" w:date="2016-10-02T14:03:00Z" w:initials="J">
    <w:p w14:paraId="28826ABA" w14:textId="38C0E2E0" w:rsidR="00FB5ED3" w:rsidRPr="00FB5ED3" w:rsidRDefault="00FB5ED3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Тут не перечисление, а следствие «развивается -</w:t>
      </w:r>
      <w:r w:rsidRPr="00FB5ED3">
        <w:rPr>
          <w:lang w:val="ru-RU"/>
        </w:rPr>
        <w:t xml:space="preserve">&gt; </w:t>
      </w:r>
      <w:r>
        <w:rPr>
          <w:lang w:val="ru-RU"/>
        </w:rPr>
        <w:t>нету строких интерфейсов</w:t>
      </w:r>
    </w:p>
  </w:comment>
  <w:comment w:id="7" w:author="Jester" w:date="2016-10-02T13:46:00Z" w:initials="J">
    <w:p w14:paraId="72079CF1" w14:textId="3EF2D2D7" w:rsidR="008A3DEA" w:rsidRPr="008A3DEA" w:rsidRDefault="008A3DEA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sz w:val="24"/>
          <w:szCs w:val="24"/>
          <w:lang w:val="ru-RU"/>
        </w:rPr>
        <w:t xml:space="preserve">Было: </w:t>
      </w:r>
      <w:r w:rsidRPr="6D9123E6">
        <w:rPr>
          <w:sz w:val="24"/>
          <w:szCs w:val="24"/>
          <w:lang w:val="ru-RU"/>
        </w:rPr>
        <w:t>К сожалению, расходов во время исполнения</w:t>
      </w:r>
      <w:r>
        <w:annotationRef/>
      </w:r>
      <w:r w:rsidRPr="6D9123E6">
        <w:rPr>
          <w:sz w:val="24"/>
          <w:szCs w:val="24"/>
          <w:lang w:val="ru-RU"/>
        </w:rPr>
        <w:t xml:space="preserve"> не избежать, но попробовать подобный вариант, безусловно, стоит!</w:t>
      </w:r>
    </w:p>
  </w:comment>
  <w:comment w:id="8" w:author="ashot.gan" w:date="2016-09-28T23:50:00Z" w:initials="as">
    <w:p w14:paraId="6C47A35A" w14:textId="77777777" w:rsidR="00D613DC" w:rsidRPr="00ED7685" w:rsidRDefault="00D613DC" w:rsidP="00D613DC">
      <w:pPr>
        <w:rPr>
          <w:lang w:val="ru-RU"/>
        </w:rPr>
      </w:pPr>
      <w:r>
        <w:annotationRef/>
      </w:r>
      <w:r w:rsidRPr="00ED7685">
        <w:rPr>
          <w:lang w:val="ru-RU"/>
        </w:rPr>
        <w:t>кстати зачем здесь статик?</w:t>
      </w:r>
    </w:p>
  </w:comment>
  <w:comment w:id="9" w:author="Jester" w:date="2016-10-02T13:00:00Z" w:initials="J">
    <w:p w14:paraId="08A160CB" w14:textId="6E58174F" w:rsidR="00D613DC" w:rsidRPr="00D613DC" w:rsidRDefault="00D613DC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Вынес переменную вне функции.</w:t>
      </w:r>
    </w:p>
  </w:comment>
  <w:comment w:id="10" w:author="ashot.gan" w:date="2016-09-28T23:49:00Z" w:initials="as">
    <w:p w14:paraId="1A0B6486" w14:textId="533C3F74" w:rsidR="6D9123E6" w:rsidRPr="00ED7685" w:rsidRDefault="6D9123E6">
      <w:pPr>
        <w:rPr>
          <w:lang w:val="ru-RU"/>
        </w:rPr>
      </w:pPr>
      <w:r>
        <w:annotationRef/>
      </w:r>
      <w:r w:rsidRPr="00ED7685">
        <w:rPr>
          <w:lang w:val="ru-RU"/>
        </w:rPr>
        <w:t>придирка - не хватает виртуального деструктора</w:t>
      </w:r>
    </w:p>
  </w:comment>
  <w:comment w:id="11" w:author="Jester" w:date="2016-10-02T12:59:00Z" w:initials="J">
    <w:p w14:paraId="68CF4E55" w14:textId="4A906F51" w:rsidR="00BE440D" w:rsidRPr="00BE440D" w:rsidRDefault="00BE440D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Исправлено</w:t>
      </w:r>
    </w:p>
  </w:comment>
  <w:comment w:id="12" w:author="ashot.gan" w:date="2016-09-28T23:52:00Z" w:initials="as">
    <w:p w14:paraId="47E06AF7" w14:textId="01EF0A8E" w:rsidR="6D9123E6" w:rsidRPr="0071604F" w:rsidRDefault="6D9123E6">
      <w:pPr>
        <w:rPr>
          <w:lang w:val="ru-RU"/>
        </w:rPr>
      </w:pPr>
      <w:r>
        <w:annotationRef/>
      </w:r>
      <w:r w:rsidRPr="0071604F">
        <w:rPr>
          <w:lang w:val="ru-RU"/>
        </w:rPr>
        <w:t>может в конструктор пихнуть?</w:t>
      </w:r>
    </w:p>
  </w:comment>
  <w:comment w:id="13" w:author="Jester" w:date="2016-10-02T13:00:00Z" w:initials="J">
    <w:p w14:paraId="4F740697" w14:textId="26C65455" w:rsidR="00D422A2" w:rsidRPr="00D422A2" w:rsidRDefault="00D422A2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Надо потестировать (известен ли тип в базовом конструкторе?). Пока оставл</w:t>
      </w:r>
      <w:r w:rsidR="00413407">
        <w:rPr>
          <w:lang w:val="ru-RU"/>
        </w:rPr>
        <w:t>я</w:t>
      </w:r>
      <w:r>
        <w:rPr>
          <w:lang w:val="ru-RU"/>
        </w:rPr>
        <w:t xml:space="preserve">ю </w:t>
      </w:r>
      <w:r w:rsidR="004F149B">
        <w:rPr>
          <w:lang w:val="ru-RU"/>
        </w:rPr>
        <w:t>так как есть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963A32" w15:done="0"/>
  <w15:commentEx w15:paraId="4E922D8C" w15:done="0"/>
  <w15:commentEx w15:paraId="62F307F6" w15:done="0"/>
  <w15:commentEx w15:paraId="7E519BC2" w15:paraIdParent="62F307F6" w15:done="0"/>
  <w15:commentEx w15:paraId="6E0A835F" w15:done="0"/>
  <w15:commentEx w15:paraId="28826ABA" w15:paraIdParent="6E0A835F" w15:done="0"/>
  <w15:commentEx w15:paraId="72079CF1" w15:done="0"/>
  <w15:commentEx w15:paraId="6C47A35A" w15:done="0"/>
  <w15:commentEx w15:paraId="08A160CB" w15:paraIdParent="6C47A35A" w15:done="0"/>
  <w15:commentEx w15:paraId="1A0B6486" w15:done="0"/>
  <w15:commentEx w15:paraId="68CF4E55" w15:paraIdParent="1A0B6486" w15:done="0"/>
  <w15:commentEx w15:paraId="47E06AF7" w15:done="0"/>
  <w15:commentEx w15:paraId="4F740697" w15:paraIdParent="47E06A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751E0"/>
    <w:multiLevelType w:val="hybridMultilevel"/>
    <w:tmpl w:val="B0427F0A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59"/>
      </w:pPr>
    </w:lvl>
    <w:lvl w:ilvl="1" w:tplc="16C4B556">
      <w:start w:val="1"/>
      <w:numFmt w:val="decimal"/>
      <w:lvlText w:val="%2."/>
      <w:lvlJc w:val="left"/>
      <w:pPr>
        <w:tabs>
          <w:tab w:val="left" w:pos="1080"/>
        </w:tabs>
        <w:ind w:left="1080" w:hanging="359"/>
      </w:pPr>
    </w:lvl>
    <w:lvl w:ilvl="2" w:tplc="245EA44C">
      <w:start w:val="1"/>
      <w:numFmt w:val="decimal"/>
      <w:lvlText w:val="%3."/>
      <w:lvlJc w:val="left"/>
      <w:pPr>
        <w:tabs>
          <w:tab w:val="left" w:pos="1440"/>
        </w:tabs>
        <w:ind w:left="1440" w:hanging="359"/>
      </w:pPr>
    </w:lvl>
    <w:lvl w:ilvl="3" w:tplc="6946239E">
      <w:start w:val="1"/>
      <w:numFmt w:val="decimal"/>
      <w:lvlText w:val="%4."/>
      <w:lvlJc w:val="left"/>
      <w:pPr>
        <w:tabs>
          <w:tab w:val="left" w:pos="1800"/>
        </w:tabs>
        <w:ind w:left="1800" w:hanging="359"/>
      </w:pPr>
    </w:lvl>
    <w:lvl w:ilvl="4" w:tplc="A8B84DC2">
      <w:start w:val="1"/>
      <w:numFmt w:val="decimal"/>
      <w:lvlText w:val="%5."/>
      <w:lvlJc w:val="left"/>
      <w:pPr>
        <w:tabs>
          <w:tab w:val="left" w:pos="2160"/>
        </w:tabs>
        <w:ind w:left="2160" w:hanging="359"/>
      </w:pPr>
    </w:lvl>
    <w:lvl w:ilvl="5" w:tplc="6772FA62">
      <w:start w:val="1"/>
      <w:numFmt w:val="decimal"/>
      <w:lvlText w:val="%6."/>
      <w:lvlJc w:val="left"/>
      <w:pPr>
        <w:tabs>
          <w:tab w:val="left" w:pos="2520"/>
        </w:tabs>
        <w:ind w:left="2520" w:hanging="359"/>
      </w:pPr>
    </w:lvl>
    <w:lvl w:ilvl="6" w:tplc="4C48E326">
      <w:start w:val="1"/>
      <w:numFmt w:val="decimal"/>
      <w:lvlText w:val="%7."/>
      <w:lvlJc w:val="left"/>
      <w:pPr>
        <w:tabs>
          <w:tab w:val="left" w:pos="2880"/>
        </w:tabs>
        <w:ind w:left="2880" w:hanging="359"/>
      </w:pPr>
    </w:lvl>
    <w:lvl w:ilvl="7" w:tplc="D500F8E2">
      <w:start w:val="1"/>
      <w:numFmt w:val="decimal"/>
      <w:lvlText w:val="%8."/>
      <w:lvlJc w:val="left"/>
      <w:pPr>
        <w:tabs>
          <w:tab w:val="left" w:pos="3240"/>
        </w:tabs>
        <w:ind w:left="3240" w:hanging="359"/>
      </w:pPr>
    </w:lvl>
    <w:lvl w:ilvl="8" w:tplc="BD76F0C2">
      <w:start w:val="1"/>
      <w:numFmt w:val="decimal"/>
      <w:lvlText w:val="%9."/>
      <w:lvlJc w:val="left"/>
      <w:pPr>
        <w:tabs>
          <w:tab w:val="left" w:pos="3600"/>
        </w:tabs>
        <w:ind w:left="3600" w:hanging="359"/>
      </w:pPr>
    </w:lvl>
  </w:abstractNum>
  <w:abstractNum w:abstractNumId="1">
    <w:nsid w:val="65E9715C"/>
    <w:multiLevelType w:val="hybridMultilevel"/>
    <w:tmpl w:val="38C8E19A"/>
    <w:lvl w:ilvl="0" w:tplc="61E62004">
      <w:start w:val="1"/>
      <w:numFmt w:val="decimal"/>
      <w:lvlText w:val=""/>
      <w:lvlJc w:val="left"/>
      <w:pPr>
        <w:tabs>
          <w:tab w:val="left" w:pos="432"/>
        </w:tabs>
        <w:ind w:left="432" w:hanging="431"/>
      </w:pPr>
    </w:lvl>
    <w:lvl w:ilvl="1" w:tplc="91329F40">
      <w:start w:val="1"/>
      <w:numFmt w:val="decimal"/>
      <w:lvlText w:val=""/>
      <w:lvlJc w:val="left"/>
      <w:pPr>
        <w:tabs>
          <w:tab w:val="left" w:pos="576"/>
        </w:tabs>
        <w:ind w:left="576" w:hanging="575"/>
      </w:pPr>
    </w:lvl>
    <w:lvl w:ilvl="2" w:tplc="ECFC3A88">
      <w:start w:val="1"/>
      <w:numFmt w:val="decimal"/>
      <w:lvlText w:val=""/>
      <w:lvlJc w:val="left"/>
      <w:pPr>
        <w:tabs>
          <w:tab w:val="left" w:pos="720"/>
        </w:tabs>
        <w:ind w:left="720" w:hanging="719"/>
      </w:pPr>
    </w:lvl>
    <w:lvl w:ilvl="3" w:tplc="C60C64D2">
      <w:start w:val="1"/>
      <w:numFmt w:val="decimal"/>
      <w:lvlText w:val=""/>
      <w:lvlJc w:val="left"/>
      <w:pPr>
        <w:tabs>
          <w:tab w:val="left" w:pos="864"/>
        </w:tabs>
        <w:ind w:left="864" w:hanging="863"/>
      </w:pPr>
    </w:lvl>
    <w:lvl w:ilvl="4" w:tplc="23B68102">
      <w:start w:val="1"/>
      <w:numFmt w:val="decimal"/>
      <w:lvlText w:val=""/>
      <w:lvlJc w:val="left"/>
      <w:pPr>
        <w:tabs>
          <w:tab w:val="left" w:pos="1008"/>
        </w:tabs>
        <w:ind w:left="1008" w:hanging="1007"/>
      </w:pPr>
    </w:lvl>
    <w:lvl w:ilvl="5" w:tplc="98D00A7A">
      <w:start w:val="1"/>
      <w:numFmt w:val="decimal"/>
      <w:lvlText w:val=""/>
      <w:lvlJc w:val="left"/>
      <w:pPr>
        <w:tabs>
          <w:tab w:val="left" w:pos="1152"/>
        </w:tabs>
        <w:ind w:left="1152" w:hanging="1151"/>
      </w:pPr>
    </w:lvl>
    <w:lvl w:ilvl="6" w:tplc="5374F646">
      <w:start w:val="1"/>
      <w:numFmt w:val="decimal"/>
      <w:lvlText w:val=""/>
      <w:lvlJc w:val="left"/>
      <w:pPr>
        <w:tabs>
          <w:tab w:val="left" w:pos="1296"/>
        </w:tabs>
        <w:ind w:left="1296" w:hanging="1295"/>
      </w:pPr>
    </w:lvl>
    <w:lvl w:ilvl="7" w:tplc="A516AD34">
      <w:start w:val="1"/>
      <w:numFmt w:val="decimal"/>
      <w:lvlText w:val=""/>
      <w:lvlJc w:val="left"/>
      <w:pPr>
        <w:tabs>
          <w:tab w:val="left" w:pos="1440"/>
        </w:tabs>
        <w:ind w:left="1440" w:hanging="1439"/>
      </w:pPr>
    </w:lvl>
    <w:lvl w:ilvl="8" w:tplc="21844BA8">
      <w:start w:val="1"/>
      <w:numFmt w:val="decimal"/>
      <w:lvlText w:val=""/>
      <w:lvlJc w:val="left"/>
      <w:pPr>
        <w:tabs>
          <w:tab w:val="left" w:pos="1584"/>
        </w:tabs>
        <w:ind w:left="1584" w:hanging="1583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ster">
    <w15:presenceInfo w15:providerId="None" w15:userId="Je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113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92"/>
    <w:rsid w:val="00056570"/>
    <w:rsid w:val="0006033E"/>
    <w:rsid w:val="00064192"/>
    <w:rsid w:val="00073B4D"/>
    <w:rsid w:val="00077F31"/>
    <w:rsid w:val="000968EB"/>
    <w:rsid w:val="000D4752"/>
    <w:rsid w:val="000F35F3"/>
    <w:rsid w:val="00103A0A"/>
    <w:rsid w:val="001445A0"/>
    <w:rsid w:val="00166E18"/>
    <w:rsid w:val="00174840"/>
    <w:rsid w:val="00194CCB"/>
    <w:rsid w:val="001F7D53"/>
    <w:rsid w:val="00204D3B"/>
    <w:rsid w:val="00227F54"/>
    <w:rsid w:val="00251954"/>
    <w:rsid w:val="00290FC4"/>
    <w:rsid w:val="002937F1"/>
    <w:rsid w:val="00300D5A"/>
    <w:rsid w:val="0030176D"/>
    <w:rsid w:val="00301D3C"/>
    <w:rsid w:val="00322FE4"/>
    <w:rsid w:val="00354ECF"/>
    <w:rsid w:val="003703F9"/>
    <w:rsid w:val="0038598C"/>
    <w:rsid w:val="00386D25"/>
    <w:rsid w:val="003A67E0"/>
    <w:rsid w:val="003C4F93"/>
    <w:rsid w:val="0040268E"/>
    <w:rsid w:val="004057CA"/>
    <w:rsid w:val="00413407"/>
    <w:rsid w:val="004163B9"/>
    <w:rsid w:val="00463EF9"/>
    <w:rsid w:val="004B0FD9"/>
    <w:rsid w:val="004F149B"/>
    <w:rsid w:val="004F52E2"/>
    <w:rsid w:val="00502F29"/>
    <w:rsid w:val="005216F7"/>
    <w:rsid w:val="0052485C"/>
    <w:rsid w:val="00595A6F"/>
    <w:rsid w:val="005A0A87"/>
    <w:rsid w:val="005D741A"/>
    <w:rsid w:val="005E5207"/>
    <w:rsid w:val="006469DF"/>
    <w:rsid w:val="00682CF5"/>
    <w:rsid w:val="006A064E"/>
    <w:rsid w:val="006A37E9"/>
    <w:rsid w:val="006C04C0"/>
    <w:rsid w:val="006E0881"/>
    <w:rsid w:val="006E2D5A"/>
    <w:rsid w:val="00705EA7"/>
    <w:rsid w:val="0071604F"/>
    <w:rsid w:val="007215C9"/>
    <w:rsid w:val="0072664D"/>
    <w:rsid w:val="0075132B"/>
    <w:rsid w:val="007569F2"/>
    <w:rsid w:val="007808BA"/>
    <w:rsid w:val="007C6F64"/>
    <w:rsid w:val="007E0561"/>
    <w:rsid w:val="007F6C98"/>
    <w:rsid w:val="008060EB"/>
    <w:rsid w:val="0081543B"/>
    <w:rsid w:val="00831B9A"/>
    <w:rsid w:val="00835415"/>
    <w:rsid w:val="008433E9"/>
    <w:rsid w:val="0085158A"/>
    <w:rsid w:val="00872DDE"/>
    <w:rsid w:val="008A3DEA"/>
    <w:rsid w:val="00913253"/>
    <w:rsid w:val="00937668"/>
    <w:rsid w:val="00942286"/>
    <w:rsid w:val="009644A7"/>
    <w:rsid w:val="00971720"/>
    <w:rsid w:val="00981D2B"/>
    <w:rsid w:val="009E4603"/>
    <w:rsid w:val="00A04FB8"/>
    <w:rsid w:val="00A135EA"/>
    <w:rsid w:val="00A97718"/>
    <w:rsid w:val="00AA4A19"/>
    <w:rsid w:val="00AA7758"/>
    <w:rsid w:val="00AB7A5C"/>
    <w:rsid w:val="00AC4183"/>
    <w:rsid w:val="00AD12CE"/>
    <w:rsid w:val="00B009C8"/>
    <w:rsid w:val="00B12785"/>
    <w:rsid w:val="00B467BA"/>
    <w:rsid w:val="00B618A4"/>
    <w:rsid w:val="00B66643"/>
    <w:rsid w:val="00B90022"/>
    <w:rsid w:val="00BC22C6"/>
    <w:rsid w:val="00BC5037"/>
    <w:rsid w:val="00BE440D"/>
    <w:rsid w:val="00C13680"/>
    <w:rsid w:val="00C30CFC"/>
    <w:rsid w:val="00C5546A"/>
    <w:rsid w:val="00C615A7"/>
    <w:rsid w:val="00C6665A"/>
    <w:rsid w:val="00C87B8B"/>
    <w:rsid w:val="00CA069F"/>
    <w:rsid w:val="00CF44A4"/>
    <w:rsid w:val="00D36669"/>
    <w:rsid w:val="00D422A2"/>
    <w:rsid w:val="00D613DC"/>
    <w:rsid w:val="00D73DE6"/>
    <w:rsid w:val="00E36703"/>
    <w:rsid w:val="00E374EB"/>
    <w:rsid w:val="00E86D27"/>
    <w:rsid w:val="00EA7208"/>
    <w:rsid w:val="00EB0BDA"/>
    <w:rsid w:val="00EB6F2D"/>
    <w:rsid w:val="00ED7685"/>
    <w:rsid w:val="00EE3A0D"/>
    <w:rsid w:val="00F03E94"/>
    <w:rsid w:val="00F17E45"/>
    <w:rsid w:val="00F245CA"/>
    <w:rsid w:val="00F73B1D"/>
    <w:rsid w:val="00FA2A02"/>
    <w:rsid w:val="00FB5ED3"/>
    <w:rsid w:val="6D91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B606"/>
  <w15:docId w15:val="{6DA4D640-A165-4178-87BE-50C93FFA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b/>
      <w:sz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b/>
      <w:i/>
      <w:sz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color w:val="232323"/>
      <w:sz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b/>
      <w:color w:val="444444"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i/>
      <w:color w:val="232323"/>
      <w:sz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b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</w:pPr>
    <w:rPr>
      <w:b/>
      <w:sz w:val="72"/>
    </w:rPr>
  </w:style>
  <w:style w:type="paragraph" w:styleId="a6">
    <w:name w:val="Subtitle"/>
    <w:basedOn w:val="a"/>
    <w:next w:val="a"/>
    <w:uiPriority w:val="11"/>
    <w:qFormat/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8">
    <w:name w:val="header"/>
    <w:basedOn w:val="a"/>
    <w:uiPriority w:val="99"/>
    <w:unhideWhenUsed/>
    <w:pPr>
      <w:tabs>
        <w:tab w:val="center" w:pos="7143"/>
        <w:tab w:val="right" w:pos="14287"/>
      </w:tabs>
    </w:pPr>
    <w:rPr>
      <w:sz w:val="22"/>
    </w:rPr>
  </w:style>
  <w:style w:type="paragraph" w:styleId="a9">
    <w:name w:val="footer"/>
    <w:basedOn w:val="a"/>
    <w:uiPriority w:val="99"/>
    <w:unhideWhenUsed/>
    <w:pPr>
      <w:tabs>
        <w:tab w:val="center" w:pos="7143"/>
        <w:tab w:val="right" w:pos="14287"/>
      </w:tabs>
    </w:pPr>
    <w:rPr>
      <w:sz w:val="22"/>
    </w:rPr>
  </w:style>
  <w:style w:type="table" w:styleId="aa">
    <w:name w:val="Table Grid"/>
    <w:basedOn w:val="a1"/>
    <w:uiPriority w:val="5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customStyle="1" w:styleId="ac">
    <w:name w:val="Базовый"/>
    <w:pPr>
      <w:widowControl w:val="0"/>
    </w:pPr>
    <w:rPr>
      <w:rFonts w:ascii="Calibri" w:hAnsi="Calibri"/>
      <w:sz w:val="22"/>
    </w:rPr>
  </w:style>
  <w:style w:type="character" w:customStyle="1" w:styleId="-">
    <w:name w:val="Интернет-ссылка"/>
    <w:rPr>
      <w:color w:val="000080"/>
      <w:u w:val="single"/>
      <w:lang w:val="en-US" w:eastAsia="en-US" w:bidi="en-US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  <w:style w:type="character" w:styleId="ad">
    <w:name w:val="annotation reference"/>
    <w:basedOn w:val="a0"/>
    <w:uiPriority w:val="99"/>
    <w:semiHidden/>
    <w:unhideWhenUsed/>
    <w:rsid w:val="00682CF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82CF5"/>
    <w:rPr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82CF5"/>
    <w:rPr>
      <w:color w:val="00000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82CF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82CF5"/>
    <w:rPr>
      <w:b/>
      <w:bCs/>
      <w:color w:val="00000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682CF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682CF5"/>
    <w:rPr>
      <w:rFonts w:ascii="Segoe UI" w:hAnsi="Segoe UI" w:cs="Segoe UI"/>
      <w:color w:val="000000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ED76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github.com/TraurigeNarr/SupportSDK/blob/master/Samples/PerformanceTests/PerformanceTests/GlobalObjcetGetterTests.cp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github.com/CRYTEK-CRYENGINE/CRYENGINE/blob/release/Code/CryEngine/CryCommon/CrySystem/ISystem.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molecular-matters.com/2011/11/11/singleton-is-an-anti-patte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4;&#1076;&#1080;&#1085;&#1086;&#1095;&#1082;&#1072;_(&#1096;&#1072;&#1073;&#1083;&#1086;&#1085;_&#1087;&#1088;&#1086;&#1077;&#1082;&#1090;&#1080;&#1088;&#1086;&#1074;&#1072;&#1085;&#1080;&#1103;)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DE3DB-2CE9-418A-97A5-CBAAE97E8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1583</Words>
  <Characters>9026</Characters>
  <Application>Microsoft Office Word</Application>
  <DocSecurity>0</DocSecurity>
  <Lines>75</Lines>
  <Paragraphs>21</Paragraphs>
  <ScaleCrop>false</ScaleCrop>
  <Company/>
  <LinksUpToDate>false</LinksUpToDate>
  <CharactersWithSpaces>10588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Jester</cp:lastModifiedBy>
  <cp:revision>119</cp:revision>
  <dcterms:created xsi:type="dcterms:W3CDTF">2016-04-12T10:58:00Z</dcterms:created>
  <dcterms:modified xsi:type="dcterms:W3CDTF">2016-10-02T12:27:00Z</dcterms:modified>
</cp:coreProperties>
</file>