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Projeto desenvolvido pela Victoria, com fins lucrativos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