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b/>
          <w:b/>
          <w:bCs/>
        </w:rPr>
      </w:pPr>
      <w:r>
        <w:rPr>
          <w:rFonts w:ascii="Arial" w:hAnsi="Arial"/>
          <w:b/>
          <w:bCs/>
        </w:rPr>
        <w:t>Uso del cliente</w:t>
      </w:r>
    </w:p>
    <w:p>
      <w:pPr>
        <w:pStyle w:val="Normal"/>
        <w:rPr>
          <w:rFonts w:ascii="Arial" w:hAnsi="Arial"/>
          <w:b w:val="false"/>
          <w:b w:val="false"/>
          <w:bCs w:val="false"/>
        </w:rPr>
      </w:pPr>
      <w:r>
        <w:rPr>
          <w:rFonts w:ascii="Arial" w:hAnsi="Arial"/>
          <w:b w:val="false"/>
          <w:bCs w:val="false"/>
        </w:rPr>
      </w:r>
    </w:p>
    <w:p>
      <w:pPr>
        <w:pStyle w:val="Normal"/>
        <w:rPr>
          <w:rFonts w:ascii="Arial" w:hAnsi="Arial"/>
          <w:b w:val="false"/>
          <w:b w:val="false"/>
          <w:bCs w:val="false"/>
        </w:rPr>
      </w:pPr>
      <w:r>
        <w:rPr>
          <w:rFonts w:ascii="Arial" w:hAnsi="Arial"/>
          <w:b w:val="false"/>
          <w:bCs w:val="false"/>
        </w:rPr>
        <w:t>Al iniciar el programa se ver</w:t>
      </w:r>
      <w:r>
        <w:rPr>
          <w:rFonts w:ascii="Arial" w:hAnsi="Arial"/>
          <w:b w:val="false"/>
          <w:bCs w:val="false"/>
          <w:lang w:val="es-CR"/>
        </w:rPr>
        <w:t>á la siguiente pantalla:</w:t>
      </w:r>
    </w:p>
    <w:p>
      <w:pPr>
        <w:pStyle w:val="Normal"/>
        <w:rPr>
          <w:lang w:val="es-CR"/>
        </w:rPr>
      </w:pPr>
      <w:r>
        <w:rPr>
          <w:rFonts w:ascii="Arial" w:hAnsi="Arial"/>
          <w:b w:val="false"/>
          <w:bCs w:val="false"/>
        </w:rPr>
        <w:drawing>
          <wp:anchor behindDoc="0" distT="0" distB="0" distL="0" distR="0" simplePos="0" locked="0" layoutInCell="1" allowOverlap="1" relativeHeight="2">
            <wp:simplePos x="0" y="0"/>
            <wp:positionH relativeFrom="column">
              <wp:posOffset>945515</wp:posOffset>
            </wp:positionH>
            <wp:positionV relativeFrom="paragraph">
              <wp:posOffset>161925</wp:posOffset>
            </wp:positionV>
            <wp:extent cx="3486785" cy="21145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486785" cy="2114550"/>
                    </a:xfrm>
                    <a:prstGeom prst="rect">
                      <a:avLst/>
                    </a:prstGeom>
                  </pic:spPr>
                </pic:pic>
              </a:graphicData>
            </a:graphic>
          </wp:anchor>
        </w:drawing>
      </w:r>
    </w:p>
    <w:p>
      <w:pPr>
        <w:pStyle w:val="Normal"/>
        <w:rPr>
          <w:lang w:val="es-CR"/>
        </w:rPr>
      </w:pPr>
      <w:r>
        <w:rPr>
          <w:rFonts w:ascii="Arial" w:hAnsi="Arial"/>
          <w:b w:val="false"/>
          <w:bCs w:val="false"/>
        </w:rPr>
      </w:r>
    </w:p>
    <w:p>
      <w:pPr>
        <w:pStyle w:val="Normal"/>
        <w:rPr>
          <w:lang w:val="es-CR"/>
        </w:rPr>
      </w:pPr>
      <w:r>
        <w:rPr>
          <w:rFonts w:ascii="Arial" w:hAnsi="Arial"/>
          <w:b w:val="false"/>
          <w:bCs w:val="false"/>
        </w:rPr>
      </w:r>
    </w:p>
    <w:p>
      <w:pPr>
        <w:pStyle w:val="Normal"/>
        <w:rPr>
          <w:lang w:val="es-CR"/>
        </w:rPr>
      </w:pPr>
      <w:r>
        <w:rPr>
          <w:rFonts w:ascii="Arial" w:hAnsi="Arial"/>
          <w:b w:val="false"/>
          <w:bCs w:val="false"/>
        </w:rPr>
      </w:r>
    </w:p>
    <w:p>
      <w:pPr>
        <w:pStyle w:val="Normal"/>
        <w:rPr>
          <w:lang w:val="es-CR"/>
        </w:rPr>
      </w:pPr>
      <w:r>
        <w:rPr>
          <w:rFonts w:ascii="Arial" w:hAnsi="Arial"/>
          <w:b w:val="false"/>
          <w:bCs w:val="false"/>
        </w:rPr>
      </w:r>
    </w:p>
    <w:p>
      <w:pPr>
        <w:pStyle w:val="Normal"/>
        <w:rPr>
          <w:lang w:val="es-CR"/>
        </w:rPr>
      </w:pPr>
      <w:r>
        <w:rPr>
          <w:rFonts w:ascii="Arial" w:hAnsi="Arial"/>
          <w:b w:val="false"/>
          <w:bCs w:val="false"/>
        </w:rPr>
      </w:r>
    </w:p>
    <w:p>
      <w:pPr>
        <w:pStyle w:val="Normal"/>
        <w:rPr>
          <w:lang w:val="es-CR"/>
        </w:rPr>
      </w:pPr>
      <w:r>
        <w:rPr>
          <w:rFonts w:ascii="Arial" w:hAnsi="Arial"/>
          <w:b w:val="false"/>
          <w:bCs w:val="false"/>
        </w:rPr>
      </w:r>
    </w:p>
    <w:p>
      <w:pPr>
        <w:pStyle w:val="Normal"/>
        <w:rPr>
          <w:lang w:val="es-CR"/>
        </w:rPr>
      </w:pPr>
      <w:r>
        <w:rPr>
          <w:rFonts w:ascii="Arial" w:hAnsi="Arial"/>
          <w:b w:val="false"/>
          <w:bCs w:val="false"/>
        </w:rPr>
      </w:r>
    </w:p>
    <w:p>
      <w:pPr>
        <w:pStyle w:val="Normal"/>
        <w:rPr>
          <w:lang w:val="es-CR"/>
        </w:rPr>
      </w:pPr>
      <w:r>
        <w:rPr>
          <w:rFonts w:ascii="Arial" w:hAnsi="Arial"/>
          <w:b w:val="false"/>
          <w:bCs w:val="false"/>
        </w:rPr>
      </w:r>
    </w:p>
    <w:p>
      <w:pPr>
        <w:pStyle w:val="Normal"/>
        <w:rPr>
          <w:lang w:val="es-CR"/>
        </w:rPr>
      </w:pPr>
      <w:r>
        <w:rPr>
          <w:rFonts w:ascii="Arial" w:hAnsi="Arial"/>
          <w:b w:val="false"/>
          <w:bCs w:val="false"/>
        </w:rPr>
      </w:r>
    </w:p>
    <w:p>
      <w:pPr>
        <w:pStyle w:val="Normal"/>
        <w:rPr>
          <w:lang w:val="es-CR"/>
        </w:rPr>
      </w:pPr>
      <w:r>
        <w:rPr>
          <w:rFonts w:ascii="Arial" w:hAnsi="Arial"/>
          <w:b w:val="false"/>
          <w:bCs w:val="false"/>
        </w:rPr>
      </w:r>
    </w:p>
    <w:p>
      <w:pPr>
        <w:pStyle w:val="Normal"/>
        <w:rPr>
          <w:lang w:val="es-CR"/>
        </w:rPr>
      </w:pPr>
      <w:r>
        <w:rPr>
          <w:rFonts w:ascii="Arial" w:hAnsi="Arial"/>
          <w:b w:val="false"/>
          <w:bCs w:val="false"/>
        </w:rPr>
      </w:r>
    </w:p>
    <w:p>
      <w:pPr>
        <w:pStyle w:val="Normal"/>
        <w:rPr>
          <w:lang w:val="es-CR"/>
        </w:rPr>
      </w:pPr>
      <w:r>
        <w:rPr>
          <w:rFonts w:ascii="Arial" w:hAnsi="Arial"/>
          <w:b w:val="false"/>
          <w:bCs w:val="false"/>
        </w:rPr>
      </w:r>
    </w:p>
    <w:p>
      <w:pPr>
        <w:pStyle w:val="Normal"/>
        <w:rPr>
          <w:lang w:val="es-CR"/>
        </w:rPr>
      </w:pPr>
      <w:r>
        <w:rPr>
          <w:rFonts w:ascii="Arial" w:hAnsi="Arial"/>
          <w:b w:val="false"/>
          <w:bCs w:val="false"/>
        </w:rPr>
      </w:r>
    </w:p>
    <w:p>
      <w:pPr>
        <w:pStyle w:val="Normal"/>
        <w:rPr>
          <w:rFonts w:ascii="Arial" w:hAnsi="Arial"/>
          <w:b w:val="false"/>
          <w:b w:val="false"/>
          <w:bCs w:val="false"/>
        </w:rPr>
      </w:pPr>
      <w:r>
        <w:rPr>
          <w:rFonts w:ascii="Arial" w:hAnsi="Arial"/>
          <w:b w:val="false"/>
          <w:bCs w:val="false"/>
          <w:lang w:val="es-CR"/>
        </w:rPr>
        <w:t xml:space="preserve">Como se vé en la imagen tenemos dos botones: “Abrir archivo” y “Enviar”. </w:t>
      </w:r>
    </w:p>
    <w:p>
      <w:pPr>
        <w:pStyle w:val="Normal"/>
        <w:rPr>
          <w:lang w:val="es-CR"/>
        </w:rPr>
      </w:pPr>
      <w:r>
        <w:rPr>
          <w:rFonts w:ascii="Arial" w:hAnsi="Arial"/>
          <w:b w:val="false"/>
          <w:bCs w:val="false"/>
        </w:rPr>
      </w:r>
    </w:p>
    <w:p>
      <w:pPr>
        <w:pStyle w:val="Normal"/>
        <w:rPr>
          <w:rFonts w:ascii="Arial" w:hAnsi="Arial"/>
          <w:b w:val="false"/>
          <w:b w:val="false"/>
          <w:bCs w:val="false"/>
        </w:rPr>
      </w:pPr>
      <w:r>
        <w:drawing>
          <wp:anchor behindDoc="0" distT="0" distB="0" distL="0" distR="0" simplePos="0" locked="0" layoutInCell="1" allowOverlap="1" relativeHeight="3">
            <wp:simplePos x="0" y="0"/>
            <wp:positionH relativeFrom="column">
              <wp:posOffset>31115</wp:posOffset>
            </wp:positionH>
            <wp:positionV relativeFrom="paragraph">
              <wp:posOffset>838200</wp:posOffset>
            </wp:positionV>
            <wp:extent cx="6001385" cy="413448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6001385" cy="4134485"/>
                    </a:xfrm>
                    <a:prstGeom prst="rect">
                      <a:avLst/>
                    </a:prstGeom>
                  </pic:spPr>
                </pic:pic>
              </a:graphicData>
            </a:graphic>
          </wp:anchor>
        </w:drawing>
      </w:r>
      <w:r>
        <w:rPr>
          <w:rFonts w:ascii="Arial" w:hAnsi="Arial"/>
          <w:b w:val="false"/>
          <w:bCs w:val="false"/>
          <w:lang w:val="es-CR"/>
        </w:rPr>
        <w:t>Para seleccionar los archivos XML a enviar presionamos  el botón “Abrir archivo” y se abrirá la siguiente ventana donde podremos seleccionar los documentos a enviar. Se pueden seleccionar múltiples documentos pero no mas de cinco. Si selecciona más de cinco el sistema mostrará un error.</w:t>
      </w:r>
    </w:p>
    <w:p>
      <w:pPr>
        <w:pStyle w:val="Normal"/>
        <w:rPr>
          <w:lang w:val="es-CR"/>
        </w:rPr>
      </w:pPr>
      <w:r>
        <w:rPr>
          <w:rFonts w:ascii="Arial" w:hAnsi="Arial"/>
          <w:b w:val="false"/>
          <w:bCs w:val="false"/>
        </w:rPr>
      </w:r>
    </w:p>
    <w:p>
      <w:pPr>
        <w:pStyle w:val="Normal"/>
        <w:rPr>
          <w:rFonts w:ascii="Arial" w:hAnsi="Arial"/>
          <w:b w:val="false"/>
          <w:b w:val="false"/>
          <w:bCs w:val="false"/>
          <w:sz w:val="18"/>
          <w:szCs w:val="18"/>
        </w:rPr>
      </w:pPr>
      <w:r>
        <w:rPr>
          <w:rFonts w:ascii="Arial" w:hAnsi="Arial"/>
          <w:b w:val="false"/>
          <w:bCs w:val="false"/>
          <w:sz w:val="18"/>
          <w:szCs w:val="18"/>
          <w:lang w:val="es-CR"/>
        </w:rPr>
        <w:t>En su pantalla se mostrarán los archivos y carpetas con nombre. En esta imagen fueron censurados.</w:t>
      </w:r>
    </w:p>
    <w:p>
      <w:pPr>
        <w:pStyle w:val="Normal"/>
        <w:rPr>
          <w:lang w:val="es-CR"/>
        </w:rPr>
      </w:pPr>
      <w:r>
        <w:rPr>
          <w:rFonts w:ascii="Arial" w:hAnsi="Arial"/>
          <w:b w:val="false"/>
          <w:bCs w:val="false"/>
        </w:rPr>
      </w:r>
    </w:p>
    <w:p>
      <w:pPr>
        <w:pStyle w:val="Normal"/>
        <w:rPr>
          <w:lang w:val="es-CR"/>
        </w:rPr>
      </w:pPr>
      <w:r>
        <w:rPr>
          <w:rFonts w:ascii="Arial" w:hAnsi="Arial"/>
          <w:b w:val="false"/>
          <w:bCs w:val="false"/>
        </w:rPr>
      </w:r>
    </w:p>
    <w:p>
      <w:pPr>
        <w:pStyle w:val="Normal"/>
        <w:rPr>
          <w:rFonts w:ascii="Arial" w:hAnsi="Arial"/>
          <w:b w:val="false"/>
          <w:b w:val="false"/>
          <w:bCs w:val="false"/>
        </w:rPr>
      </w:pPr>
      <w:r>
        <w:drawing>
          <wp:anchor behindDoc="0" distT="0" distB="0" distL="0" distR="0" simplePos="0" locked="0" layoutInCell="1" allowOverlap="1" relativeHeight="4">
            <wp:simplePos x="0" y="0"/>
            <wp:positionH relativeFrom="column">
              <wp:posOffset>1226820</wp:posOffset>
            </wp:positionH>
            <wp:positionV relativeFrom="paragraph">
              <wp:posOffset>523875</wp:posOffset>
            </wp:positionV>
            <wp:extent cx="3514725" cy="215265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3514725" cy="2152650"/>
                    </a:xfrm>
                    <a:prstGeom prst="rect">
                      <a:avLst/>
                    </a:prstGeom>
                  </pic:spPr>
                </pic:pic>
              </a:graphicData>
            </a:graphic>
          </wp:anchor>
        </w:drawing>
      </w:r>
      <w:r>
        <w:rPr>
          <w:rFonts w:ascii="Arial" w:hAnsi="Arial"/>
          <w:b w:val="false"/>
          <w:bCs w:val="false"/>
          <w:lang w:val="es-CR"/>
        </w:rPr>
        <w:t>Una vez seleccionados los archivos a enviar se mostrarán en la lista de la izquierda en la pantalla principal.</w:t>
      </w:r>
    </w:p>
    <w:p>
      <w:pPr>
        <w:pStyle w:val="Normal"/>
        <w:rPr>
          <w:lang w:val="es-CR"/>
        </w:rPr>
      </w:pPr>
      <w:r>
        <w:rPr>
          <w:rFonts w:ascii="Arial" w:hAnsi="Arial"/>
          <w:b w:val="false"/>
          <w:bCs w:val="false"/>
        </w:rPr>
      </w:r>
    </w:p>
    <w:p>
      <w:pPr>
        <w:pStyle w:val="Normal"/>
        <w:rPr>
          <w:lang w:val="es-CR"/>
        </w:rPr>
      </w:pPr>
      <w:r>
        <w:rPr>
          <w:rFonts w:ascii="Arial" w:hAnsi="Arial"/>
          <w:b w:val="false"/>
          <w:bCs w:val="false"/>
        </w:rPr>
      </w:r>
    </w:p>
    <w:p>
      <w:pPr>
        <w:pStyle w:val="Normal"/>
        <w:rPr>
          <w:lang w:val="es-CR"/>
        </w:rPr>
      </w:pPr>
      <w:r>
        <w:rPr>
          <w:rFonts w:ascii="Arial" w:hAnsi="Arial"/>
          <w:b w:val="false"/>
          <w:bCs w:val="false"/>
        </w:rPr>
      </w:r>
    </w:p>
    <w:p>
      <w:pPr>
        <w:pStyle w:val="Normal"/>
        <w:rPr>
          <w:lang w:val="es-CR"/>
        </w:rPr>
      </w:pPr>
      <w:r>
        <w:rPr>
          <w:rFonts w:ascii="Arial" w:hAnsi="Arial"/>
          <w:b w:val="false"/>
          <w:bCs w:val="false"/>
        </w:rPr>
      </w:r>
    </w:p>
    <w:p>
      <w:pPr>
        <w:pStyle w:val="Normal"/>
        <w:rPr>
          <w:lang w:val="es-CR"/>
        </w:rPr>
      </w:pPr>
      <w:r>
        <w:rPr>
          <w:rFonts w:ascii="Arial" w:hAnsi="Arial"/>
          <w:b w:val="false"/>
          <w:bCs w:val="false"/>
        </w:rPr>
      </w:r>
    </w:p>
    <w:p>
      <w:pPr>
        <w:pStyle w:val="Normal"/>
        <w:rPr>
          <w:lang w:val="es-CR"/>
        </w:rPr>
      </w:pPr>
      <w:r>
        <w:rPr>
          <w:rFonts w:ascii="Arial" w:hAnsi="Arial"/>
          <w:b w:val="false"/>
          <w:bCs w:val="false"/>
        </w:rPr>
      </w:r>
    </w:p>
    <w:p>
      <w:pPr>
        <w:pStyle w:val="Normal"/>
        <w:rPr>
          <w:lang w:val="es-CR"/>
        </w:rPr>
      </w:pPr>
      <w:r>
        <w:rPr>
          <w:rFonts w:ascii="Arial" w:hAnsi="Arial"/>
          <w:b w:val="false"/>
          <w:bCs w:val="false"/>
        </w:rPr>
      </w:r>
    </w:p>
    <w:p>
      <w:pPr>
        <w:pStyle w:val="Normal"/>
        <w:rPr>
          <w:lang w:val="es-CR"/>
        </w:rPr>
      </w:pPr>
      <w:r>
        <w:rPr>
          <w:rFonts w:ascii="Arial" w:hAnsi="Arial"/>
          <w:b w:val="false"/>
          <w:bCs w:val="false"/>
        </w:rPr>
      </w:r>
    </w:p>
    <w:p>
      <w:pPr>
        <w:pStyle w:val="Normal"/>
        <w:rPr>
          <w:lang w:val="es-CR"/>
        </w:rPr>
      </w:pPr>
      <w:r>
        <w:rPr>
          <w:rFonts w:ascii="Arial" w:hAnsi="Arial"/>
          <w:b w:val="false"/>
          <w:bCs w:val="false"/>
        </w:rPr>
      </w:r>
    </w:p>
    <w:p>
      <w:pPr>
        <w:pStyle w:val="Normal"/>
        <w:rPr>
          <w:lang w:val="es-CR"/>
        </w:rPr>
      </w:pPr>
      <w:r>
        <w:rPr>
          <w:rFonts w:ascii="Arial" w:hAnsi="Arial"/>
          <w:b w:val="false"/>
          <w:bCs w:val="false"/>
        </w:rPr>
      </w:r>
    </w:p>
    <w:p>
      <w:pPr>
        <w:pStyle w:val="Normal"/>
        <w:rPr>
          <w:lang w:val="es-CR"/>
        </w:rPr>
      </w:pPr>
      <w:r>
        <w:rPr>
          <w:rFonts w:ascii="Arial" w:hAnsi="Arial"/>
          <w:b w:val="false"/>
          <w:bCs w:val="false"/>
        </w:rPr>
      </w:r>
    </w:p>
    <w:p>
      <w:pPr>
        <w:pStyle w:val="Normal"/>
        <w:rPr>
          <w:lang w:val="es-CR"/>
        </w:rPr>
      </w:pPr>
      <w:r>
        <w:rPr>
          <w:rFonts w:ascii="Arial" w:hAnsi="Arial"/>
          <w:b w:val="false"/>
          <w:bCs w:val="false"/>
        </w:rPr>
      </w:r>
    </w:p>
    <w:p>
      <w:pPr>
        <w:pStyle w:val="Normal"/>
        <w:rPr>
          <w:lang w:val="es-CR"/>
        </w:rPr>
      </w:pPr>
      <w:r>
        <w:rPr>
          <w:rFonts w:ascii="Arial" w:hAnsi="Arial"/>
          <w:b w:val="false"/>
          <w:bCs w:val="false"/>
        </w:rPr>
      </w:r>
    </w:p>
    <w:p>
      <w:pPr>
        <w:pStyle w:val="Normal"/>
        <w:rPr>
          <w:lang w:val="es-CR"/>
        </w:rPr>
      </w:pPr>
      <w:r>
        <w:rPr>
          <w:rFonts w:ascii="Arial" w:hAnsi="Arial"/>
          <w:b w:val="false"/>
          <w:bCs w:val="false"/>
        </w:rPr>
      </w:r>
    </w:p>
    <w:p>
      <w:pPr>
        <w:pStyle w:val="Normal"/>
        <w:rPr>
          <w:lang w:val="es-CR"/>
        </w:rPr>
      </w:pPr>
      <w:r>
        <w:rPr>
          <w:rFonts w:ascii="Arial" w:hAnsi="Arial"/>
          <w:b w:val="false"/>
          <w:bCs w:val="false"/>
        </w:rPr>
      </w:r>
    </w:p>
    <w:p>
      <w:pPr>
        <w:pStyle w:val="Normal"/>
        <w:rPr>
          <w:rFonts w:ascii="Arial" w:hAnsi="Arial"/>
          <w:b w:val="false"/>
          <w:b w:val="false"/>
          <w:bCs w:val="false"/>
        </w:rPr>
      </w:pPr>
      <w:r>
        <w:rPr>
          <w:rFonts w:ascii="Arial" w:hAnsi="Arial"/>
          <w:b w:val="false"/>
          <w:bCs w:val="false"/>
          <w:lang w:val="es-CR"/>
        </w:rPr>
        <w:t>Cuando este listo presione el botón “Enviar”. Si la conexión al servidor fue exitosa el contenido de los archivos será enviado. El progreso del envío sera indicado en el texto inferior. Cuando el texto inferior cambie a “Listo” el programa puede ser cerrado o se pueden seleccionar mas archivos para enviar.</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s-E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LibreOffice/5.4.2.2$Windows_X86_64 LibreOffice_project/22b09f6418e8c2d508a9eaf86b2399209b0990f4</Application>
  <Pages>2</Pages>
  <Words>156</Words>
  <Characters>791</Characters>
  <CharactersWithSpaces>942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2018-11-06T18:16:43Z</dcterms:created>
  <dc:creator/>
  <dc:description/>
  <dc:language>es-ES</dc:language>
  <cp:lastModifiedBy/>
  <dcterms:modified xsi:type="dcterms:W3CDTF">2018-11-06T18:26:48Z</dcterms:modified>
  <cp:revision>1</cp:revision>
  <dc:subject/>
  <dc:title/>
</cp:coreProperties>
</file>