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SOME OF OUR MOST POPULAR TRIPS/ACTIVITIES AND PRICES; 2024/2025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 Sunrise/sunset dhow cruise – (1.5 hours):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Sh. 10,000 for up to 5 people – no snacks. Sh. 12,000 with snacks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Sh. 2,000 per person above 5 people. – Drinks not included.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 Moon cruise – 2 hours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Sh. 15,000 for up to 5 people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Sh. 1,500 per extra person after 5 people – drinks not included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Also, Special services can be added to the above trips;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Sh. 1,000 – flowers added to sail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Sh. 2,000 – Happy Birthday message sewn onto the sail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 Lunch trip through the channels with fish BBQ (3 hours)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Sh. 20,000 for up to 3 people – sh. 2,000 for every person after that.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 Half day trip to Manda Toto or Kipungani or Kinyika (open sea) with fish BBQ (5-6 hours)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Snorkeling depending on conditions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Sh. 30,000 for up to 3 people – Sh. 4,500 per person after that.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  Water Sports – Sh. 15,000 per hour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 Trip to Taqwa ruins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 Lamu Museum – Sh. 1,900. Boat charges to and from Lamu sh. 2,000.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 Henna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 Hiring of Kayak and pedal boards – sh. 1900 per person per hour.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Bird watching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Turtle hatching (seasonal)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NOTE</w:t>
      </w:r>
      <w:r w:rsidDel="00000000" w:rsidR="00000000" w:rsidRPr="00000000">
        <w:rPr>
          <w:sz w:val="24"/>
          <w:szCs w:val="24"/>
          <w:rtl w:val="0"/>
        </w:rPr>
        <w:t xml:space="preserve">: Prices are NOT stable and can change any time.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gUjRWEj2M01YFj2msSfhSES+qw==">CgMxLjAyCGguZ2pkZ3hzOAByITFMMkNxT1RsU0pBRGIwTDRabmo1RVNWU1BiRVhBek1tNw==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2024-11-11T06:28:00Z</dcterms:created>
  <dc:creator>HP</dc:creator>
</cp:coreProperties>
</file>