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Please note that the rates are commissionable at 10% for travel agents.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