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9379D" w14:textId="77777777" w:rsidR="00D50D1B" w:rsidRPr="00645830" w:rsidRDefault="00000000" w:rsidP="00645830">
      <w:pPr>
        <w:pStyle w:val="Title"/>
        <w:pBdr>
          <w:bottom w:val="none" w:sz="0" w:space="0" w:color="auto"/>
        </w:pBdr>
        <w:jc w:val="center"/>
        <w:rPr>
          <w:rFonts w:cstheme="majorHAnsi"/>
          <w:b/>
          <w:color w:val="000000" w:themeColor="text1"/>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45830">
        <w:rPr>
          <w:rFonts w:cstheme="majorHAnsi"/>
          <w:b/>
          <w:color w:val="000000" w:themeColor="text1"/>
          <w:spacing w:val="0"/>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Final Project Report</w:t>
      </w:r>
    </w:p>
    <w:p w14:paraId="1C373FB4" w14:textId="77777777" w:rsidR="00D50D1B" w:rsidRPr="00645830" w:rsidRDefault="00000000" w:rsidP="00184A7F">
      <w:pPr>
        <w:pStyle w:val="Heading1"/>
        <w:jc w:val="center"/>
        <w:rPr>
          <w:rFonts w:cstheme="majorHAnsi"/>
          <w:color w:val="8064A2" w:themeColor="accent4"/>
          <w:sz w:val="32"/>
          <w:szCs w:val="32"/>
        </w:rPr>
      </w:pPr>
      <w:r w:rsidRPr="00645830">
        <w:rPr>
          <w:rFonts w:cstheme="majorHAnsi"/>
          <w:color w:val="8064A2" w:themeColor="accent4"/>
          <w:sz w:val="32"/>
          <w:szCs w:val="32"/>
        </w:rPr>
        <w:t>Title:</w:t>
      </w:r>
    </w:p>
    <w:p w14:paraId="0E93A2AD" w14:textId="77777777" w:rsidR="00D50D1B" w:rsidRPr="00645830" w:rsidRDefault="00000000" w:rsidP="00184A7F">
      <w:pPr>
        <w:jc w:val="center"/>
        <w:rPr>
          <w:rFonts w:asciiTheme="majorHAnsi" w:hAnsiTheme="majorHAnsi" w:cstheme="majorHAnsi"/>
          <w:sz w:val="32"/>
          <w:szCs w:val="32"/>
        </w:rPr>
      </w:pPr>
      <w:r w:rsidRPr="00645830">
        <w:rPr>
          <w:rFonts w:asciiTheme="majorHAnsi" w:hAnsiTheme="majorHAnsi" w:cstheme="majorHAnsi"/>
          <w:sz w:val="32"/>
          <w:szCs w:val="32"/>
        </w:rPr>
        <w:t>Smart Real-Time Vehicle Monitoring System</w:t>
      </w:r>
    </w:p>
    <w:p w14:paraId="50D488DC" w14:textId="77777777" w:rsidR="00D50D1B" w:rsidRPr="00645830" w:rsidRDefault="00000000">
      <w:pPr>
        <w:pStyle w:val="Heading1"/>
        <w:rPr>
          <w:rFonts w:cstheme="majorHAnsi"/>
          <w:color w:val="8064A2" w:themeColor="accent4"/>
        </w:rPr>
      </w:pPr>
      <w:r w:rsidRPr="00645830">
        <w:rPr>
          <w:rFonts w:cstheme="majorHAnsi"/>
          <w:color w:val="8064A2" w:themeColor="accent4"/>
        </w:rPr>
        <w:t>Submitted by:</w:t>
      </w:r>
    </w:p>
    <w:p w14:paraId="04933ABD" w14:textId="3799D875" w:rsidR="00D50D1B" w:rsidRPr="00645830" w:rsidRDefault="00000000">
      <w:pPr>
        <w:rPr>
          <w:rFonts w:asciiTheme="majorHAnsi" w:hAnsiTheme="majorHAnsi" w:cstheme="majorHAnsi"/>
        </w:rPr>
      </w:pPr>
      <w:r w:rsidRPr="00645830">
        <w:rPr>
          <w:rFonts w:asciiTheme="majorHAnsi" w:hAnsiTheme="majorHAnsi" w:cstheme="majorHAnsi"/>
        </w:rPr>
        <w:t xml:space="preserve">Victoria Grand — ID: </w:t>
      </w:r>
      <w:r w:rsidR="00184A7F" w:rsidRPr="00645830">
        <w:rPr>
          <w:rFonts w:asciiTheme="majorHAnsi" w:hAnsiTheme="majorHAnsi" w:cstheme="majorHAnsi"/>
          <w:rtl/>
          <w:lang w:bidi="he-IL"/>
        </w:rPr>
        <w:t>211856208</w:t>
      </w:r>
      <w:r w:rsidRPr="00645830">
        <w:rPr>
          <w:rFonts w:asciiTheme="majorHAnsi" w:hAnsiTheme="majorHAnsi" w:cstheme="majorHAnsi"/>
        </w:rPr>
        <w:br/>
      </w:r>
      <w:r w:rsidR="00184A7F" w:rsidRPr="00645830">
        <w:rPr>
          <w:rFonts w:asciiTheme="majorHAnsi" w:hAnsiTheme="majorHAnsi" w:cstheme="majorHAnsi"/>
          <w:lang w:val="en-GB"/>
        </w:rPr>
        <w:t>Noa Rofe</w:t>
      </w:r>
      <w:r w:rsidRPr="00645830">
        <w:rPr>
          <w:rFonts w:asciiTheme="majorHAnsi" w:hAnsiTheme="majorHAnsi" w:cstheme="majorHAnsi"/>
        </w:rPr>
        <w:t xml:space="preserve">— ID: </w:t>
      </w:r>
      <w:r w:rsidR="00184A7F" w:rsidRPr="00645830">
        <w:rPr>
          <w:rFonts w:asciiTheme="majorHAnsi" w:hAnsiTheme="majorHAnsi" w:cstheme="majorHAnsi"/>
        </w:rPr>
        <w:t>208328286</w:t>
      </w:r>
    </w:p>
    <w:p w14:paraId="1F411DD5" w14:textId="77777777" w:rsidR="00D50D1B" w:rsidRPr="00645830" w:rsidRDefault="00000000">
      <w:pPr>
        <w:pStyle w:val="Heading1"/>
        <w:rPr>
          <w:rFonts w:cstheme="majorHAnsi"/>
          <w:color w:val="8064A2" w:themeColor="accent4"/>
        </w:rPr>
      </w:pPr>
      <w:r w:rsidRPr="00645830">
        <w:rPr>
          <w:rFonts w:cstheme="majorHAnsi"/>
          <w:color w:val="8064A2" w:themeColor="accent4"/>
        </w:rPr>
        <w:t>Instructor:</w:t>
      </w:r>
    </w:p>
    <w:p w14:paraId="20223E8F" w14:textId="0EDC3DD5" w:rsidR="00D50D1B" w:rsidRPr="00645830" w:rsidRDefault="00184A7F">
      <w:pPr>
        <w:rPr>
          <w:rFonts w:asciiTheme="majorHAnsi" w:hAnsiTheme="majorHAnsi" w:cstheme="majorHAnsi"/>
        </w:rPr>
      </w:pPr>
      <w:r w:rsidRPr="00645830">
        <w:rPr>
          <w:rFonts w:asciiTheme="majorHAnsi" w:hAnsiTheme="majorHAnsi" w:cstheme="majorHAnsi"/>
        </w:rPr>
        <w:t xml:space="preserve">Dr. </w:t>
      </w:r>
      <w:r w:rsidR="00000000" w:rsidRPr="00645830">
        <w:rPr>
          <w:rFonts w:asciiTheme="majorHAnsi" w:hAnsiTheme="majorHAnsi" w:cstheme="majorHAnsi"/>
        </w:rPr>
        <w:t xml:space="preserve">Guy </w:t>
      </w:r>
      <w:r w:rsidRPr="00645830">
        <w:rPr>
          <w:rFonts w:asciiTheme="majorHAnsi" w:hAnsiTheme="majorHAnsi" w:cstheme="majorHAnsi"/>
        </w:rPr>
        <w:t>Tel-Zur</w:t>
      </w:r>
    </w:p>
    <w:p w14:paraId="5CC6C70B" w14:textId="77777777" w:rsidR="00D50D1B" w:rsidRPr="00645830" w:rsidRDefault="00000000" w:rsidP="00184A7F">
      <w:pPr>
        <w:pStyle w:val="Heading2"/>
        <w:jc w:val="center"/>
        <w:rPr>
          <w:rFonts w:cstheme="majorHAnsi"/>
          <w:color w:val="8064A2" w:themeColor="accent4"/>
        </w:rPr>
      </w:pPr>
      <w:r w:rsidRPr="00645830">
        <w:rPr>
          <w:rFonts w:cstheme="majorHAnsi"/>
          <w:color w:val="8064A2" w:themeColor="accent4"/>
        </w:rPr>
        <w:t>Executive Summary</w:t>
      </w:r>
    </w:p>
    <w:p w14:paraId="50CEDBB1" w14:textId="77777777" w:rsidR="00D50D1B" w:rsidRPr="00645830" w:rsidRDefault="00000000">
      <w:pPr>
        <w:rPr>
          <w:rFonts w:asciiTheme="majorHAnsi" w:hAnsiTheme="majorHAnsi" w:cstheme="majorHAnsi"/>
        </w:rPr>
      </w:pPr>
      <w:r w:rsidRPr="00645830">
        <w:rPr>
          <w:rFonts w:asciiTheme="majorHAnsi" w:hAnsiTheme="majorHAnsi" w:cstheme="majorHAnsi"/>
        </w:rPr>
        <w:t>This project presents a smart real-time monitoring system for vehicles that simulates various car sensor data such as engine temperature, speed, and tire pressure. The system utilizes IoT protocols and cloud services to collect, process, analyze, and visualize data, enabling proactive detection of anomalies and real-time alerts both in the cloud and at the vehicle's edge. The architecture incorporates edge devices, cloud storage, live dashboards, and alert mechanisms.</w:t>
      </w:r>
    </w:p>
    <w:p w14:paraId="637EDE4B" w14:textId="2C27C5C3" w:rsidR="00D50D1B" w:rsidRPr="00645830" w:rsidRDefault="00000000" w:rsidP="00184A7F">
      <w:pPr>
        <w:pStyle w:val="Heading2"/>
        <w:jc w:val="center"/>
        <w:rPr>
          <w:rFonts w:cstheme="majorHAnsi"/>
          <w:color w:val="8064A2" w:themeColor="accent4"/>
        </w:rPr>
      </w:pPr>
      <w:r w:rsidRPr="00645830">
        <w:rPr>
          <w:rFonts w:cstheme="majorHAnsi"/>
          <w:color w:val="8064A2" w:themeColor="accent4"/>
        </w:rPr>
        <w:t>Project Body</w:t>
      </w:r>
    </w:p>
    <w:p w14:paraId="1522DF68" w14:textId="77777777" w:rsidR="00D50D1B" w:rsidRPr="00645830" w:rsidRDefault="00000000">
      <w:pPr>
        <w:pStyle w:val="Heading1"/>
        <w:rPr>
          <w:rFonts w:cstheme="majorHAnsi"/>
          <w:color w:val="8064A2" w:themeColor="accent4"/>
        </w:rPr>
      </w:pPr>
      <w:r w:rsidRPr="00645830">
        <w:rPr>
          <w:rFonts w:cstheme="majorHAnsi"/>
          <w:color w:val="8064A2" w:themeColor="accent4"/>
        </w:rPr>
        <w:t>Objectives:</w:t>
      </w:r>
    </w:p>
    <w:p w14:paraId="75E14B6E" w14:textId="77777777" w:rsidR="00D50D1B" w:rsidRPr="00645830" w:rsidRDefault="00000000">
      <w:pPr>
        <w:rPr>
          <w:rFonts w:asciiTheme="majorHAnsi" w:hAnsiTheme="majorHAnsi" w:cstheme="majorHAnsi"/>
        </w:rPr>
      </w:pPr>
      <w:r w:rsidRPr="00645830">
        <w:rPr>
          <w:rFonts w:asciiTheme="majorHAnsi" w:hAnsiTheme="majorHAnsi" w:cstheme="majorHAnsi"/>
        </w:rPr>
        <w:t>- Simulate and transmit real-time vehicle sensor data.</w:t>
      </w:r>
      <w:r w:rsidRPr="00645830">
        <w:rPr>
          <w:rFonts w:asciiTheme="majorHAnsi" w:hAnsiTheme="majorHAnsi" w:cstheme="majorHAnsi"/>
        </w:rPr>
        <w:br/>
        <w:t>- Detect anomalies in critical car parameters.</w:t>
      </w:r>
      <w:r w:rsidRPr="00645830">
        <w:rPr>
          <w:rFonts w:asciiTheme="majorHAnsi" w:hAnsiTheme="majorHAnsi" w:cstheme="majorHAnsi"/>
        </w:rPr>
        <w:br/>
        <w:t>- Send alerts to the cloud and back to the edge system.</w:t>
      </w:r>
      <w:r w:rsidRPr="00645830">
        <w:rPr>
          <w:rFonts w:asciiTheme="majorHAnsi" w:hAnsiTheme="majorHAnsi" w:cstheme="majorHAnsi"/>
        </w:rPr>
        <w:br/>
        <w:t>- Visualize data in real-time using dashboards.</w:t>
      </w:r>
      <w:r w:rsidRPr="00645830">
        <w:rPr>
          <w:rFonts w:asciiTheme="majorHAnsi" w:hAnsiTheme="majorHAnsi" w:cstheme="majorHAnsi"/>
        </w:rPr>
        <w:br/>
        <w:t>- Store and analyze data securely in the cloud.</w:t>
      </w:r>
      <w:r w:rsidRPr="00645830">
        <w:rPr>
          <w:rFonts w:asciiTheme="majorHAnsi" w:hAnsiTheme="majorHAnsi" w:cstheme="majorHAnsi"/>
        </w:rPr>
        <w:br/>
        <w:t>- Demonstrate integration with multiple cloud services.</w:t>
      </w:r>
    </w:p>
    <w:p w14:paraId="36D52947" w14:textId="77777777" w:rsidR="00184A7F" w:rsidRPr="00645830" w:rsidRDefault="00184A7F">
      <w:pPr>
        <w:rPr>
          <w:rFonts w:asciiTheme="majorHAnsi" w:hAnsiTheme="majorHAnsi" w:cstheme="majorHAnsi"/>
        </w:rPr>
      </w:pPr>
    </w:p>
    <w:p w14:paraId="711A66D3" w14:textId="77777777" w:rsidR="00184A7F" w:rsidRPr="00645830" w:rsidRDefault="00184A7F">
      <w:pPr>
        <w:rPr>
          <w:rFonts w:asciiTheme="majorHAnsi" w:hAnsiTheme="majorHAnsi" w:cstheme="majorHAnsi"/>
        </w:rPr>
      </w:pPr>
    </w:p>
    <w:p w14:paraId="7E0788ED" w14:textId="77777777" w:rsidR="00184A7F" w:rsidRPr="00645830" w:rsidRDefault="00184A7F">
      <w:pPr>
        <w:rPr>
          <w:rFonts w:asciiTheme="majorHAnsi" w:hAnsiTheme="majorHAnsi" w:cstheme="majorHAnsi"/>
        </w:rPr>
      </w:pPr>
    </w:p>
    <w:p w14:paraId="2AE434D2" w14:textId="77777777" w:rsidR="00184A7F" w:rsidRPr="00645830" w:rsidRDefault="00184A7F">
      <w:pPr>
        <w:rPr>
          <w:rFonts w:asciiTheme="majorHAnsi" w:hAnsiTheme="majorHAnsi" w:cstheme="majorHAnsi"/>
        </w:rPr>
      </w:pPr>
    </w:p>
    <w:p w14:paraId="2B3D99F9" w14:textId="0FCB3190" w:rsidR="00D50D1B" w:rsidRPr="00645830" w:rsidRDefault="00000000" w:rsidP="00184A7F">
      <w:pPr>
        <w:pStyle w:val="Heading1"/>
        <w:jc w:val="center"/>
        <w:rPr>
          <w:rFonts w:cstheme="majorHAnsi"/>
          <w:color w:val="8064A2" w:themeColor="accent4"/>
        </w:rPr>
      </w:pPr>
      <w:r w:rsidRPr="00645830">
        <w:rPr>
          <w:rFonts w:cstheme="majorHAnsi"/>
          <w:color w:val="8064A2" w:themeColor="accent4"/>
        </w:rPr>
        <w:lastRenderedPageBreak/>
        <w:t>Implementation:</w:t>
      </w:r>
    </w:p>
    <w:p w14:paraId="7548B687" w14:textId="77777777" w:rsidR="00D50D1B" w:rsidRPr="00645830" w:rsidRDefault="00000000">
      <w:pPr>
        <w:pStyle w:val="Heading1"/>
        <w:rPr>
          <w:rFonts w:cstheme="majorHAnsi"/>
          <w:color w:val="8064A2" w:themeColor="accent4"/>
        </w:rPr>
      </w:pPr>
      <w:r w:rsidRPr="00645830">
        <w:rPr>
          <w:rFonts w:cstheme="majorHAnsi"/>
          <w:color w:val="8064A2" w:themeColor="accent4"/>
        </w:rPr>
        <w:t>Architecture Overview:</w:t>
      </w:r>
    </w:p>
    <w:p w14:paraId="018F476B" w14:textId="77777777" w:rsidR="00D50D1B" w:rsidRPr="00645830" w:rsidRDefault="00000000">
      <w:pPr>
        <w:rPr>
          <w:rFonts w:asciiTheme="majorHAnsi" w:hAnsiTheme="majorHAnsi" w:cstheme="majorHAnsi"/>
          <w:rtl/>
          <w:lang w:bidi="he-IL"/>
        </w:rPr>
      </w:pPr>
      <w:r w:rsidRPr="00645830">
        <w:rPr>
          <w:rFonts w:asciiTheme="majorHAnsi" w:hAnsiTheme="majorHAnsi" w:cstheme="majorHAnsi"/>
        </w:rPr>
        <w:t>The project architecture is built as a modular pipeline that reflects an IoT-to-cloud flow. Below is the system diagram:</w:t>
      </w:r>
      <w:r w:rsidRPr="00645830">
        <w:rPr>
          <w:rFonts w:asciiTheme="majorHAnsi" w:hAnsiTheme="majorHAnsi" w:cstheme="majorHAnsi"/>
        </w:rPr>
        <w:br/>
      </w:r>
      <w:r w:rsidRPr="00645830">
        <w:rPr>
          <w:rFonts w:asciiTheme="majorHAnsi" w:hAnsiTheme="majorHAnsi" w:cstheme="majorHAnsi"/>
        </w:rPr>
        <w:br/>
      </w:r>
      <w:r w:rsidRPr="00645830">
        <w:rPr>
          <w:rFonts w:ascii="Segoe UI Emoji" w:hAnsi="Segoe UI Emoji" w:cs="Segoe UI Emoji"/>
        </w:rPr>
        <w:t>📡</w:t>
      </w:r>
      <w:r w:rsidRPr="00645830">
        <w:rPr>
          <w:rFonts w:asciiTheme="majorHAnsi" w:hAnsiTheme="majorHAnsi" w:cstheme="majorHAnsi"/>
        </w:rPr>
        <w:t xml:space="preserve"> Simulator (main.py)</w:t>
      </w:r>
      <w:r w:rsidRPr="00645830">
        <w:rPr>
          <w:rFonts w:asciiTheme="majorHAnsi" w:hAnsiTheme="majorHAnsi" w:cstheme="majorHAnsi"/>
        </w:rPr>
        <w:br/>
      </w:r>
      <w:r w:rsidRPr="00645830">
        <w:rPr>
          <w:rFonts w:ascii="Segoe UI Emoji" w:hAnsi="Segoe UI Emoji" w:cs="Segoe UI Emoji"/>
        </w:rPr>
        <w:t>⬇️</w:t>
      </w:r>
      <w:r w:rsidRPr="00645830">
        <w:rPr>
          <w:rFonts w:asciiTheme="majorHAnsi" w:hAnsiTheme="majorHAnsi" w:cstheme="majorHAnsi"/>
        </w:rPr>
        <w:br/>
      </w:r>
      <w:r w:rsidRPr="00645830">
        <w:rPr>
          <w:rFonts w:ascii="Segoe UI Emoji" w:hAnsi="Segoe UI Emoji" w:cs="Segoe UI Emoji"/>
        </w:rPr>
        <w:t>🟦</w:t>
      </w:r>
      <w:r w:rsidRPr="00645830">
        <w:rPr>
          <w:rFonts w:asciiTheme="majorHAnsi" w:hAnsiTheme="majorHAnsi" w:cstheme="majorHAnsi"/>
        </w:rPr>
        <w:t xml:space="preserve"> MQTT Broker (Mosquitto)</w:t>
      </w:r>
      <w:r w:rsidRPr="00645830">
        <w:rPr>
          <w:rFonts w:asciiTheme="majorHAnsi" w:hAnsiTheme="majorHAnsi" w:cstheme="majorHAnsi"/>
        </w:rPr>
        <w:br/>
      </w:r>
      <w:r w:rsidRPr="00645830">
        <w:rPr>
          <w:rFonts w:ascii="Segoe UI Emoji" w:hAnsi="Segoe UI Emoji" w:cs="Segoe UI Emoji"/>
        </w:rPr>
        <w:t>⬇️</w:t>
      </w:r>
      <w:r w:rsidRPr="00645830">
        <w:rPr>
          <w:rFonts w:asciiTheme="majorHAnsi" w:hAnsiTheme="majorHAnsi" w:cstheme="majorHAnsi"/>
        </w:rPr>
        <w:br/>
      </w:r>
      <w:r w:rsidRPr="00645830">
        <w:rPr>
          <w:rFonts w:ascii="Segoe UI Symbol" w:hAnsi="Segoe UI Symbol" w:cs="Segoe UI Symbol"/>
        </w:rPr>
        <w:t>🛠</w:t>
      </w:r>
      <w:r w:rsidRPr="00645830">
        <w:rPr>
          <w:rFonts w:asciiTheme="majorHAnsi" w:hAnsiTheme="majorHAnsi" w:cstheme="majorHAnsi"/>
        </w:rPr>
        <w:t xml:space="preserve"> Telegraf</w:t>
      </w:r>
      <w:r w:rsidRPr="00645830">
        <w:rPr>
          <w:rFonts w:asciiTheme="majorHAnsi" w:hAnsiTheme="majorHAnsi" w:cstheme="majorHAnsi"/>
        </w:rPr>
        <w:br/>
      </w:r>
      <w:r w:rsidRPr="00645830">
        <w:rPr>
          <w:rFonts w:ascii="Segoe UI Emoji" w:hAnsi="Segoe UI Emoji" w:cs="Segoe UI Emoji"/>
        </w:rPr>
        <w:t>⬇️</w:t>
      </w:r>
      <w:r w:rsidRPr="00645830">
        <w:rPr>
          <w:rFonts w:asciiTheme="majorHAnsi" w:hAnsiTheme="majorHAnsi" w:cstheme="majorHAnsi"/>
        </w:rPr>
        <w:br/>
      </w:r>
      <w:r w:rsidRPr="00645830">
        <w:rPr>
          <w:rFonts w:ascii="Segoe UI Emoji" w:hAnsi="Segoe UI Emoji" w:cs="Segoe UI Emoji"/>
        </w:rPr>
        <w:t>📦</w:t>
      </w:r>
      <w:r w:rsidRPr="00645830">
        <w:rPr>
          <w:rFonts w:asciiTheme="majorHAnsi" w:hAnsiTheme="majorHAnsi" w:cstheme="majorHAnsi"/>
        </w:rPr>
        <w:t xml:space="preserve"> InfluxDB</w:t>
      </w:r>
      <w:r w:rsidRPr="00645830">
        <w:rPr>
          <w:rFonts w:asciiTheme="majorHAnsi" w:hAnsiTheme="majorHAnsi" w:cstheme="majorHAnsi"/>
        </w:rPr>
        <w:br/>
      </w:r>
      <w:r w:rsidRPr="00645830">
        <w:rPr>
          <w:rFonts w:ascii="Segoe UI Emoji" w:hAnsi="Segoe UI Emoji" w:cs="Segoe UI Emoji"/>
        </w:rPr>
        <w:t>⬇️</w:t>
      </w:r>
      <w:r w:rsidRPr="00645830">
        <w:rPr>
          <w:rFonts w:asciiTheme="majorHAnsi" w:hAnsiTheme="majorHAnsi" w:cstheme="majorHAnsi"/>
        </w:rPr>
        <w:br/>
      </w:r>
      <w:r w:rsidRPr="00645830">
        <w:rPr>
          <w:rFonts w:ascii="Segoe UI Emoji" w:hAnsi="Segoe UI Emoji" w:cs="Segoe UI Emoji"/>
        </w:rPr>
        <w:t>📊</w:t>
      </w:r>
      <w:r w:rsidRPr="00645830">
        <w:rPr>
          <w:rFonts w:asciiTheme="majorHAnsi" w:hAnsiTheme="majorHAnsi" w:cstheme="majorHAnsi"/>
        </w:rPr>
        <w:t xml:space="preserve"> Grafana Dashboard</w:t>
      </w:r>
    </w:p>
    <w:p w14:paraId="66E9D20B" w14:textId="77777777" w:rsidR="00184A7F" w:rsidRPr="00645830" w:rsidRDefault="00184A7F" w:rsidP="00184A7F">
      <w:pPr>
        <w:rPr>
          <w:rFonts w:asciiTheme="majorHAnsi" w:hAnsiTheme="majorHAnsi" w:cstheme="majorHAnsi"/>
          <w:lang w:bidi="he-IL"/>
        </w:rPr>
      </w:pPr>
      <w:r w:rsidRPr="00645830">
        <w:rPr>
          <w:rFonts w:ascii="Segoe UI Emoji" w:hAnsi="Segoe UI Emoji" w:cs="Segoe UI Emoji"/>
          <w:lang w:bidi="he-IL"/>
        </w:rPr>
        <w:t>⬇️</w:t>
      </w:r>
    </w:p>
    <w:p w14:paraId="332BCD35" w14:textId="77777777" w:rsidR="00184A7F" w:rsidRPr="00645830" w:rsidRDefault="00184A7F" w:rsidP="00184A7F">
      <w:pPr>
        <w:rPr>
          <w:rFonts w:asciiTheme="majorHAnsi" w:hAnsiTheme="majorHAnsi" w:cstheme="majorHAnsi"/>
          <w:lang w:bidi="he-IL"/>
        </w:rPr>
      </w:pPr>
      <w:r w:rsidRPr="00645830">
        <w:rPr>
          <w:rFonts w:ascii="Segoe UI Emoji" w:hAnsi="Segoe UI Emoji" w:cs="Segoe UI Emoji"/>
          <w:lang w:bidi="he-IL"/>
        </w:rPr>
        <w:t>☁️</w:t>
      </w:r>
      <w:r w:rsidRPr="00645830">
        <w:rPr>
          <w:rFonts w:asciiTheme="majorHAnsi" w:hAnsiTheme="majorHAnsi" w:cstheme="majorHAnsi"/>
          <w:lang w:bidi="he-IL"/>
        </w:rPr>
        <w:t xml:space="preserve"> AWS Lambda (processing)</w:t>
      </w:r>
    </w:p>
    <w:p w14:paraId="326C4298" w14:textId="77777777" w:rsidR="00184A7F" w:rsidRPr="00645830" w:rsidRDefault="00184A7F" w:rsidP="00184A7F">
      <w:pPr>
        <w:rPr>
          <w:rFonts w:asciiTheme="majorHAnsi" w:hAnsiTheme="majorHAnsi" w:cstheme="majorHAnsi"/>
          <w:lang w:bidi="he-IL"/>
        </w:rPr>
      </w:pPr>
      <w:r w:rsidRPr="00645830">
        <w:rPr>
          <w:rFonts w:asciiTheme="majorHAnsi" w:hAnsiTheme="majorHAnsi" w:cstheme="majorHAnsi"/>
          <w:lang w:bidi="he-IL"/>
        </w:rPr>
        <w:t xml:space="preserve">   </w:t>
      </w:r>
      <w:r w:rsidRPr="00645830">
        <w:rPr>
          <w:rFonts w:ascii="Segoe UI Emoji" w:hAnsi="Segoe UI Emoji" w:cs="Segoe UI Emoji"/>
          <w:lang w:bidi="he-IL"/>
        </w:rPr>
        <w:t>⬇️</w:t>
      </w:r>
    </w:p>
    <w:p w14:paraId="056E830F" w14:textId="7E43A0F9" w:rsidR="00184A7F" w:rsidRPr="00645830" w:rsidRDefault="00184A7F" w:rsidP="00184A7F">
      <w:pPr>
        <w:rPr>
          <w:rFonts w:asciiTheme="majorHAnsi" w:hAnsiTheme="majorHAnsi" w:cstheme="majorHAnsi"/>
          <w:lang w:bidi="he-IL"/>
        </w:rPr>
      </w:pPr>
      <w:r w:rsidRPr="00645830">
        <w:rPr>
          <w:rFonts w:ascii="Segoe UI Emoji" w:hAnsi="Segoe UI Emoji" w:cs="Segoe UI Emoji"/>
          <w:lang w:bidi="he-IL"/>
        </w:rPr>
        <w:t>🔗</w:t>
      </w:r>
      <w:r w:rsidRPr="00645830">
        <w:rPr>
          <w:rFonts w:asciiTheme="majorHAnsi" w:hAnsiTheme="majorHAnsi" w:cstheme="majorHAnsi"/>
          <w:lang w:bidi="he-IL"/>
        </w:rPr>
        <w:t xml:space="preserve"> AWS SNS / Webhook (notifications)</w:t>
      </w:r>
    </w:p>
    <w:p w14:paraId="70B37669" w14:textId="77777777" w:rsidR="00D50D1B" w:rsidRPr="00645830" w:rsidRDefault="00000000">
      <w:pPr>
        <w:pStyle w:val="Heading1"/>
        <w:rPr>
          <w:rFonts w:cstheme="majorHAnsi"/>
          <w:color w:val="8064A2" w:themeColor="accent4"/>
        </w:rPr>
      </w:pPr>
      <w:r w:rsidRPr="00645830">
        <w:rPr>
          <w:rFonts w:cstheme="majorHAnsi"/>
          <w:color w:val="8064A2" w:themeColor="accent4"/>
        </w:rPr>
        <w:t>Component Breakdown:</w:t>
      </w:r>
    </w:p>
    <w:p w14:paraId="602FAD6A" w14:textId="70A99C26" w:rsidR="00184A7F" w:rsidRPr="00645830" w:rsidRDefault="00000000" w:rsidP="00184A7F">
      <w:pPr>
        <w:rPr>
          <w:rFonts w:asciiTheme="majorHAnsi" w:hAnsiTheme="majorHAnsi" w:cstheme="majorHAnsi"/>
          <w:lang w:val="en-IL"/>
        </w:rPr>
      </w:pPr>
      <w:r w:rsidRPr="00645830">
        <w:rPr>
          <w:rFonts w:asciiTheme="majorHAnsi" w:hAnsiTheme="majorHAnsi" w:cstheme="majorHAnsi"/>
        </w:rPr>
        <w:t xml:space="preserve">1. </w:t>
      </w:r>
      <w:r w:rsidRPr="00645830">
        <w:rPr>
          <w:rFonts w:asciiTheme="majorHAnsi" w:hAnsiTheme="majorHAnsi" w:cstheme="majorHAnsi"/>
          <w:u w:val="single"/>
        </w:rPr>
        <w:t>Edge Simulation:</w:t>
      </w:r>
      <w:r w:rsidRPr="00645830">
        <w:rPr>
          <w:rFonts w:asciiTheme="majorHAnsi" w:hAnsiTheme="majorHAnsi" w:cstheme="majorHAnsi"/>
          <w:u w:val="single"/>
        </w:rPr>
        <w:br/>
      </w:r>
      <w:r w:rsidRPr="00645830">
        <w:rPr>
          <w:rFonts w:asciiTheme="majorHAnsi" w:hAnsiTheme="majorHAnsi" w:cstheme="majorHAnsi"/>
        </w:rPr>
        <w:t xml:space="preserve">   - The Python script `main.py` simulates sensor data every 2 seconds.</w:t>
      </w:r>
      <w:r w:rsidRPr="00645830">
        <w:rPr>
          <w:rFonts w:asciiTheme="majorHAnsi" w:hAnsiTheme="majorHAnsi" w:cstheme="majorHAnsi"/>
        </w:rPr>
        <w:br/>
        <w:t xml:space="preserve">   - Data includes speed, engine temperature, and four tire pressures.</w:t>
      </w:r>
      <w:r w:rsidRPr="00645830">
        <w:rPr>
          <w:rFonts w:asciiTheme="majorHAnsi" w:hAnsiTheme="majorHAnsi" w:cstheme="majorHAnsi"/>
        </w:rPr>
        <w:br/>
        <w:t xml:space="preserve">   - Data is published to a public MQTT broker (`broker.hivemq.com`) </w:t>
      </w:r>
      <w:r w:rsidR="00184A7F" w:rsidRPr="00645830">
        <w:rPr>
          <w:rFonts w:asciiTheme="majorHAnsi" w:hAnsiTheme="majorHAnsi" w:cstheme="majorHAnsi"/>
        </w:rPr>
        <w:t>and</w:t>
      </w:r>
      <w:r w:rsidRPr="00645830">
        <w:rPr>
          <w:rFonts w:asciiTheme="majorHAnsi" w:hAnsiTheme="majorHAnsi" w:cstheme="majorHAnsi"/>
        </w:rPr>
        <w:t xml:space="preserve"> Mos</w:t>
      </w:r>
      <w:proofErr w:type="spellStart"/>
      <w:r w:rsidRPr="00645830">
        <w:rPr>
          <w:rFonts w:asciiTheme="majorHAnsi" w:hAnsiTheme="majorHAnsi" w:cstheme="majorHAnsi"/>
        </w:rPr>
        <w:t>quitto</w:t>
      </w:r>
      <w:proofErr w:type="spellEnd"/>
      <w:r w:rsidRPr="00645830">
        <w:rPr>
          <w:rFonts w:asciiTheme="majorHAnsi" w:hAnsiTheme="majorHAnsi" w:cstheme="majorHAnsi"/>
        </w:rPr>
        <w:t xml:space="preserve"> instance.</w:t>
      </w:r>
      <w:r w:rsidRPr="00645830">
        <w:rPr>
          <w:rFonts w:asciiTheme="majorHAnsi" w:hAnsiTheme="majorHAnsi" w:cstheme="majorHAnsi"/>
        </w:rPr>
        <w:br/>
      </w:r>
      <w:r w:rsidR="00184A7F" w:rsidRPr="00645830">
        <w:rPr>
          <w:rFonts w:asciiTheme="majorHAnsi" w:hAnsiTheme="majorHAnsi" w:cstheme="majorHAnsi"/>
          <w:lang w:val="en-IL"/>
        </w:rPr>
        <w:drawing>
          <wp:inline distT="0" distB="0" distL="0" distR="0" wp14:anchorId="5A85F5B3" wp14:editId="7D4A9901">
            <wp:extent cx="5486400" cy="1490345"/>
            <wp:effectExtent l="0" t="0" r="0" b="0"/>
            <wp:docPr id="1946860539" name="Picture 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0539" name="Picture 4" descr="A screen shot of a computer screen&#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490345"/>
                    </a:xfrm>
                    <a:prstGeom prst="rect">
                      <a:avLst/>
                    </a:prstGeom>
                    <a:noFill/>
                    <a:ln>
                      <a:noFill/>
                    </a:ln>
                  </pic:spPr>
                </pic:pic>
              </a:graphicData>
            </a:graphic>
          </wp:inline>
        </w:drawing>
      </w:r>
    </w:p>
    <w:p w14:paraId="630CC045" w14:textId="407AFA59" w:rsidR="00184A7F" w:rsidRPr="00645830" w:rsidRDefault="002136EF" w:rsidP="00184A7F">
      <w:pPr>
        <w:rPr>
          <w:rFonts w:asciiTheme="majorHAnsi" w:hAnsiTheme="majorHAnsi" w:cstheme="majorHAnsi"/>
          <w:lang w:val="en-IL"/>
        </w:rPr>
      </w:pPr>
      <w:r w:rsidRPr="00645830">
        <w:rPr>
          <w:rFonts w:asciiTheme="majorHAnsi" w:hAnsiTheme="majorHAnsi" w:cstheme="majorHAnsi"/>
          <w:lang w:val="en-IL"/>
        </w:rPr>
        <w:lastRenderedPageBreak/>
        <w:drawing>
          <wp:inline distT="0" distB="0" distL="0" distR="0" wp14:anchorId="48E2EC11" wp14:editId="452E2E57">
            <wp:extent cx="5486400" cy="1746885"/>
            <wp:effectExtent l="0" t="0" r="0" b="5715"/>
            <wp:docPr id="82676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61931" name=""/>
                    <pic:cNvPicPr/>
                  </pic:nvPicPr>
                  <pic:blipFill>
                    <a:blip r:embed="rId7"/>
                    <a:stretch>
                      <a:fillRect/>
                    </a:stretch>
                  </pic:blipFill>
                  <pic:spPr>
                    <a:xfrm>
                      <a:off x="0" y="0"/>
                      <a:ext cx="5486400" cy="1746885"/>
                    </a:xfrm>
                    <a:prstGeom prst="rect">
                      <a:avLst/>
                    </a:prstGeom>
                  </pic:spPr>
                </pic:pic>
              </a:graphicData>
            </a:graphic>
          </wp:inline>
        </w:drawing>
      </w:r>
    </w:p>
    <w:p w14:paraId="4C49D9A4" w14:textId="30E415D6" w:rsidR="002136EF" w:rsidRPr="00645830" w:rsidRDefault="00000000" w:rsidP="002136EF">
      <w:pPr>
        <w:rPr>
          <w:rFonts w:asciiTheme="majorHAnsi" w:hAnsiTheme="majorHAnsi" w:cstheme="majorHAnsi"/>
        </w:rPr>
      </w:pPr>
      <w:r w:rsidRPr="00645830">
        <w:rPr>
          <w:rFonts w:asciiTheme="majorHAnsi" w:hAnsiTheme="majorHAnsi" w:cstheme="majorHAnsi"/>
        </w:rPr>
        <w:br/>
        <w:t xml:space="preserve">2. </w:t>
      </w:r>
      <w:r w:rsidRPr="00645830">
        <w:rPr>
          <w:rFonts w:asciiTheme="majorHAnsi" w:hAnsiTheme="majorHAnsi" w:cstheme="majorHAnsi"/>
          <w:u w:val="single"/>
        </w:rPr>
        <w:t>Edge Processing &amp; Alerting:</w:t>
      </w:r>
      <w:r w:rsidRPr="00645830">
        <w:rPr>
          <w:rFonts w:asciiTheme="majorHAnsi" w:hAnsiTheme="majorHAnsi" w:cstheme="majorHAnsi"/>
        </w:rPr>
        <w:br/>
        <w:t xml:space="preserve">   - An `edge_listener.py` script subscribes to the MQTT topic.</w:t>
      </w:r>
      <w:r w:rsidRPr="00645830">
        <w:rPr>
          <w:rFonts w:asciiTheme="majorHAnsi" w:hAnsiTheme="majorHAnsi" w:cstheme="majorHAnsi"/>
        </w:rPr>
        <w:br/>
        <w:t xml:space="preserve">   - It checks for anomalies (e.g., temp &gt; 110°C, tire pressure &lt; 30).</w:t>
      </w:r>
      <w:r w:rsidRPr="00645830">
        <w:rPr>
          <w:rFonts w:asciiTheme="majorHAnsi" w:hAnsiTheme="majorHAnsi" w:cstheme="majorHAnsi"/>
        </w:rPr>
        <w:br/>
        <w:t xml:space="preserve">   - Alerts are printed in the terminal and published back to the MQTT topic `car/alert`.</w:t>
      </w:r>
      <w:r w:rsidRPr="00645830">
        <w:rPr>
          <w:rFonts w:asciiTheme="majorHAnsi" w:hAnsiTheme="majorHAnsi" w:cstheme="majorHAnsi"/>
        </w:rPr>
        <w:br/>
      </w:r>
      <w:r w:rsidR="002136EF" w:rsidRPr="00645830">
        <w:rPr>
          <w:rFonts w:asciiTheme="majorHAnsi" w:hAnsiTheme="majorHAnsi" w:cstheme="majorHAnsi"/>
          <w:lang w:val="en-IL"/>
        </w:rPr>
        <w:drawing>
          <wp:inline distT="0" distB="0" distL="0" distR="0" wp14:anchorId="7E4F890E" wp14:editId="7E82EB21">
            <wp:extent cx="5486400" cy="1436370"/>
            <wp:effectExtent l="0" t="0" r="0" b="0"/>
            <wp:docPr id="1940332368"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32368" name="Picture 6" descr="A screen 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436370"/>
                    </a:xfrm>
                    <a:prstGeom prst="rect">
                      <a:avLst/>
                    </a:prstGeom>
                    <a:noFill/>
                    <a:ln>
                      <a:noFill/>
                    </a:ln>
                  </pic:spPr>
                </pic:pic>
              </a:graphicData>
            </a:graphic>
          </wp:inline>
        </w:drawing>
      </w:r>
    </w:p>
    <w:p w14:paraId="69FA0B8D" w14:textId="0D199B5A" w:rsidR="002136EF" w:rsidRPr="00645830" w:rsidRDefault="002136EF" w:rsidP="002136EF">
      <w:pPr>
        <w:rPr>
          <w:rFonts w:asciiTheme="majorHAnsi" w:hAnsiTheme="majorHAnsi" w:cstheme="majorHAnsi"/>
          <w:lang w:val="en-IL"/>
        </w:rPr>
      </w:pPr>
      <w:r w:rsidRPr="00645830">
        <w:rPr>
          <w:rFonts w:asciiTheme="majorHAnsi" w:hAnsiTheme="majorHAnsi" w:cstheme="majorHAnsi"/>
          <w:lang w:val="en-IL"/>
        </w:rPr>
        <w:drawing>
          <wp:inline distT="0" distB="0" distL="0" distR="0" wp14:anchorId="2A698D09" wp14:editId="714C4AC2">
            <wp:extent cx="4514850" cy="3546561"/>
            <wp:effectExtent l="0" t="0" r="0" b="0"/>
            <wp:docPr id="42103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8392" name=""/>
                    <pic:cNvPicPr/>
                  </pic:nvPicPr>
                  <pic:blipFill>
                    <a:blip r:embed="rId9"/>
                    <a:stretch>
                      <a:fillRect/>
                    </a:stretch>
                  </pic:blipFill>
                  <pic:spPr>
                    <a:xfrm>
                      <a:off x="0" y="0"/>
                      <a:ext cx="4517141" cy="3548361"/>
                    </a:xfrm>
                    <a:prstGeom prst="rect">
                      <a:avLst/>
                    </a:prstGeom>
                  </pic:spPr>
                </pic:pic>
              </a:graphicData>
            </a:graphic>
          </wp:inline>
        </w:drawing>
      </w:r>
    </w:p>
    <w:p w14:paraId="344D7846" w14:textId="77777777" w:rsidR="002136EF" w:rsidRPr="00645830" w:rsidRDefault="002136EF">
      <w:pPr>
        <w:rPr>
          <w:rFonts w:asciiTheme="majorHAnsi" w:hAnsiTheme="majorHAnsi" w:cstheme="majorHAnsi"/>
        </w:rPr>
      </w:pPr>
      <w:r w:rsidRPr="00645830">
        <w:rPr>
          <w:rFonts w:asciiTheme="majorHAnsi" w:hAnsiTheme="majorHAnsi" w:cstheme="majorHAnsi"/>
        </w:rPr>
        <w:lastRenderedPageBreak/>
        <w:drawing>
          <wp:inline distT="0" distB="0" distL="0" distR="0" wp14:anchorId="0A13A0EB" wp14:editId="1250C726">
            <wp:extent cx="5486400" cy="4309745"/>
            <wp:effectExtent l="0" t="0" r="0" b="0"/>
            <wp:docPr id="18512822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82287" name="Picture 1" descr="A screenshot of a computer program&#10;&#10;AI-generated content may be incorrect."/>
                    <pic:cNvPicPr/>
                  </pic:nvPicPr>
                  <pic:blipFill>
                    <a:blip r:embed="rId9"/>
                    <a:stretch>
                      <a:fillRect/>
                    </a:stretch>
                  </pic:blipFill>
                  <pic:spPr>
                    <a:xfrm>
                      <a:off x="0" y="0"/>
                      <a:ext cx="5486400" cy="4309745"/>
                    </a:xfrm>
                    <a:prstGeom prst="rect">
                      <a:avLst/>
                    </a:prstGeom>
                  </pic:spPr>
                </pic:pic>
              </a:graphicData>
            </a:graphic>
          </wp:inline>
        </w:drawing>
      </w:r>
      <w:r w:rsidR="00000000" w:rsidRPr="00645830">
        <w:rPr>
          <w:rFonts w:asciiTheme="majorHAnsi" w:hAnsiTheme="majorHAnsi" w:cstheme="majorHAnsi"/>
        </w:rPr>
        <w:br/>
        <w:t>3</w:t>
      </w:r>
      <w:r w:rsidR="00000000" w:rsidRPr="00645830">
        <w:rPr>
          <w:rFonts w:asciiTheme="majorHAnsi" w:hAnsiTheme="majorHAnsi" w:cstheme="majorHAnsi"/>
          <w:u w:val="single"/>
        </w:rPr>
        <w:t>. Cloud Integration:</w:t>
      </w:r>
      <w:r w:rsidR="00000000" w:rsidRPr="00645830">
        <w:rPr>
          <w:rFonts w:asciiTheme="majorHAnsi" w:hAnsiTheme="majorHAnsi" w:cstheme="majorHAnsi"/>
          <w:u w:val="single"/>
        </w:rPr>
        <w:br/>
      </w:r>
      <w:r w:rsidR="00000000" w:rsidRPr="00645830">
        <w:rPr>
          <w:rFonts w:asciiTheme="majorHAnsi" w:hAnsiTheme="majorHAnsi" w:cstheme="majorHAnsi"/>
        </w:rPr>
        <w:t xml:space="preserve">   - Data is also sent to AWS IoT Core.</w:t>
      </w:r>
      <w:r w:rsidR="00000000" w:rsidRPr="00645830">
        <w:rPr>
          <w:rFonts w:asciiTheme="majorHAnsi" w:hAnsiTheme="majorHAnsi" w:cstheme="majorHAnsi"/>
        </w:rPr>
        <w:br/>
        <w:t xml:space="preserve">   - Amazon S3 stores the data periodically in JSON format.</w:t>
      </w:r>
      <w:r w:rsidR="00000000" w:rsidRPr="00645830">
        <w:rPr>
          <w:rFonts w:asciiTheme="majorHAnsi" w:hAnsiTheme="majorHAnsi" w:cstheme="majorHAnsi"/>
        </w:rPr>
        <w:br/>
        <w:t xml:space="preserve">   - AWS Glue and Athena structure the data and allow SQL-like querying.</w:t>
      </w:r>
      <w:r w:rsidR="00000000" w:rsidRPr="00645830">
        <w:rPr>
          <w:rFonts w:asciiTheme="majorHAnsi" w:hAnsiTheme="majorHAnsi" w:cstheme="majorHAnsi"/>
        </w:rPr>
        <w:br/>
        <w:t xml:space="preserve">   - Amazon QuickSight visualizes historical data and trends.</w:t>
      </w:r>
    </w:p>
    <w:p w14:paraId="5AB9AD7D" w14:textId="00BF9FC3" w:rsidR="002136EF" w:rsidRPr="002136EF" w:rsidRDefault="002136EF" w:rsidP="002136EF">
      <w:pPr>
        <w:rPr>
          <w:rFonts w:asciiTheme="majorHAnsi" w:hAnsiTheme="majorHAnsi" w:cstheme="majorHAnsi"/>
          <w:lang w:val="en-IL"/>
        </w:rPr>
      </w:pPr>
      <w:r w:rsidRPr="00645830">
        <w:rPr>
          <w:rFonts w:asciiTheme="majorHAnsi" w:hAnsiTheme="majorHAnsi" w:cstheme="majorHAnsi"/>
          <w:lang w:val="en-IL"/>
        </w:rPr>
        <w:drawing>
          <wp:inline distT="0" distB="0" distL="0" distR="0" wp14:anchorId="41B1BD58" wp14:editId="07591D24">
            <wp:extent cx="5486400" cy="2694305"/>
            <wp:effectExtent l="0" t="0" r="0" b="0"/>
            <wp:docPr id="2262207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94305"/>
                    </a:xfrm>
                    <a:prstGeom prst="rect">
                      <a:avLst/>
                    </a:prstGeom>
                    <a:noFill/>
                    <a:ln>
                      <a:noFill/>
                    </a:ln>
                  </pic:spPr>
                </pic:pic>
              </a:graphicData>
            </a:graphic>
          </wp:inline>
        </w:drawing>
      </w:r>
    </w:p>
    <w:p w14:paraId="34FA8B73" w14:textId="77777777" w:rsidR="002136EF" w:rsidRPr="00645830" w:rsidRDefault="002136EF">
      <w:pPr>
        <w:rPr>
          <w:rFonts w:asciiTheme="majorHAnsi" w:hAnsiTheme="majorHAnsi" w:cstheme="majorHAnsi"/>
        </w:rPr>
      </w:pPr>
    </w:p>
    <w:p w14:paraId="26A29424" w14:textId="584A8392" w:rsidR="002136EF" w:rsidRPr="002136EF" w:rsidRDefault="002136EF" w:rsidP="002136EF">
      <w:pPr>
        <w:rPr>
          <w:rFonts w:asciiTheme="majorHAnsi" w:hAnsiTheme="majorHAnsi" w:cstheme="majorHAnsi"/>
          <w:lang w:val="en-IL"/>
        </w:rPr>
      </w:pPr>
      <w:r w:rsidRPr="00645830">
        <w:rPr>
          <w:rFonts w:asciiTheme="majorHAnsi" w:hAnsiTheme="majorHAnsi" w:cstheme="majorHAnsi"/>
          <w:lang w:val="en-IL"/>
        </w:rPr>
        <w:drawing>
          <wp:inline distT="0" distB="0" distL="0" distR="0" wp14:anchorId="6295C48F" wp14:editId="0C20903F">
            <wp:extent cx="5486400" cy="1036955"/>
            <wp:effectExtent l="0" t="0" r="0" b="0"/>
            <wp:docPr id="2110338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036955"/>
                    </a:xfrm>
                    <a:prstGeom prst="rect">
                      <a:avLst/>
                    </a:prstGeom>
                    <a:noFill/>
                    <a:ln>
                      <a:noFill/>
                    </a:ln>
                  </pic:spPr>
                </pic:pic>
              </a:graphicData>
            </a:graphic>
          </wp:inline>
        </w:drawing>
      </w:r>
    </w:p>
    <w:p w14:paraId="7105FFC6" w14:textId="6144EEA9" w:rsidR="002136EF" w:rsidRPr="002136EF" w:rsidRDefault="002136EF" w:rsidP="002136EF">
      <w:pPr>
        <w:rPr>
          <w:rFonts w:asciiTheme="majorHAnsi" w:hAnsiTheme="majorHAnsi" w:cstheme="majorHAnsi"/>
          <w:lang w:val="en-IL"/>
        </w:rPr>
      </w:pPr>
      <w:r w:rsidRPr="00645830">
        <w:rPr>
          <w:rFonts w:asciiTheme="majorHAnsi" w:hAnsiTheme="majorHAnsi" w:cstheme="majorHAnsi"/>
          <w:lang w:val="en-IL"/>
        </w:rPr>
        <w:drawing>
          <wp:inline distT="0" distB="0" distL="0" distR="0" wp14:anchorId="5F58E996" wp14:editId="213B482D">
            <wp:extent cx="5486400" cy="3497580"/>
            <wp:effectExtent l="0" t="0" r="0" b="7620"/>
            <wp:docPr id="204996710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7108" name="Picture 10"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97580"/>
                    </a:xfrm>
                    <a:prstGeom prst="rect">
                      <a:avLst/>
                    </a:prstGeom>
                    <a:noFill/>
                    <a:ln>
                      <a:noFill/>
                    </a:ln>
                  </pic:spPr>
                </pic:pic>
              </a:graphicData>
            </a:graphic>
          </wp:inline>
        </w:drawing>
      </w:r>
    </w:p>
    <w:p w14:paraId="76D2BCD4" w14:textId="3D6F5101" w:rsidR="002136EF" w:rsidRPr="002136EF" w:rsidRDefault="002136EF" w:rsidP="002136EF">
      <w:pPr>
        <w:rPr>
          <w:rFonts w:asciiTheme="majorHAnsi" w:hAnsiTheme="majorHAnsi" w:cstheme="majorHAnsi"/>
          <w:lang w:val="en-IL"/>
        </w:rPr>
      </w:pPr>
      <w:r w:rsidRPr="00645830">
        <w:rPr>
          <w:rFonts w:asciiTheme="majorHAnsi" w:hAnsiTheme="majorHAnsi" w:cstheme="majorHAnsi"/>
          <w:lang w:val="en-IL"/>
        </w:rPr>
        <w:drawing>
          <wp:inline distT="0" distB="0" distL="0" distR="0" wp14:anchorId="451FFA51" wp14:editId="509A386C">
            <wp:extent cx="5486400" cy="2541905"/>
            <wp:effectExtent l="0" t="0" r="0" b="0"/>
            <wp:docPr id="89059391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93916" name="Picture 12"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41905"/>
                    </a:xfrm>
                    <a:prstGeom prst="rect">
                      <a:avLst/>
                    </a:prstGeom>
                    <a:noFill/>
                    <a:ln>
                      <a:noFill/>
                    </a:ln>
                  </pic:spPr>
                </pic:pic>
              </a:graphicData>
            </a:graphic>
          </wp:inline>
        </w:drawing>
      </w:r>
    </w:p>
    <w:p w14:paraId="38E5690D" w14:textId="79F36746" w:rsidR="002136EF" w:rsidRPr="002136EF" w:rsidRDefault="002136EF" w:rsidP="002136EF">
      <w:pPr>
        <w:rPr>
          <w:rFonts w:asciiTheme="majorHAnsi" w:hAnsiTheme="majorHAnsi" w:cstheme="majorHAnsi"/>
          <w:lang w:val="en-IL"/>
        </w:rPr>
      </w:pPr>
      <w:r w:rsidRPr="00645830">
        <w:rPr>
          <w:rFonts w:asciiTheme="majorHAnsi" w:hAnsiTheme="majorHAnsi" w:cstheme="majorHAnsi"/>
          <w:lang w:val="en-IL"/>
        </w:rPr>
        <w:lastRenderedPageBreak/>
        <w:drawing>
          <wp:inline distT="0" distB="0" distL="0" distR="0" wp14:anchorId="12FE17D8" wp14:editId="37A760D1">
            <wp:extent cx="5486400" cy="4029075"/>
            <wp:effectExtent l="0" t="0" r="0" b="9525"/>
            <wp:docPr id="2947345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3454" name="Picture 1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29075"/>
                    </a:xfrm>
                    <a:prstGeom prst="rect">
                      <a:avLst/>
                    </a:prstGeom>
                    <a:noFill/>
                    <a:ln>
                      <a:noFill/>
                    </a:ln>
                  </pic:spPr>
                </pic:pic>
              </a:graphicData>
            </a:graphic>
          </wp:inline>
        </w:drawing>
      </w:r>
    </w:p>
    <w:p w14:paraId="18D0AE2B" w14:textId="335F440C" w:rsidR="002136EF" w:rsidRPr="002136EF" w:rsidRDefault="002136EF" w:rsidP="002136EF">
      <w:pPr>
        <w:rPr>
          <w:rFonts w:asciiTheme="majorHAnsi" w:hAnsiTheme="majorHAnsi" w:cstheme="majorHAnsi"/>
          <w:lang w:val="en-IL"/>
        </w:rPr>
      </w:pPr>
      <w:r w:rsidRPr="00645830">
        <w:rPr>
          <w:rFonts w:asciiTheme="majorHAnsi" w:hAnsiTheme="majorHAnsi" w:cstheme="majorHAnsi"/>
          <w:lang w:val="en-IL"/>
        </w:rPr>
        <w:drawing>
          <wp:inline distT="0" distB="0" distL="0" distR="0" wp14:anchorId="779E8E94" wp14:editId="6247CB3A">
            <wp:extent cx="5486400" cy="3207385"/>
            <wp:effectExtent l="0" t="0" r="0" b="0"/>
            <wp:docPr id="44013814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8147" name="Picture 16"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07385"/>
                    </a:xfrm>
                    <a:prstGeom prst="rect">
                      <a:avLst/>
                    </a:prstGeom>
                    <a:noFill/>
                    <a:ln>
                      <a:noFill/>
                    </a:ln>
                  </pic:spPr>
                </pic:pic>
              </a:graphicData>
            </a:graphic>
          </wp:inline>
        </w:drawing>
      </w:r>
    </w:p>
    <w:p w14:paraId="6BC7A334" w14:textId="168F2C0F" w:rsidR="002136EF" w:rsidRPr="002136EF" w:rsidRDefault="002136EF" w:rsidP="002136EF">
      <w:pPr>
        <w:rPr>
          <w:rFonts w:asciiTheme="majorHAnsi" w:hAnsiTheme="majorHAnsi" w:cstheme="majorHAnsi"/>
          <w:lang w:val="en-IL"/>
        </w:rPr>
      </w:pPr>
      <w:r w:rsidRPr="00645830">
        <w:rPr>
          <w:rFonts w:asciiTheme="majorHAnsi" w:hAnsiTheme="majorHAnsi" w:cstheme="majorHAnsi"/>
          <w:lang w:val="en-IL"/>
        </w:rPr>
        <w:lastRenderedPageBreak/>
        <w:drawing>
          <wp:inline distT="0" distB="0" distL="0" distR="0" wp14:anchorId="5F160B98" wp14:editId="04C5C416">
            <wp:extent cx="5486400" cy="3105150"/>
            <wp:effectExtent l="0" t="0" r="0" b="0"/>
            <wp:docPr id="91994439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44398" name="Picture 18"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2FD2903C" w14:textId="16DCEBC4" w:rsidR="00D50D1B" w:rsidRPr="00645830" w:rsidRDefault="00000000">
      <w:pPr>
        <w:rPr>
          <w:rFonts w:asciiTheme="majorHAnsi" w:hAnsiTheme="majorHAnsi" w:cstheme="majorHAnsi"/>
        </w:rPr>
      </w:pPr>
      <w:r w:rsidRPr="00645830">
        <w:rPr>
          <w:rFonts w:asciiTheme="majorHAnsi" w:hAnsiTheme="majorHAnsi" w:cstheme="majorHAnsi"/>
        </w:rPr>
        <w:br/>
      </w:r>
      <w:r w:rsidRPr="00645830">
        <w:rPr>
          <w:rFonts w:asciiTheme="majorHAnsi" w:hAnsiTheme="majorHAnsi" w:cstheme="majorHAnsi"/>
        </w:rPr>
        <w:br/>
        <w:t>4</w:t>
      </w:r>
      <w:r w:rsidRPr="00645830">
        <w:rPr>
          <w:rFonts w:asciiTheme="majorHAnsi" w:hAnsiTheme="majorHAnsi" w:cstheme="majorHAnsi"/>
          <w:u w:val="single"/>
        </w:rPr>
        <w:t>. Live Dashboard:</w:t>
      </w:r>
      <w:r w:rsidRPr="00645830">
        <w:rPr>
          <w:rFonts w:asciiTheme="majorHAnsi" w:hAnsiTheme="majorHAnsi" w:cstheme="majorHAnsi"/>
        </w:rPr>
        <w:br/>
        <w:t xml:space="preserve">   - Telegraf reads MQTT topic `car/data` and forwards it to InfluxDB.</w:t>
      </w:r>
      <w:r w:rsidRPr="00645830">
        <w:rPr>
          <w:rFonts w:asciiTheme="majorHAnsi" w:hAnsiTheme="majorHAnsi" w:cstheme="majorHAnsi"/>
        </w:rPr>
        <w:br/>
        <w:t xml:space="preserve">   - Grafana is configured to query InfluxDB and render time-series dashboards.</w:t>
      </w:r>
      <w:r w:rsidRPr="00645830">
        <w:rPr>
          <w:rFonts w:asciiTheme="majorHAnsi" w:hAnsiTheme="majorHAnsi" w:cstheme="majorHAnsi"/>
        </w:rPr>
        <w:br/>
        <w:t xml:space="preserve">   - Dashboards include graphs for speed, temperature, and all tire pressures.</w:t>
      </w:r>
    </w:p>
    <w:p w14:paraId="3CC5C192" w14:textId="496E3038" w:rsidR="002136EF" w:rsidRPr="002136EF" w:rsidRDefault="002136EF" w:rsidP="002136EF">
      <w:pPr>
        <w:rPr>
          <w:rFonts w:asciiTheme="majorHAnsi" w:hAnsiTheme="majorHAnsi" w:cstheme="majorHAnsi"/>
          <w:lang w:val="en-IL"/>
        </w:rPr>
      </w:pPr>
    </w:p>
    <w:p w14:paraId="10591127" w14:textId="06AC173D" w:rsidR="002136EF" w:rsidRPr="002136EF" w:rsidRDefault="002136EF" w:rsidP="002136EF">
      <w:pPr>
        <w:rPr>
          <w:rFonts w:asciiTheme="majorHAnsi" w:hAnsiTheme="majorHAnsi" w:cstheme="majorHAnsi"/>
          <w:lang w:val="en-IL"/>
        </w:rPr>
      </w:pPr>
      <w:r w:rsidRPr="00645830">
        <w:rPr>
          <w:rFonts w:asciiTheme="majorHAnsi" w:hAnsiTheme="majorHAnsi" w:cstheme="majorHAnsi"/>
          <w:lang w:val="en-IL"/>
        </w:rPr>
        <w:drawing>
          <wp:inline distT="0" distB="0" distL="0" distR="0" wp14:anchorId="0C00A8D1" wp14:editId="5FB4735D">
            <wp:extent cx="5486400" cy="3229610"/>
            <wp:effectExtent l="0" t="0" r="0" b="8890"/>
            <wp:docPr id="438541904"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1904" name="Picture 22"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29610"/>
                    </a:xfrm>
                    <a:prstGeom prst="rect">
                      <a:avLst/>
                    </a:prstGeom>
                    <a:noFill/>
                    <a:ln>
                      <a:noFill/>
                    </a:ln>
                  </pic:spPr>
                </pic:pic>
              </a:graphicData>
            </a:graphic>
          </wp:inline>
        </w:drawing>
      </w:r>
    </w:p>
    <w:p w14:paraId="456292DB" w14:textId="56B7B6E5" w:rsidR="002136EF" w:rsidRPr="002136EF" w:rsidRDefault="002136EF" w:rsidP="002136EF">
      <w:pPr>
        <w:rPr>
          <w:rFonts w:asciiTheme="majorHAnsi" w:hAnsiTheme="majorHAnsi" w:cstheme="majorHAnsi"/>
          <w:lang w:val="en-IL"/>
        </w:rPr>
      </w:pPr>
      <w:r w:rsidRPr="00645830">
        <w:rPr>
          <w:rFonts w:asciiTheme="majorHAnsi" w:hAnsiTheme="majorHAnsi" w:cstheme="majorHAnsi"/>
          <w:lang w:val="en-IL"/>
        </w:rPr>
        <w:lastRenderedPageBreak/>
        <w:drawing>
          <wp:inline distT="0" distB="0" distL="0" distR="0" wp14:anchorId="067EB140" wp14:editId="60D2DF78">
            <wp:extent cx="5486400" cy="1480820"/>
            <wp:effectExtent l="0" t="0" r="0" b="5080"/>
            <wp:docPr id="1325358227"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58227" name="Picture 26"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480820"/>
                    </a:xfrm>
                    <a:prstGeom prst="rect">
                      <a:avLst/>
                    </a:prstGeom>
                    <a:noFill/>
                    <a:ln>
                      <a:noFill/>
                    </a:ln>
                  </pic:spPr>
                </pic:pic>
              </a:graphicData>
            </a:graphic>
          </wp:inline>
        </w:drawing>
      </w:r>
    </w:p>
    <w:p w14:paraId="2D61022E" w14:textId="42F4E32D" w:rsidR="002136EF" w:rsidRPr="002136EF" w:rsidRDefault="002136EF" w:rsidP="002136EF">
      <w:pPr>
        <w:rPr>
          <w:rFonts w:asciiTheme="majorHAnsi" w:hAnsiTheme="majorHAnsi" w:cstheme="majorHAnsi"/>
          <w:lang w:val="en-IL"/>
        </w:rPr>
      </w:pPr>
      <w:r w:rsidRPr="00645830">
        <w:rPr>
          <w:rFonts w:asciiTheme="majorHAnsi" w:hAnsiTheme="majorHAnsi" w:cstheme="majorHAnsi"/>
          <w:lang w:val="en-IL"/>
        </w:rPr>
        <w:drawing>
          <wp:inline distT="0" distB="0" distL="0" distR="0" wp14:anchorId="050BB665" wp14:editId="39DE7B99">
            <wp:extent cx="4578413" cy="2266950"/>
            <wp:effectExtent l="0" t="0" r="0" b="0"/>
            <wp:docPr id="1517166974"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66974" name="Picture 28"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882" cy="2273619"/>
                    </a:xfrm>
                    <a:prstGeom prst="rect">
                      <a:avLst/>
                    </a:prstGeom>
                    <a:noFill/>
                    <a:ln>
                      <a:noFill/>
                    </a:ln>
                  </pic:spPr>
                </pic:pic>
              </a:graphicData>
            </a:graphic>
          </wp:inline>
        </w:drawing>
      </w:r>
    </w:p>
    <w:p w14:paraId="4292056D" w14:textId="5586942F" w:rsidR="002136EF" w:rsidRPr="00645830" w:rsidRDefault="002136EF" w:rsidP="003363B8">
      <w:pPr>
        <w:rPr>
          <w:rFonts w:asciiTheme="majorHAnsi" w:hAnsiTheme="majorHAnsi" w:cstheme="majorHAnsi"/>
          <w:lang w:val="en-IL"/>
        </w:rPr>
      </w:pPr>
      <w:r w:rsidRPr="00645830">
        <w:rPr>
          <w:rFonts w:asciiTheme="majorHAnsi" w:hAnsiTheme="majorHAnsi" w:cstheme="majorHAnsi"/>
          <w:lang w:val="en-IL"/>
        </w:rPr>
        <w:drawing>
          <wp:inline distT="0" distB="0" distL="0" distR="0" wp14:anchorId="718059BC" wp14:editId="5FF56384">
            <wp:extent cx="4983389" cy="1185863"/>
            <wp:effectExtent l="0" t="0" r="8255" b="0"/>
            <wp:docPr id="171935367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53670" name="Picture 30"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7727" cy="1196414"/>
                    </a:xfrm>
                    <a:prstGeom prst="rect">
                      <a:avLst/>
                    </a:prstGeom>
                    <a:noFill/>
                    <a:ln>
                      <a:noFill/>
                    </a:ln>
                  </pic:spPr>
                </pic:pic>
              </a:graphicData>
            </a:graphic>
          </wp:inline>
        </w:drawing>
      </w:r>
    </w:p>
    <w:p w14:paraId="490A269E" w14:textId="273871ED" w:rsidR="003363B8" w:rsidRPr="00645830" w:rsidRDefault="003363B8" w:rsidP="003363B8">
      <w:pPr>
        <w:rPr>
          <w:rFonts w:asciiTheme="majorHAnsi" w:hAnsiTheme="majorHAnsi" w:cstheme="majorHAnsi"/>
          <w:lang w:val="en-IL"/>
        </w:rPr>
      </w:pPr>
      <w:r w:rsidRPr="00645830">
        <w:rPr>
          <w:rFonts w:asciiTheme="majorHAnsi" w:hAnsiTheme="majorHAnsi" w:cstheme="majorHAnsi"/>
          <w:lang w:val="en-IL"/>
        </w:rPr>
        <w:drawing>
          <wp:inline distT="0" distB="0" distL="0" distR="0" wp14:anchorId="2F280E38" wp14:editId="65E51068">
            <wp:extent cx="4867275" cy="2647144"/>
            <wp:effectExtent l="0" t="0" r="0" b="1270"/>
            <wp:docPr id="195161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15862" name=""/>
                    <pic:cNvPicPr/>
                  </pic:nvPicPr>
                  <pic:blipFill>
                    <a:blip r:embed="rId21"/>
                    <a:stretch>
                      <a:fillRect/>
                    </a:stretch>
                  </pic:blipFill>
                  <pic:spPr>
                    <a:xfrm>
                      <a:off x="0" y="0"/>
                      <a:ext cx="4885522" cy="2657068"/>
                    </a:xfrm>
                    <a:prstGeom prst="rect">
                      <a:avLst/>
                    </a:prstGeom>
                  </pic:spPr>
                </pic:pic>
              </a:graphicData>
            </a:graphic>
          </wp:inline>
        </w:drawing>
      </w:r>
    </w:p>
    <w:p w14:paraId="3BF41701" w14:textId="77777777" w:rsidR="00D50D1B" w:rsidRPr="00645830" w:rsidRDefault="00000000" w:rsidP="003363B8">
      <w:pPr>
        <w:pStyle w:val="Heading1"/>
        <w:jc w:val="center"/>
        <w:rPr>
          <w:rFonts w:cstheme="majorHAnsi"/>
          <w:color w:val="8064A2" w:themeColor="accent4"/>
        </w:rPr>
      </w:pPr>
      <w:r w:rsidRPr="00645830">
        <w:rPr>
          <w:rFonts w:cstheme="majorHAnsi"/>
          <w:color w:val="8064A2" w:themeColor="accent4"/>
        </w:rPr>
        <w:lastRenderedPageBreak/>
        <w:t>Results:</w:t>
      </w:r>
    </w:p>
    <w:p w14:paraId="1E234699" w14:textId="77777777" w:rsidR="00D50D1B" w:rsidRPr="00645830" w:rsidRDefault="00000000">
      <w:pPr>
        <w:rPr>
          <w:rFonts w:asciiTheme="majorHAnsi" w:hAnsiTheme="majorHAnsi" w:cstheme="majorHAnsi"/>
        </w:rPr>
      </w:pPr>
      <w:r w:rsidRPr="00645830">
        <w:rPr>
          <w:rFonts w:asciiTheme="majorHAnsi" w:hAnsiTheme="majorHAnsi" w:cstheme="majorHAnsi"/>
        </w:rPr>
        <w:t>- AWS SNS was used to send email notifications when anomalies were detected.</w:t>
      </w:r>
      <w:r w:rsidRPr="00645830">
        <w:rPr>
          <w:rFonts w:asciiTheme="majorHAnsi" w:hAnsiTheme="majorHAnsi" w:cstheme="majorHAnsi"/>
        </w:rPr>
        <w:br/>
        <w:t>- Real-time data is accurately displayed in Grafana.</w:t>
      </w:r>
      <w:r w:rsidRPr="00645830">
        <w:rPr>
          <w:rFonts w:asciiTheme="majorHAnsi" w:hAnsiTheme="majorHAnsi" w:cstheme="majorHAnsi"/>
        </w:rPr>
        <w:br/>
        <w:t>- Alerts appear both in edge logs and MQTT topic subscribers.</w:t>
      </w:r>
      <w:r w:rsidRPr="00645830">
        <w:rPr>
          <w:rFonts w:asciiTheme="majorHAnsi" w:hAnsiTheme="majorHAnsi" w:cstheme="majorHAnsi"/>
        </w:rPr>
        <w:br/>
        <w:t>- Athena successfully queried structured sensor data from S3.</w:t>
      </w:r>
      <w:r w:rsidRPr="00645830">
        <w:rPr>
          <w:rFonts w:asciiTheme="majorHAnsi" w:hAnsiTheme="majorHAnsi" w:cstheme="majorHAnsi"/>
        </w:rPr>
        <w:br/>
        <w:t>- QuickSight enabled exploration of aggregated historical values.</w:t>
      </w:r>
    </w:p>
    <w:p w14:paraId="4C793A2C" w14:textId="074E6358" w:rsidR="002136EF" w:rsidRPr="002136EF" w:rsidRDefault="002136EF" w:rsidP="002136EF">
      <w:pPr>
        <w:rPr>
          <w:rFonts w:asciiTheme="majorHAnsi" w:hAnsiTheme="majorHAnsi" w:cstheme="majorHAnsi"/>
          <w:lang w:val="en-IL"/>
        </w:rPr>
      </w:pPr>
    </w:p>
    <w:p w14:paraId="1D728070" w14:textId="5B457F49" w:rsidR="002136EF" w:rsidRPr="00645830" w:rsidRDefault="003363B8">
      <w:pPr>
        <w:rPr>
          <w:rFonts w:asciiTheme="majorHAnsi" w:hAnsiTheme="majorHAnsi" w:cstheme="majorHAnsi"/>
        </w:rPr>
      </w:pPr>
      <w:r w:rsidRPr="00645830">
        <w:rPr>
          <w:rFonts w:asciiTheme="majorHAnsi" w:hAnsiTheme="majorHAnsi" w:cstheme="majorHAnsi"/>
          <w:lang w:val="en-IL"/>
        </w:rPr>
        <w:drawing>
          <wp:inline distT="0" distB="0" distL="0" distR="0" wp14:anchorId="1E32ED4D" wp14:editId="7A762BA2">
            <wp:extent cx="943927" cy="2045700"/>
            <wp:effectExtent l="0" t="0" r="8890" b="0"/>
            <wp:docPr id="109379309" name="Picture 34" descr="A screenshot of a car eng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9309" name="Picture 34" descr="A screenshot of a car engin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162" cy="2063547"/>
                    </a:xfrm>
                    <a:prstGeom prst="rect">
                      <a:avLst/>
                    </a:prstGeom>
                    <a:noFill/>
                    <a:ln>
                      <a:noFill/>
                    </a:ln>
                  </pic:spPr>
                </pic:pic>
              </a:graphicData>
            </a:graphic>
          </wp:inline>
        </w:drawing>
      </w:r>
      <w:r w:rsidRPr="00645830">
        <w:rPr>
          <w:rFonts w:asciiTheme="majorHAnsi" w:hAnsiTheme="majorHAnsi" w:cstheme="majorHAnsi"/>
          <w:lang w:val="en-IL"/>
        </w:rPr>
        <w:drawing>
          <wp:inline distT="0" distB="0" distL="0" distR="0" wp14:anchorId="1430F18F" wp14:editId="1D55DA6E">
            <wp:extent cx="4062293" cy="1928178"/>
            <wp:effectExtent l="0" t="0" r="0" b="0"/>
            <wp:docPr id="530459522"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59522" name="Picture 32"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0202" cy="1941425"/>
                    </a:xfrm>
                    <a:prstGeom prst="rect">
                      <a:avLst/>
                    </a:prstGeom>
                    <a:noFill/>
                    <a:ln>
                      <a:noFill/>
                    </a:ln>
                  </pic:spPr>
                </pic:pic>
              </a:graphicData>
            </a:graphic>
          </wp:inline>
        </w:drawing>
      </w:r>
      <w:r w:rsidRPr="00645830">
        <w:rPr>
          <w:rFonts w:asciiTheme="majorHAnsi" w:hAnsiTheme="majorHAnsi" w:cstheme="majorHAnsi"/>
          <w:lang w:val="en-IL"/>
        </w:rPr>
        <w:drawing>
          <wp:inline distT="0" distB="0" distL="0" distR="0" wp14:anchorId="36E31509" wp14:editId="7EA610EC">
            <wp:extent cx="4480925" cy="2733675"/>
            <wp:effectExtent l="0" t="0" r="0" b="0"/>
            <wp:docPr id="150637888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78881" name="Picture 20"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1892" cy="2740366"/>
                    </a:xfrm>
                    <a:prstGeom prst="rect">
                      <a:avLst/>
                    </a:prstGeom>
                    <a:noFill/>
                    <a:ln>
                      <a:noFill/>
                    </a:ln>
                  </pic:spPr>
                </pic:pic>
              </a:graphicData>
            </a:graphic>
          </wp:inline>
        </w:drawing>
      </w:r>
    </w:p>
    <w:p w14:paraId="67A00D84" w14:textId="6902EE88" w:rsidR="003363B8" w:rsidRPr="00645830" w:rsidRDefault="003363B8">
      <w:pPr>
        <w:rPr>
          <w:rFonts w:asciiTheme="majorHAnsi" w:hAnsiTheme="majorHAnsi" w:cstheme="majorHAnsi"/>
          <w:rtl/>
          <w:lang w:bidi="he-IL"/>
        </w:rPr>
      </w:pPr>
    </w:p>
    <w:p w14:paraId="08D36C6D" w14:textId="77777777" w:rsidR="003363B8" w:rsidRPr="00645830" w:rsidRDefault="003363B8">
      <w:pPr>
        <w:rPr>
          <w:rFonts w:asciiTheme="majorHAnsi" w:hAnsiTheme="majorHAnsi" w:cstheme="majorHAnsi"/>
          <w:rtl/>
          <w:lang w:bidi="he-IL"/>
        </w:rPr>
      </w:pPr>
    </w:p>
    <w:p w14:paraId="5FD8571A" w14:textId="77777777" w:rsidR="003363B8" w:rsidRPr="00645830" w:rsidRDefault="003363B8">
      <w:pPr>
        <w:rPr>
          <w:rFonts w:asciiTheme="majorHAnsi" w:hAnsiTheme="majorHAnsi" w:cstheme="majorHAnsi"/>
          <w:lang w:bidi="he-IL"/>
        </w:rPr>
      </w:pPr>
    </w:p>
    <w:p w14:paraId="4A582F20" w14:textId="77777777" w:rsidR="00D50D1B" w:rsidRPr="00645830" w:rsidRDefault="00000000" w:rsidP="003363B8">
      <w:pPr>
        <w:pStyle w:val="Heading1"/>
        <w:jc w:val="center"/>
        <w:rPr>
          <w:rFonts w:cstheme="majorHAnsi"/>
          <w:color w:val="8064A2" w:themeColor="accent4"/>
        </w:rPr>
      </w:pPr>
      <w:r w:rsidRPr="00645830">
        <w:rPr>
          <w:rFonts w:cstheme="majorHAnsi"/>
          <w:color w:val="8064A2" w:themeColor="accent4"/>
        </w:rPr>
        <w:lastRenderedPageBreak/>
        <w:t>Conclusions:</w:t>
      </w:r>
    </w:p>
    <w:p w14:paraId="1C774393" w14:textId="77777777" w:rsidR="003363B8" w:rsidRPr="003363B8" w:rsidRDefault="003363B8" w:rsidP="003363B8">
      <w:pPr>
        <w:spacing w:before="100" w:beforeAutospacing="1" w:after="100" w:afterAutospacing="1" w:line="240" w:lineRule="auto"/>
        <w:rPr>
          <w:rFonts w:asciiTheme="majorHAnsi" w:eastAsia="Times New Roman" w:hAnsiTheme="majorHAnsi" w:cstheme="majorHAnsi"/>
          <w:sz w:val="24"/>
          <w:szCs w:val="24"/>
          <w:lang w:val="en-IL" w:eastAsia="en-IL" w:bidi="he-IL"/>
        </w:rPr>
      </w:pPr>
      <w:r w:rsidRPr="003363B8">
        <w:rPr>
          <w:rFonts w:asciiTheme="majorHAnsi" w:eastAsia="Times New Roman" w:hAnsiTheme="majorHAnsi" w:cstheme="majorHAnsi"/>
          <w:sz w:val="24"/>
          <w:szCs w:val="24"/>
          <w:lang w:val="en-IL" w:eastAsia="en-IL" w:bidi="he-IL"/>
        </w:rPr>
        <w:t xml:space="preserve">The Smart Real-Time Vehicle Monitoring System successfully </w:t>
      </w:r>
      <w:proofErr w:type="gramStart"/>
      <w:r w:rsidRPr="003363B8">
        <w:rPr>
          <w:rFonts w:asciiTheme="majorHAnsi" w:eastAsia="Times New Roman" w:hAnsiTheme="majorHAnsi" w:cstheme="majorHAnsi"/>
          <w:sz w:val="24"/>
          <w:szCs w:val="24"/>
          <w:lang w:val="en-IL" w:eastAsia="en-IL" w:bidi="he-IL"/>
        </w:rPr>
        <w:t>showcases</w:t>
      </w:r>
      <w:proofErr w:type="gramEnd"/>
      <w:r w:rsidRPr="003363B8">
        <w:rPr>
          <w:rFonts w:asciiTheme="majorHAnsi" w:eastAsia="Times New Roman" w:hAnsiTheme="majorHAnsi" w:cstheme="majorHAnsi"/>
          <w:sz w:val="24"/>
          <w:szCs w:val="24"/>
          <w:lang w:val="en-IL" w:eastAsia="en-IL" w:bidi="he-IL"/>
        </w:rPr>
        <w:t xml:space="preserve"> the integration of edge computing, cloud services, and real-time data analysis. From data simulation to dashboard visualization, the system demonstrates how IoT-based architectures can enhance awareness, safety, and decision-making for vehicle monitoring. Leveraging a rich set of AWS services alongside open-source tools like </w:t>
      </w:r>
      <w:proofErr w:type="spellStart"/>
      <w:r w:rsidRPr="003363B8">
        <w:rPr>
          <w:rFonts w:asciiTheme="majorHAnsi" w:eastAsia="Times New Roman" w:hAnsiTheme="majorHAnsi" w:cstheme="majorHAnsi"/>
          <w:sz w:val="24"/>
          <w:szCs w:val="24"/>
          <w:lang w:val="en-IL" w:eastAsia="en-IL" w:bidi="he-IL"/>
        </w:rPr>
        <w:t>InfluxDB</w:t>
      </w:r>
      <w:proofErr w:type="spellEnd"/>
      <w:r w:rsidRPr="003363B8">
        <w:rPr>
          <w:rFonts w:asciiTheme="majorHAnsi" w:eastAsia="Times New Roman" w:hAnsiTheme="majorHAnsi" w:cstheme="majorHAnsi"/>
          <w:sz w:val="24"/>
          <w:szCs w:val="24"/>
          <w:lang w:val="en-IL" w:eastAsia="en-IL" w:bidi="he-IL"/>
        </w:rPr>
        <w:t xml:space="preserve"> and Grafana, the project reflects a scalable and secure solution that can evolve with future needs such as predictive maintenance and fleet-wide deployment.</w:t>
      </w:r>
    </w:p>
    <w:p w14:paraId="266824E9" w14:textId="77777777" w:rsidR="003363B8" w:rsidRPr="003363B8" w:rsidRDefault="003363B8" w:rsidP="003363B8">
      <w:pPr>
        <w:numPr>
          <w:ilvl w:val="0"/>
          <w:numId w:val="10"/>
        </w:numPr>
        <w:spacing w:before="100" w:beforeAutospacing="1" w:after="100" w:afterAutospacing="1" w:line="240" w:lineRule="auto"/>
        <w:rPr>
          <w:rFonts w:asciiTheme="majorHAnsi" w:eastAsia="Times New Roman" w:hAnsiTheme="majorHAnsi" w:cstheme="majorHAnsi"/>
          <w:sz w:val="24"/>
          <w:szCs w:val="24"/>
          <w:lang w:val="en-IL" w:eastAsia="en-IL" w:bidi="he-IL"/>
        </w:rPr>
      </w:pPr>
      <w:r w:rsidRPr="003363B8">
        <w:rPr>
          <w:rFonts w:asciiTheme="majorHAnsi" w:eastAsia="Times New Roman" w:hAnsiTheme="majorHAnsi" w:cstheme="majorHAnsi"/>
          <w:sz w:val="24"/>
          <w:szCs w:val="24"/>
          <w:lang w:val="en-IL" w:eastAsia="en-IL" w:bidi="he-IL"/>
        </w:rPr>
        <w:t>The system achieved full end-to-end flow: simulation, edge processing, cloud logging, and visualization.</w:t>
      </w:r>
    </w:p>
    <w:p w14:paraId="045CD591" w14:textId="77777777" w:rsidR="003363B8" w:rsidRPr="003363B8" w:rsidRDefault="003363B8" w:rsidP="003363B8">
      <w:pPr>
        <w:numPr>
          <w:ilvl w:val="0"/>
          <w:numId w:val="10"/>
        </w:numPr>
        <w:spacing w:before="100" w:beforeAutospacing="1" w:after="100" w:afterAutospacing="1" w:line="240" w:lineRule="auto"/>
        <w:rPr>
          <w:rFonts w:asciiTheme="majorHAnsi" w:eastAsia="Times New Roman" w:hAnsiTheme="majorHAnsi" w:cstheme="majorHAnsi"/>
          <w:sz w:val="24"/>
          <w:szCs w:val="24"/>
          <w:lang w:val="en-IL" w:eastAsia="en-IL" w:bidi="he-IL"/>
        </w:rPr>
      </w:pPr>
      <w:r w:rsidRPr="003363B8">
        <w:rPr>
          <w:rFonts w:asciiTheme="majorHAnsi" w:eastAsia="Times New Roman" w:hAnsiTheme="majorHAnsi" w:cstheme="majorHAnsi"/>
          <w:sz w:val="24"/>
          <w:szCs w:val="24"/>
          <w:lang w:val="en-IL" w:eastAsia="en-IL" w:bidi="he-IL"/>
        </w:rPr>
        <w:t>The use of multiple cloud services demonstrates extensibility and scalability.</w:t>
      </w:r>
    </w:p>
    <w:p w14:paraId="7879C3C2" w14:textId="77777777" w:rsidR="003363B8" w:rsidRPr="003363B8" w:rsidRDefault="003363B8" w:rsidP="003363B8">
      <w:pPr>
        <w:numPr>
          <w:ilvl w:val="0"/>
          <w:numId w:val="10"/>
        </w:numPr>
        <w:spacing w:before="100" w:beforeAutospacing="1" w:after="100" w:afterAutospacing="1" w:line="240" w:lineRule="auto"/>
        <w:rPr>
          <w:rFonts w:asciiTheme="majorHAnsi" w:eastAsia="Times New Roman" w:hAnsiTheme="majorHAnsi" w:cstheme="majorHAnsi"/>
          <w:sz w:val="24"/>
          <w:szCs w:val="24"/>
          <w:lang w:val="en-IL" w:eastAsia="en-IL" w:bidi="he-IL"/>
        </w:rPr>
      </w:pPr>
      <w:r w:rsidRPr="003363B8">
        <w:rPr>
          <w:rFonts w:asciiTheme="majorHAnsi" w:eastAsia="Times New Roman" w:hAnsiTheme="majorHAnsi" w:cstheme="majorHAnsi"/>
          <w:sz w:val="24"/>
          <w:szCs w:val="24"/>
          <w:lang w:val="en-IL" w:eastAsia="en-IL" w:bidi="he-IL"/>
        </w:rPr>
        <w:t>Real-time capabilities allow immediate insights and alerts.</w:t>
      </w:r>
    </w:p>
    <w:p w14:paraId="1D007BDC" w14:textId="0433AEEB" w:rsidR="00D50D1B" w:rsidRPr="00645830" w:rsidRDefault="00000000" w:rsidP="003363B8">
      <w:pPr>
        <w:pStyle w:val="Heading2"/>
        <w:jc w:val="center"/>
        <w:rPr>
          <w:rFonts w:cstheme="majorHAnsi"/>
          <w:color w:val="8064A2" w:themeColor="accent4"/>
        </w:rPr>
      </w:pPr>
      <w:proofErr w:type="spellStart"/>
      <w:proofErr w:type="gramStart"/>
      <w:r w:rsidRPr="00645830">
        <w:rPr>
          <w:rFonts w:cstheme="majorHAnsi"/>
          <w:color w:val="8064A2" w:themeColor="accent4"/>
        </w:rPr>
        <w:t>Security</w:t>
      </w:r>
      <w:r w:rsidR="00DE6B66" w:rsidRPr="00645830">
        <w:rPr>
          <w:rFonts w:cstheme="majorHAnsi"/>
          <w:color w:val="8064A2" w:themeColor="accent4"/>
        </w:rPr>
        <w:t>,</w:t>
      </w:r>
      <w:r w:rsidRPr="00645830">
        <w:rPr>
          <w:rFonts w:cstheme="majorHAnsi"/>
          <w:color w:val="8064A2" w:themeColor="accent4"/>
        </w:rPr>
        <w:t>Scalability</w:t>
      </w:r>
      <w:proofErr w:type="spellEnd"/>
      <w:proofErr w:type="gramEnd"/>
      <w:r w:rsidR="00DE6B66" w:rsidRPr="00645830">
        <w:rPr>
          <w:rFonts w:cstheme="majorHAnsi"/>
          <w:color w:val="8064A2" w:themeColor="accent4"/>
        </w:rPr>
        <w:t xml:space="preserve"> and Future Enhancement</w:t>
      </w:r>
    </w:p>
    <w:p w14:paraId="7793042C" w14:textId="77777777" w:rsidR="003363B8" w:rsidRPr="00645830" w:rsidRDefault="00000000" w:rsidP="003363B8">
      <w:pPr>
        <w:rPr>
          <w:rFonts w:asciiTheme="majorHAnsi" w:hAnsiTheme="majorHAnsi" w:cstheme="majorHAnsi"/>
        </w:rPr>
      </w:pPr>
      <w:r w:rsidRPr="00645830">
        <w:rPr>
          <w:rFonts w:asciiTheme="majorHAnsi" w:hAnsiTheme="majorHAnsi" w:cstheme="majorHAnsi"/>
          <w:b/>
          <w:bCs/>
        </w:rPr>
        <w:t>- Security:</w:t>
      </w:r>
      <w:r w:rsidRPr="00645830">
        <w:rPr>
          <w:rFonts w:asciiTheme="majorHAnsi" w:hAnsiTheme="majorHAnsi" w:cstheme="majorHAnsi"/>
        </w:rPr>
        <w:br/>
        <w:t xml:space="preserve">  - IAM roles were used in AWS to protect S3 and QuickSight access.</w:t>
      </w:r>
      <w:r w:rsidRPr="00645830">
        <w:rPr>
          <w:rFonts w:asciiTheme="majorHAnsi" w:hAnsiTheme="majorHAnsi" w:cstheme="majorHAnsi"/>
        </w:rPr>
        <w:br/>
        <w:t xml:space="preserve">  - Topic-based separation ensures organized message flows.</w:t>
      </w:r>
    </w:p>
    <w:p w14:paraId="5FD19EC0" w14:textId="742358EC" w:rsidR="003363B8" w:rsidRPr="00645830" w:rsidRDefault="003363B8" w:rsidP="003363B8">
      <w:pPr>
        <w:rPr>
          <w:rFonts w:asciiTheme="majorHAnsi" w:hAnsiTheme="majorHAnsi" w:cstheme="majorHAnsi"/>
          <w:lang w:val="en-IL"/>
        </w:rPr>
      </w:pPr>
      <w:proofErr w:type="gramStart"/>
      <w:r w:rsidRPr="00645830">
        <w:rPr>
          <w:rFonts w:asciiTheme="majorHAnsi" w:hAnsiTheme="majorHAnsi" w:cstheme="majorHAnsi"/>
        </w:rPr>
        <w:t>-</w:t>
      </w:r>
      <w:r w:rsidRPr="00645830">
        <w:rPr>
          <w:rFonts w:asciiTheme="majorHAnsi" w:hAnsiTheme="majorHAnsi" w:cstheme="majorHAnsi"/>
          <w:lang w:val="en-IL"/>
        </w:rPr>
        <w:t xml:space="preserve">  AWS</w:t>
      </w:r>
      <w:proofErr w:type="gramEnd"/>
      <w:r w:rsidRPr="00645830">
        <w:rPr>
          <w:rFonts w:asciiTheme="majorHAnsi" w:hAnsiTheme="majorHAnsi" w:cstheme="majorHAnsi"/>
          <w:lang w:val="en-IL"/>
        </w:rPr>
        <w:t xml:space="preserve"> Lambda was integrated with API Gateway using IAM-based execution </w:t>
      </w:r>
      <w:proofErr w:type="gramStart"/>
      <w:r w:rsidRPr="00645830">
        <w:rPr>
          <w:rFonts w:asciiTheme="majorHAnsi" w:hAnsiTheme="majorHAnsi" w:cstheme="majorHAnsi"/>
          <w:lang w:val="en-IL"/>
        </w:rPr>
        <w:t>roles, and</w:t>
      </w:r>
      <w:proofErr w:type="gramEnd"/>
      <w:r w:rsidRPr="00645830">
        <w:rPr>
          <w:rFonts w:asciiTheme="majorHAnsi" w:hAnsiTheme="majorHAnsi" w:cstheme="majorHAnsi"/>
          <w:lang w:val="en-IL"/>
        </w:rPr>
        <w:t xml:space="preserve"> was granted scoped </w:t>
      </w:r>
      <w:proofErr w:type="spellStart"/>
      <w:proofErr w:type="gramStart"/>
      <w:r w:rsidRPr="00645830">
        <w:rPr>
          <w:rFonts w:asciiTheme="majorHAnsi" w:hAnsiTheme="majorHAnsi" w:cstheme="majorHAnsi"/>
          <w:lang w:val="en-IL"/>
        </w:rPr>
        <w:t>sns:Publish</w:t>
      </w:r>
      <w:proofErr w:type="spellEnd"/>
      <w:proofErr w:type="gramEnd"/>
      <w:r w:rsidRPr="00645830">
        <w:rPr>
          <w:rFonts w:asciiTheme="majorHAnsi" w:hAnsiTheme="majorHAnsi" w:cstheme="majorHAnsi"/>
          <w:lang w:val="en-IL"/>
        </w:rPr>
        <w:t xml:space="preserve"> permissions to ensure secure and minimal access to SNS topics.</w:t>
      </w:r>
    </w:p>
    <w:p w14:paraId="61DE473B" w14:textId="6D052B9A" w:rsidR="00DE6B66" w:rsidRPr="00645830" w:rsidRDefault="003363B8" w:rsidP="00DE6B66">
      <w:pPr>
        <w:rPr>
          <w:rFonts w:asciiTheme="majorHAnsi" w:hAnsiTheme="majorHAnsi" w:cstheme="majorHAnsi"/>
          <w:lang w:val="en-IL"/>
        </w:rPr>
      </w:pPr>
      <w:r w:rsidRPr="00645830">
        <w:rPr>
          <w:rFonts w:asciiTheme="majorHAnsi" w:hAnsiTheme="majorHAnsi" w:cstheme="majorHAnsi"/>
          <w:lang w:val="en-IL"/>
        </w:rPr>
        <w:t>-</w:t>
      </w:r>
      <w:r w:rsidRPr="003363B8">
        <w:rPr>
          <w:rFonts w:asciiTheme="majorHAnsi" w:hAnsiTheme="majorHAnsi" w:cstheme="majorHAnsi"/>
          <w:lang w:val="en-IL"/>
        </w:rPr>
        <w:t xml:space="preserve"> Incoming alerts from Grafana </w:t>
      </w:r>
      <w:proofErr w:type="gramStart"/>
      <w:r w:rsidRPr="003363B8">
        <w:rPr>
          <w:rFonts w:asciiTheme="majorHAnsi" w:hAnsiTheme="majorHAnsi" w:cstheme="majorHAnsi"/>
          <w:lang w:val="en-IL"/>
        </w:rPr>
        <w:t>were routed</w:t>
      </w:r>
      <w:proofErr w:type="gramEnd"/>
      <w:r w:rsidRPr="003363B8">
        <w:rPr>
          <w:rFonts w:asciiTheme="majorHAnsi" w:hAnsiTheme="majorHAnsi" w:cstheme="majorHAnsi"/>
          <w:lang w:val="en-IL"/>
        </w:rPr>
        <w:t xml:space="preserve"> through HTTPS via Amazon API Gateway, ensuring that only authenticated HTTPS POST requests could invoke the alert handling logic without exposing direct access to internal AWS resources.</w:t>
      </w:r>
      <w:r w:rsidR="00000000" w:rsidRPr="00645830">
        <w:rPr>
          <w:rFonts w:asciiTheme="majorHAnsi" w:hAnsiTheme="majorHAnsi" w:cstheme="majorHAnsi"/>
        </w:rPr>
        <w:br/>
      </w:r>
      <w:r w:rsidR="00000000" w:rsidRPr="00645830">
        <w:rPr>
          <w:rFonts w:asciiTheme="majorHAnsi" w:hAnsiTheme="majorHAnsi" w:cstheme="majorHAnsi"/>
        </w:rPr>
        <w:br/>
      </w:r>
      <w:proofErr w:type="gramStart"/>
      <w:r w:rsidR="00DE6B66" w:rsidRPr="00645830">
        <w:rPr>
          <w:rFonts w:asciiTheme="majorHAnsi" w:hAnsiTheme="majorHAnsi" w:cstheme="majorHAnsi"/>
          <w:rtl/>
          <w:lang w:bidi="he-IL"/>
        </w:rPr>
        <w:t>-</w:t>
      </w:r>
      <w:r w:rsidR="00DE6B66" w:rsidRPr="00645830">
        <w:rPr>
          <w:rFonts w:asciiTheme="majorHAnsi" w:hAnsiTheme="majorHAnsi" w:cstheme="majorHAnsi"/>
          <w:lang w:val="en-IL"/>
        </w:rPr>
        <w:t xml:space="preserve">  </w:t>
      </w:r>
      <w:r w:rsidR="00DE6B66" w:rsidRPr="00645830">
        <w:rPr>
          <w:rFonts w:asciiTheme="majorHAnsi" w:hAnsiTheme="majorHAnsi" w:cstheme="majorHAnsi"/>
          <w:b/>
          <w:bCs/>
          <w:lang w:val="en-IL"/>
        </w:rPr>
        <w:t>Scalability</w:t>
      </w:r>
      <w:proofErr w:type="gramEnd"/>
      <w:r w:rsidR="00DE6B66" w:rsidRPr="00645830">
        <w:rPr>
          <w:rFonts w:asciiTheme="majorHAnsi" w:hAnsiTheme="majorHAnsi" w:cstheme="majorHAnsi"/>
          <w:lang w:val="en-IL"/>
        </w:rPr>
        <w:t>:</w:t>
      </w:r>
    </w:p>
    <w:p w14:paraId="19E6A4CA" w14:textId="77777777" w:rsidR="00DE6B66" w:rsidRPr="00DE6B66" w:rsidRDefault="00DE6B66" w:rsidP="00DE6B66">
      <w:pPr>
        <w:numPr>
          <w:ilvl w:val="0"/>
          <w:numId w:val="11"/>
        </w:numPr>
        <w:rPr>
          <w:rFonts w:asciiTheme="majorHAnsi" w:hAnsiTheme="majorHAnsi" w:cstheme="majorHAnsi"/>
          <w:lang w:val="en-IL"/>
        </w:rPr>
      </w:pPr>
      <w:r w:rsidRPr="00DE6B66">
        <w:rPr>
          <w:rFonts w:asciiTheme="majorHAnsi" w:hAnsiTheme="majorHAnsi" w:cstheme="majorHAnsi"/>
          <w:lang w:val="en-IL"/>
        </w:rPr>
        <w:t xml:space="preserve">Using </w:t>
      </w:r>
      <w:r w:rsidRPr="00DE6B66">
        <w:rPr>
          <w:rFonts w:asciiTheme="majorHAnsi" w:hAnsiTheme="majorHAnsi" w:cstheme="majorHAnsi"/>
          <w:b/>
          <w:bCs/>
          <w:lang w:val="en-IL"/>
        </w:rPr>
        <w:t>Amazon S3</w:t>
      </w:r>
      <w:r w:rsidRPr="00DE6B66">
        <w:rPr>
          <w:rFonts w:asciiTheme="majorHAnsi" w:hAnsiTheme="majorHAnsi" w:cstheme="majorHAnsi"/>
          <w:lang w:val="en-IL"/>
        </w:rPr>
        <w:t xml:space="preserve"> for cloud storage allows the solution to </w:t>
      </w:r>
      <w:proofErr w:type="gramStart"/>
      <w:r w:rsidRPr="00DE6B66">
        <w:rPr>
          <w:rFonts w:asciiTheme="majorHAnsi" w:hAnsiTheme="majorHAnsi" w:cstheme="majorHAnsi"/>
          <w:lang w:val="en-IL"/>
        </w:rPr>
        <w:t>handle</w:t>
      </w:r>
      <w:proofErr w:type="gramEnd"/>
      <w:r w:rsidRPr="00DE6B66">
        <w:rPr>
          <w:rFonts w:asciiTheme="majorHAnsi" w:hAnsiTheme="majorHAnsi" w:cstheme="majorHAnsi"/>
          <w:lang w:val="en-IL"/>
        </w:rPr>
        <w:t xml:space="preserve"> large volumes of structured and unstructured data with </w:t>
      </w:r>
      <w:proofErr w:type="gramStart"/>
      <w:r w:rsidRPr="00DE6B66">
        <w:rPr>
          <w:rFonts w:asciiTheme="majorHAnsi" w:hAnsiTheme="majorHAnsi" w:cstheme="majorHAnsi"/>
          <w:lang w:val="en-IL"/>
        </w:rPr>
        <w:t>virtually unlimited</w:t>
      </w:r>
      <w:proofErr w:type="gramEnd"/>
      <w:r w:rsidRPr="00DE6B66">
        <w:rPr>
          <w:rFonts w:asciiTheme="majorHAnsi" w:hAnsiTheme="majorHAnsi" w:cstheme="majorHAnsi"/>
          <w:lang w:val="en-IL"/>
        </w:rPr>
        <w:t xml:space="preserve"> capacity.</w:t>
      </w:r>
    </w:p>
    <w:p w14:paraId="404C87EA" w14:textId="77777777" w:rsidR="00DE6B66" w:rsidRPr="00DE6B66" w:rsidRDefault="00DE6B66" w:rsidP="00DE6B66">
      <w:pPr>
        <w:numPr>
          <w:ilvl w:val="0"/>
          <w:numId w:val="11"/>
        </w:numPr>
        <w:rPr>
          <w:rFonts w:asciiTheme="majorHAnsi" w:hAnsiTheme="majorHAnsi" w:cstheme="majorHAnsi"/>
          <w:lang w:val="en-IL"/>
        </w:rPr>
      </w:pPr>
      <w:proofErr w:type="spellStart"/>
      <w:r w:rsidRPr="00DE6B66">
        <w:rPr>
          <w:rFonts w:asciiTheme="majorHAnsi" w:hAnsiTheme="majorHAnsi" w:cstheme="majorHAnsi"/>
          <w:b/>
          <w:bCs/>
          <w:lang w:val="en-IL"/>
        </w:rPr>
        <w:t>InfluxDB</w:t>
      </w:r>
      <w:proofErr w:type="spellEnd"/>
      <w:r w:rsidRPr="00DE6B66">
        <w:rPr>
          <w:rFonts w:asciiTheme="majorHAnsi" w:hAnsiTheme="majorHAnsi" w:cstheme="majorHAnsi"/>
          <w:lang w:val="en-IL"/>
        </w:rPr>
        <w:t>, a time-series database, efficiently stores and indexes high-frequency IoT data, making it ideal for real-time telemetry and sensor-based analytics.</w:t>
      </w:r>
    </w:p>
    <w:p w14:paraId="5306EE21" w14:textId="77777777" w:rsidR="00DE6B66" w:rsidRPr="00DE6B66" w:rsidRDefault="00DE6B66" w:rsidP="00DE6B66">
      <w:pPr>
        <w:numPr>
          <w:ilvl w:val="0"/>
          <w:numId w:val="11"/>
        </w:numPr>
        <w:rPr>
          <w:rFonts w:asciiTheme="majorHAnsi" w:hAnsiTheme="majorHAnsi" w:cstheme="majorHAnsi"/>
          <w:lang w:val="en-IL"/>
        </w:rPr>
      </w:pPr>
      <w:r w:rsidRPr="00DE6B66">
        <w:rPr>
          <w:rFonts w:asciiTheme="majorHAnsi" w:hAnsiTheme="majorHAnsi" w:cstheme="majorHAnsi"/>
          <w:lang w:val="en-IL"/>
        </w:rPr>
        <w:t xml:space="preserve">The use of </w:t>
      </w:r>
      <w:proofErr w:type="spellStart"/>
      <w:r w:rsidRPr="00DE6B66">
        <w:rPr>
          <w:rFonts w:asciiTheme="majorHAnsi" w:hAnsiTheme="majorHAnsi" w:cstheme="majorHAnsi"/>
          <w:b/>
          <w:bCs/>
          <w:lang w:val="en-IL"/>
        </w:rPr>
        <w:t>Telegraf</w:t>
      </w:r>
      <w:proofErr w:type="spellEnd"/>
      <w:r w:rsidRPr="00DE6B66">
        <w:rPr>
          <w:rFonts w:asciiTheme="majorHAnsi" w:hAnsiTheme="majorHAnsi" w:cstheme="majorHAnsi"/>
          <w:lang w:val="en-IL"/>
        </w:rPr>
        <w:t xml:space="preserve"> ensures data </w:t>
      </w:r>
      <w:proofErr w:type="gramStart"/>
      <w:r w:rsidRPr="00DE6B66">
        <w:rPr>
          <w:rFonts w:asciiTheme="majorHAnsi" w:hAnsiTheme="majorHAnsi" w:cstheme="majorHAnsi"/>
          <w:lang w:val="en-IL"/>
        </w:rPr>
        <w:t>is ingested</w:t>
      </w:r>
      <w:proofErr w:type="gramEnd"/>
      <w:r w:rsidRPr="00DE6B66">
        <w:rPr>
          <w:rFonts w:asciiTheme="majorHAnsi" w:hAnsiTheme="majorHAnsi" w:cstheme="majorHAnsi"/>
          <w:lang w:val="en-IL"/>
        </w:rPr>
        <w:t xml:space="preserve"> with minimal latency and high throughput.</w:t>
      </w:r>
    </w:p>
    <w:p w14:paraId="4BEA44D3" w14:textId="77777777" w:rsidR="00DE6B66" w:rsidRPr="00DE6B66" w:rsidRDefault="00DE6B66" w:rsidP="00DE6B66">
      <w:pPr>
        <w:numPr>
          <w:ilvl w:val="0"/>
          <w:numId w:val="11"/>
        </w:numPr>
        <w:rPr>
          <w:rFonts w:asciiTheme="majorHAnsi" w:hAnsiTheme="majorHAnsi" w:cstheme="majorHAnsi"/>
          <w:lang w:val="en-IL"/>
        </w:rPr>
      </w:pPr>
      <w:r w:rsidRPr="00DE6B66">
        <w:rPr>
          <w:rFonts w:asciiTheme="majorHAnsi" w:hAnsiTheme="majorHAnsi" w:cstheme="majorHAnsi"/>
          <w:b/>
          <w:bCs/>
          <w:lang w:val="en-IL"/>
        </w:rPr>
        <w:t>AWS SNS</w:t>
      </w:r>
      <w:r w:rsidRPr="00DE6B66">
        <w:rPr>
          <w:rFonts w:asciiTheme="majorHAnsi" w:hAnsiTheme="majorHAnsi" w:cstheme="majorHAnsi"/>
          <w:lang w:val="en-IL"/>
        </w:rPr>
        <w:t xml:space="preserve"> provides a reliable and scalable notification mechanism to deliver alerts instantly via email, SMS, or other endpoints.</w:t>
      </w:r>
    </w:p>
    <w:p w14:paraId="755F2E83" w14:textId="77777777" w:rsidR="00DE6B66" w:rsidRPr="00DE6B66" w:rsidRDefault="00DE6B66" w:rsidP="00DE6B66">
      <w:pPr>
        <w:numPr>
          <w:ilvl w:val="0"/>
          <w:numId w:val="11"/>
        </w:numPr>
        <w:rPr>
          <w:rFonts w:asciiTheme="majorHAnsi" w:hAnsiTheme="majorHAnsi" w:cstheme="majorHAnsi"/>
          <w:lang w:val="en-IL"/>
        </w:rPr>
      </w:pPr>
      <w:r w:rsidRPr="00DE6B66">
        <w:rPr>
          <w:rFonts w:asciiTheme="majorHAnsi" w:hAnsiTheme="majorHAnsi" w:cstheme="majorHAnsi"/>
          <w:lang w:val="en-IL"/>
        </w:rPr>
        <w:t xml:space="preserve">As the number of vehicles or monitored parameters increases, new simulators or sensors can </w:t>
      </w:r>
      <w:proofErr w:type="gramStart"/>
      <w:r w:rsidRPr="00DE6B66">
        <w:rPr>
          <w:rFonts w:asciiTheme="majorHAnsi" w:hAnsiTheme="majorHAnsi" w:cstheme="majorHAnsi"/>
          <w:lang w:val="en-IL"/>
        </w:rPr>
        <w:t>be added</w:t>
      </w:r>
      <w:proofErr w:type="gramEnd"/>
      <w:r w:rsidRPr="00DE6B66">
        <w:rPr>
          <w:rFonts w:asciiTheme="majorHAnsi" w:hAnsiTheme="majorHAnsi" w:cstheme="majorHAnsi"/>
          <w:lang w:val="en-IL"/>
        </w:rPr>
        <w:t xml:space="preserve"> without rearchitecting the system.</w:t>
      </w:r>
    </w:p>
    <w:p w14:paraId="5F884BF4" w14:textId="7A66B10C" w:rsidR="00DE6B66" w:rsidRPr="00645830" w:rsidRDefault="00DE6B66" w:rsidP="00DE6B66">
      <w:pPr>
        <w:numPr>
          <w:ilvl w:val="0"/>
          <w:numId w:val="11"/>
        </w:numPr>
        <w:rPr>
          <w:rFonts w:asciiTheme="majorHAnsi" w:hAnsiTheme="majorHAnsi" w:cstheme="majorHAnsi"/>
          <w:lang w:val="en-IL"/>
        </w:rPr>
      </w:pPr>
      <w:r w:rsidRPr="00DE6B66">
        <w:rPr>
          <w:rFonts w:asciiTheme="majorHAnsi" w:hAnsiTheme="majorHAnsi" w:cstheme="majorHAnsi"/>
          <w:lang w:val="en-IL"/>
        </w:rPr>
        <w:t>The architecture supports multi-vehicle deployment with minimal changes.</w:t>
      </w:r>
    </w:p>
    <w:p w14:paraId="44F53A40" w14:textId="77777777" w:rsidR="00DE6B66" w:rsidRPr="00645830" w:rsidRDefault="00DE6B66" w:rsidP="00DE6B66">
      <w:pPr>
        <w:ind w:left="720"/>
        <w:rPr>
          <w:rFonts w:asciiTheme="majorHAnsi" w:hAnsiTheme="majorHAnsi" w:cstheme="majorHAnsi"/>
          <w:lang w:val="en-IL"/>
        </w:rPr>
      </w:pPr>
    </w:p>
    <w:p w14:paraId="263C13DA" w14:textId="78DB5456" w:rsidR="00DE6B66" w:rsidRPr="00645830" w:rsidRDefault="00DE6B66" w:rsidP="00DE6B66">
      <w:pPr>
        <w:rPr>
          <w:rFonts w:asciiTheme="majorHAnsi" w:hAnsiTheme="majorHAnsi" w:cstheme="majorHAnsi"/>
          <w:lang w:val="en-IL" w:bidi="he-IL"/>
        </w:rPr>
      </w:pPr>
      <w:r w:rsidRPr="00645830">
        <w:rPr>
          <w:rFonts w:asciiTheme="majorHAnsi" w:hAnsiTheme="majorHAnsi" w:cstheme="majorHAnsi"/>
          <w:rtl/>
          <w:lang w:val="en-IL" w:bidi="he-IL"/>
        </w:rPr>
        <w:t>-</w:t>
      </w:r>
      <w:r w:rsidRPr="00645830">
        <w:rPr>
          <w:rFonts w:asciiTheme="majorHAnsi" w:hAnsiTheme="majorHAnsi" w:cstheme="majorHAnsi"/>
          <w:lang w:val="en-IL" w:bidi="he-IL"/>
        </w:rPr>
        <w:t xml:space="preserve">  </w:t>
      </w:r>
      <w:r w:rsidRPr="00645830">
        <w:rPr>
          <w:rFonts w:asciiTheme="majorHAnsi" w:hAnsiTheme="majorHAnsi" w:cstheme="majorHAnsi"/>
          <w:b/>
          <w:bCs/>
          <w:lang w:val="en-IL" w:bidi="he-IL"/>
        </w:rPr>
        <w:t>Future Enhancements</w:t>
      </w:r>
      <w:r w:rsidRPr="00645830">
        <w:rPr>
          <w:rFonts w:asciiTheme="majorHAnsi" w:hAnsiTheme="majorHAnsi" w:cstheme="majorHAnsi"/>
          <w:lang w:val="en-IL" w:bidi="he-IL"/>
        </w:rPr>
        <w:t>:</w:t>
      </w:r>
    </w:p>
    <w:p w14:paraId="69D25C00" w14:textId="77777777" w:rsidR="00DE6B66" w:rsidRPr="00DE6B66" w:rsidRDefault="00DE6B66" w:rsidP="00DE6B66">
      <w:pPr>
        <w:numPr>
          <w:ilvl w:val="0"/>
          <w:numId w:val="12"/>
        </w:numPr>
        <w:rPr>
          <w:rFonts w:asciiTheme="majorHAnsi" w:hAnsiTheme="majorHAnsi" w:cstheme="majorHAnsi"/>
          <w:lang w:val="en-IL" w:bidi="he-IL"/>
        </w:rPr>
      </w:pPr>
      <w:r w:rsidRPr="00DE6B66">
        <w:rPr>
          <w:rFonts w:asciiTheme="majorHAnsi" w:hAnsiTheme="majorHAnsi" w:cstheme="majorHAnsi"/>
          <w:lang w:val="en-IL" w:bidi="he-IL"/>
        </w:rPr>
        <w:t>Add GPS/location data to enrich context.</w:t>
      </w:r>
    </w:p>
    <w:p w14:paraId="1A638EB8" w14:textId="56D20DDF" w:rsidR="00DE6B66" w:rsidRPr="00DE6B66" w:rsidRDefault="00DE6B66" w:rsidP="00DE6B66">
      <w:pPr>
        <w:numPr>
          <w:ilvl w:val="0"/>
          <w:numId w:val="12"/>
        </w:numPr>
        <w:rPr>
          <w:rFonts w:asciiTheme="majorHAnsi" w:hAnsiTheme="majorHAnsi" w:cstheme="majorHAnsi"/>
          <w:lang w:val="en-IL" w:bidi="he-IL"/>
        </w:rPr>
      </w:pPr>
      <w:r w:rsidRPr="00DE6B66">
        <w:rPr>
          <w:rFonts w:asciiTheme="majorHAnsi" w:hAnsiTheme="majorHAnsi" w:cstheme="majorHAnsi"/>
          <w:lang w:val="en-IL" w:bidi="he-IL"/>
        </w:rPr>
        <w:t>Integrate predictive maintenance with machine learning.</w:t>
      </w:r>
    </w:p>
    <w:p w14:paraId="721AC5D8" w14:textId="7F2C9929" w:rsidR="00D50D1B" w:rsidRPr="00645830" w:rsidRDefault="00000000" w:rsidP="00DE6B66">
      <w:pPr>
        <w:rPr>
          <w:rFonts w:asciiTheme="majorHAnsi" w:hAnsiTheme="majorHAnsi" w:cstheme="majorHAnsi"/>
          <w:b/>
          <w:bCs/>
          <w:color w:val="365F91" w:themeColor="accent1" w:themeShade="BF"/>
          <w:sz w:val="24"/>
          <w:szCs w:val="24"/>
          <w:rtl/>
        </w:rPr>
      </w:pPr>
      <w:r w:rsidRPr="00645830">
        <w:rPr>
          <w:rFonts w:asciiTheme="majorHAnsi" w:hAnsiTheme="majorHAnsi" w:cstheme="majorHAnsi"/>
          <w:b/>
          <w:bCs/>
          <w:color w:val="8064A2" w:themeColor="accent4"/>
          <w:sz w:val="24"/>
          <w:szCs w:val="24"/>
        </w:rPr>
        <w:t>Cloud Services Used:</w:t>
      </w:r>
      <w:r w:rsidRPr="00645830">
        <w:rPr>
          <w:rFonts w:asciiTheme="majorHAnsi" w:hAnsiTheme="majorHAnsi" w:cstheme="majorHAnsi"/>
        </w:rPr>
        <w:br/>
        <w:t>1. AWS IoT Core – MQTT broker integration</w:t>
      </w:r>
      <w:r w:rsidRPr="00645830">
        <w:rPr>
          <w:rFonts w:asciiTheme="majorHAnsi" w:hAnsiTheme="majorHAnsi" w:cstheme="majorHAnsi"/>
        </w:rPr>
        <w:br/>
        <w:t>2. Amazon S3 – Object storage for raw data</w:t>
      </w:r>
      <w:r w:rsidRPr="00645830">
        <w:rPr>
          <w:rFonts w:asciiTheme="majorHAnsi" w:hAnsiTheme="majorHAnsi" w:cstheme="majorHAnsi"/>
        </w:rPr>
        <w:br/>
        <w:t>3. AWS Glue + Athena – Data cataloging and SQL queries</w:t>
      </w:r>
      <w:r w:rsidRPr="00645830">
        <w:rPr>
          <w:rFonts w:asciiTheme="majorHAnsi" w:hAnsiTheme="majorHAnsi" w:cstheme="majorHAnsi"/>
        </w:rPr>
        <w:br/>
        <w:t>4. Amazon QuickSight – Business intelligence visualization</w:t>
      </w:r>
      <w:r w:rsidRPr="00645830">
        <w:rPr>
          <w:rFonts w:asciiTheme="majorHAnsi" w:hAnsiTheme="majorHAnsi" w:cstheme="majorHAnsi"/>
        </w:rPr>
        <w:br/>
        <w:t>5. InfluxDB + Grafana – Real-time dashboard and analytics</w:t>
      </w:r>
    </w:p>
    <w:p w14:paraId="513D7D39" w14:textId="3EF9C814" w:rsidR="00DE6B66" w:rsidRPr="00645830" w:rsidRDefault="00DE6B66">
      <w:pPr>
        <w:rPr>
          <w:rFonts w:asciiTheme="majorHAnsi" w:hAnsiTheme="majorHAnsi" w:cstheme="majorHAnsi"/>
          <w:lang w:bidi="he-IL"/>
        </w:rPr>
      </w:pPr>
      <w:r w:rsidRPr="00645830">
        <w:rPr>
          <w:rFonts w:asciiTheme="majorHAnsi" w:hAnsiTheme="majorHAnsi" w:cstheme="majorHAnsi"/>
        </w:rPr>
        <w:t>6. Amazon SNS – Notification service for sending alerts to email/SMS</w:t>
      </w:r>
    </w:p>
    <w:p w14:paraId="0824F2D2" w14:textId="77777777" w:rsidR="00D50D1B" w:rsidRPr="00645830" w:rsidRDefault="00000000">
      <w:pPr>
        <w:pStyle w:val="Heading1"/>
        <w:rPr>
          <w:rFonts w:cstheme="majorHAnsi"/>
          <w:color w:val="8064A2" w:themeColor="accent4"/>
        </w:rPr>
      </w:pPr>
      <w:r w:rsidRPr="00645830">
        <w:rPr>
          <w:rFonts w:cstheme="majorHAnsi"/>
          <w:color w:val="8064A2" w:themeColor="accent4"/>
        </w:rPr>
        <w:t>References &amp; Sources:</w:t>
      </w:r>
    </w:p>
    <w:p w14:paraId="0C8425CE" w14:textId="2CC1FC84" w:rsidR="00D50D1B" w:rsidRPr="00645830" w:rsidRDefault="00000000">
      <w:pPr>
        <w:rPr>
          <w:rFonts w:asciiTheme="majorHAnsi" w:hAnsiTheme="majorHAnsi" w:cstheme="majorHAnsi"/>
        </w:rPr>
      </w:pPr>
      <w:r w:rsidRPr="00645830">
        <w:rPr>
          <w:rFonts w:asciiTheme="majorHAnsi" w:hAnsiTheme="majorHAnsi" w:cstheme="majorHAnsi"/>
        </w:rPr>
        <w:t>- AWS Documentation: https://docs.aws.amazon.com/</w:t>
      </w:r>
      <w:r w:rsidRPr="00645830">
        <w:rPr>
          <w:rFonts w:asciiTheme="majorHAnsi" w:hAnsiTheme="majorHAnsi" w:cstheme="majorHAnsi"/>
        </w:rPr>
        <w:br/>
        <w:t>- Grafana Labs: https://grafana.com</w:t>
      </w:r>
      <w:r w:rsidRPr="00645830">
        <w:rPr>
          <w:rFonts w:asciiTheme="majorHAnsi" w:hAnsiTheme="majorHAnsi" w:cstheme="majorHAnsi"/>
        </w:rPr>
        <w:br/>
        <w:t>- HiveMQ MQTT Docs: https://www.hivemq.com/mqtt/</w:t>
      </w:r>
      <w:r w:rsidRPr="00645830">
        <w:rPr>
          <w:rFonts w:asciiTheme="majorHAnsi" w:hAnsiTheme="majorHAnsi" w:cstheme="majorHAnsi"/>
        </w:rPr>
        <w:br/>
        <w:t>- Telegraf Docs: https://docs.influxdata.com/telegraf/</w:t>
      </w:r>
      <w:r w:rsidRPr="00645830">
        <w:rPr>
          <w:rFonts w:asciiTheme="majorHAnsi" w:hAnsiTheme="majorHAnsi" w:cstheme="majorHAnsi"/>
        </w:rPr>
        <w:br/>
      </w:r>
    </w:p>
    <w:p w14:paraId="44AAF633" w14:textId="77777777" w:rsidR="00D50D1B" w:rsidRPr="00645830" w:rsidRDefault="00000000">
      <w:pPr>
        <w:pStyle w:val="Heading2"/>
        <w:rPr>
          <w:rFonts w:cstheme="majorHAnsi"/>
          <w:color w:val="8064A2" w:themeColor="accent4"/>
        </w:rPr>
      </w:pPr>
      <w:r w:rsidRPr="00645830">
        <w:rPr>
          <w:rFonts w:cstheme="majorHAnsi"/>
          <w:color w:val="8064A2" w:themeColor="accent4"/>
        </w:rPr>
        <w:t>Appendices</w:t>
      </w:r>
    </w:p>
    <w:p w14:paraId="6DB3DC5D" w14:textId="5F279EC1" w:rsidR="00D50D1B" w:rsidRDefault="00000000">
      <w:pPr>
        <w:rPr>
          <w:rFonts w:hint="cs"/>
          <w:lang w:bidi="he-IL"/>
        </w:rPr>
      </w:pPr>
      <w:r w:rsidRPr="00645830">
        <w:rPr>
          <w:rFonts w:asciiTheme="majorHAnsi" w:hAnsiTheme="majorHAnsi" w:cstheme="majorHAnsi"/>
        </w:rPr>
        <w:t>- Python scripts: `main.py`, `mqtt_to_s3.py`, `mqtt_to_grafana.py`, `edge_listener.py`</w:t>
      </w:r>
      <w:r w:rsidR="00E74701" w:rsidRPr="00645830">
        <w:rPr>
          <w:rFonts w:asciiTheme="majorHAnsi" w:hAnsiTheme="majorHAnsi" w:cstheme="majorHAnsi"/>
        </w:rPr>
        <w:t xml:space="preserve"> and else…</w:t>
      </w:r>
      <w:r w:rsidRPr="00645830">
        <w:rPr>
          <w:rFonts w:asciiTheme="majorHAnsi" w:hAnsiTheme="majorHAnsi" w:cstheme="majorHAnsi"/>
        </w:rPr>
        <w:br/>
        <w:t>- Configuration files: Telegraf config, Grafana dashboard JSON</w:t>
      </w:r>
      <w:r w:rsidRPr="00645830">
        <w:rPr>
          <w:rFonts w:asciiTheme="majorHAnsi" w:hAnsiTheme="majorHAnsi" w:cstheme="majorHAnsi"/>
        </w:rPr>
        <w:br/>
        <w:t>- Screenshots: dashboards, AWS console, MQTT logs</w:t>
      </w:r>
      <w:r w:rsidRPr="00645830">
        <w:rPr>
          <w:rFonts w:asciiTheme="majorHAnsi" w:hAnsiTheme="majorHAnsi" w:cstheme="majorHAnsi"/>
        </w:rPr>
        <w:br/>
      </w:r>
      <w:r w:rsidRPr="00645830">
        <w:rPr>
          <w:rFonts w:asciiTheme="majorHAnsi" w:hAnsiTheme="majorHAnsi" w:cstheme="majorHAnsi"/>
        </w:rPr>
        <w:br/>
        <w:t xml:space="preserve">Note: Code can also be found in the GitHub repository </w:t>
      </w:r>
      <w:r w:rsidR="00DE6B66" w:rsidRPr="00645830">
        <w:rPr>
          <w:rFonts w:asciiTheme="majorHAnsi" w:hAnsiTheme="majorHAnsi" w:cstheme="majorHAnsi"/>
          <w:rtl/>
          <w:lang w:bidi="he-IL"/>
        </w:rPr>
        <w:t xml:space="preserve">: </w:t>
      </w:r>
      <w:hyperlink r:id="rId25" w:history="1">
        <w:r w:rsidR="00365FC0" w:rsidRPr="00645830">
          <w:rPr>
            <w:rStyle w:val="Hyperlink"/>
            <w:rFonts w:asciiTheme="majorHAnsi" w:hAnsiTheme="majorHAnsi" w:cstheme="majorHAnsi"/>
            <w:lang w:bidi="he-IL"/>
          </w:rPr>
          <w:t>https://github.com/vicagrand/Smart-Real-Time-Vehicle-Monitoring-System.git</w:t>
        </w:r>
      </w:hyperlink>
    </w:p>
    <w:sectPr w:rsidR="00D50D1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BA330A3"/>
    <w:multiLevelType w:val="multilevel"/>
    <w:tmpl w:val="4C68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64C19"/>
    <w:multiLevelType w:val="multilevel"/>
    <w:tmpl w:val="3138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CD5797"/>
    <w:multiLevelType w:val="multilevel"/>
    <w:tmpl w:val="01D2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4769101">
    <w:abstractNumId w:val="8"/>
  </w:num>
  <w:num w:numId="2" w16cid:durableId="81921117">
    <w:abstractNumId w:val="6"/>
  </w:num>
  <w:num w:numId="3" w16cid:durableId="1079408584">
    <w:abstractNumId w:val="5"/>
  </w:num>
  <w:num w:numId="4" w16cid:durableId="1499229999">
    <w:abstractNumId w:val="4"/>
  </w:num>
  <w:num w:numId="5" w16cid:durableId="299922704">
    <w:abstractNumId w:val="7"/>
  </w:num>
  <w:num w:numId="6" w16cid:durableId="344284905">
    <w:abstractNumId w:val="3"/>
  </w:num>
  <w:num w:numId="7" w16cid:durableId="955331297">
    <w:abstractNumId w:val="2"/>
  </w:num>
  <w:num w:numId="8" w16cid:durableId="2064673432">
    <w:abstractNumId w:val="1"/>
  </w:num>
  <w:num w:numId="9" w16cid:durableId="912396061">
    <w:abstractNumId w:val="0"/>
  </w:num>
  <w:num w:numId="10" w16cid:durableId="775294880">
    <w:abstractNumId w:val="9"/>
  </w:num>
  <w:num w:numId="11" w16cid:durableId="1591430529">
    <w:abstractNumId w:val="11"/>
  </w:num>
  <w:num w:numId="12" w16cid:durableId="5820351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7F17"/>
    <w:rsid w:val="0015074B"/>
    <w:rsid w:val="00184A7F"/>
    <w:rsid w:val="002136EF"/>
    <w:rsid w:val="0029639D"/>
    <w:rsid w:val="00326F90"/>
    <w:rsid w:val="003363B8"/>
    <w:rsid w:val="00365FC0"/>
    <w:rsid w:val="003718C1"/>
    <w:rsid w:val="00645830"/>
    <w:rsid w:val="00AA1D8D"/>
    <w:rsid w:val="00B47730"/>
    <w:rsid w:val="00CB0664"/>
    <w:rsid w:val="00D50D1B"/>
    <w:rsid w:val="00DE6B66"/>
    <w:rsid w:val="00E74701"/>
    <w:rsid w:val="00EC78F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21DD39"/>
  <w14:defaultImageDpi w14:val="300"/>
  <w15:docId w15:val="{EB3D6DDE-3036-4B7A-93E0-D2CCC5BB4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84A7F"/>
    <w:rPr>
      <w:rFonts w:ascii="Times New Roman" w:hAnsi="Times New Roman" w:cs="Times New Roman"/>
      <w:sz w:val="24"/>
      <w:szCs w:val="24"/>
    </w:rPr>
  </w:style>
  <w:style w:type="character" w:styleId="Hyperlink">
    <w:name w:val="Hyperlink"/>
    <w:basedOn w:val="DefaultParagraphFont"/>
    <w:uiPriority w:val="99"/>
    <w:unhideWhenUsed/>
    <w:rsid w:val="00365FC0"/>
    <w:rPr>
      <w:color w:val="0000FF" w:themeColor="hyperlink"/>
      <w:u w:val="single"/>
    </w:rPr>
  </w:style>
  <w:style w:type="character" w:styleId="UnresolvedMention">
    <w:name w:val="Unresolved Mention"/>
    <w:basedOn w:val="DefaultParagraphFont"/>
    <w:uiPriority w:val="99"/>
    <w:semiHidden/>
    <w:unhideWhenUsed/>
    <w:rsid w:val="00365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5443">
      <w:bodyDiv w:val="1"/>
      <w:marLeft w:val="0"/>
      <w:marRight w:val="0"/>
      <w:marTop w:val="0"/>
      <w:marBottom w:val="0"/>
      <w:divBdr>
        <w:top w:val="none" w:sz="0" w:space="0" w:color="auto"/>
        <w:left w:val="none" w:sz="0" w:space="0" w:color="auto"/>
        <w:bottom w:val="none" w:sz="0" w:space="0" w:color="auto"/>
        <w:right w:val="none" w:sz="0" w:space="0" w:color="auto"/>
      </w:divBdr>
    </w:div>
    <w:div w:id="85268976">
      <w:bodyDiv w:val="1"/>
      <w:marLeft w:val="0"/>
      <w:marRight w:val="0"/>
      <w:marTop w:val="0"/>
      <w:marBottom w:val="0"/>
      <w:divBdr>
        <w:top w:val="none" w:sz="0" w:space="0" w:color="auto"/>
        <w:left w:val="none" w:sz="0" w:space="0" w:color="auto"/>
        <w:bottom w:val="none" w:sz="0" w:space="0" w:color="auto"/>
        <w:right w:val="none" w:sz="0" w:space="0" w:color="auto"/>
      </w:divBdr>
    </w:div>
    <w:div w:id="92481536">
      <w:bodyDiv w:val="1"/>
      <w:marLeft w:val="0"/>
      <w:marRight w:val="0"/>
      <w:marTop w:val="0"/>
      <w:marBottom w:val="0"/>
      <w:divBdr>
        <w:top w:val="none" w:sz="0" w:space="0" w:color="auto"/>
        <w:left w:val="none" w:sz="0" w:space="0" w:color="auto"/>
        <w:bottom w:val="none" w:sz="0" w:space="0" w:color="auto"/>
        <w:right w:val="none" w:sz="0" w:space="0" w:color="auto"/>
      </w:divBdr>
    </w:div>
    <w:div w:id="120273820">
      <w:bodyDiv w:val="1"/>
      <w:marLeft w:val="0"/>
      <w:marRight w:val="0"/>
      <w:marTop w:val="0"/>
      <w:marBottom w:val="0"/>
      <w:divBdr>
        <w:top w:val="none" w:sz="0" w:space="0" w:color="auto"/>
        <w:left w:val="none" w:sz="0" w:space="0" w:color="auto"/>
        <w:bottom w:val="none" w:sz="0" w:space="0" w:color="auto"/>
        <w:right w:val="none" w:sz="0" w:space="0" w:color="auto"/>
      </w:divBdr>
    </w:div>
    <w:div w:id="148131097">
      <w:bodyDiv w:val="1"/>
      <w:marLeft w:val="0"/>
      <w:marRight w:val="0"/>
      <w:marTop w:val="0"/>
      <w:marBottom w:val="0"/>
      <w:divBdr>
        <w:top w:val="none" w:sz="0" w:space="0" w:color="auto"/>
        <w:left w:val="none" w:sz="0" w:space="0" w:color="auto"/>
        <w:bottom w:val="none" w:sz="0" w:space="0" w:color="auto"/>
        <w:right w:val="none" w:sz="0" w:space="0" w:color="auto"/>
      </w:divBdr>
    </w:div>
    <w:div w:id="156457437">
      <w:bodyDiv w:val="1"/>
      <w:marLeft w:val="0"/>
      <w:marRight w:val="0"/>
      <w:marTop w:val="0"/>
      <w:marBottom w:val="0"/>
      <w:divBdr>
        <w:top w:val="none" w:sz="0" w:space="0" w:color="auto"/>
        <w:left w:val="none" w:sz="0" w:space="0" w:color="auto"/>
        <w:bottom w:val="none" w:sz="0" w:space="0" w:color="auto"/>
        <w:right w:val="none" w:sz="0" w:space="0" w:color="auto"/>
      </w:divBdr>
    </w:div>
    <w:div w:id="156652000">
      <w:bodyDiv w:val="1"/>
      <w:marLeft w:val="0"/>
      <w:marRight w:val="0"/>
      <w:marTop w:val="0"/>
      <w:marBottom w:val="0"/>
      <w:divBdr>
        <w:top w:val="none" w:sz="0" w:space="0" w:color="auto"/>
        <w:left w:val="none" w:sz="0" w:space="0" w:color="auto"/>
        <w:bottom w:val="none" w:sz="0" w:space="0" w:color="auto"/>
        <w:right w:val="none" w:sz="0" w:space="0" w:color="auto"/>
      </w:divBdr>
    </w:div>
    <w:div w:id="218714296">
      <w:bodyDiv w:val="1"/>
      <w:marLeft w:val="0"/>
      <w:marRight w:val="0"/>
      <w:marTop w:val="0"/>
      <w:marBottom w:val="0"/>
      <w:divBdr>
        <w:top w:val="none" w:sz="0" w:space="0" w:color="auto"/>
        <w:left w:val="none" w:sz="0" w:space="0" w:color="auto"/>
        <w:bottom w:val="none" w:sz="0" w:space="0" w:color="auto"/>
        <w:right w:val="none" w:sz="0" w:space="0" w:color="auto"/>
      </w:divBdr>
    </w:div>
    <w:div w:id="220947393">
      <w:bodyDiv w:val="1"/>
      <w:marLeft w:val="0"/>
      <w:marRight w:val="0"/>
      <w:marTop w:val="0"/>
      <w:marBottom w:val="0"/>
      <w:divBdr>
        <w:top w:val="none" w:sz="0" w:space="0" w:color="auto"/>
        <w:left w:val="none" w:sz="0" w:space="0" w:color="auto"/>
        <w:bottom w:val="none" w:sz="0" w:space="0" w:color="auto"/>
        <w:right w:val="none" w:sz="0" w:space="0" w:color="auto"/>
      </w:divBdr>
    </w:div>
    <w:div w:id="226889232">
      <w:bodyDiv w:val="1"/>
      <w:marLeft w:val="0"/>
      <w:marRight w:val="0"/>
      <w:marTop w:val="0"/>
      <w:marBottom w:val="0"/>
      <w:divBdr>
        <w:top w:val="none" w:sz="0" w:space="0" w:color="auto"/>
        <w:left w:val="none" w:sz="0" w:space="0" w:color="auto"/>
        <w:bottom w:val="none" w:sz="0" w:space="0" w:color="auto"/>
        <w:right w:val="none" w:sz="0" w:space="0" w:color="auto"/>
      </w:divBdr>
    </w:div>
    <w:div w:id="264967901">
      <w:bodyDiv w:val="1"/>
      <w:marLeft w:val="0"/>
      <w:marRight w:val="0"/>
      <w:marTop w:val="0"/>
      <w:marBottom w:val="0"/>
      <w:divBdr>
        <w:top w:val="none" w:sz="0" w:space="0" w:color="auto"/>
        <w:left w:val="none" w:sz="0" w:space="0" w:color="auto"/>
        <w:bottom w:val="none" w:sz="0" w:space="0" w:color="auto"/>
        <w:right w:val="none" w:sz="0" w:space="0" w:color="auto"/>
      </w:divBdr>
    </w:div>
    <w:div w:id="273248149">
      <w:bodyDiv w:val="1"/>
      <w:marLeft w:val="0"/>
      <w:marRight w:val="0"/>
      <w:marTop w:val="0"/>
      <w:marBottom w:val="0"/>
      <w:divBdr>
        <w:top w:val="none" w:sz="0" w:space="0" w:color="auto"/>
        <w:left w:val="none" w:sz="0" w:space="0" w:color="auto"/>
        <w:bottom w:val="none" w:sz="0" w:space="0" w:color="auto"/>
        <w:right w:val="none" w:sz="0" w:space="0" w:color="auto"/>
      </w:divBdr>
    </w:div>
    <w:div w:id="345329418">
      <w:bodyDiv w:val="1"/>
      <w:marLeft w:val="0"/>
      <w:marRight w:val="0"/>
      <w:marTop w:val="0"/>
      <w:marBottom w:val="0"/>
      <w:divBdr>
        <w:top w:val="none" w:sz="0" w:space="0" w:color="auto"/>
        <w:left w:val="none" w:sz="0" w:space="0" w:color="auto"/>
        <w:bottom w:val="none" w:sz="0" w:space="0" w:color="auto"/>
        <w:right w:val="none" w:sz="0" w:space="0" w:color="auto"/>
      </w:divBdr>
    </w:div>
    <w:div w:id="472597513">
      <w:bodyDiv w:val="1"/>
      <w:marLeft w:val="0"/>
      <w:marRight w:val="0"/>
      <w:marTop w:val="0"/>
      <w:marBottom w:val="0"/>
      <w:divBdr>
        <w:top w:val="none" w:sz="0" w:space="0" w:color="auto"/>
        <w:left w:val="none" w:sz="0" w:space="0" w:color="auto"/>
        <w:bottom w:val="none" w:sz="0" w:space="0" w:color="auto"/>
        <w:right w:val="none" w:sz="0" w:space="0" w:color="auto"/>
      </w:divBdr>
    </w:div>
    <w:div w:id="723286645">
      <w:bodyDiv w:val="1"/>
      <w:marLeft w:val="0"/>
      <w:marRight w:val="0"/>
      <w:marTop w:val="0"/>
      <w:marBottom w:val="0"/>
      <w:divBdr>
        <w:top w:val="none" w:sz="0" w:space="0" w:color="auto"/>
        <w:left w:val="none" w:sz="0" w:space="0" w:color="auto"/>
        <w:bottom w:val="none" w:sz="0" w:space="0" w:color="auto"/>
        <w:right w:val="none" w:sz="0" w:space="0" w:color="auto"/>
      </w:divBdr>
    </w:div>
    <w:div w:id="726340218">
      <w:bodyDiv w:val="1"/>
      <w:marLeft w:val="0"/>
      <w:marRight w:val="0"/>
      <w:marTop w:val="0"/>
      <w:marBottom w:val="0"/>
      <w:divBdr>
        <w:top w:val="none" w:sz="0" w:space="0" w:color="auto"/>
        <w:left w:val="none" w:sz="0" w:space="0" w:color="auto"/>
        <w:bottom w:val="none" w:sz="0" w:space="0" w:color="auto"/>
        <w:right w:val="none" w:sz="0" w:space="0" w:color="auto"/>
      </w:divBdr>
    </w:div>
    <w:div w:id="741485869">
      <w:bodyDiv w:val="1"/>
      <w:marLeft w:val="0"/>
      <w:marRight w:val="0"/>
      <w:marTop w:val="0"/>
      <w:marBottom w:val="0"/>
      <w:divBdr>
        <w:top w:val="none" w:sz="0" w:space="0" w:color="auto"/>
        <w:left w:val="none" w:sz="0" w:space="0" w:color="auto"/>
        <w:bottom w:val="none" w:sz="0" w:space="0" w:color="auto"/>
        <w:right w:val="none" w:sz="0" w:space="0" w:color="auto"/>
      </w:divBdr>
    </w:div>
    <w:div w:id="800155450">
      <w:bodyDiv w:val="1"/>
      <w:marLeft w:val="0"/>
      <w:marRight w:val="0"/>
      <w:marTop w:val="0"/>
      <w:marBottom w:val="0"/>
      <w:divBdr>
        <w:top w:val="none" w:sz="0" w:space="0" w:color="auto"/>
        <w:left w:val="none" w:sz="0" w:space="0" w:color="auto"/>
        <w:bottom w:val="none" w:sz="0" w:space="0" w:color="auto"/>
        <w:right w:val="none" w:sz="0" w:space="0" w:color="auto"/>
      </w:divBdr>
    </w:div>
    <w:div w:id="888807215">
      <w:bodyDiv w:val="1"/>
      <w:marLeft w:val="0"/>
      <w:marRight w:val="0"/>
      <w:marTop w:val="0"/>
      <w:marBottom w:val="0"/>
      <w:divBdr>
        <w:top w:val="none" w:sz="0" w:space="0" w:color="auto"/>
        <w:left w:val="none" w:sz="0" w:space="0" w:color="auto"/>
        <w:bottom w:val="none" w:sz="0" w:space="0" w:color="auto"/>
        <w:right w:val="none" w:sz="0" w:space="0" w:color="auto"/>
      </w:divBdr>
    </w:div>
    <w:div w:id="908004096">
      <w:bodyDiv w:val="1"/>
      <w:marLeft w:val="0"/>
      <w:marRight w:val="0"/>
      <w:marTop w:val="0"/>
      <w:marBottom w:val="0"/>
      <w:divBdr>
        <w:top w:val="none" w:sz="0" w:space="0" w:color="auto"/>
        <w:left w:val="none" w:sz="0" w:space="0" w:color="auto"/>
        <w:bottom w:val="none" w:sz="0" w:space="0" w:color="auto"/>
        <w:right w:val="none" w:sz="0" w:space="0" w:color="auto"/>
      </w:divBdr>
    </w:div>
    <w:div w:id="926306403">
      <w:bodyDiv w:val="1"/>
      <w:marLeft w:val="0"/>
      <w:marRight w:val="0"/>
      <w:marTop w:val="0"/>
      <w:marBottom w:val="0"/>
      <w:divBdr>
        <w:top w:val="none" w:sz="0" w:space="0" w:color="auto"/>
        <w:left w:val="none" w:sz="0" w:space="0" w:color="auto"/>
        <w:bottom w:val="none" w:sz="0" w:space="0" w:color="auto"/>
        <w:right w:val="none" w:sz="0" w:space="0" w:color="auto"/>
      </w:divBdr>
    </w:div>
    <w:div w:id="1077049744">
      <w:bodyDiv w:val="1"/>
      <w:marLeft w:val="0"/>
      <w:marRight w:val="0"/>
      <w:marTop w:val="0"/>
      <w:marBottom w:val="0"/>
      <w:divBdr>
        <w:top w:val="none" w:sz="0" w:space="0" w:color="auto"/>
        <w:left w:val="none" w:sz="0" w:space="0" w:color="auto"/>
        <w:bottom w:val="none" w:sz="0" w:space="0" w:color="auto"/>
        <w:right w:val="none" w:sz="0" w:space="0" w:color="auto"/>
      </w:divBdr>
    </w:div>
    <w:div w:id="1111975250">
      <w:bodyDiv w:val="1"/>
      <w:marLeft w:val="0"/>
      <w:marRight w:val="0"/>
      <w:marTop w:val="0"/>
      <w:marBottom w:val="0"/>
      <w:divBdr>
        <w:top w:val="none" w:sz="0" w:space="0" w:color="auto"/>
        <w:left w:val="none" w:sz="0" w:space="0" w:color="auto"/>
        <w:bottom w:val="none" w:sz="0" w:space="0" w:color="auto"/>
        <w:right w:val="none" w:sz="0" w:space="0" w:color="auto"/>
      </w:divBdr>
    </w:div>
    <w:div w:id="1208224023">
      <w:bodyDiv w:val="1"/>
      <w:marLeft w:val="0"/>
      <w:marRight w:val="0"/>
      <w:marTop w:val="0"/>
      <w:marBottom w:val="0"/>
      <w:divBdr>
        <w:top w:val="none" w:sz="0" w:space="0" w:color="auto"/>
        <w:left w:val="none" w:sz="0" w:space="0" w:color="auto"/>
        <w:bottom w:val="none" w:sz="0" w:space="0" w:color="auto"/>
        <w:right w:val="none" w:sz="0" w:space="0" w:color="auto"/>
      </w:divBdr>
    </w:div>
    <w:div w:id="1248273654">
      <w:bodyDiv w:val="1"/>
      <w:marLeft w:val="0"/>
      <w:marRight w:val="0"/>
      <w:marTop w:val="0"/>
      <w:marBottom w:val="0"/>
      <w:divBdr>
        <w:top w:val="none" w:sz="0" w:space="0" w:color="auto"/>
        <w:left w:val="none" w:sz="0" w:space="0" w:color="auto"/>
        <w:bottom w:val="none" w:sz="0" w:space="0" w:color="auto"/>
        <w:right w:val="none" w:sz="0" w:space="0" w:color="auto"/>
      </w:divBdr>
    </w:div>
    <w:div w:id="1255942075">
      <w:bodyDiv w:val="1"/>
      <w:marLeft w:val="0"/>
      <w:marRight w:val="0"/>
      <w:marTop w:val="0"/>
      <w:marBottom w:val="0"/>
      <w:divBdr>
        <w:top w:val="none" w:sz="0" w:space="0" w:color="auto"/>
        <w:left w:val="none" w:sz="0" w:space="0" w:color="auto"/>
        <w:bottom w:val="none" w:sz="0" w:space="0" w:color="auto"/>
        <w:right w:val="none" w:sz="0" w:space="0" w:color="auto"/>
      </w:divBdr>
    </w:div>
    <w:div w:id="1310749327">
      <w:bodyDiv w:val="1"/>
      <w:marLeft w:val="0"/>
      <w:marRight w:val="0"/>
      <w:marTop w:val="0"/>
      <w:marBottom w:val="0"/>
      <w:divBdr>
        <w:top w:val="none" w:sz="0" w:space="0" w:color="auto"/>
        <w:left w:val="none" w:sz="0" w:space="0" w:color="auto"/>
        <w:bottom w:val="none" w:sz="0" w:space="0" w:color="auto"/>
        <w:right w:val="none" w:sz="0" w:space="0" w:color="auto"/>
      </w:divBdr>
    </w:div>
    <w:div w:id="1326085041">
      <w:bodyDiv w:val="1"/>
      <w:marLeft w:val="0"/>
      <w:marRight w:val="0"/>
      <w:marTop w:val="0"/>
      <w:marBottom w:val="0"/>
      <w:divBdr>
        <w:top w:val="none" w:sz="0" w:space="0" w:color="auto"/>
        <w:left w:val="none" w:sz="0" w:space="0" w:color="auto"/>
        <w:bottom w:val="none" w:sz="0" w:space="0" w:color="auto"/>
        <w:right w:val="none" w:sz="0" w:space="0" w:color="auto"/>
      </w:divBdr>
    </w:div>
    <w:div w:id="1357005020">
      <w:bodyDiv w:val="1"/>
      <w:marLeft w:val="0"/>
      <w:marRight w:val="0"/>
      <w:marTop w:val="0"/>
      <w:marBottom w:val="0"/>
      <w:divBdr>
        <w:top w:val="none" w:sz="0" w:space="0" w:color="auto"/>
        <w:left w:val="none" w:sz="0" w:space="0" w:color="auto"/>
        <w:bottom w:val="none" w:sz="0" w:space="0" w:color="auto"/>
        <w:right w:val="none" w:sz="0" w:space="0" w:color="auto"/>
      </w:divBdr>
    </w:div>
    <w:div w:id="1373379607">
      <w:bodyDiv w:val="1"/>
      <w:marLeft w:val="0"/>
      <w:marRight w:val="0"/>
      <w:marTop w:val="0"/>
      <w:marBottom w:val="0"/>
      <w:divBdr>
        <w:top w:val="none" w:sz="0" w:space="0" w:color="auto"/>
        <w:left w:val="none" w:sz="0" w:space="0" w:color="auto"/>
        <w:bottom w:val="none" w:sz="0" w:space="0" w:color="auto"/>
        <w:right w:val="none" w:sz="0" w:space="0" w:color="auto"/>
      </w:divBdr>
    </w:div>
    <w:div w:id="1442995452">
      <w:bodyDiv w:val="1"/>
      <w:marLeft w:val="0"/>
      <w:marRight w:val="0"/>
      <w:marTop w:val="0"/>
      <w:marBottom w:val="0"/>
      <w:divBdr>
        <w:top w:val="none" w:sz="0" w:space="0" w:color="auto"/>
        <w:left w:val="none" w:sz="0" w:space="0" w:color="auto"/>
        <w:bottom w:val="none" w:sz="0" w:space="0" w:color="auto"/>
        <w:right w:val="none" w:sz="0" w:space="0" w:color="auto"/>
      </w:divBdr>
    </w:div>
    <w:div w:id="1495605333">
      <w:bodyDiv w:val="1"/>
      <w:marLeft w:val="0"/>
      <w:marRight w:val="0"/>
      <w:marTop w:val="0"/>
      <w:marBottom w:val="0"/>
      <w:divBdr>
        <w:top w:val="none" w:sz="0" w:space="0" w:color="auto"/>
        <w:left w:val="none" w:sz="0" w:space="0" w:color="auto"/>
        <w:bottom w:val="none" w:sz="0" w:space="0" w:color="auto"/>
        <w:right w:val="none" w:sz="0" w:space="0" w:color="auto"/>
      </w:divBdr>
    </w:div>
    <w:div w:id="1639455559">
      <w:bodyDiv w:val="1"/>
      <w:marLeft w:val="0"/>
      <w:marRight w:val="0"/>
      <w:marTop w:val="0"/>
      <w:marBottom w:val="0"/>
      <w:divBdr>
        <w:top w:val="none" w:sz="0" w:space="0" w:color="auto"/>
        <w:left w:val="none" w:sz="0" w:space="0" w:color="auto"/>
        <w:bottom w:val="none" w:sz="0" w:space="0" w:color="auto"/>
        <w:right w:val="none" w:sz="0" w:space="0" w:color="auto"/>
      </w:divBdr>
    </w:div>
    <w:div w:id="1684431216">
      <w:bodyDiv w:val="1"/>
      <w:marLeft w:val="0"/>
      <w:marRight w:val="0"/>
      <w:marTop w:val="0"/>
      <w:marBottom w:val="0"/>
      <w:divBdr>
        <w:top w:val="none" w:sz="0" w:space="0" w:color="auto"/>
        <w:left w:val="none" w:sz="0" w:space="0" w:color="auto"/>
        <w:bottom w:val="none" w:sz="0" w:space="0" w:color="auto"/>
        <w:right w:val="none" w:sz="0" w:space="0" w:color="auto"/>
      </w:divBdr>
    </w:div>
    <w:div w:id="1742480948">
      <w:bodyDiv w:val="1"/>
      <w:marLeft w:val="0"/>
      <w:marRight w:val="0"/>
      <w:marTop w:val="0"/>
      <w:marBottom w:val="0"/>
      <w:divBdr>
        <w:top w:val="none" w:sz="0" w:space="0" w:color="auto"/>
        <w:left w:val="none" w:sz="0" w:space="0" w:color="auto"/>
        <w:bottom w:val="none" w:sz="0" w:space="0" w:color="auto"/>
        <w:right w:val="none" w:sz="0" w:space="0" w:color="auto"/>
      </w:divBdr>
    </w:div>
    <w:div w:id="1762750701">
      <w:bodyDiv w:val="1"/>
      <w:marLeft w:val="0"/>
      <w:marRight w:val="0"/>
      <w:marTop w:val="0"/>
      <w:marBottom w:val="0"/>
      <w:divBdr>
        <w:top w:val="none" w:sz="0" w:space="0" w:color="auto"/>
        <w:left w:val="none" w:sz="0" w:space="0" w:color="auto"/>
        <w:bottom w:val="none" w:sz="0" w:space="0" w:color="auto"/>
        <w:right w:val="none" w:sz="0" w:space="0" w:color="auto"/>
      </w:divBdr>
    </w:div>
    <w:div w:id="1767386631">
      <w:bodyDiv w:val="1"/>
      <w:marLeft w:val="0"/>
      <w:marRight w:val="0"/>
      <w:marTop w:val="0"/>
      <w:marBottom w:val="0"/>
      <w:divBdr>
        <w:top w:val="none" w:sz="0" w:space="0" w:color="auto"/>
        <w:left w:val="none" w:sz="0" w:space="0" w:color="auto"/>
        <w:bottom w:val="none" w:sz="0" w:space="0" w:color="auto"/>
        <w:right w:val="none" w:sz="0" w:space="0" w:color="auto"/>
      </w:divBdr>
    </w:div>
    <w:div w:id="1775054852">
      <w:bodyDiv w:val="1"/>
      <w:marLeft w:val="0"/>
      <w:marRight w:val="0"/>
      <w:marTop w:val="0"/>
      <w:marBottom w:val="0"/>
      <w:divBdr>
        <w:top w:val="none" w:sz="0" w:space="0" w:color="auto"/>
        <w:left w:val="none" w:sz="0" w:space="0" w:color="auto"/>
        <w:bottom w:val="none" w:sz="0" w:space="0" w:color="auto"/>
        <w:right w:val="none" w:sz="0" w:space="0" w:color="auto"/>
      </w:divBdr>
    </w:div>
    <w:div w:id="1808889220">
      <w:bodyDiv w:val="1"/>
      <w:marLeft w:val="0"/>
      <w:marRight w:val="0"/>
      <w:marTop w:val="0"/>
      <w:marBottom w:val="0"/>
      <w:divBdr>
        <w:top w:val="none" w:sz="0" w:space="0" w:color="auto"/>
        <w:left w:val="none" w:sz="0" w:space="0" w:color="auto"/>
        <w:bottom w:val="none" w:sz="0" w:space="0" w:color="auto"/>
        <w:right w:val="none" w:sz="0" w:space="0" w:color="auto"/>
      </w:divBdr>
    </w:div>
    <w:div w:id="1857573764">
      <w:bodyDiv w:val="1"/>
      <w:marLeft w:val="0"/>
      <w:marRight w:val="0"/>
      <w:marTop w:val="0"/>
      <w:marBottom w:val="0"/>
      <w:divBdr>
        <w:top w:val="none" w:sz="0" w:space="0" w:color="auto"/>
        <w:left w:val="none" w:sz="0" w:space="0" w:color="auto"/>
        <w:bottom w:val="none" w:sz="0" w:space="0" w:color="auto"/>
        <w:right w:val="none" w:sz="0" w:space="0" w:color="auto"/>
      </w:divBdr>
    </w:div>
    <w:div w:id="1942180802">
      <w:bodyDiv w:val="1"/>
      <w:marLeft w:val="0"/>
      <w:marRight w:val="0"/>
      <w:marTop w:val="0"/>
      <w:marBottom w:val="0"/>
      <w:divBdr>
        <w:top w:val="none" w:sz="0" w:space="0" w:color="auto"/>
        <w:left w:val="none" w:sz="0" w:space="0" w:color="auto"/>
        <w:bottom w:val="none" w:sz="0" w:space="0" w:color="auto"/>
        <w:right w:val="none" w:sz="0" w:space="0" w:color="auto"/>
      </w:divBdr>
    </w:div>
    <w:div w:id="2035112191">
      <w:bodyDiv w:val="1"/>
      <w:marLeft w:val="0"/>
      <w:marRight w:val="0"/>
      <w:marTop w:val="0"/>
      <w:marBottom w:val="0"/>
      <w:divBdr>
        <w:top w:val="none" w:sz="0" w:space="0" w:color="auto"/>
        <w:left w:val="none" w:sz="0" w:space="0" w:color="auto"/>
        <w:bottom w:val="none" w:sz="0" w:space="0" w:color="auto"/>
        <w:right w:val="none" w:sz="0" w:space="0" w:color="auto"/>
      </w:divBdr>
    </w:div>
    <w:div w:id="2062971350">
      <w:bodyDiv w:val="1"/>
      <w:marLeft w:val="0"/>
      <w:marRight w:val="0"/>
      <w:marTop w:val="0"/>
      <w:marBottom w:val="0"/>
      <w:divBdr>
        <w:top w:val="none" w:sz="0" w:space="0" w:color="auto"/>
        <w:left w:val="none" w:sz="0" w:space="0" w:color="auto"/>
        <w:bottom w:val="none" w:sz="0" w:space="0" w:color="auto"/>
        <w:right w:val="none" w:sz="0" w:space="0" w:color="auto"/>
      </w:divBdr>
    </w:div>
    <w:div w:id="2115326079">
      <w:bodyDiv w:val="1"/>
      <w:marLeft w:val="0"/>
      <w:marRight w:val="0"/>
      <w:marTop w:val="0"/>
      <w:marBottom w:val="0"/>
      <w:divBdr>
        <w:top w:val="none" w:sz="0" w:space="0" w:color="auto"/>
        <w:left w:val="none" w:sz="0" w:space="0" w:color="auto"/>
        <w:bottom w:val="none" w:sz="0" w:space="0" w:color="auto"/>
        <w:right w:val="none" w:sz="0" w:space="0" w:color="auto"/>
      </w:divBdr>
    </w:div>
    <w:div w:id="21268470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vicagrand/Smart-Real-Time-Vehicle-Monitoring-System.gi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900</Words>
  <Characters>5135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6023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victoria grand</cp:lastModifiedBy>
  <cp:revision>2</cp:revision>
  <dcterms:created xsi:type="dcterms:W3CDTF">2025-05-18T13:39:00Z</dcterms:created>
  <dcterms:modified xsi:type="dcterms:W3CDTF">2025-05-18T13:39:00Z</dcterms:modified>
  <cp:category/>
</cp:coreProperties>
</file>