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530263187"/>
        <w:docPartObj>
          <w:docPartGallery w:val="Cover Pages"/>
          <w:docPartUnique/>
        </w:docPartObj>
      </w:sdtPr>
      <w:sdtEndPr>
        <w:rPr>
          <w:color w:val="auto"/>
        </w:rPr>
      </w:sdtEndPr>
      <w:sdtContent>
        <w:p w14:paraId="053101A8" w14:textId="77777777" w:rsidR="009036F6" w:rsidRDefault="009036F6" w:rsidP="009036F6">
          <w:pPr>
            <w:pStyle w:val="Sinespaciado"/>
            <w:spacing w:before="1540" w:after="240"/>
            <w:jc w:val="center"/>
            <w:rPr>
              <w:color w:val="4472C4" w:themeColor="accent1"/>
            </w:rPr>
          </w:pPr>
          <w:r>
            <w:rPr>
              <w:noProof/>
              <w:color w:val="4472C4" w:themeColor="accent1"/>
            </w:rPr>
            <w:drawing>
              <wp:anchor distT="0" distB="0" distL="114300" distR="114300" simplePos="0" relativeHeight="251661312" behindDoc="1" locked="0" layoutInCell="1" allowOverlap="1" wp14:anchorId="022B2F64" wp14:editId="4DC5C2A7">
                <wp:simplePos x="0" y="0"/>
                <wp:positionH relativeFrom="margin">
                  <wp:align>right</wp:align>
                </wp:positionH>
                <wp:positionV relativeFrom="paragraph">
                  <wp:posOffset>975360</wp:posOffset>
                </wp:positionV>
                <wp:extent cx="756285" cy="48133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 cy="481330"/>
                        </a:xfrm>
                        <a:prstGeom prst="rect">
                          <a:avLst/>
                        </a:prstGeom>
                        <a:noFill/>
                      </pic:spPr>
                    </pic:pic>
                  </a:graphicData>
                </a:graphic>
              </wp:anchor>
            </w:drawing>
          </w:r>
          <w:r>
            <w:rPr>
              <w:noProof/>
              <w:color w:val="4472C4" w:themeColor="accent1"/>
            </w:rPr>
            <w:drawing>
              <wp:anchor distT="0" distB="0" distL="114300" distR="114300" simplePos="0" relativeHeight="251660288" behindDoc="1" locked="0" layoutInCell="1" allowOverlap="1" wp14:anchorId="36C96AC5" wp14:editId="6811D9D6">
                <wp:simplePos x="0" y="0"/>
                <wp:positionH relativeFrom="margin">
                  <wp:align>left</wp:align>
                </wp:positionH>
                <wp:positionV relativeFrom="paragraph">
                  <wp:posOffset>990600</wp:posOffset>
                </wp:positionV>
                <wp:extent cx="756285" cy="48133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 cy="481330"/>
                        </a:xfrm>
                        <a:prstGeom prst="rect">
                          <a:avLst/>
                        </a:prstGeom>
                        <a:noFill/>
                      </pic:spPr>
                    </pic:pic>
                  </a:graphicData>
                </a:graphic>
              </wp:anchor>
            </w:drawing>
          </w:r>
          <w:r>
            <w:rPr>
              <w:noProof/>
              <w:color w:val="4472C4" w:themeColor="accent1"/>
            </w:rPr>
            <w:drawing>
              <wp:inline distT="0" distB="0" distL="0" distR="0" wp14:anchorId="0FDED185" wp14:editId="721888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86E34C2F0CB4728A5277970AF1D7A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19497F" w14:textId="0BBE13F5" w:rsidR="009036F6" w:rsidRDefault="009036F6" w:rsidP="009036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Conceptos de interfaces</w:t>
              </w:r>
            </w:p>
          </w:sdtContent>
        </w:sdt>
        <w:sdt>
          <w:sdtPr>
            <w:rPr>
              <w:color w:val="4472C4" w:themeColor="accent1"/>
              <w:sz w:val="28"/>
              <w:szCs w:val="28"/>
            </w:rPr>
            <w:alias w:val="Subtítulo"/>
            <w:tag w:val=""/>
            <w:id w:val="328029620"/>
            <w:placeholder>
              <w:docPart w:val="E357500BD447455CBA84F1F1BAB57431"/>
            </w:placeholder>
            <w:dataBinding w:prefixMappings="xmlns:ns0='http://purl.org/dc/elements/1.1/' xmlns:ns1='http://schemas.openxmlformats.org/package/2006/metadata/core-properties' " w:xpath="/ns1:coreProperties[1]/ns0:subject[1]" w:storeItemID="{6C3C8BC8-F283-45AE-878A-BAB7291924A1}"/>
            <w:text/>
          </w:sdtPr>
          <w:sdtContent>
            <w:p w14:paraId="19256135" w14:textId="2511CDFD" w:rsidR="009036F6" w:rsidRDefault="009036F6" w:rsidP="009036F6">
              <w:pPr>
                <w:pStyle w:val="Sinespaciado"/>
                <w:jc w:val="center"/>
                <w:rPr>
                  <w:color w:val="4472C4" w:themeColor="accent1"/>
                  <w:sz w:val="28"/>
                  <w:szCs w:val="28"/>
                </w:rPr>
              </w:pPr>
              <w:r>
                <w:rPr>
                  <w:color w:val="4472C4" w:themeColor="accent1"/>
                  <w:sz w:val="28"/>
                  <w:szCs w:val="28"/>
                </w:rPr>
                <w:t xml:space="preserve">Tarea en </w:t>
              </w:r>
              <w:proofErr w:type="gramStart"/>
              <w:r>
                <w:rPr>
                  <w:color w:val="4472C4" w:themeColor="accent1"/>
                  <w:sz w:val="28"/>
                  <w:szCs w:val="28"/>
                </w:rPr>
                <w:t xml:space="preserve">vacaciones </w:t>
              </w:r>
              <w:r>
                <w:rPr>
                  <w:color w:val="4472C4" w:themeColor="accent1"/>
                  <w:sz w:val="28"/>
                  <w:szCs w:val="28"/>
                  <w:lang w:val="en-US"/>
                </w:rPr>
                <w:t>:C</w:t>
              </w:r>
              <w:proofErr w:type="gramEnd"/>
            </w:p>
          </w:sdtContent>
        </w:sdt>
        <w:p w14:paraId="4A0F0073" w14:textId="77777777" w:rsidR="009036F6" w:rsidRDefault="009036F6" w:rsidP="009036F6">
          <w:pPr>
            <w:pStyle w:val="Sinespaciado"/>
            <w:spacing w:before="480"/>
            <w:jc w:val="center"/>
            <w:rPr>
              <w:color w:val="4472C4" w:themeColor="accent1"/>
            </w:rPr>
          </w:pPr>
          <w:r>
            <w:rPr>
              <w:noProof/>
              <w:color w:val="4472C4" w:themeColor="accent1"/>
            </w:rPr>
            <w:drawing>
              <wp:inline distT="0" distB="0" distL="0" distR="0" wp14:anchorId="323C3E27" wp14:editId="4C29346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911F95" w14:textId="77777777" w:rsidR="009036F6" w:rsidRDefault="009036F6" w:rsidP="009036F6">
          <w:pPr>
            <w:pStyle w:val="Sinespaciado"/>
            <w:spacing w:before="480"/>
            <w:jc w:val="center"/>
            <w:rPr>
              <w:color w:val="4472C4" w:themeColor="accent1"/>
            </w:rPr>
          </w:pPr>
        </w:p>
        <w:p w14:paraId="26756EDF" w14:textId="48235011" w:rsidR="009036F6" w:rsidRDefault="009036F6" w:rsidP="009036F6">
          <w:r>
            <w:rPr>
              <w:noProof/>
              <w:color w:val="4472C4" w:themeColor="accent1"/>
            </w:rPr>
            <mc:AlternateContent>
              <mc:Choice Requires="wps">
                <w:drawing>
                  <wp:anchor distT="0" distB="0" distL="114300" distR="114300" simplePos="0" relativeHeight="251659264" behindDoc="0" locked="0" layoutInCell="1" allowOverlap="1" wp14:anchorId="24D5BB59" wp14:editId="0DC38694">
                    <wp:simplePos x="0" y="0"/>
                    <wp:positionH relativeFrom="margin">
                      <wp:align>right</wp:align>
                    </wp:positionH>
                    <wp:positionV relativeFrom="page">
                      <wp:posOffset>5562899</wp:posOffset>
                    </wp:positionV>
                    <wp:extent cx="6553200" cy="557784"/>
                    <wp:effectExtent l="0" t="0" r="0" b="889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0-01-29T00:00:00Z">
                                    <w:dateFormat w:val="d 'de' MMMM 'de' yyyy"/>
                                    <w:lid w:val="es-ES"/>
                                    <w:storeMappedDataAs w:val="dateTime"/>
                                    <w:calendar w:val="gregorian"/>
                                  </w:date>
                                </w:sdtPr>
                                <w:sdtContent>
                                  <w:p w14:paraId="28A3DD18" w14:textId="77777777" w:rsidR="009036F6" w:rsidRDefault="009036F6" w:rsidP="009036F6">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165B723" w14:textId="77777777" w:rsidR="009036F6" w:rsidRDefault="009036F6" w:rsidP="009036F6">
                                <w:pPr>
                                  <w:pStyle w:val="Sinespaciado"/>
                                  <w:rPr>
                                    <w:rFonts w:ascii="Arial" w:hAnsi="Arial" w:cs="Arial"/>
                                    <w:color w:val="000000" w:themeColor="text1"/>
                                  </w:rPr>
                                </w:pPr>
                                <w:r>
                                  <w:rPr>
                                    <w:rFonts w:ascii="Arial" w:hAnsi="Arial" w:cs="Arial"/>
                                    <w:color w:val="000000" w:themeColor="text1"/>
                                  </w:rPr>
                                  <w:t xml:space="preserve">Alumno: </w:t>
                                </w:r>
                              </w:p>
                              <w:p w14:paraId="262F9641" w14:textId="77777777" w:rsidR="009036F6" w:rsidRPr="00AE7F2F" w:rsidRDefault="009036F6" w:rsidP="009036F6">
                                <w:pPr>
                                  <w:pStyle w:val="Sinespaciado"/>
                                  <w:numPr>
                                    <w:ilvl w:val="0"/>
                                    <w:numId w:val="1"/>
                                  </w:numPr>
                                  <w:rPr>
                                    <w:color w:val="4472C4" w:themeColor="accent1"/>
                                  </w:rPr>
                                </w:pPr>
                                <w:r>
                                  <w:rPr>
                                    <w:rFonts w:ascii="Arial" w:hAnsi="Arial" w:cs="Arial"/>
                                    <w:color w:val="000000" w:themeColor="text1"/>
                                  </w:rPr>
                                  <w:t>Victor Manuel Aguilar Mercado</w:t>
                                </w:r>
                              </w:p>
                              <w:p w14:paraId="0AA3FB9B" w14:textId="77777777" w:rsidR="009036F6" w:rsidRDefault="009036F6" w:rsidP="009036F6">
                                <w:pPr>
                                  <w:pStyle w:val="Sinespaciado"/>
                                  <w:rPr>
                                    <w:rFonts w:ascii="Arial" w:hAnsi="Arial" w:cs="Arial"/>
                                    <w:color w:val="000000" w:themeColor="text1"/>
                                  </w:rPr>
                                </w:pPr>
                                <w:r>
                                  <w:rPr>
                                    <w:rFonts w:ascii="Arial" w:hAnsi="Arial" w:cs="Arial"/>
                                    <w:color w:val="000000" w:themeColor="text1"/>
                                  </w:rPr>
                                  <w:t xml:space="preserve">Maestra: </w:t>
                                </w:r>
                              </w:p>
                              <w:p w14:paraId="4FF8216E" w14:textId="77777777" w:rsidR="009036F6" w:rsidRPr="00AE7F2F" w:rsidRDefault="009036F6" w:rsidP="009036F6">
                                <w:pPr>
                                  <w:pStyle w:val="Sinespaciado"/>
                                  <w:numPr>
                                    <w:ilvl w:val="0"/>
                                    <w:numId w:val="1"/>
                                  </w:numPr>
                                  <w:rPr>
                                    <w:color w:val="4472C4" w:themeColor="accent1"/>
                                  </w:rPr>
                                </w:pPr>
                                <w:r>
                                  <w:rPr>
                                    <w:rFonts w:ascii="Arial" w:hAnsi="Arial" w:cs="Arial"/>
                                    <w:color w:val="000000" w:themeColor="text1"/>
                                  </w:rPr>
                                  <w:t>Cinthia Anahí Mata Bravo</w:t>
                                </w:r>
                              </w:p>
                              <w:p w14:paraId="7D2754AB" w14:textId="77777777" w:rsidR="009036F6" w:rsidRDefault="009036F6" w:rsidP="009036F6">
                                <w:pPr>
                                  <w:pStyle w:val="Sinespaciado"/>
                                  <w:ind w:left="720"/>
                                  <w:jc w:val="center"/>
                                  <w:rPr>
                                    <w:rFonts w:ascii="Arial" w:hAnsi="Arial" w:cs="Arial"/>
                                    <w:color w:val="000000" w:themeColor="text1"/>
                                  </w:rPr>
                                </w:pPr>
                              </w:p>
                              <w:p w14:paraId="68E830E9" w14:textId="77777777" w:rsidR="009036F6" w:rsidRDefault="009036F6" w:rsidP="009036F6">
                                <w:pPr>
                                  <w:pStyle w:val="Sinespaciado"/>
                                  <w:ind w:left="720"/>
                                  <w:jc w:val="center"/>
                                  <w:rPr>
                                    <w:rFonts w:ascii="Arial" w:hAnsi="Arial" w:cs="Arial"/>
                                    <w:color w:val="000000" w:themeColor="text1"/>
                                  </w:rPr>
                                </w:pPr>
                                <w:r>
                                  <w:rPr>
                                    <w:rFonts w:ascii="Arial" w:hAnsi="Arial" w:cs="Arial"/>
                                    <w:color w:val="000000" w:themeColor="text1"/>
                                  </w:rPr>
                                  <w:t>TECNOLOGIAS DE LA INFORMACION Y COMUNICACIONES</w:t>
                                </w:r>
                              </w:p>
                              <w:p w14:paraId="2EA9402C" w14:textId="77777777" w:rsidR="009036F6" w:rsidRDefault="009036F6" w:rsidP="009036F6">
                                <w:pPr>
                                  <w:pStyle w:val="Sinespaciado"/>
                                  <w:ind w:left="720"/>
                                  <w:jc w:val="center"/>
                                  <w:rPr>
                                    <w:rFonts w:ascii="Arial" w:hAnsi="Arial" w:cs="Arial"/>
                                    <w:color w:val="000000" w:themeColor="text1"/>
                                  </w:rPr>
                                </w:pPr>
                              </w:p>
                              <w:p w14:paraId="2E0FB68C" w14:textId="77777777" w:rsidR="009036F6" w:rsidRDefault="009036F6" w:rsidP="009036F6">
                                <w:pPr>
                                  <w:pStyle w:val="Sinespaciado"/>
                                  <w:ind w:left="720"/>
                                  <w:jc w:val="center"/>
                                  <w:rPr>
                                    <w:color w:val="4472C4" w:themeColor="accent1"/>
                                  </w:rPr>
                                </w:pPr>
                                <w:r>
                                  <w:rPr>
                                    <w:rFonts w:ascii="Arial" w:hAnsi="Arial" w:cs="Arial"/>
                                    <w:color w:val="000000" w:themeColor="text1"/>
                                  </w:rPr>
                                  <w:t xml:space="preserve">INSTITUTO TECNOLOGICO DEL SUR DE NAYARIT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D5BB59" id="_x0000_t202" coordsize="21600,21600" o:spt="202" path="m,l,21600r21600,l21600,xe">
                    <v:stroke joinstyle="miter"/>
                    <v:path gradientshapeok="t" o:connecttype="rect"/>
                  </v:shapetype>
                  <v:shape id="Cuadro de texto 142" o:spid="_x0000_s1026" type="#_x0000_t202" style="position:absolute;margin-left:464.8pt;margin-top:438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0-01-29T00:00:00Z">
                              <w:dateFormat w:val="d 'de' MMMM 'de' yyyy"/>
                              <w:lid w:val="es-ES"/>
                              <w:storeMappedDataAs w:val="dateTime"/>
                              <w:calendar w:val="gregorian"/>
                            </w:date>
                          </w:sdtPr>
                          <w:sdtContent>
                            <w:p w14:paraId="28A3DD18" w14:textId="77777777" w:rsidR="009036F6" w:rsidRDefault="009036F6" w:rsidP="009036F6">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165B723" w14:textId="77777777" w:rsidR="009036F6" w:rsidRDefault="009036F6" w:rsidP="009036F6">
                          <w:pPr>
                            <w:pStyle w:val="Sinespaciado"/>
                            <w:rPr>
                              <w:rFonts w:ascii="Arial" w:hAnsi="Arial" w:cs="Arial"/>
                              <w:color w:val="000000" w:themeColor="text1"/>
                            </w:rPr>
                          </w:pPr>
                          <w:r>
                            <w:rPr>
                              <w:rFonts w:ascii="Arial" w:hAnsi="Arial" w:cs="Arial"/>
                              <w:color w:val="000000" w:themeColor="text1"/>
                            </w:rPr>
                            <w:t xml:space="preserve">Alumno: </w:t>
                          </w:r>
                        </w:p>
                        <w:p w14:paraId="262F9641" w14:textId="77777777" w:rsidR="009036F6" w:rsidRPr="00AE7F2F" w:rsidRDefault="009036F6" w:rsidP="009036F6">
                          <w:pPr>
                            <w:pStyle w:val="Sinespaciado"/>
                            <w:numPr>
                              <w:ilvl w:val="0"/>
                              <w:numId w:val="1"/>
                            </w:numPr>
                            <w:rPr>
                              <w:color w:val="4472C4" w:themeColor="accent1"/>
                            </w:rPr>
                          </w:pPr>
                          <w:r>
                            <w:rPr>
                              <w:rFonts w:ascii="Arial" w:hAnsi="Arial" w:cs="Arial"/>
                              <w:color w:val="000000" w:themeColor="text1"/>
                            </w:rPr>
                            <w:t>Victor Manuel Aguilar Mercado</w:t>
                          </w:r>
                        </w:p>
                        <w:p w14:paraId="0AA3FB9B" w14:textId="77777777" w:rsidR="009036F6" w:rsidRDefault="009036F6" w:rsidP="009036F6">
                          <w:pPr>
                            <w:pStyle w:val="Sinespaciado"/>
                            <w:rPr>
                              <w:rFonts w:ascii="Arial" w:hAnsi="Arial" w:cs="Arial"/>
                              <w:color w:val="000000" w:themeColor="text1"/>
                            </w:rPr>
                          </w:pPr>
                          <w:r>
                            <w:rPr>
                              <w:rFonts w:ascii="Arial" w:hAnsi="Arial" w:cs="Arial"/>
                              <w:color w:val="000000" w:themeColor="text1"/>
                            </w:rPr>
                            <w:t xml:space="preserve">Maestra: </w:t>
                          </w:r>
                        </w:p>
                        <w:p w14:paraId="4FF8216E" w14:textId="77777777" w:rsidR="009036F6" w:rsidRPr="00AE7F2F" w:rsidRDefault="009036F6" w:rsidP="009036F6">
                          <w:pPr>
                            <w:pStyle w:val="Sinespaciado"/>
                            <w:numPr>
                              <w:ilvl w:val="0"/>
                              <w:numId w:val="1"/>
                            </w:numPr>
                            <w:rPr>
                              <w:color w:val="4472C4" w:themeColor="accent1"/>
                            </w:rPr>
                          </w:pPr>
                          <w:r>
                            <w:rPr>
                              <w:rFonts w:ascii="Arial" w:hAnsi="Arial" w:cs="Arial"/>
                              <w:color w:val="000000" w:themeColor="text1"/>
                            </w:rPr>
                            <w:t>Cinthia Anahí Mata Bravo</w:t>
                          </w:r>
                        </w:p>
                        <w:p w14:paraId="7D2754AB" w14:textId="77777777" w:rsidR="009036F6" w:rsidRDefault="009036F6" w:rsidP="009036F6">
                          <w:pPr>
                            <w:pStyle w:val="Sinespaciado"/>
                            <w:ind w:left="720"/>
                            <w:jc w:val="center"/>
                            <w:rPr>
                              <w:rFonts w:ascii="Arial" w:hAnsi="Arial" w:cs="Arial"/>
                              <w:color w:val="000000" w:themeColor="text1"/>
                            </w:rPr>
                          </w:pPr>
                        </w:p>
                        <w:p w14:paraId="68E830E9" w14:textId="77777777" w:rsidR="009036F6" w:rsidRDefault="009036F6" w:rsidP="009036F6">
                          <w:pPr>
                            <w:pStyle w:val="Sinespaciado"/>
                            <w:ind w:left="720"/>
                            <w:jc w:val="center"/>
                            <w:rPr>
                              <w:rFonts w:ascii="Arial" w:hAnsi="Arial" w:cs="Arial"/>
                              <w:color w:val="000000" w:themeColor="text1"/>
                            </w:rPr>
                          </w:pPr>
                          <w:r>
                            <w:rPr>
                              <w:rFonts w:ascii="Arial" w:hAnsi="Arial" w:cs="Arial"/>
                              <w:color w:val="000000" w:themeColor="text1"/>
                            </w:rPr>
                            <w:t>TECNOLOGIAS DE LA INFORMACION Y COMUNICACIONES</w:t>
                          </w:r>
                        </w:p>
                        <w:p w14:paraId="2EA9402C" w14:textId="77777777" w:rsidR="009036F6" w:rsidRDefault="009036F6" w:rsidP="009036F6">
                          <w:pPr>
                            <w:pStyle w:val="Sinespaciado"/>
                            <w:ind w:left="720"/>
                            <w:jc w:val="center"/>
                            <w:rPr>
                              <w:rFonts w:ascii="Arial" w:hAnsi="Arial" w:cs="Arial"/>
                              <w:color w:val="000000" w:themeColor="text1"/>
                            </w:rPr>
                          </w:pPr>
                        </w:p>
                        <w:p w14:paraId="2E0FB68C" w14:textId="77777777" w:rsidR="009036F6" w:rsidRDefault="009036F6" w:rsidP="009036F6">
                          <w:pPr>
                            <w:pStyle w:val="Sinespaciado"/>
                            <w:ind w:left="720"/>
                            <w:jc w:val="center"/>
                            <w:rPr>
                              <w:color w:val="4472C4" w:themeColor="accent1"/>
                            </w:rPr>
                          </w:pPr>
                          <w:r>
                            <w:rPr>
                              <w:rFonts w:ascii="Arial" w:hAnsi="Arial" w:cs="Arial"/>
                              <w:color w:val="000000" w:themeColor="text1"/>
                            </w:rPr>
                            <w:t xml:space="preserve">INSTITUTO TECNOLOGICO DEL SUR DE NAYARIT </w:t>
                          </w:r>
                        </w:p>
                      </w:txbxContent>
                    </v:textbox>
                    <w10:wrap anchorx="margin" anchory="page"/>
                  </v:shape>
                </w:pict>
              </mc:Fallback>
            </mc:AlternateContent>
          </w:r>
          <w:r w:rsidRPr="004B02BB">
            <w:rPr>
              <w:noProof/>
            </w:rPr>
            <w:drawing>
              <wp:anchor distT="0" distB="0" distL="114300" distR="114300" simplePos="0" relativeHeight="251663360" behindDoc="1" locked="0" layoutInCell="1" allowOverlap="1" wp14:anchorId="63CC7C9B" wp14:editId="01730A2F">
                <wp:simplePos x="0" y="0"/>
                <wp:positionH relativeFrom="margin">
                  <wp:posOffset>4649638</wp:posOffset>
                </wp:positionH>
                <wp:positionV relativeFrom="paragraph">
                  <wp:posOffset>2079326</wp:posOffset>
                </wp:positionV>
                <wp:extent cx="1600200" cy="1493520"/>
                <wp:effectExtent l="228600" t="228600" r="228600" b="3352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493520"/>
                        </a:xfrm>
                        <a:prstGeom prst="roundRect">
                          <a:avLst>
                            <a:gd name="adj" fmla="val 8594"/>
                          </a:avLst>
                        </a:prstGeom>
                        <a:solidFill>
                          <a:srgbClr val="FFFFFF">
                            <a:shade val="85000"/>
                          </a:srgbClr>
                        </a:solidFill>
                        <a:ln>
                          <a:noFill/>
                        </a:ln>
                        <a:effectLst>
                          <a:glow rad="228600">
                            <a:schemeClr val="accent4">
                              <a:satMod val="175000"/>
                              <a:alpha val="40000"/>
                            </a:schemeClr>
                          </a:glow>
                          <a:reflection blurRad="12700" stA="38000" endPos="28000" dist="5000" dir="5400000" sy="-100000" algn="bl" rotWithShape="0"/>
                        </a:effectLst>
                      </pic:spPr>
                    </pic:pic>
                  </a:graphicData>
                </a:graphic>
                <wp14:sizeRelH relativeFrom="margin">
                  <wp14:pctWidth>0</wp14:pctWidth>
                </wp14:sizeRelH>
              </wp:anchor>
            </w:drawing>
          </w:r>
          <w:r>
            <w:rPr>
              <w:noProof/>
            </w:rPr>
            <w:drawing>
              <wp:anchor distT="0" distB="0" distL="114300" distR="114300" simplePos="0" relativeHeight="251662336" behindDoc="1" locked="0" layoutInCell="1" allowOverlap="1" wp14:anchorId="2A13D9E8" wp14:editId="5093E56A">
                <wp:simplePos x="0" y="0"/>
                <wp:positionH relativeFrom="margin">
                  <wp:posOffset>-219973</wp:posOffset>
                </wp:positionH>
                <wp:positionV relativeFrom="paragraph">
                  <wp:posOffset>2308788</wp:posOffset>
                </wp:positionV>
                <wp:extent cx="2193823" cy="1295400"/>
                <wp:effectExtent l="228600" t="228600" r="226060" b="30480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823" cy="1295400"/>
                        </a:xfrm>
                        <a:prstGeom prst="roundRect">
                          <a:avLst>
                            <a:gd name="adj" fmla="val 8594"/>
                          </a:avLst>
                        </a:prstGeom>
                        <a:solidFill>
                          <a:srgbClr val="FFFFFF">
                            <a:shade val="85000"/>
                          </a:srgbClr>
                        </a:solidFill>
                        <a:ln>
                          <a:noFill/>
                        </a:ln>
                        <a:effectLst>
                          <a:glow rad="228600">
                            <a:schemeClr val="accent1">
                              <a:satMod val="175000"/>
                              <a:alpha val="40000"/>
                            </a:schemeClr>
                          </a:glo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br w:type="page"/>
          </w:r>
        </w:p>
      </w:sdtContent>
    </w:sdt>
    <w:p w14:paraId="49B6993F" w14:textId="194DF631" w:rsidR="009036F6" w:rsidRPr="009036F6" w:rsidRDefault="009036F6" w:rsidP="009036F6">
      <w:pPr>
        <w:jc w:val="center"/>
        <w:rPr>
          <w:rFonts w:ascii="Arial" w:hAnsi="Arial" w:cs="Arial"/>
          <w:b/>
          <w:bCs/>
          <w:sz w:val="28"/>
          <w:szCs w:val="28"/>
        </w:rPr>
      </w:pPr>
      <w:r>
        <w:rPr>
          <w:rFonts w:ascii="Arial" w:hAnsi="Arial" w:cs="Arial"/>
          <w:b/>
          <w:bCs/>
          <w:sz w:val="28"/>
          <w:szCs w:val="28"/>
        </w:rPr>
        <w:lastRenderedPageBreak/>
        <w:t>Investigación</w:t>
      </w:r>
    </w:p>
    <w:p w14:paraId="6798446C" w14:textId="27BD7E00" w:rsidR="000165FA" w:rsidRDefault="009036F6" w:rsidP="009036F6">
      <w:pPr>
        <w:rPr>
          <w:rFonts w:ascii="Arial" w:hAnsi="Arial" w:cs="Arial"/>
          <w:sz w:val="24"/>
          <w:szCs w:val="24"/>
        </w:rPr>
      </w:pPr>
      <w:r w:rsidRPr="009036F6">
        <w:rPr>
          <w:rFonts w:ascii="Arial" w:hAnsi="Arial" w:cs="Arial"/>
          <w:sz w:val="24"/>
          <w:szCs w:val="24"/>
        </w:rPr>
        <w:t>Una interfaz contiene las definiciones de un grupo de funcionalidades relacionadas que una clase o una estructura no abstracta deben implementar.</w:t>
      </w:r>
      <w:r>
        <w:rPr>
          <w:rFonts w:ascii="Arial" w:hAnsi="Arial" w:cs="Arial"/>
          <w:sz w:val="24"/>
          <w:szCs w:val="24"/>
        </w:rPr>
        <w:t xml:space="preserve"> </w:t>
      </w:r>
      <w:r w:rsidRPr="009036F6">
        <w:rPr>
          <w:rFonts w:ascii="Arial" w:hAnsi="Arial" w:cs="Arial"/>
          <w:sz w:val="24"/>
          <w:szCs w:val="24"/>
        </w:rPr>
        <w:t>Mediante las interfaces puede incluir, por ejemplo, un comportamiento de varios orígenes en una clase. Esta capacidad es importante en C# porque el lenguaje no admite la herencia múltiple de clases. Además, debe usar una interfaz si desea simular la herencia de estructuras, porque no pueden heredar de otra estructura o clase.</w:t>
      </w:r>
    </w:p>
    <w:p w14:paraId="76B3E917" w14:textId="3FDF0C36" w:rsidR="009036F6" w:rsidRDefault="009036F6" w:rsidP="009036F6">
      <w:pPr>
        <w:rPr>
          <w:rFonts w:ascii="Arial" w:hAnsi="Arial" w:cs="Arial"/>
          <w:sz w:val="24"/>
          <w:szCs w:val="24"/>
        </w:rPr>
      </w:pPr>
      <w:r w:rsidRPr="009036F6">
        <w:rPr>
          <w:rFonts w:ascii="Arial" w:hAnsi="Arial" w:cs="Arial"/>
          <w:sz w:val="24"/>
          <w:szCs w:val="24"/>
        </w:rPr>
        <w:t xml:space="preserve">Para definir una interfaz, deberá usar la palabra clave interface, </w:t>
      </w:r>
      <w:r>
        <w:rPr>
          <w:rFonts w:ascii="Arial" w:hAnsi="Arial" w:cs="Arial"/>
          <w:sz w:val="24"/>
          <w:szCs w:val="24"/>
        </w:rPr>
        <w:t xml:space="preserve">así como en este ejemplo: </w:t>
      </w:r>
    </w:p>
    <w:p w14:paraId="4344D191" w14:textId="6AE451CD" w:rsidR="00E544CC" w:rsidRDefault="00E544CC" w:rsidP="009036F6">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3235C65B" wp14:editId="54230BAD">
            <wp:simplePos x="0" y="0"/>
            <wp:positionH relativeFrom="margin">
              <wp:align>center</wp:align>
            </wp:positionH>
            <wp:positionV relativeFrom="paragraph">
              <wp:posOffset>204349</wp:posOffset>
            </wp:positionV>
            <wp:extent cx="2181225" cy="1009650"/>
            <wp:effectExtent l="190500" t="190500" r="200025" b="190500"/>
            <wp:wrapThrough wrapText="bothSides">
              <wp:wrapPolygon edited="0">
                <wp:start x="377" y="-4075"/>
                <wp:lineTo x="-1886" y="-3260"/>
                <wp:lineTo x="-1886" y="20377"/>
                <wp:lineTo x="-1321" y="22823"/>
                <wp:lineTo x="189" y="24453"/>
                <wp:lineTo x="377" y="25268"/>
                <wp:lineTo x="21128" y="25268"/>
                <wp:lineTo x="21317" y="24453"/>
                <wp:lineTo x="22826" y="22823"/>
                <wp:lineTo x="23392" y="16709"/>
                <wp:lineTo x="23392" y="3260"/>
                <wp:lineTo x="21317" y="-2853"/>
                <wp:lineTo x="21128" y="-4075"/>
                <wp:lineTo x="377" y="-4075"/>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png"/>
                    <pic:cNvPicPr/>
                  </pic:nvPicPr>
                  <pic:blipFill>
                    <a:blip r:embed="rId10">
                      <a:extLst>
                        <a:ext uri="{28A0092B-C50C-407E-A947-70E740481C1C}">
                          <a14:useLocalDpi xmlns:a14="http://schemas.microsoft.com/office/drawing/2010/main" val="0"/>
                        </a:ext>
                      </a:extLst>
                    </a:blip>
                    <a:stretch>
                      <a:fillRect/>
                    </a:stretch>
                  </pic:blipFill>
                  <pic:spPr>
                    <a:xfrm>
                      <a:off x="0" y="0"/>
                      <a:ext cx="2181225" cy="1009650"/>
                    </a:xfrm>
                    <a:prstGeom prst="rect">
                      <a:avLst/>
                    </a:prstGeom>
                    <a:ln>
                      <a:noFill/>
                    </a:ln>
                    <a:effectLst>
                      <a:outerShdw blurRad="190500" algn="tl" rotWithShape="0">
                        <a:srgbClr val="000000">
                          <a:alpha val="70000"/>
                        </a:srgbClr>
                      </a:outerShdw>
                    </a:effectLst>
                  </pic:spPr>
                </pic:pic>
              </a:graphicData>
            </a:graphic>
          </wp:anchor>
        </w:drawing>
      </w:r>
    </w:p>
    <w:p w14:paraId="064DF3BB" w14:textId="1AAAF5A7" w:rsidR="009036F6" w:rsidRDefault="009036F6" w:rsidP="009036F6">
      <w:pPr>
        <w:rPr>
          <w:rFonts w:ascii="Arial" w:hAnsi="Arial" w:cs="Arial"/>
          <w:sz w:val="24"/>
          <w:szCs w:val="24"/>
        </w:rPr>
      </w:pPr>
    </w:p>
    <w:p w14:paraId="5A6BB5E3" w14:textId="5B0BC96A" w:rsidR="009036F6" w:rsidRDefault="009036F6" w:rsidP="009036F6">
      <w:pPr>
        <w:rPr>
          <w:rFonts w:ascii="Arial" w:hAnsi="Arial" w:cs="Arial"/>
          <w:sz w:val="24"/>
          <w:szCs w:val="24"/>
        </w:rPr>
      </w:pPr>
    </w:p>
    <w:p w14:paraId="6E3AE037" w14:textId="791E672A" w:rsidR="00E544CC" w:rsidRDefault="00E544CC" w:rsidP="009036F6">
      <w:pPr>
        <w:rPr>
          <w:rFonts w:ascii="Arial" w:hAnsi="Arial" w:cs="Arial"/>
          <w:sz w:val="24"/>
          <w:szCs w:val="24"/>
        </w:rPr>
      </w:pPr>
    </w:p>
    <w:p w14:paraId="1E689E43" w14:textId="2E8C2850" w:rsidR="00E544CC" w:rsidRDefault="00E544CC" w:rsidP="009036F6">
      <w:pPr>
        <w:rPr>
          <w:rFonts w:ascii="Arial" w:hAnsi="Arial" w:cs="Arial"/>
          <w:sz w:val="24"/>
          <w:szCs w:val="24"/>
        </w:rPr>
      </w:pPr>
    </w:p>
    <w:p w14:paraId="51F352D6" w14:textId="61E0784D" w:rsidR="00E544CC" w:rsidRDefault="00E544CC" w:rsidP="009036F6">
      <w:pPr>
        <w:rPr>
          <w:rFonts w:ascii="Arial" w:hAnsi="Arial" w:cs="Arial"/>
          <w:sz w:val="24"/>
          <w:szCs w:val="24"/>
        </w:rPr>
      </w:pPr>
      <w:r w:rsidRPr="00E544CC">
        <w:rPr>
          <w:rFonts w:ascii="Arial" w:hAnsi="Arial" w:cs="Arial"/>
          <w:sz w:val="24"/>
          <w:szCs w:val="24"/>
        </w:rPr>
        <w:t>El nombre de una interfaz debe ser un nombre de identificador de C# válido. Por convención, los nombres de interfaz comienzan con una letra</w:t>
      </w:r>
      <w:r w:rsidRPr="00E544CC">
        <w:rPr>
          <w:rFonts w:ascii="Algerian" w:hAnsi="Algerian" w:cs="Arial"/>
          <w:sz w:val="24"/>
          <w:szCs w:val="24"/>
        </w:rPr>
        <w:t xml:space="preserve"> I</w:t>
      </w:r>
      <w:r w:rsidRPr="00E544CC">
        <w:rPr>
          <w:rFonts w:ascii="Arial" w:hAnsi="Arial" w:cs="Arial"/>
          <w:sz w:val="24"/>
          <w:szCs w:val="24"/>
        </w:rPr>
        <w:t xml:space="preserve"> mayúscula.</w:t>
      </w:r>
    </w:p>
    <w:p w14:paraId="7B741D14" w14:textId="48741CF6" w:rsidR="00E544CC" w:rsidRDefault="00E544CC" w:rsidP="009036F6">
      <w:pPr>
        <w:rPr>
          <w:rFonts w:ascii="Arial" w:hAnsi="Arial" w:cs="Arial"/>
          <w:sz w:val="24"/>
          <w:szCs w:val="24"/>
        </w:rPr>
      </w:pPr>
      <w:r w:rsidRPr="00E544CC">
        <w:rPr>
          <w:rFonts w:ascii="Arial" w:hAnsi="Arial" w:cs="Arial"/>
          <w:sz w:val="24"/>
          <w:szCs w:val="24"/>
        </w:rPr>
        <w:t xml:space="preserve">Cualquier clase o estructura que implementa la interfaz </w:t>
      </w:r>
      <w:proofErr w:type="spellStart"/>
      <w:r w:rsidRPr="00E544CC">
        <w:rPr>
          <w:rFonts w:ascii="Arial" w:hAnsi="Arial" w:cs="Arial"/>
          <w:sz w:val="24"/>
          <w:szCs w:val="24"/>
        </w:rPr>
        <w:t>IEquatable</w:t>
      </w:r>
      <w:proofErr w:type="spellEnd"/>
      <w:r w:rsidRPr="00E544CC">
        <w:rPr>
          <w:rFonts w:ascii="Arial" w:hAnsi="Arial" w:cs="Arial"/>
          <w:sz w:val="24"/>
          <w:szCs w:val="24"/>
        </w:rPr>
        <w:t xml:space="preserve">&lt;T&gt; debe contener una definición para un método </w:t>
      </w:r>
      <w:proofErr w:type="spellStart"/>
      <w:r w:rsidRPr="00E544CC">
        <w:rPr>
          <w:rFonts w:ascii="Arial" w:hAnsi="Arial" w:cs="Arial"/>
          <w:sz w:val="24"/>
          <w:szCs w:val="24"/>
        </w:rPr>
        <w:t>Equals</w:t>
      </w:r>
      <w:proofErr w:type="spellEnd"/>
      <w:r w:rsidRPr="00E544CC">
        <w:rPr>
          <w:rFonts w:ascii="Arial" w:hAnsi="Arial" w:cs="Arial"/>
          <w:sz w:val="24"/>
          <w:szCs w:val="24"/>
        </w:rPr>
        <w:t xml:space="preserve"> que coincida con la firma que la interfaz especifica. Como resultado, puede contar con una clase que implementa </w:t>
      </w:r>
      <w:proofErr w:type="spellStart"/>
      <w:r w:rsidRPr="00E544CC">
        <w:rPr>
          <w:rFonts w:ascii="Arial" w:hAnsi="Arial" w:cs="Arial"/>
          <w:sz w:val="24"/>
          <w:szCs w:val="24"/>
        </w:rPr>
        <w:t>IEquatable</w:t>
      </w:r>
      <w:proofErr w:type="spellEnd"/>
      <w:r w:rsidRPr="00E544CC">
        <w:rPr>
          <w:rFonts w:ascii="Arial" w:hAnsi="Arial" w:cs="Arial"/>
          <w:sz w:val="24"/>
          <w:szCs w:val="24"/>
        </w:rPr>
        <w:t xml:space="preserve">&lt;T&gt; para contener un método </w:t>
      </w:r>
      <w:proofErr w:type="spellStart"/>
      <w:r w:rsidRPr="00E544CC">
        <w:rPr>
          <w:rFonts w:ascii="Arial" w:hAnsi="Arial" w:cs="Arial"/>
          <w:sz w:val="24"/>
          <w:szCs w:val="24"/>
        </w:rPr>
        <w:t>Equals</w:t>
      </w:r>
      <w:proofErr w:type="spellEnd"/>
      <w:r w:rsidRPr="00E544CC">
        <w:rPr>
          <w:rFonts w:ascii="Arial" w:hAnsi="Arial" w:cs="Arial"/>
          <w:sz w:val="24"/>
          <w:szCs w:val="24"/>
        </w:rPr>
        <w:t xml:space="preserve"> con el que una instancia de la clase puede determinar si es igual a otra instancia de la misma clase.</w:t>
      </w:r>
    </w:p>
    <w:p w14:paraId="2987F112" w14:textId="083E916A" w:rsidR="00B2062E" w:rsidRDefault="00B2062E" w:rsidP="009036F6">
      <w:pPr>
        <w:rPr>
          <w:rFonts w:ascii="Arial" w:hAnsi="Arial" w:cs="Arial"/>
          <w:sz w:val="24"/>
          <w:szCs w:val="24"/>
        </w:rPr>
      </w:pPr>
      <w:r w:rsidRPr="00B2062E">
        <w:rPr>
          <w:rFonts w:ascii="Arial" w:hAnsi="Arial" w:cs="Arial"/>
          <w:sz w:val="24"/>
          <w:szCs w:val="24"/>
        </w:rPr>
        <w:t>Las interfaces pueden contener propiedades, eventos, indizadores o métodos de instancia, o bien cualquier combinación de estos cuatro tipos de miembros. Las interfaces pueden contener constructores estáticos, campos, constantes u operadores. Para obtener vínculos a ejemplos, vea Secciones relacionadas. Una interfaz no puede contener campos de instancia, constructores de instancias ni finalizadores. Los miembros de la interfaz son públicos de forma predeterminada.</w:t>
      </w:r>
    </w:p>
    <w:p w14:paraId="4FA8C377" w14:textId="77777777" w:rsidR="007E28DF" w:rsidRDefault="00B2062E" w:rsidP="009036F6">
      <w:pPr>
        <w:rPr>
          <w:rFonts w:ascii="Arial" w:hAnsi="Arial" w:cs="Arial"/>
          <w:sz w:val="24"/>
          <w:szCs w:val="24"/>
        </w:rPr>
      </w:pPr>
      <w:r w:rsidRPr="00B2062E">
        <w:rPr>
          <w:rFonts w:ascii="Arial" w:hAnsi="Arial" w:cs="Arial"/>
          <w:sz w:val="24"/>
          <w:szCs w:val="24"/>
        </w:rPr>
        <w:t>Cuando una clase o estructura implementa una interfaz, la clase o estructura debe proporcionar una implementación para todos los miembros que la interfaz declara sin proporcionar ninguna implementación predeterminada para ellos. Sin embargo, si una clase base implementa una interfaz, cualquier clase que se derive de la clase base hereda esta implementación.</w:t>
      </w:r>
    </w:p>
    <w:p w14:paraId="27F7EE1F" w14:textId="0D32B056" w:rsidR="00B2062E" w:rsidRDefault="007E28DF" w:rsidP="009036F6">
      <w:pPr>
        <w:rPr>
          <w:rFonts w:ascii="Arial" w:hAnsi="Arial" w:cs="Arial"/>
          <w:sz w:val="24"/>
          <w:szCs w:val="24"/>
        </w:rPr>
      </w:pPr>
      <w:r>
        <w:rPr>
          <w:rFonts w:ascii="Arial" w:hAnsi="Arial" w:cs="Arial"/>
          <w:sz w:val="24"/>
          <w:szCs w:val="24"/>
        </w:rPr>
        <w:t xml:space="preserve">Aquí se muestra este ejemplo de </w:t>
      </w:r>
      <w:r w:rsidR="00B2062E" w:rsidRPr="00B2062E">
        <w:rPr>
          <w:rFonts w:ascii="Arial" w:hAnsi="Arial" w:cs="Arial"/>
          <w:sz w:val="24"/>
          <w:szCs w:val="24"/>
        </w:rPr>
        <w:t xml:space="preserve">una implementación de la interfaz </w:t>
      </w:r>
      <w:proofErr w:type="spellStart"/>
      <w:r w:rsidR="00B2062E" w:rsidRPr="00B2062E">
        <w:rPr>
          <w:rFonts w:ascii="Arial" w:hAnsi="Arial" w:cs="Arial"/>
          <w:sz w:val="24"/>
          <w:szCs w:val="24"/>
        </w:rPr>
        <w:t>IEquatable</w:t>
      </w:r>
      <w:proofErr w:type="spellEnd"/>
      <w:r w:rsidR="00B2062E" w:rsidRPr="00B2062E">
        <w:rPr>
          <w:rFonts w:ascii="Arial" w:hAnsi="Arial" w:cs="Arial"/>
          <w:sz w:val="24"/>
          <w:szCs w:val="24"/>
        </w:rPr>
        <w:t xml:space="preserve">&lt;T&gt;. La clase de implementación Car debe proporcionar una implementación del método </w:t>
      </w:r>
      <w:proofErr w:type="spellStart"/>
      <w:r w:rsidR="00B2062E" w:rsidRPr="00B2062E">
        <w:rPr>
          <w:rFonts w:ascii="Arial" w:hAnsi="Arial" w:cs="Arial"/>
          <w:sz w:val="24"/>
          <w:szCs w:val="24"/>
        </w:rPr>
        <w:t>Equals</w:t>
      </w:r>
      <w:proofErr w:type="spellEnd"/>
      <w:r w:rsidR="00B2062E" w:rsidRPr="00B2062E">
        <w:rPr>
          <w:rFonts w:ascii="Arial" w:hAnsi="Arial" w:cs="Arial"/>
          <w:sz w:val="24"/>
          <w:szCs w:val="24"/>
        </w:rPr>
        <w:t>.</w:t>
      </w:r>
    </w:p>
    <w:p w14:paraId="6223AF41" w14:textId="6CA38105" w:rsidR="00B2062E" w:rsidRDefault="007E28DF" w:rsidP="007E28DF">
      <w:pPr>
        <w:jc w:val="center"/>
        <w:rPr>
          <w:rFonts w:ascii="Arial" w:hAnsi="Arial" w:cs="Arial"/>
          <w:sz w:val="24"/>
          <w:szCs w:val="24"/>
        </w:rPr>
      </w:pPr>
      <w:r>
        <w:rPr>
          <w:rFonts w:ascii="Arial" w:hAnsi="Arial" w:cs="Arial"/>
          <w:noProof/>
          <w:sz w:val="24"/>
          <w:szCs w:val="24"/>
        </w:rPr>
        <w:lastRenderedPageBreak/>
        <w:drawing>
          <wp:inline distT="0" distB="0" distL="0" distR="0" wp14:anchorId="38CD184A" wp14:editId="744EE230">
            <wp:extent cx="4086795" cy="2591162"/>
            <wp:effectExtent l="190500" t="190500" r="180975" b="1905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2591162"/>
                    </a:xfrm>
                    <a:prstGeom prst="rect">
                      <a:avLst/>
                    </a:prstGeom>
                    <a:ln>
                      <a:noFill/>
                    </a:ln>
                    <a:effectLst>
                      <a:outerShdw blurRad="190500" algn="tl" rotWithShape="0">
                        <a:srgbClr val="000000">
                          <a:alpha val="70000"/>
                        </a:srgbClr>
                      </a:outerShdw>
                    </a:effectLst>
                  </pic:spPr>
                </pic:pic>
              </a:graphicData>
            </a:graphic>
          </wp:inline>
        </w:drawing>
      </w:r>
    </w:p>
    <w:p w14:paraId="57999C58" w14:textId="451536B7" w:rsidR="007E28DF" w:rsidRDefault="007E28DF" w:rsidP="007E28DF">
      <w:pPr>
        <w:jc w:val="center"/>
        <w:rPr>
          <w:rFonts w:ascii="Arial" w:hAnsi="Arial" w:cs="Arial"/>
          <w:b/>
          <w:bCs/>
          <w:sz w:val="32"/>
          <w:szCs w:val="32"/>
        </w:rPr>
      </w:pPr>
      <w:r>
        <w:rPr>
          <w:rFonts w:ascii="Arial" w:hAnsi="Arial" w:cs="Arial"/>
          <w:b/>
          <w:bCs/>
          <w:sz w:val="32"/>
          <w:szCs w:val="32"/>
        </w:rPr>
        <w:t>Descripción de mi programa.</w:t>
      </w:r>
    </w:p>
    <w:p w14:paraId="59E0D961" w14:textId="114D96F9" w:rsidR="007E28DF" w:rsidRDefault="007E28DF" w:rsidP="007E28DF">
      <w:pPr>
        <w:rPr>
          <w:rFonts w:ascii="Arial" w:hAnsi="Arial" w:cs="Arial"/>
          <w:sz w:val="24"/>
          <w:szCs w:val="24"/>
        </w:rPr>
      </w:pPr>
      <w:r>
        <w:rPr>
          <w:rFonts w:ascii="Arial" w:hAnsi="Arial" w:cs="Arial"/>
          <w:sz w:val="24"/>
          <w:szCs w:val="24"/>
        </w:rPr>
        <w:t>Este programa</w:t>
      </w:r>
      <w:r w:rsidR="00C2022A">
        <w:rPr>
          <w:rFonts w:ascii="Arial" w:hAnsi="Arial" w:cs="Arial"/>
          <w:sz w:val="24"/>
          <w:szCs w:val="24"/>
        </w:rPr>
        <w:t xml:space="preserve"> es muy </w:t>
      </w:r>
      <w:proofErr w:type="gramStart"/>
      <w:r w:rsidR="00C2022A">
        <w:rPr>
          <w:rFonts w:ascii="Arial" w:hAnsi="Arial" w:cs="Arial"/>
          <w:sz w:val="24"/>
          <w:szCs w:val="24"/>
        </w:rPr>
        <w:t>sencillo</w:t>
      </w:r>
      <w:proofErr w:type="gramEnd"/>
      <w:r w:rsidR="00C2022A">
        <w:rPr>
          <w:rFonts w:ascii="Arial" w:hAnsi="Arial" w:cs="Arial"/>
          <w:sz w:val="24"/>
          <w:szCs w:val="24"/>
        </w:rPr>
        <w:t xml:space="preserve"> pero para una breve explicación esta bien, este programa hace la suma de dos números sean decimales o enteros, primero empezamos con la pantalla agregando las herramientas necesarias, después le agregas una clase se pondrá las variables, en la interfaz se pondrá el procedimiento que el cual es el que ahora el trabajo y al final programamos el botón con el cual saldrá el resultado. </w:t>
      </w:r>
    </w:p>
    <w:p w14:paraId="68A5848E" w14:textId="676DB3DD" w:rsidR="00C2022A" w:rsidRPr="007E28DF" w:rsidRDefault="00C2022A" w:rsidP="007E28DF">
      <w:pPr>
        <w:rPr>
          <w:rFonts w:ascii="Arial" w:hAnsi="Arial" w:cs="Arial"/>
          <w:sz w:val="24"/>
          <w:szCs w:val="24"/>
        </w:rPr>
      </w:pPr>
      <w:r>
        <w:rPr>
          <w:rFonts w:ascii="Arial" w:hAnsi="Arial" w:cs="Arial"/>
          <w:sz w:val="24"/>
          <w:szCs w:val="24"/>
        </w:rPr>
        <w:t>Espero y después pueda hacer mucho mas con una interfaz ahorita fue rápido pero investigare mas para poder hacer cosas mejores.</w:t>
      </w:r>
      <w:bookmarkStart w:id="0" w:name="_GoBack"/>
      <w:bookmarkEnd w:id="0"/>
    </w:p>
    <w:p w14:paraId="1BAD79CC" w14:textId="77777777" w:rsidR="007E28DF" w:rsidRPr="009036F6" w:rsidRDefault="007E28DF" w:rsidP="007E28DF">
      <w:pPr>
        <w:rPr>
          <w:rFonts w:ascii="Arial" w:hAnsi="Arial" w:cs="Arial"/>
          <w:sz w:val="24"/>
          <w:szCs w:val="24"/>
        </w:rPr>
      </w:pPr>
    </w:p>
    <w:sectPr w:rsidR="007E28DF" w:rsidRPr="00903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46047"/>
    <w:multiLevelType w:val="hybridMultilevel"/>
    <w:tmpl w:val="9B0CC04E"/>
    <w:lvl w:ilvl="0" w:tplc="E88ABB86">
      <w:start w:val="29"/>
      <w:numFmt w:val="bullet"/>
      <w:lvlText w:val="-"/>
      <w:lvlJc w:val="left"/>
      <w:pPr>
        <w:ind w:left="720" w:hanging="360"/>
      </w:pPr>
      <w:rPr>
        <w:rFonts w:ascii="Arial" w:eastAsiaTheme="minorEastAsia" w:hAnsi="Arial" w:cs="Aria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F6"/>
    <w:rsid w:val="000165FA"/>
    <w:rsid w:val="007E28DF"/>
    <w:rsid w:val="009036F6"/>
    <w:rsid w:val="00B2062E"/>
    <w:rsid w:val="00C2022A"/>
    <w:rsid w:val="00E54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EC00"/>
  <w15:chartTrackingRefBased/>
  <w15:docId w15:val="{F07DBA5F-AC2A-4CDF-8A47-AF7179A4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36F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036F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6E34C2F0CB4728A5277970AF1D7A47"/>
        <w:category>
          <w:name w:val="General"/>
          <w:gallery w:val="placeholder"/>
        </w:category>
        <w:types>
          <w:type w:val="bbPlcHdr"/>
        </w:types>
        <w:behaviors>
          <w:behavior w:val="content"/>
        </w:behaviors>
        <w:guid w:val="{D7E83D7F-98C4-4FDB-AF3A-F8DFBE1EAD95}"/>
      </w:docPartPr>
      <w:docPartBody>
        <w:p w:rsidR="00000000" w:rsidRDefault="00FB3066" w:rsidP="00FB3066">
          <w:pPr>
            <w:pStyle w:val="886E34C2F0CB4728A5277970AF1D7A4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E357500BD447455CBA84F1F1BAB57431"/>
        <w:category>
          <w:name w:val="General"/>
          <w:gallery w:val="placeholder"/>
        </w:category>
        <w:types>
          <w:type w:val="bbPlcHdr"/>
        </w:types>
        <w:behaviors>
          <w:behavior w:val="content"/>
        </w:behaviors>
        <w:guid w:val="{62F4EAEB-6016-4E2E-BE9A-CC8866D6F436}"/>
      </w:docPartPr>
      <w:docPartBody>
        <w:p w:rsidR="00000000" w:rsidRDefault="00FB3066" w:rsidP="00FB3066">
          <w:pPr>
            <w:pStyle w:val="E357500BD447455CBA84F1F1BAB5743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66"/>
    <w:rsid w:val="00C95691"/>
    <w:rsid w:val="00FB30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6E34C2F0CB4728A5277970AF1D7A47">
    <w:name w:val="886E34C2F0CB4728A5277970AF1D7A47"/>
    <w:rsid w:val="00FB3066"/>
  </w:style>
  <w:style w:type="paragraph" w:customStyle="1" w:styleId="E357500BD447455CBA84F1F1BAB57431">
    <w:name w:val="E357500BD447455CBA84F1F1BAB57431"/>
    <w:rsid w:val="00FB3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de interfaces</dc:title>
  <dc:subject>Tarea en vacaciones :C</dc:subject>
  <dc:creator>Manuel Aguilar</dc:creator>
  <cp:keywords/>
  <dc:description/>
  <cp:lastModifiedBy>Manuel Aguilar</cp:lastModifiedBy>
  <cp:revision>1</cp:revision>
  <dcterms:created xsi:type="dcterms:W3CDTF">2020-03-19T21:50:00Z</dcterms:created>
  <dcterms:modified xsi:type="dcterms:W3CDTF">2020-03-20T00:44:00Z</dcterms:modified>
</cp:coreProperties>
</file>