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400E8508" w14:textId="6E88F07C" w:rsidR="00465F30" w:rsidRPr="00465F30" w:rsidRDefault="00FB4DEE">
          <w:pPr>
            <w:pStyle w:val="TOC1"/>
            <w:tabs>
              <w:tab w:val="left" w:pos="440"/>
              <w:tab w:val="right" w:leader="dot" w:pos="8494"/>
            </w:tabs>
            <w:rPr>
              <w:rFonts w:asciiTheme="minorHAnsi" w:hAnsiTheme="minorHAnsi"/>
              <w:noProof/>
              <w:kern w:val="2"/>
              <w:sz w:val="18"/>
              <w:szCs w:val="18"/>
              <w:lang w:val="es-ES_tradnl" w:eastAsia="zh-CN"/>
              <w14:ligatures w14:val="standardContextual"/>
            </w:rPr>
          </w:pPr>
          <w:r w:rsidRPr="00551EBD">
            <w:rPr>
              <w:sz w:val="18"/>
              <w:szCs w:val="18"/>
            </w:rPr>
            <w:fldChar w:fldCharType="begin"/>
          </w:r>
          <w:r w:rsidRPr="00551EBD">
            <w:rPr>
              <w:sz w:val="18"/>
              <w:szCs w:val="18"/>
            </w:rPr>
            <w:instrText xml:space="preserve"> TOC \o "1-3" \h \z \u </w:instrText>
          </w:r>
          <w:r w:rsidRPr="00551EBD">
            <w:rPr>
              <w:sz w:val="18"/>
              <w:szCs w:val="18"/>
            </w:rPr>
            <w:fldChar w:fldCharType="separate"/>
          </w:r>
          <w:hyperlink w:anchor="_Toc235538299" w:history="1">
            <w:r w:rsidR="00465F30" w:rsidRPr="00465F30">
              <w:rPr>
                <w:rStyle w:val="Hyperlink"/>
                <w:noProof/>
                <w:sz w:val="18"/>
                <w:szCs w:val="18"/>
              </w:rPr>
              <w:t>1</w:t>
            </w:r>
            <w:r w:rsidR="00465F30" w:rsidRPr="00465F30">
              <w:rPr>
                <w:rFonts w:asciiTheme="minorHAnsi" w:hAnsiTheme="minorHAnsi"/>
                <w:noProof/>
                <w:kern w:val="2"/>
                <w:sz w:val="18"/>
                <w:szCs w:val="18"/>
                <w:lang w:val="es-ES_tradnl" w:eastAsia="zh-CN"/>
                <w14:ligatures w14:val="standardContextual"/>
              </w:rPr>
              <w:tab/>
            </w:r>
            <w:r w:rsidR="00465F30" w:rsidRPr="00465F30">
              <w:rPr>
                <w:rStyle w:val="Hyperlink"/>
                <w:noProof/>
                <w:sz w:val="18"/>
                <w:szCs w:val="18"/>
              </w:rPr>
              <w:t>Introduction and context</w:t>
            </w:r>
            <w:r w:rsidR="00465F30" w:rsidRPr="00465F30">
              <w:rPr>
                <w:noProof/>
                <w:webHidden/>
                <w:sz w:val="18"/>
                <w:szCs w:val="18"/>
              </w:rPr>
              <w:tab/>
            </w:r>
            <w:r w:rsidR="00465F30" w:rsidRPr="00465F30">
              <w:rPr>
                <w:noProof/>
                <w:webHidden/>
                <w:sz w:val="18"/>
                <w:szCs w:val="18"/>
              </w:rPr>
              <w:fldChar w:fldCharType="begin"/>
            </w:r>
            <w:r w:rsidR="00465F30" w:rsidRPr="00465F30">
              <w:rPr>
                <w:noProof/>
                <w:webHidden/>
                <w:sz w:val="18"/>
                <w:szCs w:val="18"/>
              </w:rPr>
              <w:instrText xml:space="preserve"> PAGEREF _Toc235538299 \h </w:instrText>
            </w:r>
            <w:r w:rsidR="00465F30" w:rsidRPr="00465F30">
              <w:rPr>
                <w:noProof/>
                <w:webHidden/>
                <w:sz w:val="18"/>
                <w:szCs w:val="18"/>
              </w:rPr>
            </w:r>
            <w:r w:rsidR="00465F30" w:rsidRPr="00465F30">
              <w:rPr>
                <w:noProof/>
                <w:webHidden/>
                <w:sz w:val="18"/>
                <w:szCs w:val="18"/>
              </w:rPr>
              <w:fldChar w:fldCharType="separate"/>
            </w:r>
            <w:r w:rsidR="00465F30" w:rsidRPr="00465F30">
              <w:rPr>
                <w:noProof/>
                <w:webHidden/>
                <w:sz w:val="18"/>
                <w:szCs w:val="18"/>
              </w:rPr>
              <w:t>3</w:t>
            </w:r>
            <w:r w:rsidR="00465F30" w:rsidRPr="00465F30">
              <w:rPr>
                <w:noProof/>
                <w:webHidden/>
                <w:sz w:val="18"/>
                <w:szCs w:val="18"/>
              </w:rPr>
              <w:fldChar w:fldCharType="end"/>
            </w:r>
          </w:hyperlink>
        </w:p>
        <w:p w14:paraId="08125CC6" w14:textId="14AA84BB"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00" w:history="1">
            <w:r w:rsidRPr="00465F30">
              <w:rPr>
                <w:rStyle w:val="Hyperlink"/>
                <w:noProof/>
                <w:sz w:val="18"/>
                <w:szCs w:val="18"/>
              </w:rPr>
              <w:t>1.1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Global magnitude and impact of mental health</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_Toc235538300 \h </w:instrText>
            </w:r>
            <w:r w:rsidRPr="00465F30">
              <w:rPr>
                <w:noProof/>
                <w:webHidden/>
                <w:sz w:val="18"/>
                <w:szCs w:val="18"/>
              </w:rPr>
            </w:r>
            <w:r w:rsidRPr="00465F30">
              <w:rPr>
                <w:noProof/>
                <w:webHidden/>
                <w:sz w:val="18"/>
                <w:szCs w:val="18"/>
              </w:rPr>
              <w:fldChar w:fldCharType="separate"/>
            </w:r>
            <w:r w:rsidRPr="00465F30">
              <w:rPr>
                <w:noProof/>
                <w:webHidden/>
                <w:sz w:val="18"/>
                <w:szCs w:val="18"/>
              </w:rPr>
              <w:t>3</w:t>
            </w:r>
            <w:r w:rsidRPr="00465F30">
              <w:rPr>
                <w:noProof/>
                <w:webHidden/>
                <w:sz w:val="18"/>
                <w:szCs w:val="18"/>
              </w:rPr>
              <w:fldChar w:fldCharType="end"/>
            </w:r>
          </w:hyperlink>
        </w:p>
        <w:p w14:paraId="437DDBBD" w14:textId="20D562BD"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01" w:history="1">
            <w:r w:rsidRPr="00465F30">
              <w:rPr>
                <w:rStyle w:val="Hyperlink"/>
                <w:noProof/>
                <w:sz w:val="18"/>
                <w:szCs w:val="18"/>
              </w:rPr>
              <w:t>1.2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Suicide as the outcome of cumulative processes in mental health</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_Toc235538301 \h </w:instrText>
            </w:r>
            <w:r w:rsidRPr="00465F30">
              <w:rPr>
                <w:noProof/>
                <w:webHidden/>
                <w:sz w:val="18"/>
                <w:szCs w:val="18"/>
              </w:rPr>
            </w:r>
            <w:r w:rsidRPr="00465F30">
              <w:rPr>
                <w:noProof/>
                <w:webHidden/>
                <w:sz w:val="18"/>
                <w:szCs w:val="18"/>
              </w:rPr>
              <w:fldChar w:fldCharType="separate"/>
            </w:r>
            <w:r w:rsidRPr="00465F30">
              <w:rPr>
                <w:noProof/>
                <w:webHidden/>
                <w:sz w:val="18"/>
                <w:szCs w:val="18"/>
              </w:rPr>
              <w:t>4</w:t>
            </w:r>
            <w:r w:rsidRPr="00465F30">
              <w:rPr>
                <w:noProof/>
                <w:webHidden/>
                <w:sz w:val="18"/>
                <w:szCs w:val="18"/>
              </w:rPr>
              <w:fldChar w:fldCharType="end"/>
            </w:r>
          </w:hyperlink>
        </w:p>
        <w:p w14:paraId="4E63CA42" w14:textId="7EDDEF17"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02" w:history="1">
            <w:r w:rsidRPr="00465F30">
              <w:rPr>
                <w:rStyle w:val="Hyperlink"/>
                <w:noProof/>
                <w:sz w:val="18"/>
                <w:szCs w:val="18"/>
              </w:rPr>
              <w:t>1.3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Explanatory factors and determinants of suicide</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_Toc235538302 \h </w:instrText>
            </w:r>
            <w:r w:rsidRPr="00465F30">
              <w:rPr>
                <w:noProof/>
                <w:webHidden/>
                <w:sz w:val="18"/>
                <w:szCs w:val="18"/>
              </w:rPr>
            </w:r>
            <w:r w:rsidRPr="00465F30">
              <w:rPr>
                <w:noProof/>
                <w:webHidden/>
                <w:sz w:val="18"/>
                <w:szCs w:val="18"/>
              </w:rPr>
              <w:fldChar w:fldCharType="separate"/>
            </w:r>
            <w:r w:rsidRPr="00465F30">
              <w:rPr>
                <w:noProof/>
                <w:webHidden/>
                <w:sz w:val="18"/>
                <w:szCs w:val="18"/>
              </w:rPr>
              <w:t>4</w:t>
            </w:r>
            <w:r w:rsidRPr="00465F30">
              <w:rPr>
                <w:noProof/>
                <w:webHidden/>
                <w:sz w:val="18"/>
                <w:szCs w:val="18"/>
              </w:rPr>
              <w:fldChar w:fldCharType="end"/>
            </w:r>
          </w:hyperlink>
        </w:p>
        <w:p w14:paraId="655335B1" w14:textId="273CD663"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03" w:history="1">
            <w:r w:rsidRPr="00465F30">
              <w:rPr>
                <w:rStyle w:val="Hyperlink"/>
                <w:noProof/>
                <w:sz w:val="18"/>
                <w:szCs w:val="18"/>
              </w:rPr>
              <w:t>1.4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Limitations of the current approach and the need for change</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_Toc235538303 \h </w:instrText>
            </w:r>
            <w:r w:rsidRPr="00465F30">
              <w:rPr>
                <w:noProof/>
                <w:webHidden/>
                <w:sz w:val="18"/>
                <w:szCs w:val="18"/>
              </w:rPr>
            </w:r>
            <w:r w:rsidRPr="00465F30">
              <w:rPr>
                <w:noProof/>
                <w:webHidden/>
                <w:sz w:val="18"/>
                <w:szCs w:val="18"/>
              </w:rPr>
              <w:fldChar w:fldCharType="separate"/>
            </w:r>
            <w:r w:rsidRPr="00465F30">
              <w:rPr>
                <w:noProof/>
                <w:webHidden/>
                <w:sz w:val="18"/>
                <w:szCs w:val="18"/>
              </w:rPr>
              <w:t>5</w:t>
            </w:r>
            <w:r w:rsidRPr="00465F30">
              <w:rPr>
                <w:noProof/>
                <w:webHidden/>
                <w:sz w:val="18"/>
                <w:szCs w:val="18"/>
              </w:rPr>
              <w:fldChar w:fldCharType="end"/>
            </w:r>
          </w:hyperlink>
        </w:p>
        <w:p w14:paraId="443FC0D6" w14:textId="725DF05C"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04" w:history="1">
            <w:r w:rsidRPr="00465F30">
              <w:rPr>
                <w:rStyle w:val="Hyperlink"/>
                <w:noProof/>
                <w:sz w:val="18"/>
                <w:szCs w:val="18"/>
              </w:rPr>
              <w:t>1.5</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Application of Data Science: state of the art</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_Toc235538304 \h </w:instrText>
            </w:r>
            <w:r w:rsidRPr="00465F30">
              <w:rPr>
                <w:noProof/>
                <w:webHidden/>
                <w:sz w:val="18"/>
                <w:szCs w:val="18"/>
              </w:rPr>
            </w:r>
            <w:r w:rsidRPr="00465F30">
              <w:rPr>
                <w:noProof/>
                <w:webHidden/>
                <w:sz w:val="18"/>
                <w:szCs w:val="18"/>
              </w:rPr>
              <w:fldChar w:fldCharType="separate"/>
            </w:r>
            <w:r w:rsidRPr="00465F30">
              <w:rPr>
                <w:noProof/>
                <w:webHidden/>
                <w:sz w:val="18"/>
                <w:szCs w:val="18"/>
              </w:rPr>
              <w:t>5</w:t>
            </w:r>
            <w:r w:rsidRPr="00465F30">
              <w:rPr>
                <w:noProof/>
                <w:webHidden/>
                <w:sz w:val="18"/>
                <w:szCs w:val="18"/>
              </w:rPr>
              <w:fldChar w:fldCharType="end"/>
            </w:r>
          </w:hyperlink>
        </w:p>
        <w:p w14:paraId="5CD59D0B" w14:textId="21D2B5E1" w:rsidR="00465F30" w:rsidRPr="00465F30" w:rsidRDefault="00465F3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38305" w:history="1">
            <w:r w:rsidRPr="00465F30">
              <w:rPr>
                <w:rStyle w:val="Hyperlink"/>
                <w:noProof/>
                <w:sz w:val="18"/>
                <w:szCs w:val="18"/>
              </w:rPr>
              <w:t>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Objectives of the thesis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_Toc235538305 \h </w:instrText>
            </w:r>
            <w:r w:rsidRPr="00465F30">
              <w:rPr>
                <w:noProof/>
                <w:webHidden/>
                <w:sz w:val="18"/>
                <w:szCs w:val="18"/>
              </w:rPr>
            </w:r>
            <w:r w:rsidRPr="00465F30">
              <w:rPr>
                <w:noProof/>
                <w:webHidden/>
                <w:sz w:val="18"/>
                <w:szCs w:val="18"/>
              </w:rPr>
              <w:fldChar w:fldCharType="separate"/>
            </w:r>
            <w:r w:rsidRPr="00465F30">
              <w:rPr>
                <w:noProof/>
                <w:webHidden/>
                <w:sz w:val="18"/>
                <w:szCs w:val="18"/>
              </w:rPr>
              <w:t>6</w:t>
            </w:r>
            <w:r w:rsidRPr="00465F30">
              <w:rPr>
                <w:noProof/>
                <w:webHidden/>
                <w:sz w:val="18"/>
                <w:szCs w:val="18"/>
              </w:rPr>
              <w:fldChar w:fldCharType="end"/>
            </w:r>
          </w:hyperlink>
        </w:p>
        <w:p w14:paraId="09F69DE5" w14:textId="0AC20AAE" w:rsidR="00465F30" w:rsidRPr="00465F30" w:rsidRDefault="00465F3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38306" w:history="1">
            <w:r w:rsidRPr="00465F30">
              <w:rPr>
                <w:rStyle w:val="Hyperlink"/>
                <w:noProof/>
                <w:sz w:val="18"/>
                <w:szCs w:val="18"/>
              </w:rPr>
              <w:t>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Methodology</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_Toc235538306 \h </w:instrText>
            </w:r>
            <w:r w:rsidRPr="00465F30">
              <w:rPr>
                <w:noProof/>
                <w:webHidden/>
                <w:sz w:val="18"/>
                <w:szCs w:val="18"/>
              </w:rPr>
            </w:r>
            <w:r w:rsidRPr="00465F30">
              <w:rPr>
                <w:noProof/>
                <w:webHidden/>
                <w:sz w:val="18"/>
                <w:szCs w:val="18"/>
              </w:rPr>
              <w:fldChar w:fldCharType="separate"/>
            </w:r>
            <w:r w:rsidRPr="00465F30">
              <w:rPr>
                <w:noProof/>
                <w:webHidden/>
                <w:sz w:val="18"/>
                <w:szCs w:val="18"/>
              </w:rPr>
              <w:t>6</w:t>
            </w:r>
            <w:r w:rsidRPr="00465F30">
              <w:rPr>
                <w:noProof/>
                <w:webHidden/>
                <w:sz w:val="18"/>
                <w:szCs w:val="18"/>
              </w:rPr>
              <w:fldChar w:fldCharType="end"/>
            </w:r>
          </w:hyperlink>
        </w:p>
        <w:p w14:paraId="55140713" w14:textId="6109F461"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07" w:history="1">
            <w:r w:rsidRPr="00465F30">
              <w:rPr>
                <w:rStyle w:val="Hyperlink"/>
                <w:noProof/>
                <w:sz w:val="18"/>
                <w:szCs w:val="18"/>
              </w:rPr>
              <w:t>3.1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Databases and working tools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_Toc235538307 \h </w:instrText>
            </w:r>
            <w:r w:rsidRPr="00465F30">
              <w:rPr>
                <w:noProof/>
                <w:webHidden/>
                <w:sz w:val="18"/>
                <w:szCs w:val="18"/>
              </w:rPr>
            </w:r>
            <w:r w:rsidRPr="00465F30">
              <w:rPr>
                <w:noProof/>
                <w:webHidden/>
                <w:sz w:val="18"/>
                <w:szCs w:val="18"/>
              </w:rPr>
              <w:fldChar w:fldCharType="separate"/>
            </w:r>
            <w:r w:rsidRPr="00465F30">
              <w:rPr>
                <w:noProof/>
                <w:webHidden/>
                <w:sz w:val="18"/>
                <w:szCs w:val="18"/>
              </w:rPr>
              <w:t>6</w:t>
            </w:r>
            <w:r w:rsidRPr="00465F30">
              <w:rPr>
                <w:noProof/>
                <w:webHidden/>
                <w:sz w:val="18"/>
                <w:szCs w:val="18"/>
              </w:rPr>
              <w:fldChar w:fldCharType="end"/>
            </w:r>
          </w:hyperlink>
        </w:p>
        <w:p w14:paraId="7C60362C" w14:textId="1BF3ED11"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08" w:history="1">
            <w:r w:rsidRPr="00465F30">
              <w:rPr>
                <w:rStyle w:val="Hyperlink"/>
                <w:noProof/>
                <w:sz w:val="18"/>
                <w:szCs w:val="18"/>
              </w:rPr>
              <w:t>3.1.1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Description of data sources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_Toc235538308 \h </w:instrText>
            </w:r>
            <w:r w:rsidRPr="00465F30">
              <w:rPr>
                <w:noProof/>
                <w:webHidden/>
                <w:sz w:val="18"/>
                <w:szCs w:val="18"/>
              </w:rPr>
            </w:r>
            <w:r w:rsidRPr="00465F30">
              <w:rPr>
                <w:noProof/>
                <w:webHidden/>
                <w:sz w:val="18"/>
                <w:szCs w:val="18"/>
              </w:rPr>
              <w:fldChar w:fldCharType="separate"/>
            </w:r>
            <w:r w:rsidRPr="00465F30">
              <w:rPr>
                <w:noProof/>
                <w:webHidden/>
                <w:sz w:val="18"/>
                <w:szCs w:val="18"/>
              </w:rPr>
              <w:t>6</w:t>
            </w:r>
            <w:r w:rsidRPr="00465F30">
              <w:rPr>
                <w:noProof/>
                <w:webHidden/>
                <w:sz w:val="18"/>
                <w:szCs w:val="18"/>
              </w:rPr>
              <w:fldChar w:fldCharType="end"/>
            </w:r>
          </w:hyperlink>
        </w:p>
        <w:p w14:paraId="120B20C3" w14:textId="122E0650"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09" w:history="1">
            <w:r w:rsidRPr="00465F30">
              <w:rPr>
                <w:rStyle w:val="Hyperlink"/>
                <w:noProof/>
                <w:sz w:val="18"/>
                <w:szCs w:val="18"/>
              </w:rPr>
              <w:t>3.1.2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Tools and working environment</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_Toc235538309 \h </w:instrText>
            </w:r>
            <w:r w:rsidRPr="00465F30">
              <w:rPr>
                <w:noProof/>
                <w:webHidden/>
                <w:sz w:val="18"/>
                <w:szCs w:val="18"/>
              </w:rPr>
            </w:r>
            <w:r w:rsidRPr="00465F30">
              <w:rPr>
                <w:noProof/>
                <w:webHidden/>
                <w:sz w:val="18"/>
                <w:szCs w:val="18"/>
              </w:rPr>
              <w:fldChar w:fldCharType="separate"/>
            </w:r>
            <w:r w:rsidRPr="00465F30">
              <w:rPr>
                <w:noProof/>
                <w:webHidden/>
                <w:sz w:val="18"/>
                <w:szCs w:val="18"/>
              </w:rPr>
              <w:t>7</w:t>
            </w:r>
            <w:r w:rsidRPr="00465F30">
              <w:rPr>
                <w:noProof/>
                <w:webHidden/>
                <w:sz w:val="18"/>
                <w:szCs w:val="18"/>
              </w:rPr>
              <w:fldChar w:fldCharType="end"/>
            </w:r>
          </w:hyperlink>
        </w:p>
        <w:p w14:paraId="4FF4862C" w14:textId="583D20A1"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10" w:history="1">
            <w:r w:rsidRPr="00465F30">
              <w:rPr>
                <w:rStyle w:val="Hyperlink"/>
                <w:noProof/>
                <w:sz w:val="18"/>
                <w:szCs w:val="18"/>
              </w:rPr>
              <w:t>3.2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Data acquisition and preprocessing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_Toc235538310 \h </w:instrText>
            </w:r>
            <w:r w:rsidRPr="00465F30">
              <w:rPr>
                <w:noProof/>
                <w:webHidden/>
                <w:sz w:val="18"/>
                <w:szCs w:val="18"/>
              </w:rPr>
            </w:r>
            <w:r w:rsidRPr="00465F30">
              <w:rPr>
                <w:noProof/>
                <w:webHidden/>
                <w:sz w:val="18"/>
                <w:szCs w:val="18"/>
              </w:rPr>
              <w:fldChar w:fldCharType="separate"/>
            </w:r>
            <w:r w:rsidRPr="00465F30">
              <w:rPr>
                <w:noProof/>
                <w:webHidden/>
                <w:sz w:val="18"/>
                <w:szCs w:val="18"/>
              </w:rPr>
              <w:t>9</w:t>
            </w:r>
            <w:r w:rsidRPr="00465F30">
              <w:rPr>
                <w:noProof/>
                <w:webHidden/>
                <w:sz w:val="18"/>
                <w:szCs w:val="18"/>
              </w:rPr>
              <w:fldChar w:fldCharType="end"/>
            </w:r>
          </w:hyperlink>
        </w:p>
        <w:p w14:paraId="72CC1BB3" w14:textId="413BEC68"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11" w:history="1">
            <w:r w:rsidRPr="00465F30">
              <w:rPr>
                <w:rStyle w:val="Hyperlink"/>
                <w:noProof/>
                <w:sz w:val="18"/>
                <w:szCs w:val="18"/>
              </w:rPr>
              <w:t>3.2.1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Data sources and access mechanisms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_Toc235538311 \h </w:instrText>
            </w:r>
            <w:r w:rsidRPr="00465F30">
              <w:rPr>
                <w:noProof/>
                <w:webHidden/>
                <w:sz w:val="18"/>
                <w:szCs w:val="18"/>
              </w:rPr>
            </w:r>
            <w:r w:rsidRPr="00465F30">
              <w:rPr>
                <w:noProof/>
                <w:webHidden/>
                <w:sz w:val="18"/>
                <w:szCs w:val="18"/>
              </w:rPr>
              <w:fldChar w:fldCharType="separate"/>
            </w:r>
            <w:r w:rsidRPr="00465F30">
              <w:rPr>
                <w:noProof/>
                <w:webHidden/>
                <w:sz w:val="18"/>
                <w:szCs w:val="18"/>
              </w:rPr>
              <w:t>9</w:t>
            </w:r>
            <w:r w:rsidRPr="00465F30">
              <w:rPr>
                <w:noProof/>
                <w:webHidden/>
                <w:sz w:val="18"/>
                <w:szCs w:val="18"/>
              </w:rPr>
              <w:fldChar w:fldCharType="end"/>
            </w:r>
          </w:hyperlink>
        </w:p>
        <w:p w14:paraId="1B4F9A71" w14:textId="3601C705"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12" w:history="1">
            <w:r w:rsidRPr="00465F30">
              <w:rPr>
                <w:rStyle w:val="Hyperlink"/>
                <w:noProof/>
                <w:sz w:val="18"/>
                <w:szCs w:val="18"/>
              </w:rPr>
              <w:t>3.2.2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Data extraction and loading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_Toc235538312 \h </w:instrText>
            </w:r>
            <w:r w:rsidRPr="00465F30">
              <w:rPr>
                <w:noProof/>
                <w:webHidden/>
                <w:sz w:val="18"/>
                <w:szCs w:val="18"/>
              </w:rPr>
            </w:r>
            <w:r w:rsidRPr="00465F30">
              <w:rPr>
                <w:noProof/>
                <w:webHidden/>
                <w:sz w:val="18"/>
                <w:szCs w:val="18"/>
              </w:rPr>
              <w:fldChar w:fldCharType="separate"/>
            </w:r>
            <w:r w:rsidRPr="00465F30">
              <w:rPr>
                <w:noProof/>
                <w:webHidden/>
                <w:sz w:val="18"/>
                <w:szCs w:val="18"/>
              </w:rPr>
              <w:t>10</w:t>
            </w:r>
            <w:r w:rsidRPr="00465F30">
              <w:rPr>
                <w:noProof/>
                <w:webHidden/>
                <w:sz w:val="18"/>
                <w:szCs w:val="18"/>
              </w:rPr>
              <w:fldChar w:fldCharType="end"/>
            </w:r>
          </w:hyperlink>
        </w:p>
        <w:p w14:paraId="57E490A1" w14:textId="24E609A7"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13" w:history="1">
            <w:r w:rsidRPr="00465F30">
              <w:rPr>
                <w:rStyle w:val="Hyperlink"/>
                <w:noProof/>
                <w:sz w:val="18"/>
                <w:szCs w:val="18"/>
              </w:rPr>
              <w:t>3.2.3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Initial data homogenisation</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_Toc235538313 \h </w:instrText>
            </w:r>
            <w:r w:rsidRPr="00465F30">
              <w:rPr>
                <w:noProof/>
                <w:webHidden/>
                <w:sz w:val="18"/>
                <w:szCs w:val="18"/>
              </w:rPr>
            </w:r>
            <w:r w:rsidRPr="00465F30">
              <w:rPr>
                <w:noProof/>
                <w:webHidden/>
                <w:sz w:val="18"/>
                <w:szCs w:val="18"/>
              </w:rPr>
              <w:fldChar w:fldCharType="separate"/>
            </w:r>
            <w:r w:rsidRPr="00465F30">
              <w:rPr>
                <w:noProof/>
                <w:webHidden/>
                <w:sz w:val="18"/>
                <w:szCs w:val="18"/>
              </w:rPr>
              <w:t>10</w:t>
            </w:r>
            <w:r w:rsidRPr="00465F30">
              <w:rPr>
                <w:noProof/>
                <w:webHidden/>
                <w:sz w:val="18"/>
                <w:szCs w:val="18"/>
              </w:rPr>
              <w:fldChar w:fldCharType="end"/>
            </w:r>
          </w:hyperlink>
        </w:p>
        <w:p w14:paraId="768D5770" w14:textId="1856E114"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14" w:history="1">
            <w:r w:rsidRPr="00465F30">
              <w:rPr>
                <w:rStyle w:val="Hyperlink"/>
                <w:noProof/>
                <w:sz w:val="18"/>
                <w:szCs w:val="18"/>
              </w:rPr>
              <w:t>3.3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Data integration and cleaning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_Toc235538314 \h </w:instrText>
            </w:r>
            <w:r w:rsidRPr="00465F30">
              <w:rPr>
                <w:noProof/>
                <w:webHidden/>
                <w:sz w:val="18"/>
                <w:szCs w:val="18"/>
              </w:rPr>
            </w:r>
            <w:r w:rsidRPr="00465F30">
              <w:rPr>
                <w:noProof/>
                <w:webHidden/>
                <w:sz w:val="18"/>
                <w:szCs w:val="18"/>
              </w:rPr>
              <w:fldChar w:fldCharType="separate"/>
            </w:r>
            <w:r w:rsidRPr="00465F30">
              <w:rPr>
                <w:noProof/>
                <w:webHidden/>
                <w:sz w:val="18"/>
                <w:szCs w:val="18"/>
              </w:rPr>
              <w:t>11</w:t>
            </w:r>
            <w:r w:rsidRPr="00465F30">
              <w:rPr>
                <w:noProof/>
                <w:webHidden/>
                <w:sz w:val="18"/>
                <w:szCs w:val="18"/>
              </w:rPr>
              <w:fldChar w:fldCharType="end"/>
            </w:r>
          </w:hyperlink>
        </w:p>
        <w:p w14:paraId="2760538F" w14:textId="64CD4FFC"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15" w:history="1">
            <w:r w:rsidRPr="00465F30">
              <w:rPr>
                <w:rStyle w:val="Hyperlink"/>
                <w:noProof/>
                <w:sz w:val="18"/>
                <w:szCs w:val="18"/>
              </w:rPr>
              <w:t>3.3.1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Dataset integration</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_Toc235538315 \h </w:instrText>
            </w:r>
            <w:r w:rsidRPr="00465F30">
              <w:rPr>
                <w:noProof/>
                <w:webHidden/>
                <w:sz w:val="18"/>
                <w:szCs w:val="18"/>
              </w:rPr>
            </w:r>
            <w:r w:rsidRPr="00465F30">
              <w:rPr>
                <w:noProof/>
                <w:webHidden/>
                <w:sz w:val="18"/>
                <w:szCs w:val="18"/>
              </w:rPr>
              <w:fldChar w:fldCharType="separate"/>
            </w:r>
            <w:r w:rsidRPr="00465F30">
              <w:rPr>
                <w:noProof/>
                <w:webHidden/>
                <w:sz w:val="18"/>
                <w:szCs w:val="18"/>
              </w:rPr>
              <w:t>11</w:t>
            </w:r>
            <w:r w:rsidRPr="00465F30">
              <w:rPr>
                <w:noProof/>
                <w:webHidden/>
                <w:sz w:val="18"/>
                <w:szCs w:val="18"/>
              </w:rPr>
              <w:fldChar w:fldCharType="end"/>
            </w:r>
          </w:hyperlink>
        </w:p>
        <w:p w14:paraId="35724FC5" w14:textId="2CC80FCE"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16" w:history="1">
            <w:r w:rsidRPr="00465F30">
              <w:rPr>
                <w:rStyle w:val="Hyperlink"/>
                <w:noProof/>
                <w:sz w:val="18"/>
                <w:szCs w:val="18"/>
              </w:rPr>
              <w:t>3.3.2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Dataset structuring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_Toc235538316 \h </w:instrText>
            </w:r>
            <w:r w:rsidRPr="00465F30">
              <w:rPr>
                <w:noProof/>
                <w:webHidden/>
                <w:sz w:val="18"/>
                <w:szCs w:val="18"/>
              </w:rPr>
            </w:r>
            <w:r w:rsidRPr="00465F30">
              <w:rPr>
                <w:noProof/>
                <w:webHidden/>
                <w:sz w:val="18"/>
                <w:szCs w:val="18"/>
              </w:rPr>
              <w:fldChar w:fldCharType="separate"/>
            </w:r>
            <w:r w:rsidRPr="00465F30">
              <w:rPr>
                <w:noProof/>
                <w:webHidden/>
                <w:sz w:val="18"/>
                <w:szCs w:val="18"/>
              </w:rPr>
              <w:t>12</w:t>
            </w:r>
            <w:r w:rsidRPr="00465F30">
              <w:rPr>
                <w:noProof/>
                <w:webHidden/>
                <w:sz w:val="18"/>
                <w:szCs w:val="18"/>
              </w:rPr>
              <w:fldChar w:fldCharType="end"/>
            </w:r>
          </w:hyperlink>
        </w:p>
        <w:p w14:paraId="7D6B0298" w14:textId="03EFA3FD"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17" w:history="1">
            <w:r w:rsidRPr="00465F30">
              <w:rPr>
                <w:rStyle w:val="Hyperlink"/>
                <w:noProof/>
                <w:sz w:val="18"/>
                <w:szCs w:val="18"/>
              </w:rPr>
              <w:t>3.3.3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Initial dataset analysis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_Toc235538317 \h </w:instrText>
            </w:r>
            <w:r w:rsidRPr="00465F30">
              <w:rPr>
                <w:noProof/>
                <w:webHidden/>
                <w:sz w:val="18"/>
                <w:szCs w:val="18"/>
              </w:rPr>
            </w:r>
            <w:r w:rsidRPr="00465F30">
              <w:rPr>
                <w:noProof/>
                <w:webHidden/>
                <w:sz w:val="18"/>
                <w:szCs w:val="18"/>
              </w:rPr>
              <w:fldChar w:fldCharType="separate"/>
            </w:r>
            <w:r w:rsidRPr="00465F30">
              <w:rPr>
                <w:noProof/>
                <w:webHidden/>
                <w:sz w:val="18"/>
                <w:szCs w:val="18"/>
              </w:rPr>
              <w:t>12</w:t>
            </w:r>
            <w:r w:rsidRPr="00465F30">
              <w:rPr>
                <w:noProof/>
                <w:webHidden/>
                <w:sz w:val="18"/>
                <w:szCs w:val="18"/>
              </w:rPr>
              <w:fldChar w:fldCharType="end"/>
            </w:r>
          </w:hyperlink>
        </w:p>
        <w:p w14:paraId="0D4F6CBF" w14:textId="215B93D8"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18" w:history="1">
            <w:r w:rsidRPr="00465F30">
              <w:rPr>
                <w:rStyle w:val="Hyperlink"/>
                <w:noProof/>
                <w:sz w:val="18"/>
                <w:szCs w:val="18"/>
              </w:rPr>
              <w:t>3.3.4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Detection and treatment of missing values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_Toc235538318 \h </w:instrText>
            </w:r>
            <w:r w:rsidRPr="00465F30">
              <w:rPr>
                <w:noProof/>
                <w:webHidden/>
                <w:sz w:val="18"/>
                <w:szCs w:val="18"/>
              </w:rPr>
            </w:r>
            <w:r w:rsidRPr="00465F30">
              <w:rPr>
                <w:noProof/>
                <w:webHidden/>
                <w:sz w:val="18"/>
                <w:szCs w:val="18"/>
              </w:rPr>
              <w:fldChar w:fldCharType="separate"/>
            </w:r>
            <w:r w:rsidRPr="00465F30">
              <w:rPr>
                <w:noProof/>
                <w:webHidden/>
                <w:sz w:val="18"/>
                <w:szCs w:val="18"/>
              </w:rPr>
              <w:t>13</w:t>
            </w:r>
            <w:r w:rsidRPr="00465F30">
              <w:rPr>
                <w:noProof/>
                <w:webHidden/>
                <w:sz w:val="18"/>
                <w:szCs w:val="18"/>
              </w:rPr>
              <w:fldChar w:fldCharType="end"/>
            </w:r>
          </w:hyperlink>
        </w:p>
        <w:p w14:paraId="3B0B81AD" w14:textId="25CB5ED8"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19" w:history="1">
            <w:r w:rsidRPr="00465F30">
              <w:rPr>
                <w:rStyle w:val="Hyperlink"/>
                <w:noProof/>
                <w:sz w:val="18"/>
                <w:szCs w:val="18"/>
              </w:rPr>
              <w:t>3.4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Exploratory Data Analysis (EDA)</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_Toc235538319 \h </w:instrText>
            </w:r>
            <w:r w:rsidRPr="00465F30">
              <w:rPr>
                <w:noProof/>
                <w:webHidden/>
                <w:sz w:val="18"/>
                <w:szCs w:val="18"/>
              </w:rPr>
            </w:r>
            <w:r w:rsidRPr="00465F30">
              <w:rPr>
                <w:noProof/>
                <w:webHidden/>
                <w:sz w:val="18"/>
                <w:szCs w:val="18"/>
              </w:rPr>
              <w:fldChar w:fldCharType="separate"/>
            </w:r>
            <w:r w:rsidRPr="00465F30">
              <w:rPr>
                <w:noProof/>
                <w:webHidden/>
                <w:sz w:val="18"/>
                <w:szCs w:val="18"/>
              </w:rPr>
              <w:t>14</w:t>
            </w:r>
            <w:r w:rsidRPr="00465F30">
              <w:rPr>
                <w:noProof/>
                <w:webHidden/>
                <w:sz w:val="18"/>
                <w:szCs w:val="18"/>
              </w:rPr>
              <w:fldChar w:fldCharType="end"/>
            </w:r>
          </w:hyperlink>
        </w:p>
        <w:p w14:paraId="437A9CB8" w14:textId="226D5F72"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20" w:history="1">
            <w:r w:rsidRPr="00465F30">
              <w:rPr>
                <w:rStyle w:val="Hyperlink"/>
                <w:noProof/>
                <w:sz w:val="18"/>
                <w:szCs w:val="18"/>
              </w:rPr>
              <w:t>3.4.1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Distribution of the suicide rate by country</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_Toc235538320 \h </w:instrText>
            </w:r>
            <w:r w:rsidRPr="00465F30">
              <w:rPr>
                <w:noProof/>
                <w:webHidden/>
                <w:sz w:val="18"/>
                <w:szCs w:val="18"/>
              </w:rPr>
            </w:r>
            <w:r w:rsidRPr="00465F30">
              <w:rPr>
                <w:noProof/>
                <w:webHidden/>
                <w:sz w:val="18"/>
                <w:szCs w:val="18"/>
              </w:rPr>
              <w:fldChar w:fldCharType="separate"/>
            </w:r>
            <w:r w:rsidRPr="00465F30">
              <w:rPr>
                <w:noProof/>
                <w:webHidden/>
                <w:sz w:val="18"/>
                <w:szCs w:val="18"/>
              </w:rPr>
              <w:t>14</w:t>
            </w:r>
            <w:r w:rsidRPr="00465F30">
              <w:rPr>
                <w:noProof/>
                <w:webHidden/>
                <w:sz w:val="18"/>
                <w:szCs w:val="18"/>
              </w:rPr>
              <w:fldChar w:fldCharType="end"/>
            </w:r>
          </w:hyperlink>
        </w:p>
        <w:p w14:paraId="51DB14A3" w14:textId="09AA7062"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21" w:history="1">
            <w:r w:rsidRPr="00465F30">
              <w:rPr>
                <w:rStyle w:val="Hyperlink"/>
                <w:rFonts w:eastAsia="Times New Roman"/>
                <w:noProof/>
                <w:sz w:val="18"/>
                <w:szCs w:val="18"/>
                <w:lang w:eastAsia="es-ES"/>
              </w:rPr>
              <w:t>3.4.2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Identification of extreme values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_Toc235538321 \h </w:instrText>
            </w:r>
            <w:r w:rsidRPr="00465F30">
              <w:rPr>
                <w:noProof/>
                <w:webHidden/>
                <w:sz w:val="18"/>
                <w:szCs w:val="18"/>
              </w:rPr>
            </w:r>
            <w:r w:rsidRPr="00465F30">
              <w:rPr>
                <w:noProof/>
                <w:webHidden/>
                <w:sz w:val="18"/>
                <w:szCs w:val="18"/>
              </w:rPr>
              <w:fldChar w:fldCharType="separate"/>
            </w:r>
            <w:r w:rsidRPr="00465F30">
              <w:rPr>
                <w:noProof/>
                <w:webHidden/>
                <w:sz w:val="18"/>
                <w:szCs w:val="18"/>
              </w:rPr>
              <w:t>15</w:t>
            </w:r>
            <w:r w:rsidRPr="00465F30">
              <w:rPr>
                <w:noProof/>
                <w:webHidden/>
                <w:sz w:val="18"/>
                <w:szCs w:val="18"/>
              </w:rPr>
              <w:fldChar w:fldCharType="end"/>
            </w:r>
          </w:hyperlink>
        </w:p>
        <w:p w14:paraId="5CB38A3A" w14:textId="7EC6C87D"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22" w:history="1">
            <w:r w:rsidRPr="00465F30">
              <w:rPr>
                <w:rStyle w:val="Hyperlink"/>
                <w:rFonts w:ascii="Segoe UI" w:eastAsia="Times New Roman" w:hAnsi="Segoe UI" w:cs="Segoe UI"/>
                <w:noProof/>
                <w:sz w:val="18"/>
                <w:szCs w:val="18"/>
                <w:lang w:eastAsia="es-ES"/>
              </w:rPr>
              <w:t>3.4.3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Temporal evolution of the suicide rate</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_Toc235538322 \h </w:instrText>
            </w:r>
            <w:r w:rsidRPr="00465F30">
              <w:rPr>
                <w:noProof/>
                <w:webHidden/>
                <w:sz w:val="18"/>
                <w:szCs w:val="18"/>
              </w:rPr>
            </w:r>
            <w:r w:rsidRPr="00465F30">
              <w:rPr>
                <w:noProof/>
                <w:webHidden/>
                <w:sz w:val="18"/>
                <w:szCs w:val="18"/>
              </w:rPr>
              <w:fldChar w:fldCharType="separate"/>
            </w:r>
            <w:r w:rsidRPr="00465F30">
              <w:rPr>
                <w:noProof/>
                <w:webHidden/>
                <w:sz w:val="18"/>
                <w:szCs w:val="18"/>
              </w:rPr>
              <w:t>17</w:t>
            </w:r>
            <w:r w:rsidRPr="00465F30">
              <w:rPr>
                <w:noProof/>
                <w:webHidden/>
                <w:sz w:val="18"/>
                <w:szCs w:val="18"/>
              </w:rPr>
              <w:fldChar w:fldCharType="end"/>
            </w:r>
          </w:hyperlink>
        </w:p>
        <w:p w14:paraId="6ECACB2E" w14:textId="2DA7211D"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23" w:history="1">
            <w:r w:rsidRPr="00465F30">
              <w:rPr>
                <w:rStyle w:val="Hyperlink"/>
                <w:noProof/>
                <w:sz w:val="18"/>
                <w:szCs w:val="18"/>
              </w:rPr>
              <w:t>3.4.4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Analysis of the distribution by region</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_Toc235538323 \h </w:instrText>
            </w:r>
            <w:r w:rsidRPr="00465F30">
              <w:rPr>
                <w:noProof/>
                <w:webHidden/>
                <w:sz w:val="18"/>
                <w:szCs w:val="18"/>
              </w:rPr>
            </w:r>
            <w:r w:rsidRPr="00465F30">
              <w:rPr>
                <w:noProof/>
                <w:webHidden/>
                <w:sz w:val="18"/>
                <w:szCs w:val="18"/>
              </w:rPr>
              <w:fldChar w:fldCharType="separate"/>
            </w:r>
            <w:r w:rsidRPr="00465F30">
              <w:rPr>
                <w:noProof/>
                <w:webHidden/>
                <w:sz w:val="18"/>
                <w:szCs w:val="18"/>
              </w:rPr>
              <w:t>17</w:t>
            </w:r>
            <w:r w:rsidRPr="00465F30">
              <w:rPr>
                <w:noProof/>
                <w:webHidden/>
                <w:sz w:val="18"/>
                <w:szCs w:val="18"/>
              </w:rPr>
              <w:fldChar w:fldCharType="end"/>
            </w:r>
          </w:hyperlink>
        </w:p>
        <w:p w14:paraId="74E18411" w14:textId="55DB4463"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24" w:history="1">
            <w:r w:rsidRPr="00465F30">
              <w:rPr>
                <w:rStyle w:val="Hyperlink"/>
                <w:rFonts w:ascii="Segoe UI" w:eastAsia="Times New Roman" w:hAnsi="Segoe UI" w:cs="Segoe UI"/>
                <w:noProof/>
                <w:sz w:val="18"/>
                <w:szCs w:val="18"/>
                <w:lang w:eastAsia="es-ES"/>
              </w:rPr>
              <w:t>3.4.5</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Univariate analysis of explanatory variables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_Toc235538324 \h </w:instrText>
            </w:r>
            <w:r w:rsidRPr="00465F30">
              <w:rPr>
                <w:noProof/>
                <w:webHidden/>
                <w:sz w:val="18"/>
                <w:szCs w:val="18"/>
              </w:rPr>
            </w:r>
            <w:r w:rsidRPr="00465F30">
              <w:rPr>
                <w:noProof/>
                <w:webHidden/>
                <w:sz w:val="18"/>
                <w:szCs w:val="18"/>
              </w:rPr>
              <w:fldChar w:fldCharType="separate"/>
            </w:r>
            <w:r w:rsidRPr="00465F30">
              <w:rPr>
                <w:noProof/>
                <w:webHidden/>
                <w:sz w:val="18"/>
                <w:szCs w:val="18"/>
              </w:rPr>
              <w:t>18</w:t>
            </w:r>
            <w:r w:rsidRPr="00465F30">
              <w:rPr>
                <w:noProof/>
                <w:webHidden/>
                <w:sz w:val="18"/>
                <w:szCs w:val="18"/>
              </w:rPr>
              <w:fldChar w:fldCharType="end"/>
            </w:r>
          </w:hyperlink>
        </w:p>
        <w:p w14:paraId="0A9470CC" w14:textId="16402B22"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25" w:history="1">
            <w:r w:rsidRPr="00465F30">
              <w:rPr>
                <w:rStyle w:val="Hyperlink"/>
                <w:noProof/>
                <w:sz w:val="18"/>
                <w:szCs w:val="18"/>
              </w:rPr>
              <w:t>3.4.6</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Multicollinearity and variable selection</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_Toc235538325 \h </w:instrText>
            </w:r>
            <w:r w:rsidRPr="00465F30">
              <w:rPr>
                <w:noProof/>
                <w:webHidden/>
                <w:sz w:val="18"/>
                <w:szCs w:val="18"/>
              </w:rPr>
            </w:r>
            <w:r w:rsidRPr="00465F30">
              <w:rPr>
                <w:noProof/>
                <w:webHidden/>
                <w:sz w:val="18"/>
                <w:szCs w:val="18"/>
              </w:rPr>
              <w:fldChar w:fldCharType="separate"/>
            </w:r>
            <w:r w:rsidRPr="00465F30">
              <w:rPr>
                <w:noProof/>
                <w:webHidden/>
                <w:sz w:val="18"/>
                <w:szCs w:val="18"/>
              </w:rPr>
              <w:t>19</w:t>
            </w:r>
            <w:r w:rsidRPr="00465F30">
              <w:rPr>
                <w:noProof/>
                <w:webHidden/>
                <w:sz w:val="18"/>
                <w:szCs w:val="18"/>
              </w:rPr>
              <w:fldChar w:fldCharType="end"/>
            </w:r>
          </w:hyperlink>
        </w:p>
        <w:p w14:paraId="7BB7F5E2" w14:textId="01E058F3"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26" w:history="1">
            <w:r w:rsidRPr="00465F30">
              <w:rPr>
                <w:rStyle w:val="Hyperlink"/>
                <w:noProof/>
                <w:sz w:val="18"/>
                <w:szCs w:val="18"/>
              </w:rPr>
              <w:t>3.5</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Data preparation for modelling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_Toc235538326 \h </w:instrText>
            </w:r>
            <w:r w:rsidRPr="00465F30">
              <w:rPr>
                <w:noProof/>
                <w:webHidden/>
                <w:sz w:val="18"/>
                <w:szCs w:val="18"/>
              </w:rPr>
            </w:r>
            <w:r w:rsidRPr="00465F30">
              <w:rPr>
                <w:noProof/>
                <w:webHidden/>
                <w:sz w:val="18"/>
                <w:szCs w:val="18"/>
              </w:rPr>
              <w:fldChar w:fldCharType="separate"/>
            </w:r>
            <w:r w:rsidRPr="00465F30">
              <w:rPr>
                <w:noProof/>
                <w:webHidden/>
                <w:sz w:val="18"/>
                <w:szCs w:val="18"/>
              </w:rPr>
              <w:t>21</w:t>
            </w:r>
            <w:r w:rsidRPr="00465F30">
              <w:rPr>
                <w:noProof/>
                <w:webHidden/>
                <w:sz w:val="18"/>
                <w:szCs w:val="18"/>
              </w:rPr>
              <w:fldChar w:fldCharType="end"/>
            </w:r>
          </w:hyperlink>
        </w:p>
        <w:p w14:paraId="5B60CCA5" w14:textId="09975157"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27" w:history="1">
            <w:r w:rsidRPr="00465F30">
              <w:rPr>
                <w:rStyle w:val="Hyperlink"/>
                <w:noProof/>
                <w:sz w:val="18"/>
                <w:szCs w:val="18"/>
              </w:rPr>
              <w:t>3.5.1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Option A: geographical split</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_Toc235538327 \h </w:instrText>
            </w:r>
            <w:r w:rsidRPr="00465F30">
              <w:rPr>
                <w:noProof/>
                <w:webHidden/>
                <w:sz w:val="18"/>
                <w:szCs w:val="18"/>
              </w:rPr>
            </w:r>
            <w:r w:rsidRPr="00465F30">
              <w:rPr>
                <w:noProof/>
                <w:webHidden/>
                <w:sz w:val="18"/>
                <w:szCs w:val="18"/>
              </w:rPr>
              <w:fldChar w:fldCharType="separate"/>
            </w:r>
            <w:r w:rsidRPr="00465F30">
              <w:rPr>
                <w:noProof/>
                <w:webHidden/>
                <w:sz w:val="18"/>
                <w:szCs w:val="18"/>
              </w:rPr>
              <w:t>21</w:t>
            </w:r>
            <w:r w:rsidRPr="00465F30">
              <w:rPr>
                <w:noProof/>
                <w:webHidden/>
                <w:sz w:val="18"/>
                <w:szCs w:val="18"/>
              </w:rPr>
              <w:fldChar w:fldCharType="end"/>
            </w:r>
          </w:hyperlink>
        </w:p>
        <w:p w14:paraId="2B97C55D" w14:textId="75777DC0"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28" w:history="1">
            <w:r w:rsidRPr="00465F30">
              <w:rPr>
                <w:rStyle w:val="Hyperlink"/>
                <w:noProof/>
                <w:sz w:val="18"/>
                <w:szCs w:val="18"/>
                <w:lang w:eastAsia="es-ES"/>
              </w:rPr>
              <w:t>3.5.2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Option B: temporal split</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_Toc235538328 \h </w:instrText>
            </w:r>
            <w:r w:rsidRPr="00465F30">
              <w:rPr>
                <w:noProof/>
                <w:webHidden/>
                <w:sz w:val="18"/>
                <w:szCs w:val="18"/>
              </w:rPr>
            </w:r>
            <w:r w:rsidRPr="00465F30">
              <w:rPr>
                <w:noProof/>
                <w:webHidden/>
                <w:sz w:val="18"/>
                <w:szCs w:val="18"/>
              </w:rPr>
              <w:fldChar w:fldCharType="separate"/>
            </w:r>
            <w:r w:rsidRPr="00465F30">
              <w:rPr>
                <w:noProof/>
                <w:webHidden/>
                <w:sz w:val="18"/>
                <w:szCs w:val="18"/>
              </w:rPr>
              <w:t>22</w:t>
            </w:r>
            <w:r w:rsidRPr="00465F30">
              <w:rPr>
                <w:noProof/>
                <w:webHidden/>
                <w:sz w:val="18"/>
                <w:szCs w:val="18"/>
              </w:rPr>
              <w:fldChar w:fldCharType="end"/>
            </w:r>
          </w:hyperlink>
        </w:p>
        <w:p w14:paraId="787B3814" w14:textId="62543159"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29" w:history="1">
            <w:r w:rsidRPr="00465F30">
              <w:rPr>
                <w:rStyle w:val="Hyperlink"/>
                <w:noProof/>
                <w:sz w:val="18"/>
                <w:szCs w:val="18"/>
              </w:rPr>
              <w:t>3.5.3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Correlation study</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_Toc235538329 \h </w:instrText>
            </w:r>
            <w:r w:rsidRPr="00465F30">
              <w:rPr>
                <w:noProof/>
                <w:webHidden/>
                <w:sz w:val="18"/>
                <w:szCs w:val="18"/>
              </w:rPr>
            </w:r>
            <w:r w:rsidRPr="00465F30">
              <w:rPr>
                <w:noProof/>
                <w:webHidden/>
                <w:sz w:val="18"/>
                <w:szCs w:val="18"/>
              </w:rPr>
              <w:fldChar w:fldCharType="separate"/>
            </w:r>
            <w:r w:rsidRPr="00465F30">
              <w:rPr>
                <w:noProof/>
                <w:webHidden/>
                <w:sz w:val="18"/>
                <w:szCs w:val="18"/>
              </w:rPr>
              <w:t>22</w:t>
            </w:r>
            <w:r w:rsidRPr="00465F30">
              <w:rPr>
                <w:noProof/>
                <w:webHidden/>
                <w:sz w:val="18"/>
                <w:szCs w:val="18"/>
              </w:rPr>
              <w:fldChar w:fldCharType="end"/>
            </w:r>
          </w:hyperlink>
        </w:p>
        <w:p w14:paraId="2A23596B" w14:textId="448AD54D"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30" w:history="1">
            <w:r w:rsidRPr="00465F30">
              <w:rPr>
                <w:rStyle w:val="Hyperlink"/>
                <w:noProof/>
                <w:sz w:val="18"/>
                <w:szCs w:val="18"/>
              </w:rPr>
              <w:t>3.5.4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Scaling of indicators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_Toc235538330 \h </w:instrText>
            </w:r>
            <w:r w:rsidRPr="00465F30">
              <w:rPr>
                <w:noProof/>
                <w:webHidden/>
                <w:sz w:val="18"/>
                <w:szCs w:val="18"/>
              </w:rPr>
            </w:r>
            <w:r w:rsidRPr="00465F30">
              <w:rPr>
                <w:noProof/>
                <w:webHidden/>
                <w:sz w:val="18"/>
                <w:szCs w:val="18"/>
              </w:rPr>
              <w:fldChar w:fldCharType="separate"/>
            </w:r>
            <w:r w:rsidRPr="00465F30">
              <w:rPr>
                <w:noProof/>
                <w:webHidden/>
                <w:sz w:val="18"/>
                <w:szCs w:val="18"/>
              </w:rPr>
              <w:t>23</w:t>
            </w:r>
            <w:r w:rsidRPr="00465F30">
              <w:rPr>
                <w:noProof/>
                <w:webHidden/>
                <w:sz w:val="18"/>
                <w:szCs w:val="18"/>
              </w:rPr>
              <w:fldChar w:fldCharType="end"/>
            </w:r>
          </w:hyperlink>
        </w:p>
        <w:p w14:paraId="292A24FB" w14:textId="4AB4AB7D"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31" w:history="1">
            <w:r w:rsidRPr="00465F30">
              <w:rPr>
                <w:rStyle w:val="Hyperlink"/>
                <w:noProof/>
                <w:sz w:val="18"/>
                <w:szCs w:val="18"/>
                <w:lang w:eastAsia="es-ES"/>
              </w:rPr>
              <w:t>3.6</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Model creation (Supervised learning)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_Toc235538331 \h </w:instrText>
            </w:r>
            <w:r w:rsidRPr="00465F30">
              <w:rPr>
                <w:noProof/>
                <w:webHidden/>
                <w:sz w:val="18"/>
                <w:szCs w:val="18"/>
              </w:rPr>
            </w:r>
            <w:r w:rsidRPr="00465F30">
              <w:rPr>
                <w:noProof/>
                <w:webHidden/>
                <w:sz w:val="18"/>
                <w:szCs w:val="18"/>
              </w:rPr>
              <w:fldChar w:fldCharType="separate"/>
            </w:r>
            <w:r w:rsidRPr="00465F30">
              <w:rPr>
                <w:noProof/>
                <w:webHidden/>
                <w:sz w:val="18"/>
                <w:szCs w:val="18"/>
              </w:rPr>
              <w:t>24</w:t>
            </w:r>
            <w:r w:rsidRPr="00465F30">
              <w:rPr>
                <w:noProof/>
                <w:webHidden/>
                <w:sz w:val="18"/>
                <w:szCs w:val="18"/>
              </w:rPr>
              <w:fldChar w:fldCharType="end"/>
            </w:r>
          </w:hyperlink>
        </w:p>
        <w:p w14:paraId="50D9731F" w14:textId="4398FA80"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32" w:history="1">
            <w:r w:rsidRPr="00465F30">
              <w:rPr>
                <w:rStyle w:val="Hyperlink"/>
                <w:noProof/>
                <w:sz w:val="18"/>
                <w:szCs w:val="18"/>
                <w:lang w:eastAsia="es-ES"/>
              </w:rPr>
              <w:t>3.6.1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Cross-validation strategy</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_Toc235538332 \h </w:instrText>
            </w:r>
            <w:r w:rsidRPr="00465F30">
              <w:rPr>
                <w:noProof/>
                <w:webHidden/>
                <w:sz w:val="18"/>
                <w:szCs w:val="18"/>
              </w:rPr>
            </w:r>
            <w:r w:rsidRPr="00465F30">
              <w:rPr>
                <w:noProof/>
                <w:webHidden/>
                <w:sz w:val="18"/>
                <w:szCs w:val="18"/>
              </w:rPr>
              <w:fldChar w:fldCharType="separate"/>
            </w:r>
            <w:r w:rsidRPr="00465F30">
              <w:rPr>
                <w:noProof/>
                <w:webHidden/>
                <w:sz w:val="18"/>
                <w:szCs w:val="18"/>
              </w:rPr>
              <w:t>24</w:t>
            </w:r>
            <w:r w:rsidRPr="00465F30">
              <w:rPr>
                <w:noProof/>
                <w:webHidden/>
                <w:sz w:val="18"/>
                <w:szCs w:val="18"/>
              </w:rPr>
              <w:fldChar w:fldCharType="end"/>
            </w:r>
          </w:hyperlink>
        </w:p>
        <w:p w14:paraId="4122401B" w14:textId="4224DB8F"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33" w:history="1">
            <w:r w:rsidRPr="00465F30">
              <w:rPr>
                <w:rStyle w:val="Hyperlink"/>
                <w:noProof/>
                <w:sz w:val="18"/>
                <w:szCs w:val="18"/>
                <w:lang w:eastAsia="es-ES"/>
              </w:rPr>
              <w:t>3.6.2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Model definition and hyperparameter choice</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_Toc235538333 \h </w:instrText>
            </w:r>
            <w:r w:rsidRPr="00465F30">
              <w:rPr>
                <w:noProof/>
                <w:webHidden/>
                <w:sz w:val="18"/>
                <w:szCs w:val="18"/>
              </w:rPr>
            </w:r>
            <w:r w:rsidRPr="00465F30">
              <w:rPr>
                <w:noProof/>
                <w:webHidden/>
                <w:sz w:val="18"/>
                <w:szCs w:val="18"/>
              </w:rPr>
              <w:fldChar w:fldCharType="separate"/>
            </w:r>
            <w:r w:rsidRPr="00465F30">
              <w:rPr>
                <w:noProof/>
                <w:webHidden/>
                <w:sz w:val="18"/>
                <w:szCs w:val="18"/>
              </w:rPr>
              <w:t>25</w:t>
            </w:r>
            <w:r w:rsidRPr="00465F30">
              <w:rPr>
                <w:noProof/>
                <w:webHidden/>
                <w:sz w:val="18"/>
                <w:szCs w:val="18"/>
              </w:rPr>
              <w:fldChar w:fldCharType="end"/>
            </w:r>
          </w:hyperlink>
        </w:p>
        <w:p w14:paraId="5A022F76" w14:textId="18576315"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34" w:history="1">
            <w:r w:rsidRPr="00465F30">
              <w:rPr>
                <w:rStyle w:val="Hyperlink"/>
                <w:noProof/>
                <w:sz w:val="18"/>
                <w:szCs w:val="18"/>
                <w:lang w:eastAsia="es-ES"/>
              </w:rPr>
              <w:t>3.6.3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Evaluation metrics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_Toc235538334 \h </w:instrText>
            </w:r>
            <w:r w:rsidRPr="00465F30">
              <w:rPr>
                <w:noProof/>
                <w:webHidden/>
                <w:sz w:val="18"/>
                <w:szCs w:val="18"/>
              </w:rPr>
            </w:r>
            <w:r w:rsidRPr="00465F30">
              <w:rPr>
                <w:noProof/>
                <w:webHidden/>
                <w:sz w:val="18"/>
                <w:szCs w:val="18"/>
              </w:rPr>
              <w:fldChar w:fldCharType="separate"/>
            </w:r>
            <w:r w:rsidRPr="00465F30">
              <w:rPr>
                <w:noProof/>
                <w:webHidden/>
                <w:sz w:val="18"/>
                <w:szCs w:val="18"/>
              </w:rPr>
              <w:t>30</w:t>
            </w:r>
            <w:r w:rsidRPr="00465F30">
              <w:rPr>
                <w:noProof/>
                <w:webHidden/>
                <w:sz w:val="18"/>
                <w:szCs w:val="18"/>
              </w:rPr>
              <w:fldChar w:fldCharType="end"/>
            </w:r>
          </w:hyperlink>
        </w:p>
        <w:p w14:paraId="20E3B209" w14:textId="480FC9BB"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35" w:history="1">
            <w:r w:rsidRPr="00465F30">
              <w:rPr>
                <w:rStyle w:val="Hyperlink"/>
                <w:noProof/>
                <w:sz w:val="18"/>
                <w:szCs w:val="18"/>
                <w:lang w:eastAsia="es-ES"/>
              </w:rPr>
              <w:t>3.7</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Clustering methods (Unsupervised learning)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_Toc235538335 \h </w:instrText>
            </w:r>
            <w:r w:rsidRPr="00465F30">
              <w:rPr>
                <w:noProof/>
                <w:webHidden/>
                <w:sz w:val="18"/>
                <w:szCs w:val="18"/>
              </w:rPr>
            </w:r>
            <w:r w:rsidRPr="00465F30">
              <w:rPr>
                <w:noProof/>
                <w:webHidden/>
                <w:sz w:val="18"/>
                <w:szCs w:val="18"/>
              </w:rPr>
              <w:fldChar w:fldCharType="separate"/>
            </w:r>
            <w:r w:rsidRPr="00465F30">
              <w:rPr>
                <w:noProof/>
                <w:webHidden/>
                <w:sz w:val="18"/>
                <w:szCs w:val="18"/>
              </w:rPr>
              <w:t>31</w:t>
            </w:r>
            <w:r w:rsidRPr="00465F30">
              <w:rPr>
                <w:noProof/>
                <w:webHidden/>
                <w:sz w:val="18"/>
                <w:szCs w:val="18"/>
              </w:rPr>
              <w:fldChar w:fldCharType="end"/>
            </w:r>
          </w:hyperlink>
        </w:p>
        <w:p w14:paraId="5A31D9E3" w14:textId="3C2F59E1"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36" w:history="1">
            <w:r w:rsidRPr="00465F30">
              <w:rPr>
                <w:rStyle w:val="Hyperlink"/>
                <w:noProof/>
                <w:sz w:val="18"/>
                <w:szCs w:val="18"/>
                <w:lang w:eastAsia="es-ES"/>
              </w:rPr>
              <w:t>3.7.1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Country-level aggregation</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_Toc235538336 \h </w:instrText>
            </w:r>
            <w:r w:rsidRPr="00465F30">
              <w:rPr>
                <w:noProof/>
                <w:webHidden/>
                <w:sz w:val="18"/>
                <w:szCs w:val="18"/>
              </w:rPr>
            </w:r>
            <w:r w:rsidRPr="00465F30">
              <w:rPr>
                <w:noProof/>
                <w:webHidden/>
                <w:sz w:val="18"/>
                <w:szCs w:val="18"/>
              </w:rPr>
              <w:fldChar w:fldCharType="separate"/>
            </w:r>
            <w:r w:rsidRPr="00465F30">
              <w:rPr>
                <w:noProof/>
                <w:webHidden/>
                <w:sz w:val="18"/>
                <w:szCs w:val="18"/>
              </w:rPr>
              <w:t>32</w:t>
            </w:r>
            <w:r w:rsidRPr="00465F30">
              <w:rPr>
                <w:noProof/>
                <w:webHidden/>
                <w:sz w:val="18"/>
                <w:szCs w:val="18"/>
              </w:rPr>
              <w:fldChar w:fldCharType="end"/>
            </w:r>
          </w:hyperlink>
        </w:p>
        <w:p w14:paraId="4580B268" w14:textId="00AC567F"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37" w:history="1">
            <w:r w:rsidRPr="00465F30">
              <w:rPr>
                <w:rStyle w:val="Hyperlink"/>
                <w:noProof/>
                <w:sz w:val="18"/>
                <w:szCs w:val="18"/>
                <w:lang w:eastAsia="es-ES"/>
              </w:rPr>
              <w:t>3.7.2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K-Means clustering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_Toc235538337 \h </w:instrText>
            </w:r>
            <w:r w:rsidRPr="00465F30">
              <w:rPr>
                <w:noProof/>
                <w:webHidden/>
                <w:sz w:val="18"/>
                <w:szCs w:val="18"/>
              </w:rPr>
            </w:r>
            <w:r w:rsidRPr="00465F30">
              <w:rPr>
                <w:noProof/>
                <w:webHidden/>
                <w:sz w:val="18"/>
                <w:szCs w:val="18"/>
              </w:rPr>
              <w:fldChar w:fldCharType="separate"/>
            </w:r>
            <w:r w:rsidRPr="00465F30">
              <w:rPr>
                <w:noProof/>
                <w:webHidden/>
                <w:sz w:val="18"/>
                <w:szCs w:val="18"/>
              </w:rPr>
              <w:t>32</w:t>
            </w:r>
            <w:r w:rsidRPr="00465F30">
              <w:rPr>
                <w:noProof/>
                <w:webHidden/>
                <w:sz w:val="18"/>
                <w:szCs w:val="18"/>
              </w:rPr>
              <w:fldChar w:fldCharType="end"/>
            </w:r>
          </w:hyperlink>
        </w:p>
        <w:p w14:paraId="75490A8F" w14:textId="15666E4D"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38" w:history="1">
            <w:r w:rsidRPr="00465F30">
              <w:rPr>
                <w:rStyle w:val="Hyperlink"/>
                <w:noProof/>
                <w:sz w:val="18"/>
                <w:szCs w:val="18"/>
                <w:lang w:eastAsia="es-ES"/>
              </w:rPr>
              <w:t>3.7.3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Hierarchical clustering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_Toc235538338 \h </w:instrText>
            </w:r>
            <w:r w:rsidRPr="00465F30">
              <w:rPr>
                <w:noProof/>
                <w:webHidden/>
                <w:sz w:val="18"/>
                <w:szCs w:val="18"/>
              </w:rPr>
            </w:r>
            <w:r w:rsidRPr="00465F30">
              <w:rPr>
                <w:noProof/>
                <w:webHidden/>
                <w:sz w:val="18"/>
                <w:szCs w:val="18"/>
              </w:rPr>
              <w:fldChar w:fldCharType="separate"/>
            </w:r>
            <w:r w:rsidRPr="00465F30">
              <w:rPr>
                <w:noProof/>
                <w:webHidden/>
                <w:sz w:val="18"/>
                <w:szCs w:val="18"/>
              </w:rPr>
              <w:t>33</w:t>
            </w:r>
            <w:r w:rsidRPr="00465F30">
              <w:rPr>
                <w:noProof/>
                <w:webHidden/>
                <w:sz w:val="18"/>
                <w:szCs w:val="18"/>
              </w:rPr>
              <w:fldChar w:fldCharType="end"/>
            </w:r>
          </w:hyperlink>
        </w:p>
        <w:p w14:paraId="0E26F46E" w14:textId="0CAD7CA8"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39" w:history="1">
            <w:r w:rsidRPr="00465F30">
              <w:rPr>
                <w:rStyle w:val="Hyperlink"/>
                <w:noProof/>
                <w:sz w:val="18"/>
                <w:szCs w:val="18"/>
                <w:lang w:eastAsia="es-ES"/>
              </w:rPr>
              <w:t>3.7.4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Agreement with the a priori regions grouping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_Toc235538339 \h </w:instrText>
            </w:r>
            <w:r w:rsidRPr="00465F30">
              <w:rPr>
                <w:noProof/>
                <w:webHidden/>
                <w:sz w:val="18"/>
                <w:szCs w:val="18"/>
              </w:rPr>
            </w:r>
            <w:r w:rsidRPr="00465F30">
              <w:rPr>
                <w:noProof/>
                <w:webHidden/>
                <w:sz w:val="18"/>
                <w:szCs w:val="18"/>
              </w:rPr>
              <w:fldChar w:fldCharType="separate"/>
            </w:r>
            <w:r w:rsidRPr="00465F30">
              <w:rPr>
                <w:noProof/>
                <w:webHidden/>
                <w:sz w:val="18"/>
                <w:szCs w:val="18"/>
              </w:rPr>
              <w:t>34</w:t>
            </w:r>
            <w:r w:rsidRPr="00465F30">
              <w:rPr>
                <w:noProof/>
                <w:webHidden/>
                <w:sz w:val="18"/>
                <w:szCs w:val="18"/>
              </w:rPr>
              <w:fldChar w:fldCharType="end"/>
            </w:r>
          </w:hyperlink>
        </w:p>
        <w:p w14:paraId="077BE9C5" w14:textId="252CBA28"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40" w:history="1">
            <w:r w:rsidRPr="00465F30">
              <w:rPr>
                <w:rStyle w:val="Hyperlink"/>
                <w:noProof/>
                <w:sz w:val="18"/>
                <w:szCs w:val="18"/>
                <w:lang w:eastAsia="es-ES"/>
              </w:rPr>
              <w:t>3.8</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Temporal persistence check</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_Toc235538340 \h </w:instrText>
            </w:r>
            <w:r w:rsidRPr="00465F30">
              <w:rPr>
                <w:noProof/>
                <w:webHidden/>
                <w:sz w:val="18"/>
                <w:szCs w:val="18"/>
              </w:rPr>
            </w:r>
            <w:r w:rsidRPr="00465F30">
              <w:rPr>
                <w:noProof/>
                <w:webHidden/>
                <w:sz w:val="18"/>
                <w:szCs w:val="18"/>
              </w:rPr>
              <w:fldChar w:fldCharType="separate"/>
            </w:r>
            <w:r w:rsidRPr="00465F30">
              <w:rPr>
                <w:noProof/>
                <w:webHidden/>
                <w:sz w:val="18"/>
                <w:szCs w:val="18"/>
              </w:rPr>
              <w:t>35</w:t>
            </w:r>
            <w:r w:rsidRPr="00465F30">
              <w:rPr>
                <w:noProof/>
                <w:webHidden/>
                <w:sz w:val="18"/>
                <w:szCs w:val="18"/>
              </w:rPr>
              <w:fldChar w:fldCharType="end"/>
            </w:r>
          </w:hyperlink>
        </w:p>
        <w:p w14:paraId="37C3DAD2" w14:textId="36F82141"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41" w:history="1">
            <w:r w:rsidRPr="00465F30">
              <w:rPr>
                <w:rStyle w:val="Hyperlink"/>
                <w:noProof/>
                <w:sz w:val="18"/>
                <w:szCs w:val="18"/>
                <w:lang w:eastAsia="es-ES"/>
              </w:rPr>
              <w:t>3.8.1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Naive persistence baseline</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_Toc235538341 \h </w:instrText>
            </w:r>
            <w:r w:rsidRPr="00465F30">
              <w:rPr>
                <w:noProof/>
                <w:webHidden/>
                <w:sz w:val="18"/>
                <w:szCs w:val="18"/>
              </w:rPr>
            </w:r>
            <w:r w:rsidRPr="00465F30">
              <w:rPr>
                <w:noProof/>
                <w:webHidden/>
                <w:sz w:val="18"/>
                <w:szCs w:val="18"/>
              </w:rPr>
              <w:fldChar w:fldCharType="separate"/>
            </w:r>
            <w:r w:rsidRPr="00465F30">
              <w:rPr>
                <w:noProof/>
                <w:webHidden/>
                <w:sz w:val="18"/>
                <w:szCs w:val="18"/>
              </w:rPr>
              <w:t>35</w:t>
            </w:r>
            <w:r w:rsidRPr="00465F30">
              <w:rPr>
                <w:noProof/>
                <w:webHidden/>
                <w:sz w:val="18"/>
                <w:szCs w:val="18"/>
              </w:rPr>
              <w:fldChar w:fldCharType="end"/>
            </w:r>
          </w:hyperlink>
        </w:p>
        <w:p w14:paraId="6FAE833A" w14:textId="45E32CB1"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42" w:history="1">
            <w:r w:rsidRPr="00465F30">
              <w:rPr>
                <w:rStyle w:val="Hyperlink"/>
                <w:noProof/>
                <w:sz w:val="18"/>
                <w:szCs w:val="18"/>
              </w:rPr>
              <w:t>3.8.2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Endogenous vs exogenous variables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_Toc235538342 \h </w:instrText>
            </w:r>
            <w:r w:rsidRPr="00465F30">
              <w:rPr>
                <w:noProof/>
                <w:webHidden/>
                <w:sz w:val="18"/>
                <w:szCs w:val="18"/>
              </w:rPr>
            </w:r>
            <w:r w:rsidRPr="00465F30">
              <w:rPr>
                <w:noProof/>
                <w:webHidden/>
                <w:sz w:val="18"/>
                <w:szCs w:val="18"/>
              </w:rPr>
              <w:fldChar w:fldCharType="separate"/>
            </w:r>
            <w:r w:rsidRPr="00465F30">
              <w:rPr>
                <w:noProof/>
                <w:webHidden/>
                <w:sz w:val="18"/>
                <w:szCs w:val="18"/>
              </w:rPr>
              <w:t>35</w:t>
            </w:r>
            <w:r w:rsidRPr="00465F30">
              <w:rPr>
                <w:noProof/>
                <w:webHidden/>
                <w:sz w:val="18"/>
                <w:szCs w:val="18"/>
              </w:rPr>
              <w:fldChar w:fldCharType="end"/>
            </w:r>
          </w:hyperlink>
        </w:p>
        <w:p w14:paraId="14ED3937" w14:textId="3A09B34E"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43" w:history="1">
            <w:r w:rsidRPr="00465F30">
              <w:rPr>
                <w:rStyle w:val="Hyperlink"/>
                <w:noProof/>
                <w:sz w:val="18"/>
                <w:szCs w:val="18"/>
                <w:lang w:eastAsia="es-ES"/>
              </w:rPr>
              <w:t>3.8.3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SARIMAX</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_Toc235538343 \h </w:instrText>
            </w:r>
            <w:r w:rsidRPr="00465F30">
              <w:rPr>
                <w:noProof/>
                <w:webHidden/>
                <w:sz w:val="18"/>
                <w:szCs w:val="18"/>
              </w:rPr>
            </w:r>
            <w:r w:rsidRPr="00465F30">
              <w:rPr>
                <w:noProof/>
                <w:webHidden/>
                <w:sz w:val="18"/>
                <w:szCs w:val="18"/>
              </w:rPr>
              <w:fldChar w:fldCharType="separate"/>
            </w:r>
            <w:r w:rsidRPr="00465F30">
              <w:rPr>
                <w:noProof/>
                <w:webHidden/>
                <w:sz w:val="18"/>
                <w:szCs w:val="18"/>
              </w:rPr>
              <w:t>36</w:t>
            </w:r>
            <w:r w:rsidRPr="00465F30">
              <w:rPr>
                <w:noProof/>
                <w:webHidden/>
                <w:sz w:val="18"/>
                <w:szCs w:val="18"/>
              </w:rPr>
              <w:fldChar w:fldCharType="end"/>
            </w:r>
          </w:hyperlink>
        </w:p>
        <w:p w14:paraId="6BB8B13E" w14:textId="5DBD0E59"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44" w:history="1">
            <w:r w:rsidRPr="00465F30">
              <w:rPr>
                <w:rStyle w:val="Hyperlink"/>
                <w:noProof/>
                <w:sz w:val="18"/>
                <w:szCs w:val="18"/>
                <w:lang w:eastAsia="es-ES"/>
              </w:rPr>
              <w:t>3.8.4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Prophet</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_Toc235538344 \h </w:instrText>
            </w:r>
            <w:r w:rsidRPr="00465F30">
              <w:rPr>
                <w:noProof/>
                <w:webHidden/>
                <w:sz w:val="18"/>
                <w:szCs w:val="18"/>
              </w:rPr>
            </w:r>
            <w:r w:rsidRPr="00465F30">
              <w:rPr>
                <w:noProof/>
                <w:webHidden/>
                <w:sz w:val="18"/>
                <w:szCs w:val="18"/>
              </w:rPr>
              <w:fldChar w:fldCharType="separate"/>
            </w:r>
            <w:r w:rsidRPr="00465F30">
              <w:rPr>
                <w:noProof/>
                <w:webHidden/>
                <w:sz w:val="18"/>
                <w:szCs w:val="18"/>
              </w:rPr>
              <w:t>36</w:t>
            </w:r>
            <w:r w:rsidRPr="00465F30">
              <w:rPr>
                <w:noProof/>
                <w:webHidden/>
                <w:sz w:val="18"/>
                <w:szCs w:val="18"/>
              </w:rPr>
              <w:fldChar w:fldCharType="end"/>
            </w:r>
          </w:hyperlink>
        </w:p>
        <w:p w14:paraId="2774958E" w14:textId="77B03E4E"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45" w:history="1">
            <w:r w:rsidRPr="00465F30">
              <w:rPr>
                <w:rStyle w:val="Hyperlink"/>
                <w:noProof/>
                <w:sz w:val="18"/>
                <w:szCs w:val="18"/>
                <w:lang w:eastAsia="es-ES"/>
              </w:rPr>
              <w:t>3.9</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Production model and inference</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_Toc235538345 \h </w:instrText>
            </w:r>
            <w:r w:rsidRPr="00465F30">
              <w:rPr>
                <w:noProof/>
                <w:webHidden/>
                <w:sz w:val="18"/>
                <w:szCs w:val="18"/>
              </w:rPr>
            </w:r>
            <w:r w:rsidRPr="00465F30">
              <w:rPr>
                <w:noProof/>
                <w:webHidden/>
                <w:sz w:val="18"/>
                <w:szCs w:val="18"/>
              </w:rPr>
              <w:fldChar w:fldCharType="separate"/>
            </w:r>
            <w:r w:rsidRPr="00465F30">
              <w:rPr>
                <w:noProof/>
                <w:webHidden/>
                <w:sz w:val="18"/>
                <w:szCs w:val="18"/>
              </w:rPr>
              <w:t>37</w:t>
            </w:r>
            <w:r w:rsidRPr="00465F30">
              <w:rPr>
                <w:noProof/>
                <w:webHidden/>
                <w:sz w:val="18"/>
                <w:szCs w:val="18"/>
              </w:rPr>
              <w:fldChar w:fldCharType="end"/>
            </w:r>
          </w:hyperlink>
        </w:p>
        <w:p w14:paraId="3E9A3025" w14:textId="75FE6246"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46" w:history="1">
            <w:r w:rsidRPr="00465F30">
              <w:rPr>
                <w:rStyle w:val="Hyperlink"/>
                <w:noProof/>
                <w:sz w:val="18"/>
                <w:szCs w:val="18"/>
                <w:lang w:eastAsia="es-ES"/>
              </w:rPr>
              <w:t>3.9.1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Inference architecture</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_Toc235538346 \h </w:instrText>
            </w:r>
            <w:r w:rsidRPr="00465F30">
              <w:rPr>
                <w:noProof/>
                <w:webHidden/>
                <w:sz w:val="18"/>
                <w:szCs w:val="18"/>
              </w:rPr>
            </w:r>
            <w:r w:rsidRPr="00465F30">
              <w:rPr>
                <w:noProof/>
                <w:webHidden/>
                <w:sz w:val="18"/>
                <w:szCs w:val="18"/>
              </w:rPr>
              <w:fldChar w:fldCharType="separate"/>
            </w:r>
            <w:r w:rsidRPr="00465F30">
              <w:rPr>
                <w:noProof/>
                <w:webHidden/>
                <w:sz w:val="18"/>
                <w:szCs w:val="18"/>
              </w:rPr>
              <w:t>37</w:t>
            </w:r>
            <w:r w:rsidRPr="00465F30">
              <w:rPr>
                <w:noProof/>
                <w:webHidden/>
                <w:sz w:val="18"/>
                <w:szCs w:val="18"/>
              </w:rPr>
              <w:fldChar w:fldCharType="end"/>
            </w:r>
          </w:hyperlink>
        </w:p>
        <w:p w14:paraId="3C35C0D3" w14:textId="7F4ADF4A"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47" w:history="1">
            <w:r w:rsidRPr="00465F30">
              <w:rPr>
                <w:rStyle w:val="Hyperlink"/>
                <w:noProof/>
                <w:sz w:val="18"/>
                <w:szCs w:val="18"/>
                <w:lang w:eastAsia="es-ES"/>
              </w:rPr>
              <w:t>3.9.2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Comparison against the temporal model</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_Toc235538347 \h </w:instrText>
            </w:r>
            <w:r w:rsidRPr="00465F30">
              <w:rPr>
                <w:noProof/>
                <w:webHidden/>
                <w:sz w:val="18"/>
                <w:szCs w:val="18"/>
              </w:rPr>
            </w:r>
            <w:r w:rsidRPr="00465F30">
              <w:rPr>
                <w:noProof/>
                <w:webHidden/>
                <w:sz w:val="18"/>
                <w:szCs w:val="18"/>
              </w:rPr>
              <w:fldChar w:fldCharType="separate"/>
            </w:r>
            <w:r w:rsidRPr="00465F30">
              <w:rPr>
                <w:noProof/>
                <w:webHidden/>
                <w:sz w:val="18"/>
                <w:szCs w:val="18"/>
              </w:rPr>
              <w:t>37</w:t>
            </w:r>
            <w:r w:rsidRPr="00465F30">
              <w:rPr>
                <w:noProof/>
                <w:webHidden/>
                <w:sz w:val="18"/>
                <w:szCs w:val="18"/>
              </w:rPr>
              <w:fldChar w:fldCharType="end"/>
            </w:r>
          </w:hyperlink>
        </w:p>
        <w:p w14:paraId="75334022" w14:textId="1E4ABF77" w:rsidR="00465F30" w:rsidRPr="00465F30" w:rsidRDefault="00465F3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38348" w:history="1">
            <w:r w:rsidRPr="00465F30">
              <w:rPr>
                <w:rStyle w:val="Hyperlink"/>
                <w:noProof/>
                <w:sz w:val="18"/>
                <w:szCs w:val="18"/>
                <w:lang w:eastAsia="es-ES"/>
              </w:rPr>
              <w:t>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Results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_Toc235538348 \h </w:instrText>
            </w:r>
            <w:r w:rsidRPr="00465F30">
              <w:rPr>
                <w:noProof/>
                <w:webHidden/>
                <w:sz w:val="18"/>
                <w:szCs w:val="18"/>
              </w:rPr>
            </w:r>
            <w:r w:rsidRPr="00465F30">
              <w:rPr>
                <w:noProof/>
                <w:webHidden/>
                <w:sz w:val="18"/>
                <w:szCs w:val="18"/>
              </w:rPr>
              <w:fldChar w:fldCharType="separate"/>
            </w:r>
            <w:r w:rsidRPr="00465F30">
              <w:rPr>
                <w:noProof/>
                <w:webHidden/>
                <w:sz w:val="18"/>
                <w:szCs w:val="18"/>
              </w:rPr>
              <w:t>37</w:t>
            </w:r>
            <w:r w:rsidRPr="00465F30">
              <w:rPr>
                <w:noProof/>
                <w:webHidden/>
                <w:sz w:val="18"/>
                <w:szCs w:val="18"/>
              </w:rPr>
              <w:fldChar w:fldCharType="end"/>
            </w:r>
          </w:hyperlink>
        </w:p>
        <w:p w14:paraId="4A303E41" w14:textId="7827B925"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49" w:history="1">
            <w:r w:rsidRPr="00465F30">
              <w:rPr>
                <w:rStyle w:val="Hyperlink"/>
                <w:noProof/>
                <w:sz w:val="18"/>
                <w:szCs w:val="18"/>
                <w:lang w:eastAsia="es-ES"/>
              </w:rPr>
              <w:t>4.1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Supervised learning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_Toc235538349 \h </w:instrText>
            </w:r>
            <w:r w:rsidRPr="00465F30">
              <w:rPr>
                <w:noProof/>
                <w:webHidden/>
                <w:sz w:val="18"/>
                <w:szCs w:val="18"/>
              </w:rPr>
            </w:r>
            <w:r w:rsidRPr="00465F30">
              <w:rPr>
                <w:noProof/>
                <w:webHidden/>
                <w:sz w:val="18"/>
                <w:szCs w:val="18"/>
              </w:rPr>
              <w:fldChar w:fldCharType="separate"/>
            </w:r>
            <w:r w:rsidRPr="00465F30">
              <w:rPr>
                <w:noProof/>
                <w:webHidden/>
                <w:sz w:val="18"/>
                <w:szCs w:val="18"/>
              </w:rPr>
              <w:t>37</w:t>
            </w:r>
            <w:r w:rsidRPr="00465F30">
              <w:rPr>
                <w:noProof/>
                <w:webHidden/>
                <w:sz w:val="18"/>
                <w:szCs w:val="18"/>
              </w:rPr>
              <w:fldChar w:fldCharType="end"/>
            </w:r>
          </w:hyperlink>
        </w:p>
        <w:p w14:paraId="37D11EA7" w14:textId="6149A2B5"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50" w:history="1">
            <w:r w:rsidRPr="00465F30">
              <w:rPr>
                <w:rStyle w:val="Hyperlink"/>
                <w:noProof/>
                <w:sz w:val="18"/>
                <w:szCs w:val="18"/>
                <w:lang w:eastAsia="es-ES"/>
              </w:rPr>
              <w:t>4.1.1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Results comparison</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_Toc235538350 \h </w:instrText>
            </w:r>
            <w:r w:rsidRPr="00465F30">
              <w:rPr>
                <w:noProof/>
                <w:webHidden/>
                <w:sz w:val="18"/>
                <w:szCs w:val="18"/>
              </w:rPr>
            </w:r>
            <w:r w:rsidRPr="00465F30">
              <w:rPr>
                <w:noProof/>
                <w:webHidden/>
                <w:sz w:val="18"/>
                <w:szCs w:val="18"/>
              </w:rPr>
              <w:fldChar w:fldCharType="separate"/>
            </w:r>
            <w:r w:rsidRPr="00465F30">
              <w:rPr>
                <w:noProof/>
                <w:webHidden/>
                <w:sz w:val="18"/>
                <w:szCs w:val="18"/>
              </w:rPr>
              <w:t>37</w:t>
            </w:r>
            <w:r w:rsidRPr="00465F30">
              <w:rPr>
                <w:noProof/>
                <w:webHidden/>
                <w:sz w:val="18"/>
                <w:szCs w:val="18"/>
              </w:rPr>
              <w:fldChar w:fldCharType="end"/>
            </w:r>
          </w:hyperlink>
        </w:p>
        <w:p w14:paraId="6C91BABE" w14:textId="06B58CA0"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51" w:history="1">
            <w:r w:rsidRPr="00465F30">
              <w:rPr>
                <w:rStyle w:val="Hyperlink"/>
                <w:noProof/>
                <w:sz w:val="18"/>
                <w:szCs w:val="18"/>
                <w:lang w:eastAsia="es-ES"/>
              </w:rPr>
              <w:t>4.1.2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Results diagnostics and interpretability</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_Toc235538351 \h </w:instrText>
            </w:r>
            <w:r w:rsidRPr="00465F30">
              <w:rPr>
                <w:noProof/>
                <w:webHidden/>
                <w:sz w:val="18"/>
                <w:szCs w:val="18"/>
              </w:rPr>
            </w:r>
            <w:r w:rsidRPr="00465F30">
              <w:rPr>
                <w:noProof/>
                <w:webHidden/>
                <w:sz w:val="18"/>
                <w:szCs w:val="18"/>
              </w:rPr>
              <w:fldChar w:fldCharType="separate"/>
            </w:r>
            <w:r w:rsidRPr="00465F30">
              <w:rPr>
                <w:noProof/>
                <w:webHidden/>
                <w:sz w:val="18"/>
                <w:szCs w:val="18"/>
              </w:rPr>
              <w:t>39</w:t>
            </w:r>
            <w:r w:rsidRPr="00465F30">
              <w:rPr>
                <w:noProof/>
                <w:webHidden/>
                <w:sz w:val="18"/>
                <w:szCs w:val="18"/>
              </w:rPr>
              <w:fldChar w:fldCharType="end"/>
            </w:r>
          </w:hyperlink>
        </w:p>
        <w:p w14:paraId="2DB5EF34" w14:textId="29F1CBC8"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52" w:history="1">
            <w:r w:rsidRPr="00465F30">
              <w:rPr>
                <w:rStyle w:val="Hyperlink"/>
                <w:noProof/>
                <w:sz w:val="18"/>
                <w:szCs w:val="18"/>
                <w:lang w:eastAsia="es-ES"/>
              </w:rPr>
              <w:t>4.1.3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Model improvement experiments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_Toc235538352 \h </w:instrText>
            </w:r>
            <w:r w:rsidRPr="00465F30">
              <w:rPr>
                <w:noProof/>
                <w:webHidden/>
                <w:sz w:val="18"/>
                <w:szCs w:val="18"/>
              </w:rPr>
            </w:r>
            <w:r w:rsidRPr="00465F30">
              <w:rPr>
                <w:noProof/>
                <w:webHidden/>
                <w:sz w:val="18"/>
                <w:szCs w:val="18"/>
              </w:rPr>
              <w:fldChar w:fldCharType="separate"/>
            </w:r>
            <w:r w:rsidRPr="00465F30">
              <w:rPr>
                <w:noProof/>
                <w:webHidden/>
                <w:sz w:val="18"/>
                <w:szCs w:val="18"/>
              </w:rPr>
              <w:t>41</w:t>
            </w:r>
            <w:r w:rsidRPr="00465F30">
              <w:rPr>
                <w:noProof/>
                <w:webHidden/>
                <w:sz w:val="18"/>
                <w:szCs w:val="18"/>
              </w:rPr>
              <w:fldChar w:fldCharType="end"/>
            </w:r>
          </w:hyperlink>
        </w:p>
        <w:p w14:paraId="37A67230" w14:textId="3B5249A8"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53" w:history="1">
            <w:r w:rsidRPr="00465F30">
              <w:rPr>
                <w:rStyle w:val="Hyperlink"/>
                <w:noProof/>
                <w:sz w:val="18"/>
                <w:szCs w:val="18"/>
                <w:lang w:eastAsia="es-ES"/>
              </w:rPr>
              <w:t>4.2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Unsupervised learning</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_Toc235538353 \h </w:instrText>
            </w:r>
            <w:r w:rsidRPr="00465F30">
              <w:rPr>
                <w:noProof/>
                <w:webHidden/>
                <w:sz w:val="18"/>
                <w:szCs w:val="18"/>
              </w:rPr>
            </w:r>
            <w:r w:rsidRPr="00465F30">
              <w:rPr>
                <w:noProof/>
                <w:webHidden/>
                <w:sz w:val="18"/>
                <w:szCs w:val="18"/>
              </w:rPr>
              <w:fldChar w:fldCharType="separate"/>
            </w:r>
            <w:r w:rsidRPr="00465F30">
              <w:rPr>
                <w:noProof/>
                <w:webHidden/>
                <w:sz w:val="18"/>
                <w:szCs w:val="18"/>
              </w:rPr>
              <w:t>42</w:t>
            </w:r>
            <w:r w:rsidRPr="00465F30">
              <w:rPr>
                <w:noProof/>
                <w:webHidden/>
                <w:sz w:val="18"/>
                <w:szCs w:val="18"/>
              </w:rPr>
              <w:fldChar w:fldCharType="end"/>
            </w:r>
          </w:hyperlink>
        </w:p>
        <w:p w14:paraId="07775C2E" w14:textId="63A8669E"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54" w:history="1">
            <w:r w:rsidRPr="00465F30">
              <w:rPr>
                <w:rStyle w:val="Hyperlink"/>
                <w:noProof/>
                <w:sz w:val="18"/>
                <w:szCs w:val="18"/>
                <w:lang w:eastAsia="es-ES"/>
              </w:rPr>
              <w:t>4.3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Temporal persistence check</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_Toc235538354 \h </w:instrText>
            </w:r>
            <w:r w:rsidRPr="00465F30">
              <w:rPr>
                <w:noProof/>
                <w:webHidden/>
                <w:sz w:val="18"/>
                <w:szCs w:val="18"/>
              </w:rPr>
            </w:r>
            <w:r w:rsidRPr="00465F30">
              <w:rPr>
                <w:noProof/>
                <w:webHidden/>
                <w:sz w:val="18"/>
                <w:szCs w:val="18"/>
              </w:rPr>
              <w:fldChar w:fldCharType="separate"/>
            </w:r>
            <w:r w:rsidRPr="00465F30">
              <w:rPr>
                <w:noProof/>
                <w:webHidden/>
                <w:sz w:val="18"/>
                <w:szCs w:val="18"/>
              </w:rPr>
              <w:t>43</w:t>
            </w:r>
            <w:r w:rsidRPr="00465F30">
              <w:rPr>
                <w:noProof/>
                <w:webHidden/>
                <w:sz w:val="18"/>
                <w:szCs w:val="18"/>
              </w:rPr>
              <w:fldChar w:fldCharType="end"/>
            </w:r>
          </w:hyperlink>
        </w:p>
        <w:p w14:paraId="091801CB" w14:textId="13AB2BA4"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55" w:history="1">
            <w:r w:rsidRPr="00465F30">
              <w:rPr>
                <w:rStyle w:val="Hyperlink"/>
                <w:noProof/>
                <w:sz w:val="18"/>
                <w:szCs w:val="18"/>
                <w:lang w:eastAsia="es-ES"/>
              </w:rPr>
              <w:t>4.3.1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Results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_Toc235538355 \h </w:instrText>
            </w:r>
            <w:r w:rsidRPr="00465F30">
              <w:rPr>
                <w:noProof/>
                <w:webHidden/>
                <w:sz w:val="18"/>
                <w:szCs w:val="18"/>
              </w:rPr>
            </w:r>
            <w:r w:rsidRPr="00465F30">
              <w:rPr>
                <w:noProof/>
                <w:webHidden/>
                <w:sz w:val="18"/>
                <w:szCs w:val="18"/>
              </w:rPr>
              <w:fldChar w:fldCharType="separate"/>
            </w:r>
            <w:r w:rsidRPr="00465F30">
              <w:rPr>
                <w:noProof/>
                <w:webHidden/>
                <w:sz w:val="18"/>
                <w:szCs w:val="18"/>
              </w:rPr>
              <w:t>44</w:t>
            </w:r>
            <w:r w:rsidRPr="00465F30">
              <w:rPr>
                <w:noProof/>
                <w:webHidden/>
                <w:sz w:val="18"/>
                <w:szCs w:val="18"/>
              </w:rPr>
              <w:fldChar w:fldCharType="end"/>
            </w:r>
          </w:hyperlink>
        </w:p>
        <w:p w14:paraId="79097B3F" w14:textId="65E87183"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56" w:history="1">
            <w:r w:rsidRPr="00465F30">
              <w:rPr>
                <w:rStyle w:val="Hyperlink"/>
                <w:noProof/>
                <w:sz w:val="18"/>
                <w:szCs w:val="18"/>
                <w:lang w:eastAsia="es-ES"/>
              </w:rPr>
              <w:t>4.4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CatBoost vs SARIMAX predictions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_Toc235538356 \h </w:instrText>
            </w:r>
            <w:r w:rsidRPr="00465F30">
              <w:rPr>
                <w:noProof/>
                <w:webHidden/>
                <w:sz w:val="18"/>
                <w:szCs w:val="18"/>
              </w:rPr>
            </w:r>
            <w:r w:rsidRPr="00465F30">
              <w:rPr>
                <w:noProof/>
                <w:webHidden/>
                <w:sz w:val="18"/>
                <w:szCs w:val="18"/>
              </w:rPr>
              <w:fldChar w:fldCharType="separate"/>
            </w:r>
            <w:r w:rsidRPr="00465F30">
              <w:rPr>
                <w:noProof/>
                <w:webHidden/>
                <w:sz w:val="18"/>
                <w:szCs w:val="18"/>
              </w:rPr>
              <w:t>44</w:t>
            </w:r>
            <w:r w:rsidRPr="00465F30">
              <w:rPr>
                <w:noProof/>
                <w:webHidden/>
                <w:sz w:val="18"/>
                <w:szCs w:val="18"/>
              </w:rPr>
              <w:fldChar w:fldCharType="end"/>
            </w:r>
          </w:hyperlink>
        </w:p>
        <w:p w14:paraId="7BCA0A0F" w14:textId="3BB1353B" w:rsidR="00465F30" w:rsidRPr="00465F30" w:rsidRDefault="00465F3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38357" w:history="1">
            <w:r w:rsidRPr="00465F30">
              <w:rPr>
                <w:rStyle w:val="Hyperlink"/>
                <w:noProof/>
                <w:sz w:val="18"/>
                <w:szCs w:val="18"/>
                <w:lang w:eastAsia="es-ES"/>
              </w:rPr>
              <w:t>5</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Conclusions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_Toc235538357 \h </w:instrText>
            </w:r>
            <w:r w:rsidRPr="00465F30">
              <w:rPr>
                <w:noProof/>
                <w:webHidden/>
                <w:sz w:val="18"/>
                <w:szCs w:val="18"/>
              </w:rPr>
            </w:r>
            <w:r w:rsidRPr="00465F30">
              <w:rPr>
                <w:noProof/>
                <w:webHidden/>
                <w:sz w:val="18"/>
                <w:szCs w:val="18"/>
              </w:rPr>
              <w:fldChar w:fldCharType="separate"/>
            </w:r>
            <w:r w:rsidRPr="00465F30">
              <w:rPr>
                <w:noProof/>
                <w:webHidden/>
                <w:sz w:val="18"/>
                <w:szCs w:val="18"/>
              </w:rPr>
              <w:t>46</w:t>
            </w:r>
            <w:r w:rsidRPr="00465F30">
              <w:rPr>
                <w:noProof/>
                <w:webHidden/>
                <w:sz w:val="18"/>
                <w:szCs w:val="18"/>
              </w:rPr>
              <w:fldChar w:fldCharType="end"/>
            </w:r>
          </w:hyperlink>
        </w:p>
        <w:p w14:paraId="10F0CA21" w14:textId="6496DAB9"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58" w:history="1">
            <w:r w:rsidRPr="00465F30">
              <w:rPr>
                <w:rStyle w:val="Hyperlink"/>
                <w:noProof/>
                <w:sz w:val="18"/>
                <w:szCs w:val="18"/>
                <w:lang w:eastAsia="es-ES"/>
              </w:rPr>
              <w:t>5.1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Research closure</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_Toc235538358 \h </w:instrText>
            </w:r>
            <w:r w:rsidRPr="00465F30">
              <w:rPr>
                <w:noProof/>
                <w:webHidden/>
                <w:sz w:val="18"/>
                <w:szCs w:val="18"/>
              </w:rPr>
            </w:r>
            <w:r w:rsidRPr="00465F30">
              <w:rPr>
                <w:noProof/>
                <w:webHidden/>
                <w:sz w:val="18"/>
                <w:szCs w:val="18"/>
              </w:rPr>
              <w:fldChar w:fldCharType="separate"/>
            </w:r>
            <w:r w:rsidRPr="00465F30">
              <w:rPr>
                <w:noProof/>
                <w:webHidden/>
                <w:sz w:val="18"/>
                <w:szCs w:val="18"/>
              </w:rPr>
              <w:t>46</w:t>
            </w:r>
            <w:r w:rsidRPr="00465F30">
              <w:rPr>
                <w:noProof/>
                <w:webHidden/>
                <w:sz w:val="18"/>
                <w:szCs w:val="18"/>
              </w:rPr>
              <w:fldChar w:fldCharType="end"/>
            </w:r>
          </w:hyperlink>
        </w:p>
        <w:p w14:paraId="0086FE07" w14:textId="03483241"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59" w:history="1">
            <w:r w:rsidRPr="00465F30">
              <w:rPr>
                <w:rStyle w:val="Hyperlink"/>
                <w:noProof/>
                <w:sz w:val="18"/>
                <w:szCs w:val="18"/>
                <w:lang w:eastAsia="es-ES"/>
              </w:rPr>
              <w:t>5.1.1</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Key findings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_Toc235538359 \h </w:instrText>
            </w:r>
            <w:r w:rsidRPr="00465F30">
              <w:rPr>
                <w:noProof/>
                <w:webHidden/>
                <w:sz w:val="18"/>
                <w:szCs w:val="18"/>
              </w:rPr>
            </w:r>
            <w:r w:rsidRPr="00465F30">
              <w:rPr>
                <w:noProof/>
                <w:webHidden/>
                <w:sz w:val="18"/>
                <w:szCs w:val="18"/>
              </w:rPr>
              <w:fldChar w:fldCharType="separate"/>
            </w:r>
            <w:r w:rsidRPr="00465F30">
              <w:rPr>
                <w:noProof/>
                <w:webHidden/>
                <w:sz w:val="18"/>
                <w:szCs w:val="18"/>
              </w:rPr>
              <w:t>46</w:t>
            </w:r>
            <w:r w:rsidRPr="00465F30">
              <w:rPr>
                <w:noProof/>
                <w:webHidden/>
                <w:sz w:val="18"/>
                <w:szCs w:val="18"/>
              </w:rPr>
              <w:fldChar w:fldCharType="end"/>
            </w:r>
          </w:hyperlink>
        </w:p>
        <w:p w14:paraId="55CC0232" w14:textId="72B6B422"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60" w:history="1">
            <w:r w:rsidRPr="00465F30">
              <w:rPr>
                <w:rStyle w:val="Hyperlink"/>
                <w:noProof/>
                <w:sz w:val="18"/>
                <w:szCs w:val="18"/>
                <w:lang w:eastAsia="es-ES"/>
              </w:rPr>
              <w:t>5.1.2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Interpretation of the results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_Toc235538360 \h </w:instrText>
            </w:r>
            <w:r w:rsidRPr="00465F30">
              <w:rPr>
                <w:noProof/>
                <w:webHidden/>
                <w:sz w:val="18"/>
                <w:szCs w:val="18"/>
              </w:rPr>
            </w:r>
            <w:r w:rsidRPr="00465F30">
              <w:rPr>
                <w:noProof/>
                <w:webHidden/>
                <w:sz w:val="18"/>
                <w:szCs w:val="18"/>
              </w:rPr>
              <w:fldChar w:fldCharType="separate"/>
            </w:r>
            <w:r w:rsidRPr="00465F30">
              <w:rPr>
                <w:noProof/>
                <w:webHidden/>
                <w:sz w:val="18"/>
                <w:szCs w:val="18"/>
              </w:rPr>
              <w:t>46</w:t>
            </w:r>
            <w:r w:rsidRPr="00465F30">
              <w:rPr>
                <w:noProof/>
                <w:webHidden/>
                <w:sz w:val="18"/>
                <w:szCs w:val="18"/>
              </w:rPr>
              <w:fldChar w:fldCharType="end"/>
            </w:r>
          </w:hyperlink>
        </w:p>
        <w:p w14:paraId="0E7D2617" w14:textId="611D2393"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61" w:history="1">
            <w:r w:rsidRPr="00465F30">
              <w:rPr>
                <w:rStyle w:val="Hyperlink"/>
                <w:noProof/>
                <w:sz w:val="18"/>
                <w:szCs w:val="18"/>
                <w:lang w:eastAsia="es-ES"/>
              </w:rPr>
              <w:t>5.1.3</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Contributions of this study</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_Toc235538361 \h </w:instrText>
            </w:r>
            <w:r w:rsidRPr="00465F30">
              <w:rPr>
                <w:noProof/>
                <w:webHidden/>
                <w:sz w:val="18"/>
                <w:szCs w:val="18"/>
              </w:rPr>
            </w:r>
            <w:r w:rsidRPr="00465F30">
              <w:rPr>
                <w:noProof/>
                <w:webHidden/>
                <w:sz w:val="18"/>
                <w:szCs w:val="18"/>
              </w:rPr>
              <w:fldChar w:fldCharType="separate"/>
            </w:r>
            <w:r w:rsidRPr="00465F30">
              <w:rPr>
                <w:noProof/>
                <w:webHidden/>
                <w:sz w:val="18"/>
                <w:szCs w:val="18"/>
              </w:rPr>
              <w:t>47</w:t>
            </w:r>
            <w:r w:rsidRPr="00465F30">
              <w:rPr>
                <w:noProof/>
                <w:webHidden/>
                <w:sz w:val="18"/>
                <w:szCs w:val="18"/>
              </w:rPr>
              <w:fldChar w:fldCharType="end"/>
            </w:r>
          </w:hyperlink>
        </w:p>
        <w:p w14:paraId="722AEAD6" w14:textId="0688958D"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62" w:history="1">
            <w:r w:rsidRPr="00465F30">
              <w:rPr>
                <w:rStyle w:val="Hyperlink"/>
                <w:noProof/>
                <w:sz w:val="18"/>
                <w:szCs w:val="18"/>
                <w:lang w:eastAsia="es-ES"/>
              </w:rPr>
              <w:t>5.1.4</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Limitations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_Toc235538362 \h </w:instrText>
            </w:r>
            <w:r w:rsidRPr="00465F30">
              <w:rPr>
                <w:noProof/>
                <w:webHidden/>
                <w:sz w:val="18"/>
                <w:szCs w:val="18"/>
              </w:rPr>
            </w:r>
            <w:r w:rsidRPr="00465F30">
              <w:rPr>
                <w:noProof/>
                <w:webHidden/>
                <w:sz w:val="18"/>
                <w:szCs w:val="18"/>
              </w:rPr>
              <w:fldChar w:fldCharType="separate"/>
            </w:r>
            <w:r w:rsidRPr="00465F30">
              <w:rPr>
                <w:noProof/>
                <w:webHidden/>
                <w:sz w:val="18"/>
                <w:szCs w:val="18"/>
              </w:rPr>
              <w:t>47</w:t>
            </w:r>
            <w:r w:rsidRPr="00465F30">
              <w:rPr>
                <w:noProof/>
                <w:webHidden/>
                <w:sz w:val="18"/>
                <w:szCs w:val="18"/>
              </w:rPr>
              <w:fldChar w:fldCharType="end"/>
            </w:r>
          </w:hyperlink>
        </w:p>
        <w:p w14:paraId="73801391" w14:textId="1B72E4DF"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63" w:history="1">
            <w:r w:rsidRPr="00465F30">
              <w:rPr>
                <w:rStyle w:val="Hyperlink"/>
                <w:noProof/>
                <w:sz w:val="18"/>
                <w:szCs w:val="18"/>
                <w:lang w:eastAsia="es-ES"/>
              </w:rPr>
              <w:t>5.1.5</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Practical implications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_Toc235538363 \h </w:instrText>
            </w:r>
            <w:r w:rsidRPr="00465F30">
              <w:rPr>
                <w:noProof/>
                <w:webHidden/>
                <w:sz w:val="18"/>
                <w:szCs w:val="18"/>
              </w:rPr>
            </w:r>
            <w:r w:rsidRPr="00465F30">
              <w:rPr>
                <w:noProof/>
                <w:webHidden/>
                <w:sz w:val="18"/>
                <w:szCs w:val="18"/>
              </w:rPr>
              <w:fldChar w:fldCharType="separate"/>
            </w:r>
            <w:r w:rsidRPr="00465F30">
              <w:rPr>
                <w:noProof/>
                <w:webHidden/>
                <w:sz w:val="18"/>
                <w:szCs w:val="18"/>
              </w:rPr>
              <w:t>47</w:t>
            </w:r>
            <w:r w:rsidRPr="00465F30">
              <w:rPr>
                <w:noProof/>
                <w:webHidden/>
                <w:sz w:val="18"/>
                <w:szCs w:val="18"/>
              </w:rPr>
              <w:fldChar w:fldCharType="end"/>
            </w:r>
          </w:hyperlink>
        </w:p>
        <w:p w14:paraId="137B9D63" w14:textId="4E285F3B"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64" w:history="1">
            <w:r w:rsidRPr="00465F30">
              <w:rPr>
                <w:rStyle w:val="Hyperlink"/>
                <w:noProof/>
                <w:sz w:val="18"/>
                <w:szCs w:val="18"/>
                <w:lang w:eastAsia="es-ES"/>
              </w:rPr>
              <w:t>5.1.6</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Impact analysis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_Toc235538364 \h </w:instrText>
            </w:r>
            <w:r w:rsidRPr="00465F30">
              <w:rPr>
                <w:noProof/>
                <w:webHidden/>
                <w:sz w:val="18"/>
                <w:szCs w:val="18"/>
              </w:rPr>
            </w:r>
            <w:r w:rsidRPr="00465F30">
              <w:rPr>
                <w:noProof/>
                <w:webHidden/>
                <w:sz w:val="18"/>
                <w:szCs w:val="18"/>
              </w:rPr>
              <w:fldChar w:fldCharType="separate"/>
            </w:r>
            <w:r w:rsidRPr="00465F30">
              <w:rPr>
                <w:noProof/>
                <w:webHidden/>
                <w:sz w:val="18"/>
                <w:szCs w:val="18"/>
              </w:rPr>
              <w:t>48</w:t>
            </w:r>
            <w:r w:rsidRPr="00465F30">
              <w:rPr>
                <w:noProof/>
                <w:webHidden/>
                <w:sz w:val="18"/>
                <w:szCs w:val="18"/>
              </w:rPr>
              <w:fldChar w:fldCharType="end"/>
            </w:r>
          </w:hyperlink>
        </w:p>
        <w:p w14:paraId="08518E40" w14:textId="35ACE345" w:rsidR="00465F30" w:rsidRPr="00465F30" w:rsidRDefault="00465F30">
          <w:pPr>
            <w:pStyle w:val="TOC3"/>
            <w:tabs>
              <w:tab w:val="left" w:pos="1200"/>
              <w:tab w:val="right" w:leader="dot" w:pos="8494"/>
            </w:tabs>
            <w:rPr>
              <w:rFonts w:asciiTheme="minorHAnsi" w:hAnsiTheme="minorHAnsi"/>
              <w:noProof/>
              <w:kern w:val="2"/>
              <w:sz w:val="18"/>
              <w:szCs w:val="18"/>
              <w:lang w:val="es-ES_tradnl" w:eastAsia="zh-CN"/>
              <w14:ligatures w14:val="standardContextual"/>
            </w:rPr>
          </w:pPr>
          <w:hyperlink w:anchor="_Toc235538365" w:history="1">
            <w:r w:rsidRPr="00465F30">
              <w:rPr>
                <w:rStyle w:val="Hyperlink"/>
                <w:noProof/>
                <w:sz w:val="18"/>
                <w:szCs w:val="18"/>
                <w:lang w:eastAsia="es-ES"/>
              </w:rPr>
              <w:t>5.1.7</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Conclusion</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_Toc235538365 \h </w:instrText>
            </w:r>
            <w:r w:rsidRPr="00465F30">
              <w:rPr>
                <w:noProof/>
                <w:webHidden/>
                <w:sz w:val="18"/>
                <w:szCs w:val="18"/>
              </w:rPr>
            </w:r>
            <w:r w:rsidRPr="00465F30">
              <w:rPr>
                <w:noProof/>
                <w:webHidden/>
                <w:sz w:val="18"/>
                <w:szCs w:val="18"/>
              </w:rPr>
              <w:fldChar w:fldCharType="separate"/>
            </w:r>
            <w:r w:rsidRPr="00465F30">
              <w:rPr>
                <w:noProof/>
                <w:webHidden/>
                <w:sz w:val="18"/>
                <w:szCs w:val="18"/>
              </w:rPr>
              <w:t>48</w:t>
            </w:r>
            <w:r w:rsidRPr="00465F30">
              <w:rPr>
                <w:noProof/>
                <w:webHidden/>
                <w:sz w:val="18"/>
                <w:szCs w:val="18"/>
              </w:rPr>
              <w:fldChar w:fldCharType="end"/>
            </w:r>
          </w:hyperlink>
        </w:p>
        <w:p w14:paraId="3BCAD1F7" w14:textId="05B8A77F" w:rsidR="00465F30" w:rsidRPr="00465F30" w:rsidRDefault="00465F30">
          <w:pPr>
            <w:pStyle w:val="TOC2"/>
            <w:tabs>
              <w:tab w:val="left" w:pos="960"/>
              <w:tab w:val="right" w:leader="dot" w:pos="8494"/>
            </w:tabs>
            <w:rPr>
              <w:rFonts w:asciiTheme="minorHAnsi" w:hAnsiTheme="minorHAnsi"/>
              <w:noProof/>
              <w:kern w:val="2"/>
              <w:sz w:val="18"/>
              <w:szCs w:val="18"/>
              <w:lang w:val="es-ES_tradnl" w:eastAsia="zh-CN"/>
              <w14:ligatures w14:val="standardContextual"/>
            </w:rPr>
          </w:pPr>
          <w:hyperlink w:anchor="_Toc235538366" w:history="1">
            <w:r w:rsidRPr="00465F30">
              <w:rPr>
                <w:rStyle w:val="Hyperlink"/>
                <w:noProof/>
                <w:sz w:val="18"/>
                <w:szCs w:val="18"/>
                <w:lang w:eastAsia="es-ES"/>
              </w:rPr>
              <w:t>5.2</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lang w:eastAsia="es-ES"/>
              </w:rPr>
              <w:t>Future lines of work</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_Toc235538366 \h </w:instrText>
            </w:r>
            <w:r w:rsidRPr="00465F30">
              <w:rPr>
                <w:noProof/>
                <w:webHidden/>
                <w:sz w:val="18"/>
                <w:szCs w:val="18"/>
              </w:rPr>
            </w:r>
            <w:r w:rsidRPr="00465F30">
              <w:rPr>
                <w:noProof/>
                <w:webHidden/>
                <w:sz w:val="18"/>
                <w:szCs w:val="18"/>
              </w:rPr>
              <w:fldChar w:fldCharType="separate"/>
            </w:r>
            <w:r w:rsidRPr="00465F30">
              <w:rPr>
                <w:noProof/>
                <w:webHidden/>
                <w:sz w:val="18"/>
                <w:szCs w:val="18"/>
              </w:rPr>
              <w:t>49</w:t>
            </w:r>
            <w:r w:rsidRPr="00465F30">
              <w:rPr>
                <w:noProof/>
                <w:webHidden/>
                <w:sz w:val="18"/>
                <w:szCs w:val="18"/>
              </w:rPr>
              <w:fldChar w:fldCharType="end"/>
            </w:r>
          </w:hyperlink>
        </w:p>
        <w:p w14:paraId="6EE5CAB8" w14:textId="15B366B6" w:rsidR="00465F30" w:rsidRPr="00465F30" w:rsidRDefault="00465F3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38367" w:history="1">
            <w:r w:rsidRPr="00465F30">
              <w:rPr>
                <w:rStyle w:val="Hyperlink"/>
                <w:noProof/>
                <w:sz w:val="18"/>
                <w:szCs w:val="18"/>
                <w:lang w:eastAsia="es-ES"/>
              </w:rPr>
              <w:t>6</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Appendix: full-page graphics</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_Toc235538367 \h </w:instrText>
            </w:r>
            <w:r w:rsidRPr="00465F30">
              <w:rPr>
                <w:noProof/>
                <w:webHidden/>
                <w:sz w:val="18"/>
                <w:szCs w:val="18"/>
              </w:rPr>
            </w:r>
            <w:r w:rsidRPr="00465F30">
              <w:rPr>
                <w:noProof/>
                <w:webHidden/>
                <w:sz w:val="18"/>
                <w:szCs w:val="18"/>
              </w:rPr>
              <w:fldChar w:fldCharType="separate"/>
            </w:r>
            <w:r w:rsidRPr="00465F30">
              <w:rPr>
                <w:noProof/>
                <w:webHidden/>
                <w:sz w:val="18"/>
                <w:szCs w:val="18"/>
              </w:rPr>
              <w:t>50</w:t>
            </w:r>
            <w:r w:rsidRPr="00465F30">
              <w:rPr>
                <w:noProof/>
                <w:webHidden/>
                <w:sz w:val="18"/>
                <w:szCs w:val="18"/>
              </w:rPr>
              <w:fldChar w:fldCharType="end"/>
            </w:r>
          </w:hyperlink>
        </w:p>
        <w:p w14:paraId="009ED475" w14:textId="7DB6E4AA" w:rsidR="00465F30" w:rsidRPr="00465F30" w:rsidRDefault="00465F30">
          <w:pPr>
            <w:pStyle w:val="TOC1"/>
            <w:tabs>
              <w:tab w:val="left" w:pos="440"/>
              <w:tab w:val="right" w:leader="dot" w:pos="8494"/>
            </w:tabs>
            <w:rPr>
              <w:rFonts w:asciiTheme="minorHAnsi" w:hAnsiTheme="minorHAnsi"/>
              <w:noProof/>
              <w:kern w:val="2"/>
              <w:sz w:val="18"/>
              <w:szCs w:val="18"/>
              <w:lang w:val="es-ES_tradnl" w:eastAsia="zh-CN"/>
              <w14:ligatures w14:val="standardContextual"/>
            </w:rPr>
          </w:pPr>
          <w:hyperlink w:anchor="_Toc235538368" w:history="1">
            <w:r w:rsidRPr="00465F30">
              <w:rPr>
                <w:rStyle w:val="Hyperlink"/>
                <w:noProof/>
                <w:sz w:val="18"/>
                <w:szCs w:val="18"/>
              </w:rPr>
              <w:t>7</w:t>
            </w:r>
            <w:r w:rsidRPr="00465F30">
              <w:rPr>
                <w:rFonts w:asciiTheme="minorHAnsi" w:hAnsiTheme="minorHAnsi"/>
                <w:noProof/>
                <w:kern w:val="2"/>
                <w:sz w:val="18"/>
                <w:szCs w:val="18"/>
                <w:lang w:val="es-ES_tradnl" w:eastAsia="zh-CN"/>
                <w14:ligatures w14:val="standardContextual"/>
              </w:rPr>
              <w:tab/>
            </w:r>
            <w:r w:rsidRPr="00465F30">
              <w:rPr>
                <w:rStyle w:val="Hyperlink"/>
                <w:noProof/>
                <w:sz w:val="18"/>
                <w:szCs w:val="18"/>
              </w:rPr>
              <w:t>Bibliography</w:t>
            </w:r>
            <w:r w:rsidRPr="00465F30">
              <w:rPr>
                <w:noProof/>
                <w:webHidden/>
                <w:sz w:val="18"/>
                <w:szCs w:val="18"/>
              </w:rPr>
              <w:tab/>
            </w:r>
            <w:r w:rsidRPr="00465F30">
              <w:rPr>
                <w:noProof/>
                <w:webHidden/>
                <w:sz w:val="18"/>
                <w:szCs w:val="18"/>
              </w:rPr>
              <w:fldChar w:fldCharType="begin"/>
            </w:r>
            <w:r w:rsidRPr="00465F30">
              <w:rPr>
                <w:noProof/>
                <w:webHidden/>
                <w:sz w:val="18"/>
                <w:szCs w:val="18"/>
              </w:rPr>
              <w:instrText xml:space="preserve"> PAGEREF _Toc235538368 \h </w:instrText>
            </w:r>
            <w:r w:rsidRPr="00465F30">
              <w:rPr>
                <w:noProof/>
                <w:webHidden/>
                <w:sz w:val="18"/>
                <w:szCs w:val="18"/>
              </w:rPr>
            </w:r>
            <w:r w:rsidRPr="00465F30">
              <w:rPr>
                <w:noProof/>
                <w:webHidden/>
                <w:sz w:val="18"/>
                <w:szCs w:val="18"/>
              </w:rPr>
              <w:fldChar w:fldCharType="separate"/>
            </w:r>
            <w:r w:rsidRPr="00465F30">
              <w:rPr>
                <w:noProof/>
                <w:webHidden/>
                <w:sz w:val="18"/>
                <w:szCs w:val="18"/>
              </w:rPr>
              <w:t>53</w:t>
            </w:r>
            <w:r w:rsidRPr="00465F30">
              <w:rPr>
                <w:noProof/>
                <w:webHidden/>
                <w:sz w:val="18"/>
                <w:szCs w:val="18"/>
              </w:rPr>
              <w:fldChar w:fldCharType="end"/>
            </w:r>
          </w:hyperlink>
        </w:p>
        <w:p w14:paraId="32F96E64" w14:textId="68493749" w:rsidR="00FB4DEE" w:rsidRPr="00E16594" w:rsidRDefault="00FB4DEE" w:rsidP="00CE37B5">
          <w:pPr>
            <w:spacing w:before="240"/>
          </w:pPr>
          <w:r w:rsidRPr="00551EBD">
            <w:rPr>
              <w:b/>
              <w:bCs/>
              <w:sz w:val="18"/>
              <w:szCs w:val="18"/>
            </w:rPr>
            <w:fldChar w:fldCharType="end"/>
          </w:r>
        </w:p>
      </w:sdtContent>
    </w:sdt>
    <w:p w14:paraId="0A053F97" w14:textId="6F3430A8" w:rsidR="00686A7D" w:rsidRPr="00E16594" w:rsidRDefault="007A0FF9" w:rsidP="004007B4">
      <w:pPr>
        <w:pStyle w:val="Heading1"/>
      </w:pPr>
      <w:bookmarkStart w:id="0" w:name="_Ref234523750"/>
      <w:bookmarkStart w:id="1" w:name="_Ref234523754"/>
      <w:bookmarkStart w:id="2" w:name="_Toc235538299"/>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538300"/>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65127EF0"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301ACEA2"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465F30">
                              <w:fldChar w:fldCharType="begin"/>
                            </w:r>
                            <w:r w:rsidR="00465F30">
                              <w:instrText xml:space="preserve"> STYLEREF 1 \s </w:instrText>
                            </w:r>
                            <w:r w:rsidR="00465F30">
                              <w:fldChar w:fldCharType="separate"/>
                            </w:r>
                            <w:r w:rsidR="00465F30">
                              <w:rPr>
                                <w:noProof/>
                              </w:rPr>
                              <w:t>1</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1</w:t>
                            </w:r>
                            <w:r w:rsidR="00465F30">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301ACEA2"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465F30">
                        <w:fldChar w:fldCharType="begin"/>
                      </w:r>
                      <w:r w:rsidR="00465F30">
                        <w:instrText xml:space="preserve"> STYLEREF 1 \s </w:instrText>
                      </w:r>
                      <w:r w:rsidR="00465F30">
                        <w:fldChar w:fldCharType="separate"/>
                      </w:r>
                      <w:r w:rsidR="00465F30">
                        <w:rPr>
                          <w:noProof/>
                        </w:rPr>
                        <w:t>1</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1</w:t>
                      </w:r>
                      <w:r w:rsidR="00465F30">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465F30" w:rsidRPr="00465F30">
        <w:rPr>
          <w:sz w:val="20"/>
          <w:szCs w:val="20"/>
        </w:rPr>
        <w:t xml:space="preserve">Figure </w:t>
      </w:r>
      <w:r w:rsidR="00465F30" w:rsidRPr="00465F30">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538301"/>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w:t>
      </w:r>
      <w:proofErr w:type="spellStart"/>
      <w:r w:rsidR="00CB0EAB" w:rsidRPr="00A72C27">
        <w:rPr>
          <w:sz w:val="20"/>
          <w:szCs w:val="20"/>
        </w:rPr>
        <w:t>Pirkis</w:t>
      </w:r>
      <w:proofErr w:type="spellEnd"/>
      <w:r w:rsidR="00CB0EAB" w:rsidRPr="00A72C27">
        <w:rPr>
          <w:sz w:val="20"/>
          <w:szCs w:val="20"/>
        </w:rPr>
        <w:t xml:space="preserve">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Moreover, this figure should be interpreted as a conservative estimate, given that the 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lastRenderedPageBreak/>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 xml:space="preserve">(Nadeem </w:t>
      </w:r>
      <w:proofErr w:type="spellStart"/>
      <w:r w:rsidR="00963167" w:rsidRPr="00A72C27">
        <w:rPr>
          <w:sz w:val="20"/>
          <w:szCs w:val="20"/>
        </w:rPr>
        <w:t>Parpio</w:t>
      </w:r>
      <w:proofErr w:type="spellEnd"/>
      <w:r w:rsidR="00963167" w:rsidRPr="00A72C27">
        <w:rPr>
          <w:sz w:val="20"/>
          <w:szCs w:val="20"/>
        </w:rPr>
        <w:t xml:space="preserve">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 xml:space="preserve">(Nadeem </w:t>
      </w:r>
      <w:proofErr w:type="spellStart"/>
      <w:r w:rsidR="00963167" w:rsidRPr="00A72C27">
        <w:rPr>
          <w:sz w:val="20"/>
          <w:szCs w:val="20"/>
        </w:rPr>
        <w:t>Parpio</w:t>
      </w:r>
      <w:proofErr w:type="spellEnd"/>
      <w:r w:rsidR="00963167" w:rsidRPr="00A72C27">
        <w:rPr>
          <w:sz w:val="20"/>
          <w:szCs w:val="20"/>
        </w:rPr>
        <w:t xml:space="preserve">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538302"/>
      <w:r w:rsidRPr="00E16594">
        <w:t>Explanatory factors and determinants of suicide</w:t>
      </w:r>
      <w:bookmarkEnd w:id="9"/>
    </w:p>
    <w:p w14:paraId="3DB590C9" w14:textId="5B9609FD"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3E381578">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56AC1872" w:rsidR="005F1F50" w:rsidRPr="001C4736" w:rsidRDefault="005F1F50" w:rsidP="00ED4569">
                            <w:pPr>
                              <w:pStyle w:val="Caption"/>
                            </w:pPr>
                            <w:bookmarkStart w:id="10" w:name="_Ref234324504"/>
                            <w:r w:rsidRPr="001C4736">
                              <w:t xml:space="preserve">Figure </w:t>
                            </w:r>
                            <w:r w:rsidR="00465F30">
                              <w:fldChar w:fldCharType="begin"/>
                            </w:r>
                            <w:r w:rsidR="00465F30">
                              <w:instrText xml:space="preserve"> STYLEREF 1 \s </w:instrText>
                            </w:r>
                            <w:r w:rsidR="00465F30">
                              <w:fldChar w:fldCharType="separate"/>
                            </w:r>
                            <w:r w:rsidR="00465F30">
                              <w:rPr>
                                <w:noProof/>
                              </w:rPr>
                              <w:t>1</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2</w:t>
                            </w:r>
                            <w:r w:rsidR="00465F30">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56AC1872" w:rsidR="005F1F50" w:rsidRPr="001C4736" w:rsidRDefault="005F1F50" w:rsidP="00ED4569">
                      <w:pPr>
                        <w:pStyle w:val="Caption"/>
                      </w:pPr>
                      <w:bookmarkStart w:id="11" w:name="_Ref234324504"/>
                      <w:r w:rsidRPr="001C4736">
                        <w:t xml:space="preserve">Figure </w:t>
                      </w:r>
                      <w:r w:rsidR="00465F30">
                        <w:fldChar w:fldCharType="begin"/>
                      </w:r>
                      <w:r w:rsidR="00465F30">
                        <w:instrText xml:space="preserve"> STYLEREF 1 \s </w:instrText>
                      </w:r>
                      <w:r w:rsidR="00465F30">
                        <w:fldChar w:fldCharType="separate"/>
                      </w:r>
                      <w:r w:rsidR="00465F30">
                        <w:rPr>
                          <w:noProof/>
                        </w:rPr>
                        <w:t>1</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2</w:t>
                      </w:r>
                      <w:r w:rsidR="00465F30">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465F30" w:rsidRPr="00465F30">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 xml:space="preserve">(Hawton &amp; </w:t>
      </w:r>
      <w:proofErr w:type="spellStart"/>
      <w:r w:rsidR="00963167" w:rsidRPr="00A72C27">
        <w:rPr>
          <w:rFonts w:cs="Times New Roman"/>
          <w:sz w:val="20"/>
          <w:szCs w:val="20"/>
        </w:rPr>
        <w:t>Pirkis</w:t>
      </w:r>
      <w:proofErr w:type="spellEnd"/>
      <w:r w:rsidR="00963167" w:rsidRPr="00A72C27">
        <w:rPr>
          <w:rFonts w:cs="Times New Roman"/>
          <w:sz w:val="20"/>
          <w:szCs w:val="20"/>
        </w:rPr>
        <w:t>,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 xml:space="preserve">(Hawton &amp; </w:t>
      </w:r>
      <w:proofErr w:type="spellStart"/>
      <w:r w:rsidR="00963167" w:rsidRPr="00A72C27">
        <w:rPr>
          <w:rFonts w:cs="Times New Roman"/>
          <w:sz w:val="20"/>
          <w:szCs w:val="20"/>
        </w:rPr>
        <w:t>Pirkis</w:t>
      </w:r>
      <w:proofErr w:type="spellEnd"/>
      <w:r w:rsidR="00963167" w:rsidRPr="00A72C27">
        <w:rPr>
          <w:rFonts w:cs="Times New Roman"/>
          <w:sz w:val="20"/>
          <w:szCs w:val="20"/>
        </w:rPr>
        <w:t xml:space="preserve">, 2024; O’Connor et al., 2024; </w:t>
      </w:r>
      <w:proofErr w:type="spellStart"/>
      <w:r w:rsidR="00963167" w:rsidRPr="00A72C27">
        <w:rPr>
          <w:rFonts w:cs="Times New Roman"/>
          <w:sz w:val="20"/>
          <w:szCs w:val="20"/>
        </w:rPr>
        <w:t>Pirkis</w:t>
      </w:r>
      <w:proofErr w:type="spellEnd"/>
      <w:r w:rsidR="00963167" w:rsidRPr="00A72C27">
        <w:rPr>
          <w:rFonts w:cs="Times New Roman"/>
          <w:sz w:val="20"/>
          <w:szCs w:val="20"/>
        </w:rPr>
        <w:t xml:space="preserve">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538303"/>
      <w:r w:rsidRPr="00E16594">
        <w:lastRenderedPageBreak/>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w:t>
      </w:r>
      <w:proofErr w:type="spellStart"/>
      <w:r w:rsidR="00963167" w:rsidRPr="00BC3A5D">
        <w:rPr>
          <w:sz w:val="20"/>
          <w:szCs w:val="20"/>
        </w:rPr>
        <w:t>Pirkis</w:t>
      </w:r>
      <w:proofErr w:type="spellEnd"/>
      <w:r w:rsidR="00963167" w:rsidRPr="00BC3A5D">
        <w:rPr>
          <w:sz w:val="20"/>
          <w:szCs w:val="20"/>
        </w:rPr>
        <w:t xml:space="preserve">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E812E9">
        <w:rPr>
          <w:rFonts w:cs="Calibri"/>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Traditional mental health systems</w:t>
      </w:r>
      <w:r w:rsidRPr="00E812E9">
        <w:rPr>
          <w:rFonts w:cs="Calibri"/>
          <w:sz w:val="20"/>
          <w:szCs w:val="20"/>
        </w:rPr>
        <w:t xml:space="preserve">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 xml:space="preserve">(DeBeer et al., 2024; Hawton &amp; </w:t>
      </w:r>
      <w:proofErr w:type="spellStart"/>
      <w:r w:rsidR="00963167" w:rsidRPr="00BC3A5D">
        <w:rPr>
          <w:sz w:val="20"/>
          <w:szCs w:val="20"/>
        </w:rPr>
        <w:t>Pirkis</w:t>
      </w:r>
      <w:proofErr w:type="spellEnd"/>
      <w:r w:rsidR="00963167" w:rsidRPr="00BC3A5D">
        <w:rPr>
          <w:sz w:val="20"/>
          <w:szCs w:val="20"/>
        </w:rPr>
        <w:t xml:space="preserve">, 2024; Nadeem </w:t>
      </w:r>
      <w:proofErr w:type="spellStart"/>
      <w:r w:rsidR="00963167" w:rsidRPr="00BC3A5D">
        <w:rPr>
          <w:sz w:val="20"/>
          <w:szCs w:val="20"/>
        </w:rPr>
        <w:t>Parpio</w:t>
      </w:r>
      <w:proofErr w:type="spellEnd"/>
      <w:r w:rsidR="00963167" w:rsidRPr="00BC3A5D">
        <w:rPr>
          <w:sz w:val="20"/>
          <w:szCs w:val="20"/>
        </w:rPr>
        <w:t xml:space="preserve"> et al., 2025; </w:t>
      </w:r>
      <w:proofErr w:type="spellStart"/>
      <w:r w:rsidR="00963167" w:rsidRPr="00BC3A5D">
        <w:rPr>
          <w:sz w:val="20"/>
          <w:szCs w:val="20"/>
        </w:rPr>
        <w:t>Pirkis</w:t>
      </w:r>
      <w:proofErr w:type="spellEnd"/>
      <w:r w:rsidR="00963167" w:rsidRPr="00BC3A5D">
        <w:rPr>
          <w:sz w:val="20"/>
          <w:szCs w:val="20"/>
        </w:rPr>
        <w:t xml:space="preserve">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 xml:space="preserve">(Hawton &amp; </w:t>
      </w:r>
      <w:proofErr w:type="spellStart"/>
      <w:r w:rsidR="00963167" w:rsidRPr="00BC3A5D">
        <w:rPr>
          <w:sz w:val="20"/>
          <w:szCs w:val="20"/>
        </w:rPr>
        <w:t>Pirkis</w:t>
      </w:r>
      <w:proofErr w:type="spellEnd"/>
      <w:r w:rsidR="00963167" w:rsidRPr="00BC3A5D">
        <w:rPr>
          <w:sz w:val="20"/>
          <w:szCs w:val="20"/>
        </w:rPr>
        <w:t xml:space="preserve">, 2024; Na et al., 2025; Nadeem </w:t>
      </w:r>
      <w:proofErr w:type="spellStart"/>
      <w:r w:rsidR="00963167" w:rsidRPr="00BC3A5D">
        <w:rPr>
          <w:sz w:val="20"/>
          <w:szCs w:val="20"/>
        </w:rPr>
        <w:t>Parpio</w:t>
      </w:r>
      <w:proofErr w:type="spellEnd"/>
      <w:r w:rsidR="00963167" w:rsidRPr="00BC3A5D">
        <w:rPr>
          <w:sz w:val="20"/>
          <w:szCs w:val="20"/>
        </w:rPr>
        <w:t xml:space="preserve"> et al., 2025; </w:t>
      </w:r>
      <w:proofErr w:type="spellStart"/>
      <w:r w:rsidR="00963167" w:rsidRPr="00BC3A5D">
        <w:rPr>
          <w:sz w:val="20"/>
          <w:szCs w:val="20"/>
        </w:rPr>
        <w:t>Pirkis</w:t>
      </w:r>
      <w:proofErr w:type="spellEnd"/>
      <w:r w:rsidR="00963167" w:rsidRPr="00BC3A5D">
        <w:rPr>
          <w:sz w:val="20"/>
          <w:szCs w:val="20"/>
        </w:rPr>
        <w:t xml:space="preserve">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538304"/>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w:t>
      </w:r>
      <w:proofErr w:type="spellStart"/>
      <w:r w:rsidR="00963167" w:rsidRPr="00BC3A5D">
        <w:rPr>
          <w:rFonts w:cs="Times New Roman"/>
          <w:sz w:val="20"/>
          <w:szCs w:val="20"/>
        </w:rPr>
        <w:t>Somé</w:t>
      </w:r>
      <w:proofErr w:type="spellEnd"/>
      <w:r w:rsidR="00963167" w:rsidRPr="00BC3A5D">
        <w:rPr>
          <w:rFonts w:cs="Times New Roman"/>
          <w:sz w:val="20"/>
          <w:szCs w:val="20"/>
        </w:rPr>
        <w:t xml:space="preserve">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 xml:space="preserve">(Biplob et al., 2023; </w:t>
      </w:r>
      <w:proofErr w:type="spellStart"/>
      <w:r w:rsidR="00963167" w:rsidRPr="00BC3A5D">
        <w:rPr>
          <w:sz w:val="20"/>
          <w:szCs w:val="20"/>
        </w:rPr>
        <w:t>Pranckeviciene</w:t>
      </w:r>
      <w:proofErr w:type="spellEnd"/>
      <w:r w:rsidR="00963167" w:rsidRPr="00BC3A5D">
        <w:rPr>
          <w:sz w:val="20"/>
          <w:szCs w:val="20"/>
        </w:rPr>
        <w:t xml:space="preserve"> &amp; </w:t>
      </w:r>
      <w:proofErr w:type="spellStart"/>
      <w:r w:rsidR="00963167" w:rsidRPr="00BC3A5D">
        <w:rPr>
          <w:sz w:val="20"/>
          <w:szCs w:val="20"/>
        </w:rPr>
        <w:t>Kasperiuniene</w:t>
      </w:r>
      <w:proofErr w:type="spellEnd"/>
      <w:r w:rsidR="00963167" w:rsidRPr="00BC3A5D">
        <w:rPr>
          <w:sz w:val="20"/>
          <w:szCs w:val="20"/>
        </w:rPr>
        <w:t xml:space="preserve">, 2024; </w:t>
      </w:r>
      <w:proofErr w:type="spellStart"/>
      <w:r w:rsidR="00963167" w:rsidRPr="00BC3A5D">
        <w:rPr>
          <w:sz w:val="20"/>
          <w:szCs w:val="20"/>
        </w:rPr>
        <w:t>Rotejanaprasert</w:t>
      </w:r>
      <w:proofErr w:type="spellEnd"/>
      <w:r w:rsidR="00963167" w:rsidRPr="00BC3A5D">
        <w:rPr>
          <w:sz w:val="20"/>
          <w:szCs w:val="20"/>
        </w:rPr>
        <w:t xml:space="preserve">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538305"/>
      <w:r w:rsidRPr="00E16594">
        <w:lastRenderedPageBreak/>
        <w:t>O</w:t>
      </w:r>
      <w:r w:rsidR="00B87707">
        <w:t>bjectives of the thesis</w:t>
      </w:r>
      <w:bookmarkEnd w:id="14"/>
      <w:r w:rsidRPr="00E16594">
        <w:t xml:space="preserve"> </w:t>
      </w:r>
    </w:p>
    <w:p w14:paraId="2A5B2F10" w14:textId="50B6094E" w:rsidR="00E44B89" w:rsidRPr="00555E0A" w:rsidRDefault="00E44B89" w:rsidP="00E44B89">
      <w:pPr>
        <w:spacing w:before="240"/>
        <w:jc w:val="both"/>
        <w:rPr>
          <w:rFonts w:cs="Calibri"/>
          <w:sz w:val="20"/>
          <w:szCs w:val="20"/>
        </w:rPr>
      </w:pPr>
      <w:r w:rsidRPr="00555E0A">
        <w:rPr>
          <w:rFonts w:cs="Calibri"/>
          <w:sz w:val="20"/>
          <w:szCs w:val="20"/>
        </w:rPr>
        <w:t xml:space="preserve">The main objective of this </w:t>
      </w:r>
      <w:proofErr w:type="gramStart"/>
      <w:r w:rsidRPr="00555E0A">
        <w:rPr>
          <w:rFonts w:cs="Calibri"/>
          <w:sz w:val="20"/>
          <w:szCs w:val="20"/>
        </w:rPr>
        <w:t>Master's</w:t>
      </w:r>
      <w:proofErr w:type="gramEnd"/>
      <w:r w:rsidRPr="00555E0A">
        <w:rPr>
          <w:rFonts w:cs="Calibri"/>
          <w:sz w:val="20"/>
          <w:szCs w:val="20"/>
        </w:rPr>
        <w:t xml:space="preserve"> Thesis is to predict the evolution of suicide rates at the European </w:t>
      </w:r>
      <w:r w:rsidR="008F7211">
        <w:rPr>
          <w:rFonts w:cs="Calibri"/>
          <w:sz w:val="20"/>
          <w:szCs w:val="20"/>
        </w:rPr>
        <w:t xml:space="preserve">Union </w:t>
      </w:r>
      <w:r w:rsidRPr="00555E0A">
        <w:rPr>
          <w:rFonts w:cs="Calibri"/>
          <w:sz w:val="20"/>
          <w:szCs w:val="20"/>
        </w:rPr>
        <w:t>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 xml:space="preserve">This approach integrates descriptive and predictive techniques </w:t>
      </w:r>
      <w:proofErr w:type="gramStart"/>
      <w:r w:rsidRPr="00555E0A">
        <w:rPr>
          <w:rFonts w:cs="Calibri"/>
          <w:sz w:val="20"/>
          <w:szCs w:val="20"/>
        </w:rPr>
        <w:t>in order to</w:t>
      </w:r>
      <w:proofErr w:type="gramEnd"/>
      <w:r w:rsidRPr="00555E0A">
        <w:rPr>
          <w:rFonts w:cs="Calibri"/>
          <w:sz w:val="20"/>
          <w:szCs w:val="20"/>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465F30">
      <w:pPr>
        <w:pStyle w:val="ListParagraph"/>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465F30">
      <w:pPr>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4A4999AC"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465F30" w:rsidRPr="00465F30">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538306"/>
      <w:r w:rsidRPr="00E16594">
        <w:t>M</w:t>
      </w:r>
      <w:r>
        <w:t>ethodology</w:t>
      </w:r>
      <w:bookmarkEnd w:id="15"/>
    </w:p>
    <w:p w14:paraId="49D3B05C" w14:textId="2BBAA6E5" w:rsidR="00176223" w:rsidRPr="00E16594" w:rsidRDefault="009C2573" w:rsidP="00C26C83">
      <w:pPr>
        <w:pStyle w:val="Heading2"/>
      </w:pPr>
      <w:bookmarkStart w:id="16" w:name="_Toc235538307"/>
      <w:r w:rsidRPr="00E16594">
        <w:t>Databases and working tools</w:t>
      </w:r>
      <w:bookmarkEnd w:id="16"/>
    </w:p>
    <w:p w14:paraId="2E631030" w14:textId="5B1DAAB0" w:rsidR="00200E43" w:rsidRPr="00E16594" w:rsidRDefault="009C2573" w:rsidP="00C26C83">
      <w:pPr>
        <w:pStyle w:val="Heading3"/>
      </w:pPr>
      <w:bookmarkStart w:id="17" w:name="_Toc235538308"/>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647540">
      <w:pPr>
        <w:numPr>
          <w:ilvl w:val="0"/>
          <w:numId w:val="5"/>
        </w:numPr>
        <w:spacing w:after="0"/>
        <w:jc w:val="both"/>
        <w:rPr>
          <w:rFonts w:cs="Calibri"/>
          <w:sz w:val="20"/>
          <w:szCs w:val="20"/>
        </w:rPr>
      </w:pPr>
      <w:r w:rsidRPr="00555E0A">
        <w:rPr>
          <w:rFonts w:cs="Calibri"/>
          <w:sz w:val="20"/>
          <w:szCs w:val="20"/>
        </w:rPr>
        <w:t>the explanatory indicators</w:t>
      </w:r>
      <w:r w:rsidR="000643C2" w:rsidRPr="00555E0A">
        <w:rPr>
          <w:rFonts w:cs="Calibri"/>
          <w:sz w:val="20"/>
          <w:szCs w:val="20"/>
        </w:rPr>
        <w:t>,</w:t>
      </w:r>
    </w:p>
    <w:p w14:paraId="28928EF1" w14:textId="1C9D56EE" w:rsidR="00C549C6" w:rsidRPr="00555E0A" w:rsidRDefault="009C2573" w:rsidP="00647540">
      <w:pPr>
        <w:numPr>
          <w:ilvl w:val="0"/>
          <w:numId w:val="5"/>
        </w:numPr>
        <w:spacing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lastRenderedPageBreak/>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3DF581EB"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465F30" w:rsidRPr="00465F30">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709"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0B26B3">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0B26B3">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0B26B3">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0B26B3">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1B99C79B"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465F30">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538309"/>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w:t>
      </w:r>
      <w:proofErr w:type="spellStart"/>
      <w:r w:rsidRPr="00555E0A">
        <w:rPr>
          <w:rStyle w:val="CodeChar"/>
          <w:rFonts w:eastAsiaTheme="minorEastAsia"/>
          <w:szCs w:val="20"/>
          <w:lang w:val="en-GB"/>
        </w:rPr>
        <w:t>py</w:t>
      </w:r>
      <w:proofErr w:type="spellEnd"/>
      <w:r w:rsidRPr="00555E0A">
        <w:rPr>
          <w:rFonts w:cs="Calibri"/>
          <w:sz w:val="20"/>
          <w:szCs w:val="20"/>
        </w:rPr>
        <w:t xml:space="preserve"> scripts. This decision reflects the ease of project development and modularity of implementing the solution in notebooks, and its subsequent adaptation to a production environment. Both approaches are kept for visibility</w:t>
      </w:r>
      <w:r w:rsidR="00167B34" w:rsidRPr="00555E0A">
        <w:rPr>
          <w:rFonts w:cs="Calibri"/>
          <w:sz w:val="20"/>
          <w:szCs w:val="20"/>
        </w:rPr>
        <w:t xml:space="preserve">. </w:t>
      </w:r>
    </w:p>
    <w:p w14:paraId="1928C06D" w14:textId="7526DD0A" w:rsidR="00C12B03" w:rsidRPr="00E16594" w:rsidRDefault="00154C4C" w:rsidP="00154C4C">
      <w:pPr>
        <w:pStyle w:val="Heading4"/>
      </w:pPr>
      <w:r w:rsidRPr="00E16594">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E812E9">
        <w:rPr>
          <w:rFonts w:cs="Calibri"/>
          <w:sz w:val="20"/>
          <w:szCs w:val="20"/>
        </w:rPr>
        <w:t xml:space="preserve"> </w:t>
      </w:r>
      <w:r w:rsidR="00154C4C" w:rsidRPr="00E812E9">
        <w:rPr>
          <w:rFonts w:cs="Calibri"/>
          <w:sz w:val="20"/>
          <w:szCs w:val="20"/>
        </w:rPr>
        <w:t>and</w:t>
      </w:r>
      <w:r w:rsidR="00167B34" w:rsidRPr="00E812E9">
        <w:rPr>
          <w:rFonts w:cs="Calibri"/>
          <w:sz w:val="20"/>
          <w:szCs w:val="20"/>
        </w:rPr>
        <w:t xml:space="preserve"> </w:t>
      </w:r>
      <w:proofErr w:type="spellStart"/>
      <w:r w:rsidR="00167B34" w:rsidRPr="00555E0A">
        <w:rPr>
          <w:rFonts w:cs="Calibri"/>
          <w:i/>
          <w:iCs/>
          <w:sz w:val="20"/>
          <w:szCs w:val="20"/>
        </w:rPr>
        <w:t>Numpy</w:t>
      </w:r>
      <w:proofErr w:type="spellEnd"/>
      <w:r w:rsidR="00025BA0" w:rsidRPr="00E812E9">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E812E9">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lastRenderedPageBreak/>
        <w:t>Scikit-learn</w:t>
      </w:r>
      <w:r w:rsidRPr="00E812E9">
        <w:rPr>
          <w:rFonts w:cs="Calibri"/>
          <w:sz w:val="20"/>
          <w:szCs w:val="20"/>
        </w:rPr>
        <w:t xml:space="preserve">, </w:t>
      </w:r>
      <w:r w:rsidRPr="00555E0A">
        <w:rPr>
          <w:rFonts w:cs="Calibri"/>
          <w:i/>
          <w:iCs/>
          <w:sz w:val="20"/>
          <w:szCs w:val="20"/>
        </w:rPr>
        <w:t>XGBoost</w:t>
      </w:r>
      <w:r w:rsidRPr="00E812E9">
        <w:rPr>
          <w:rFonts w:cs="Calibri"/>
          <w:sz w:val="20"/>
          <w:szCs w:val="20"/>
        </w:rPr>
        <w:t xml:space="preserve"> </w:t>
      </w:r>
      <w:r w:rsidR="00154C4C" w:rsidRPr="00E812E9">
        <w:rPr>
          <w:rFonts w:cs="Calibri"/>
          <w:sz w:val="20"/>
          <w:szCs w:val="20"/>
        </w:rPr>
        <w:t>and</w:t>
      </w:r>
      <w:r w:rsidRPr="00E812E9">
        <w:rPr>
          <w:rFonts w:cs="Calibri"/>
          <w:sz w:val="20"/>
          <w:szCs w:val="20"/>
        </w:rPr>
        <w:t xml:space="preserve"> </w:t>
      </w:r>
      <w:r w:rsidRPr="00555E0A">
        <w:rPr>
          <w:rFonts w:cs="Calibri"/>
          <w:i/>
          <w:iCs/>
          <w:sz w:val="20"/>
          <w:szCs w:val="20"/>
        </w:rPr>
        <w:t>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E812E9"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E812E9">
        <w:rPr>
          <w:rFonts w:cs="Calibri"/>
          <w:sz w:val="20"/>
          <w:szCs w:val="20"/>
        </w:rPr>
        <w:t xml:space="preserve"> </w:t>
      </w:r>
      <w:r w:rsidR="00154C4C" w:rsidRPr="00E812E9">
        <w:rPr>
          <w:rFonts w:cs="Calibri"/>
          <w:sz w:val="20"/>
          <w:szCs w:val="20"/>
        </w:rPr>
        <w:t>and</w:t>
      </w:r>
      <w:r w:rsidRPr="00E812E9">
        <w:rPr>
          <w:rFonts w:cs="Calibri"/>
          <w:sz w:val="20"/>
          <w:szCs w:val="20"/>
        </w:rPr>
        <w:t xml:space="preserve"> </w:t>
      </w:r>
      <w:r w:rsidRPr="00555E0A">
        <w:rPr>
          <w:rFonts w:cs="Calibri"/>
          <w:i/>
          <w:iCs/>
          <w:sz w:val="20"/>
          <w:szCs w:val="20"/>
        </w:rPr>
        <w:t>Seaborn</w:t>
      </w:r>
      <w:r w:rsidRPr="00E812E9">
        <w:rPr>
          <w:rFonts w:cs="Calibri"/>
          <w:sz w:val="20"/>
          <w:szCs w:val="20"/>
        </w:rPr>
        <w:t xml:space="preserve">, </w:t>
      </w:r>
      <w:r w:rsidR="00154C4C" w:rsidRPr="00555E0A">
        <w:rPr>
          <w:rFonts w:cs="Calibri"/>
          <w:sz w:val="20"/>
          <w:szCs w:val="20"/>
        </w:rPr>
        <w:t>for visualisations generation</w:t>
      </w:r>
      <w:r w:rsidRPr="00E812E9">
        <w:rPr>
          <w:rFonts w:cs="Calibri"/>
          <w:sz w:val="20"/>
          <w:szCs w:val="20"/>
        </w:rPr>
        <w:t>.</w:t>
      </w:r>
    </w:p>
    <w:p w14:paraId="3CA379C7" w14:textId="2B5D213C" w:rsidR="00167B34" w:rsidRDefault="00167B34" w:rsidP="00CE37B5">
      <w:pPr>
        <w:numPr>
          <w:ilvl w:val="0"/>
          <w:numId w:val="5"/>
        </w:numPr>
        <w:spacing w:before="240" w:after="0"/>
        <w:jc w:val="both"/>
        <w:rPr>
          <w:rFonts w:cs="Calibri"/>
          <w:sz w:val="20"/>
          <w:szCs w:val="20"/>
        </w:rPr>
      </w:pPr>
      <w:proofErr w:type="spellStart"/>
      <w:r w:rsidRPr="00555E0A">
        <w:rPr>
          <w:rFonts w:cs="Calibri"/>
          <w:i/>
          <w:iCs/>
          <w:sz w:val="20"/>
          <w:szCs w:val="20"/>
        </w:rPr>
        <w:t>Joblib</w:t>
      </w:r>
      <w:proofErr w:type="spellEnd"/>
      <w:r w:rsidRPr="00E812E9">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7B64E5FC" w14:textId="3641F4A3" w:rsidR="009A1F89" w:rsidRPr="00E812E9" w:rsidRDefault="009A1F89" w:rsidP="00CE37B5">
      <w:pPr>
        <w:numPr>
          <w:ilvl w:val="0"/>
          <w:numId w:val="5"/>
        </w:numPr>
        <w:spacing w:before="240" w:after="0"/>
        <w:jc w:val="both"/>
        <w:rPr>
          <w:rFonts w:cs="Calibri"/>
          <w:sz w:val="20"/>
          <w:szCs w:val="20"/>
        </w:rPr>
      </w:pPr>
      <w:proofErr w:type="spellStart"/>
      <w:r>
        <w:rPr>
          <w:rFonts w:cs="Calibri"/>
          <w:i/>
          <w:iCs/>
          <w:sz w:val="20"/>
          <w:szCs w:val="20"/>
        </w:rPr>
        <w:t>Statsmodels</w:t>
      </w:r>
      <w:proofErr w:type="spellEnd"/>
      <w:r w:rsidRPr="00E812E9">
        <w:rPr>
          <w:rFonts w:cs="Calibri"/>
          <w:sz w:val="20"/>
          <w:szCs w:val="20"/>
        </w:rPr>
        <w:t xml:space="preserve">, </w:t>
      </w:r>
      <w:r w:rsidRPr="009A1F89">
        <w:rPr>
          <w:rFonts w:cs="Calibri"/>
          <w:sz w:val="20"/>
          <w:szCs w:val="20"/>
        </w:rPr>
        <w:t>for SARIMAX time-series modelling</w:t>
      </w:r>
      <w:r w:rsidRPr="00E812E9">
        <w:rPr>
          <w:rFonts w:cs="Calibri"/>
          <w:sz w:val="20"/>
          <w:szCs w:val="20"/>
        </w:rPr>
        <w:t>.</w:t>
      </w:r>
    </w:p>
    <w:p w14:paraId="55E55735" w14:textId="3B75C24B" w:rsidR="009A1F89" w:rsidRPr="00E812E9" w:rsidRDefault="009A1F89" w:rsidP="00CE37B5">
      <w:pPr>
        <w:numPr>
          <w:ilvl w:val="0"/>
          <w:numId w:val="5"/>
        </w:numPr>
        <w:spacing w:before="240" w:after="0"/>
        <w:jc w:val="both"/>
        <w:rPr>
          <w:rFonts w:cs="Calibri"/>
          <w:sz w:val="20"/>
          <w:szCs w:val="20"/>
        </w:rPr>
      </w:pPr>
      <w:r>
        <w:rPr>
          <w:rFonts w:cs="Calibri"/>
          <w:i/>
          <w:iCs/>
          <w:sz w:val="20"/>
          <w:szCs w:val="20"/>
        </w:rPr>
        <w:t>Prophet</w:t>
      </w:r>
      <w:r w:rsidRPr="00E812E9">
        <w:rPr>
          <w:rFonts w:cs="Calibri"/>
          <w:sz w:val="20"/>
          <w:szCs w:val="20"/>
        </w:rPr>
        <w:t xml:space="preserve">, </w:t>
      </w:r>
      <w:r w:rsidRPr="009A1F89">
        <w:rPr>
          <w:rFonts w:cs="Calibri"/>
          <w:sz w:val="20"/>
          <w:szCs w:val="20"/>
        </w:rPr>
        <w:t>for the second, independent time-series approach</w:t>
      </w:r>
      <w:r w:rsidRPr="00E812E9">
        <w:rPr>
          <w:rFonts w:cs="Calibri"/>
          <w:sz w:val="20"/>
          <w:szCs w:val="20"/>
        </w:rPr>
        <w:t>.</w:t>
      </w:r>
    </w:p>
    <w:p w14:paraId="62A21968" w14:textId="3631D983" w:rsidR="009A1F89" w:rsidRPr="00E812E9" w:rsidRDefault="009A1F89" w:rsidP="00CE37B5">
      <w:pPr>
        <w:numPr>
          <w:ilvl w:val="0"/>
          <w:numId w:val="5"/>
        </w:numPr>
        <w:spacing w:before="240" w:after="0"/>
        <w:jc w:val="both"/>
        <w:rPr>
          <w:rFonts w:cs="Calibri"/>
          <w:sz w:val="20"/>
          <w:szCs w:val="20"/>
        </w:rPr>
      </w:pPr>
      <w:r>
        <w:rPr>
          <w:rFonts w:cs="Calibri"/>
          <w:i/>
          <w:iCs/>
          <w:sz w:val="20"/>
          <w:szCs w:val="20"/>
        </w:rPr>
        <w:t>SciPy</w:t>
      </w:r>
      <w:r w:rsidRPr="00E812E9">
        <w:rPr>
          <w:rFonts w:cs="Calibri"/>
          <w:sz w:val="20"/>
          <w:szCs w:val="20"/>
        </w:rPr>
        <w:t xml:space="preserve">, </w:t>
      </w:r>
      <w:r w:rsidRPr="009A1F89">
        <w:rPr>
          <w:rFonts w:cs="Calibri"/>
          <w:sz w:val="20"/>
          <w:szCs w:val="20"/>
        </w:rPr>
        <w:t>for hierarchical clustering</w:t>
      </w:r>
      <w:r w:rsidRPr="00E812E9">
        <w:rPr>
          <w:rFonts w:cs="Calibri"/>
          <w:sz w:val="20"/>
          <w:szCs w:val="20"/>
        </w:rPr>
        <w:t>.</w:t>
      </w:r>
    </w:p>
    <w:p w14:paraId="0A2B1623" w14:textId="10690B47" w:rsidR="009A1F89" w:rsidRPr="00E812E9" w:rsidRDefault="009A1F89" w:rsidP="00CE37B5">
      <w:pPr>
        <w:numPr>
          <w:ilvl w:val="0"/>
          <w:numId w:val="5"/>
        </w:numPr>
        <w:spacing w:before="240" w:after="0"/>
        <w:jc w:val="both"/>
        <w:rPr>
          <w:rFonts w:cs="Calibri"/>
          <w:sz w:val="20"/>
          <w:szCs w:val="20"/>
        </w:rPr>
      </w:pPr>
      <w:proofErr w:type="spellStart"/>
      <w:r>
        <w:rPr>
          <w:rFonts w:cs="Calibri"/>
          <w:i/>
          <w:iCs/>
          <w:sz w:val="20"/>
          <w:szCs w:val="20"/>
        </w:rPr>
        <w:t>PyArrow</w:t>
      </w:r>
      <w:proofErr w:type="spellEnd"/>
      <w:r w:rsidRPr="00E812E9">
        <w:rPr>
          <w:rFonts w:cs="Calibri"/>
          <w:sz w:val="20"/>
          <w:szCs w:val="20"/>
        </w:rPr>
        <w:t xml:space="preserve">, </w:t>
      </w:r>
      <w:r w:rsidRPr="009A1F89">
        <w:rPr>
          <w:rFonts w:cs="Calibri"/>
          <w:sz w:val="20"/>
          <w:szCs w:val="20"/>
        </w:rPr>
        <w:t>for reading and writing the intermediate datasets in Parquet format</w:t>
      </w:r>
      <w:r w:rsidRPr="00E812E9">
        <w:rPr>
          <w:rFonts w:cs="Calibri"/>
          <w:sz w:val="20"/>
          <w:szCs w:val="20"/>
        </w:rPr>
        <w:t>.</w:t>
      </w:r>
    </w:p>
    <w:p w14:paraId="11C33C53" w14:textId="16868454" w:rsidR="009A1F89" w:rsidRPr="00E812E9" w:rsidRDefault="009A1F89" w:rsidP="00CE37B5">
      <w:pPr>
        <w:numPr>
          <w:ilvl w:val="0"/>
          <w:numId w:val="5"/>
        </w:numPr>
        <w:spacing w:before="240" w:after="0"/>
        <w:jc w:val="both"/>
        <w:rPr>
          <w:rFonts w:cs="Calibri"/>
          <w:sz w:val="20"/>
          <w:szCs w:val="20"/>
        </w:rPr>
      </w:pPr>
      <w:proofErr w:type="spellStart"/>
      <w:r>
        <w:rPr>
          <w:rFonts w:cs="Calibri"/>
          <w:i/>
          <w:iCs/>
          <w:sz w:val="20"/>
          <w:szCs w:val="20"/>
        </w:rPr>
        <w:t>OpenPyXL</w:t>
      </w:r>
      <w:proofErr w:type="spellEnd"/>
      <w:r w:rsidRPr="00E812E9">
        <w:rPr>
          <w:rFonts w:cs="Calibri"/>
          <w:sz w:val="20"/>
          <w:szCs w:val="20"/>
        </w:rPr>
        <w:t xml:space="preserve">, </w:t>
      </w:r>
      <w:r w:rsidRPr="009A1F89">
        <w:rPr>
          <w:rFonts w:cs="Calibri"/>
          <w:sz w:val="20"/>
          <w:szCs w:val="20"/>
        </w:rPr>
        <w:t xml:space="preserve">for writing the </w:t>
      </w:r>
      <w:proofErr w:type="spellStart"/>
      <w:r w:rsidRPr="009A1F89">
        <w:rPr>
          <w:rFonts w:cs="Calibri"/>
          <w:sz w:val="20"/>
          <w:szCs w:val="20"/>
        </w:rPr>
        <w:t>PowerBI</w:t>
      </w:r>
      <w:proofErr w:type="spellEnd"/>
      <w:r w:rsidRPr="009A1F89">
        <w:rPr>
          <w:rFonts w:cs="Calibri"/>
          <w:sz w:val="20"/>
          <w:szCs w:val="20"/>
        </w:rPr>
        <w:t xml:space="preserve"> data workbook</w:t>
      </w:r>
      <w:r w:rsidRPr="00E812E9">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3FA3A6BC"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w:t>
      </w:r>
      <w:r w:rsidR="009A1F89">
        <w:rPr>
          <w:rFonts w:cs="Calibri"/>
          <w:sz w:val="20"/>
          <w:szCs w:val="20"/>
        </w:rPr>
        <w:t xml:space="preserve">, repository URL listed in Section </w:t>
      </w:r>
      <w:r w:rsidR="009A1F89">
        <w:rPr>
          <w:rFonts w:cs="Calibri"/>
          <w:sz w:val="20"/>
          <w:szCs w:val="20"/>
        </w:rPr>
        <w:fldChar w:fldCharType="begin"/>
      </w:r>
      <w:r w:rsidR="009A1F89">
        <w:rPr>
          <w:rFonts w:cs="Calibri"/>
          <w:sz w:val="20"/>
          <w:szCs w:val="20"/>
        </w:rPr>
        <w:instrText xml:space="preserve"> REF _Ref235375440 \r \h </w:instrText>
      </w:r>
      <w:r w:rsidR="009A1F89">
        <w:rPr>
          <w:rFonts w:cs="Calibri"/>
          <w:sz w:val="20"/>
          <w:szCs w:val="20"/>
        </w:rPr>
      </w:r>
      <w:r w:rsidR="009A1F89">
        <w:rPr>
          <w:rFonts w:cs="Calibri"/>
          <w:sz w:val="20"/>
          <w:szCs w:val="20"/>
        </w:rPr>
        <w:fldChar w:fldCharType="separate"/>
      </w:r>
      <w:r w:rsidR="00465F30">
        <w:rPr>
          <w:rFonts w:cs="Calibri"/>
          <w:sz w:val="20"/>
          <w:szCs w:val="20"/>
        </w:rPr>
        <w:t>5</w:t>
      </w:r>
      <w:r w:rsidR="009A1F89">
        <w:rPr>
          <w:rFonts w:cs="Calibri"/>
          <w:sz w:val="20"/>
          <w:szCs w:val="20"/>
        </w:rPr>
        <w:fldChar w:fldCharType="end"/>
      </w:r>
      <w:r w:rsidRPr="00555E0A">
        <w:rPr>
          <w:rFonts w:cs="Calibri"/>
          <w:sz w:val="20"/>
          <w:szCs w:val="20"/>
        </w:rPr>
        <w:t>),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 xml:space="preserve">rod/, </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7FA9BD3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for the exploratory phase) and via independent production scripts (</w:t>
      </w:r>
      <w:r w:rsidRPr="000B26B3">
        <w:rPr>
          <w:rStyle w:val="CodeChar"/>
          <w:rFonts w:eastAsiaTheme="minorEastAsia"/>
        </w:rPr>
        <w:t>prod/</w:t>
      </w:r>
      <w:r w:rsidRPr="00555E0A">
        <w:rPr>
          <w:rFonts w:cs="Calibri"/>
          <w:sz w:val="20"/>
          <w:szCs w:val="20"/>
        </w:rPr>
        <w:t>), including an 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Default="00247C21" w:rsidP="00CE37B5">
      <w:pPr>
        <w:spacing w:before="240"/>
        <w:jc w:val="both"/>
        <w:rPr>
          <w:rFonts w:cs="Calibri"/>
          <w:sz w:val="20"/>
          <w:szCs w:val="20"/>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4066787D" w14:textId="2369A03A" w:rsidR="00356600" w:rsidRPr="00E16594" w:rsidRDefault="00356600" w:rsidP="00CE37B5">
      <w:pPr>
        <w:spacing w:before="240"/>
        <w:jc w:val="both"/>
        <w:rPr>
          <w:rFonts w:cs="Calibri"/>
        </w:rPr>
      </w:pPr>
      <w:r>
        <w:rPr>
          <w:rFonts w:cs="Calibri"/>
          <w:sz w:val="20"/>
          <w:szCs w:val="20"/>
        </w:rPr>
        <w:t xml:space="preserve">In addition to this repository, an interactive Power BI dashboard was developed from the same pipeline outputs (see </w:t>
      </w:r>
      <w:r w:rsidRPr="0036129E">
        <w:rPr>
          <w:rStyle w:val="CodeChar"/>
          <w:rFonts w:eastAsiaTheme="minorEastAsia"/>
        </w:rPr>
        <w:t>prod/07_export_powerbi.py</w:t>
      </w:r>
      <w:r>
        <w:rPr>
          <w:rFonts w:cs="Calibri"/>
          <w:sz w:val="20"/>
          <w:szCs w:val="20"/>
        </w:rPr>
        <w:t xml:space="preserve">), </w:t>
      </w:r>
      <w:r w:rsidR="008F7211">
        <w:rPr>
          <w:rFonts w:cs="Calibri"/>
          <w:sz w:val="20"/>
          <w:szCs w:val="20"/>
        </w:rPr>
        <w:t>covering the main findings of this thesis</w:t>
      </w:r>
      <w:r>
        <w:rPr>
          <w:rFonts w:cs="Calibri"/>
          <w:sz w:val="20"/>
          <w:szCs w:val="20"/>
        </w:rPr>
        <w:t xml:space="preserve">. </w:t>
      </w:r>
      <w:r>
        <w:rPr>
          <w:rFonts w:cs="Calibri"/>
          <w:sz w:val="20"/>
          <w:szCs w:val="20"/>
        </w:rPr>
        <w:lastRenderedPageBreak/>
        <w:t>It is intended primarily as a live, explorable complement for the oral defence rather than as a component of this written report, so it is referenced here rather than reproduced in full.</w:t>
      </w:r>
    </w:p>
    <w:p w14:paraId="659F81E3" w14:textId="36B6C56A" w:rsidR="000B3670" w:rsidRPr="00E16594" w:rsidRDefault="00247C21" w:rsidP="00C26C83">
      <w:pPr>
        <w:pStyle w:val="Heading2"/>
      </w:pPr>
      <w:bookmarkStart w:id="20" w:name="_Toc235538310"/>
      <w:r w:rsidRPr="00E16594">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538311"/>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317B84D0"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07276E89"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32C25C4A"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538312"/>
      <w:r w:rsidRPr="00E16594">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lastRenderedPageBreak/>
        <w:t xml:space="preserve">WHO API: </w:t>
      </w:r>
      <w:r w:rsidRPr="00740515">
        <w:rPr>
          <w:rFonts w:cs="Calibri"/>
          <w:sz w:val="20"/>
          <w:szCs w:val="20"/>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proofErr w:type="spellStart"/>
      <w:r w:rsidRPr="00740515">
        <w:rPr>
          <w:rStyle w:val="CodeChar"/>
          <w:rFonts w:eastAsiaTheme="minorEastAsia"/>
          <w:szCs w:val="20"/>
          <w:lang w:val="en-GB"/>
        </w:rPr>
        <w:t>read_csv</w:t>
      </w:r>
      <w:proofErr w:type="spellEnd"/>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538313"/>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465F30">
        <w:rPr>
          <w:rFonts w:cs="Calibri"/>
          <w:b/>
          <w:bCs/>
          <w:sz w:val="20"/>
          <w:szCs w:val="20"/>
        </w:rPr>
        <w:t>GDP per capita (USD)</w:t>
      </w:r>
      <w:r w:rsidRPr="00E972E4">
        <w:rPr>
          <w:rFonts w:cs="Calibri"/>
          <w:sz w:val="20"/>
          <w:szCs w:val="20"/>
        </w:rPr>
        <w:t>.</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465F30">
      <w:pPr>
        <w:numPr>
          <w:ilvl w:val="0"/>
          <w:numId w:val="5"/>
        </w:numPr>
        <w:spacing w:after="0"/>
        <w:jc w:val="both"/>
        <w:rPr>
          <w:rFonts w:cs="Calibri"/>
          <w:sz w:val="20"/>
          <w:szCs w:val="20"/>
        </w:rPr>
      </w:pPr>
      <w:r w:rsidRPr="00465F30">
        <w:rPr>
          <w:rFonts w:cs="Calibri"/>
          <w:b/>
          <w:bCs/>
          <w:sz w:val="20"/>
          <w:szCs w:val="20"/>
        </w:rPr>
        <w:t>Unemployment rate</w:t>
      </w:r>
      <w:r w:rsidRPr="00E972E4">
        <w:rPr>
          <w:rFonts w:cs="Calibri"/>
          <w:sz w:val="20"/>
          <w:szCs w:val="20"/>
        </w:rPr>
        <w:t>.</w:t>
      </w:r>
      <w:r w:rsidR="006F634C" w:rsidRPr="00E972E4">
        <w:rPr>
          <w:rFonts w:cs="Calibri"/>
          <w:sz w:val="20"/>
          <w:szCs w:val="20"/>
        </w:rPr>
        <w:t xml:space="preserve"> Direct proxy for economic stress at individual level.</w:t>
      </w:r>
    </w:p>
    <w:p w14:paraId="28C25714" w14:textId="79566677" w:rsidR="006E16AC" w:rsidRPr="00E972E4" w:rsidRDefault="006E16AC" w:rsidP="00465F30">
      <w:pPr>
        <w:numPr>
          <w:ilvl w:val="0"/>
          <w:numId w:val="5"/>
        </w:numPr>
        <w:spacing w:after="0"/>
        <w:jc w:val="both"/>
        <w:rPr>
          <w:rFonts w:cs="Calibri"/>
          <w:sz w:val="20"/>
          <w:szCs w:val="20"/>
        </w:rPr>
      </w:pPr>
      <w:r w:rsidRPr="00465F30">
        <w:rPr>
          <w:rFonts w:cs="Calibri"/>
          <w:b/>
          <w:bCs/>
          <w:sz w:val="20"/>
          <w:szCs w:val="20"/>
        </w:rPr>
        <w:t>Health expenditure (</w:t>
      </w:r>
      <w:r w:rsidR="008F7211" w:rsidRPr="00465F30">
        <w:rPr>
          <w:rFonts w:cs="Calibri"/>
          <w:b/>
          <w:bCs/>
          <w:sz w:val="20"/>
          <w:szCs w:val="20"/>
        </w:rPr>
        <w:t>%</w:t>
      </w:r>
      <w:r w:rsidRPr="00465F30">
        <w:rPr>
          <w:rFonts w:cs="Calibri"/>
          <w:b/>
          <w:bCs/>
          <w:sz w:val="20"/>
          <w:szCs w:val="20"/>
        </w:rPr>
        <w:t xml:space="preserve"> of GDP)</w:t>
      </w:r>
      <w:r w:rsidRPr="00E972E4">
        <w:rPr>
          <w:rFonts w:cs="Calibri"/>
          <w:sz w:val="20"/>
          <w:szCs w:val="20"/>
        </w:rPr>
        <w:t>.</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465F30">
      <w:pPr>
        <w:numPr>
          <w:ilvl w:val="0"/>
          <w:numId w:val="5"/>
        </w:numPr>
        <w:spacing w:after="0"/>
        <w:jc w:val="both"/>
        <w:rPr>
          <w:rFonts w:cs="Calibri"/>
          <w:sz w:val="20"/>
          <w:szCs w:val="20"/>
        </w:rPr>
      </w:pPr>
      <w:r w:rsidRPr="00465F30">
        <w:rPr>
          <w:rFonts w:cs="Calibri"/>
          <w:b/>
          <w:bCs/>
          <w:sz w:val="20"/>
          <w:szCs w:val="20"/>
        </w:rPr>
        <w:t>Population per country</w:t>
      </w:r>
      <w:r w:rsidRPr="00E972E4">
        <w:rPr>
          <w:rFonts w:cs="Calibri"/>
          <w:sz w:val="20"/>
          <w:szCs w:val="20"/>
        </w:rPr>
        <w:t>.</w:t>
      </w:r>
      <w:r w:rsidR="006F634C" w:rsidRPr="00E972E4">
        <w:rPr>
          <w:rFonts w:cs="Calibri"/>
          <w:sz w:val="20"/>
          <w:szCs w:val="20"/>
        </w:rPr>
        <w:t xml:space="preserve"> Scale and control variable.</w:t>
      </w:r>
    </w:p>
    <w:p w14:paraId="2CEB6C37" w14:textId="63A568A5" w:rsidR="006E16AC" w:rsidRPr="00E972E4" w:rsidRDefault="006E16AC" w:rsidP="00465F30">
      <w:pPr>
        <w:numPr>
          <w:ilvl w:val="0"/>
          <w:numId w:val="5"/>
        </w:numPr>
        <w:spacing w:after="0"/>
        <w:jc w:val="both"/>
        <w:rPr>
          <w:rFonts w:cs="Calibri"/>
          <w:sz w:val="20"/>
          <w:szCs w:val="20"/>
        </w:rPr>
      </w:pPr>
      <w:r w:rsidRPr="00465F30">
        <w:rPr>
          <w:rFonts w:cs="Calibri"/>
          <w:b/>
          <w:bCs/>
          <w:sz w:val="20"/>
          <w:szCs w:val="20"/>
        </w:rPr>
        <w:t>Gini index</w:t>
      </w:r>
      <w:r w:rsidRPr="00E972E4">
        <w:rPr>
          <w:rFonts w:cs="Calibri"/>
          <w:sz w:val="20"/>
          <w:szCs w:val="20"/>
        </w:rPr>
        <w:t xml:space="preserve">.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465F30">
      <w:pPr>
        <w:numPr>
          <w:ilvl w:val="0"/>
          <w:numId w:val="5"/>
        </w:numPr>
        <w:spacing w:after="0"/>
        <w:jc w:val="both"/>
        <w:rPr>
          <w:rFonts w:cs="Calibri"/>
        </w:rPr>
      </w:pPr>
      <w:r w:rsidRPr="00465F30">
        <w:rPr>
          <w:rFonts w:cs="Calibri"/>
          <w:b/>
          <w:bCs/>
          <w:sz w:val="20"/>
          <w:szCs w:val="20"/>
        </w:rPr>
        <w:t>Urban population (%)</w:t>
      </w:r>
      <w:r w:rsidRPr="00E972E4">
        <w:rPr>
          <w:rFonts w:cs="Calibri"/>
          <w:sz w:val="20"/>
          <w:szCs w:val="20"/>
        </w:rPr>
        <w:t>.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465F30">
      <w:pPr>
        <w:numPr>
          <w:ilvl w:val="0"/>
          <w:numId w:val="5"/>
        </w:numPr>
        <w:spacing w:after="0"/>
        <w:jc w:val="both"/>
        <w:rPr>
          <w:rFonts w:cs="Calibri"/>
          <w:sz w:val="20"/>
          <w:szCs w:val="20"/>
        </w:rPr>
      </w:pPr>
      <w:r w:rsidRPr="00465F30">
        <w:rPr>
          <w:rFonts w:cs="Calibri"/>
          <w:b/>
          <w:bCs/>
          <w:sz w:val="20"/>
          <w:szCs w:val="20"/>
        </w:rPr>
        <w:t>Physicians per 100,000 inhabitants</w:t>
      </w:r>
      <w:r w:rsidRPr="00E972E4">
        <w:rPr>
          <w:rFonts w:cs="Calibri"/>
          <w:sz w:val="20"/>
          <w:szCs w:val="20"/>
        </w:rPr>
        <w:t>. Measures the health system capability. The lower the rate, the lower the access to psychiatrists.</w:t>
      </w:r>
    </w:p>
    <w:p w14:paraId="4127221D" w14:textId="77777777" w:rsidR="006E16AC" w:rsidRPr="00E972E4" w:rsidRDefault="006E16AC" w:rsidP="00465F30">
      <w:pPr>
        <w:numPr>
          <w:ilvl w:val="0"/>
          <w:numId w:val="5"/>
        </w:numPr>
        <w:spacing w:after="0"/>
        <w:jc w:val="both"/>
        <w:rPr>
          <w:rFonts w:cs="Calibri"/>
          <w:sz w:val="20"/>
          <w:szCs w:val="20"/>
        </w:rPr>
      </w:pPr>
      <w:r w:rsidRPr="00465F30">
        <w:rPr>
          <w:rFonts w:cs="Calibri"/>
          <w:b/>
          <w:bCs/>
          <w:sz w:val="20"/>
          <w:szCs w:val="20"/>
        </w:rPr>
        <w:t>Digital connectivity</w:t>
      </w:r>
      <w:r w:rsidRPr="00E972E4">
        <w:rPr>
          <w:rFonts w:cs="Calibri"/>
          <w:sz w:val="20"/>
          <w:szCs w:val="20"/>
        </w:rPr>
        <w:t>.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7601D5F0" w14:textId="7CE7180A" w:rsidR="002145B3" w:rsidRDefault="002145B3"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lastRenderedPageBreak/>
        <w:t xml:space="preserve">Smoking rate was considered an additional indicator, given its independently critical risk factor for increase suicide mortality </w:t>
      </w:r>
      <w:r>
        <w:rPr>
          <w:rFonts w:eastAsia="Times New Roman" w:cs="Segoe UI"/>
          <w:sz w:val="20"/>
          <w:szCs w:val="20"/>
          <w:lang w:eastAsia="es-ES"/>
        </w:rPr>
        <w:fldChar w:fldCharType="begin"/>
      </w:r>
      <w:r>
        <w:rPr>
          <w:rFonts w:eastAsia="Times New Roman" w:cs="Segoe UI"/>
          <w:sz w:val="20"/>
          <w:szCs w:val="20"/>
          <w:lang w:eastAsia="es-ES"/>
        </w:rPr>
        <w:instrText xml:space="preserve"> ADDIN ZOTERO_ITEM CSL_CITATION {"citationID":"IbyWyA69","properties":{"unsorted":false,"formattedCitation":"(Hughes, 2008; Park et al., 2024)","plainCitation":"(Hughes, 2008; Park et al., 2024)","noteIndex":0},"citationItems":[{"id":76,"uris":["http://zotero.org/users/21067783/items/WPUTHMMF"],"itemData":{"id":76,"type":"article-journal","container-title":"Drug and Alcohol Dependence","DOI":"10.1016/j.drugalcdep.2008.06.003","ISSN":"03768716","issue":"3","journalAbbreviation":"Drug and Alcohol Dependence","language":"en","page":"169-178","source":"DOI.org (Crossref)","title":"Smoking and suicide: A brief overview","title-short":"Smoking and suicide","volume":"98","author":[{"family":"Hughes","given":"John R."}],"issued":{"date-parts":[["2008",12]]}}},{"id":75,"uris":["http://zotero.org/users/21067783/items/72RTFBUU"],"itemData":{"id":75,"type":"article-journal","container-title":"Journal of Affective Disorders","DOI":"10.1016/j.jad.2024.08.211","ISSN":"01650327","journalAbbreviation":"Journal of Affective Disorders","language":"en","page":"67-74","source":"DOI.org (Crossref)","title":"Relationship between smoking experience and risk of suicide mortality in South Korean adults: A nationwide population-based retrospective cohort study","title-short":"Relationship between smoking experience and risk of suicide mortality in South Korean adults","volume":"367","author":[{"family":"Park","given":"Hyo Jin"},{"family":"Han","given":"Byoungduck"},{"family":"Kim","given":"Bongseong"},{"family":"Han","given":"Kyungdo"},{"family":"Kim","given":"Seohwan"},{"family":"Kim","given":"Hyunjoo"},{"family":"Youn","given":"Kyoungjoon"},{"family":"Park","given":"Hyun Jin"},{"family":"Roh","given":"Yong-kyun"},{"family":"Choi","given":"Youn Seon"},{"family":"Nam","given":"Ga Eun"},{"family":"Kim","given":"Seon Mee"}],"issued":{"date-parts":[["2024",12]]}}}],"schema":"https://github.com/citation-style-language/schema/raw/master/csl-citation.json"} </w:instrText>
      </w:r>
      <w:r>
        <w:rPr>
          <w:rFonts w:eastAsia="Times New Roman" w:cs="Segoe UI"/>
          <w:sz w:val="20"/>
          <w:szCs w:val="20"/>
          <w:lang w:eastAsia="es-ES"/>
        </w:rPr>
        <w:fldChar w:fldCharType="separate"/>
      </w:r>
      <w:r w:rsidRPr="002145B3">
        <w:rPr>
          <w:sz w:val="20"/>
          <w:lang w:eastAsia="es-ES"/>
        </w:rPr>
        <w:t>(Hughes, 2008; Park et al., 2024)</w:t>
      </w:r>
      <w:r>
        <w:rPr>
          <w:rFonts w:eastAsia="Times New Roman" w:cs="Segoe UI"/>
          <w:sz w:val="20"/>
          <w:szCs w:val="20"/>
          <w:lang w:eastAsia="es-ES"/>
        </w:rPr>
        <w:fldChar w:fldCharType="end"/>
      </w:r>
      <w:r>
        <w:rPr>
          <w:rFonts w:eastAsia="Times New Roman" w:cs="Segoe UI"/>
          <w:sz w:val="20"/>
          <w:szCs w:val="20"/>
          <w:lang w:eastAsia="es-ES"/>
        </w:rPr>
        <w:t xml:space="preserve">, but during the research for data, no </w:t>
      </w:r>
      <w:r w:rsidR="008F7211">
        <w:rPr>
          <w:rFonts w:eastAsia="Times New Roman" w:cs="Segoe UI"/>
          <w:sz w:val="20"/>
          <w:szCs w:val="20"/>
          <w:lang w:eastAsia="es-ES"/>
        </w:rPr>
        <w:t>reliable</w:t>
      </w:r>
      <w:r>
        <w:rPr>
          <w:rFonts w:eastAsia="Times New Roman" w:cs="Segoe UI"/>
          <w:sz w:val="20"/>
          <w:szCs w:val="20"/>
          <w:lang w:eastAsia="es-ES"/>
        </w:rPr>
        <w:t xml:space="preserve"> database was found and was therefore left for a future line of work (Section</w:t>
      </w:r>
      <w:r w:rsidR="00FA42CE">
        <w:rPr>
          <w:rFonts w:eastAsia="Times New Roman" w:cs="Segoe UI"/>
          <w:sz w:val="20"/>
          <w:szCs w:val="20"/>
          <w:lang w:eastAsia="es-ES"/>
        </w:rPr>
        <w:t xml:space="preserve"> </w:t>
      </w:r>
      <w:r w:rsidR="00FA42CE">
        <w:rPr>
          <w:rFonts w:eastAsia="Times New Roman" w:cs="Segoe UI"/>
          <w:sz w:val="20"/>
          <w:szCs w:val="20"/>
          <w:lang w:eastAsia="es-ES"/>
        </w:rPr>
        <w:fldChar w:fldCharType="begin"/>
      </w:r>
      <w:r w:rsidR="00FA42CE">
        <w:rPr>
          <w:rFonts w:eastAsia="Times New Roman" w:cs="Segoe UI"/>
          <w:sz w:val="20"/>
          <w:szCs w:val="20"/>
          <w:lang w:eastAsia="es-ES"/>
        </w:rPr>
        <w:instrText xml:space="preserve"> REF _Ref235526023 \r \h </w:instrText>
      </w:r>
      <w:r w:rsidR="00FA42CE">
        <w:rPr>
          <w:rFonts w:eastAsia="Times New Roman" w:cs="Segoe UI"/>
          <w:sz w:val="20"/>
          <w:szCs w:val="20"/>
          <w:lang w:eastAsia="es-ES"/>
        </w:rPr>
      </w:r>
      <w:r w:rsidR="00FA42CE">
        <w:rPr>
          <w:rFonts w:eastAsia="Times New Roman" w:cs="Segoe UI"/>
          <w:sz w:val="20"/>
          <w:szCs w:val="20"/>
          <w:lang w:eastAsia="es-ES"/>
        </w:rPr>
        <w:fldChar w:fldCharType="separate"/>
      </w:r>
      <w:r w:rsidR="00465F30">
        <w:rPr>
          <w:rFonts w:eastAsia="Times New Roman" w:cs="Segoe UI"/>
          <w:sz w:val="20"/>
          <w:szCs w:val="20"/>
          <w:lang w:eastAsia="es-ES"/>
        </w:rPr>
        <w:t>5.2</w:t>
      </w:r>
      <w:r w:rsidR="00FA42CE">
        <w:rPr>
          <w:rFonts w:eastAsia="Times New Roman" w:cs="Segoe UI"/>
          <w:sz w:val="20"/>
          <w:szCs w:val="20"/>
          <w:lang w:eastAsia="es-ES"/>
        </w:rPr>
        <w:fldChar w:fldCharType="end"/>
      </w:r>
      <w:r>
        <w:rPr>
          <w:rFonts w:eastAsia="Times New Roman" w:cs="Segoe UI"/>
          <w:sz w:val="20"/>
          <w:szCs w:val="20"/>
          <w:lang w:eastAsia="es-ES"/>
        </w:rPr>
        <w:t>).</w:t>
      </w:r>
    </w:p>
    <w:p w14:paraId="4807C1AB" w14:textId="139FD6D8"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538314"/>
      <w:r w:rsidRPr="00E16594">
        <w:t>Data integration and cleaning</w:t>
      </w:r>
      <w:bookmarkEnd w:id="24"/>
    </w:p>
    <w:p w14:paraId="28832E21" w14:textId="361CB2BA" w:rsidR="00B318EB" w:rsidRPr="00E16594" w:rsidRDefault="00595358" w:rsidP="00C26C83">
      <w:pPr>
        <w:pStyle w:val="Heading3"/>
      </w:pPr>
      <w:bookmarkStart w:id="25" w:name="_Toc235538315"/>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188B3405" w:rsidR="006F1819" w:rsidRPr="008F7211" w:rsidRDefault="001C4736" w:rsidP="001C4736">
      <w:pPr>
        <w:spacing w:before="240" w:line="300" w:lineRule="atLeast"/>
        <w:jc w:val="both"/>
        <w:rPr>
          <w:rFonts w:eastAsia="Times New Roman" w:cs="Segoe UI"/>
          <w:sz w:val="20"/>
          <w:szCs w:val="20"/>
          <w:lang w:val="es-ES_tradnl"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Pr="008F7211">
        <w:rPr>
          <w:rFonts w:eastAsia="Times New Roman" w:cs="Segoe UI"/>
          <w:sz w:val="20"/>
          <w:szCs w:val="20"/>
          <w:lang w:eastAsia="es-ES"/>
        </w:rPr>
        <w:t>)</w:t>
      </w:r>
      <w:r w:rsidR="006F1819" w:rsidRPr="008F7211">
        <w:rPr>
          <w:rFonts w:eastAsia="Times New Roman" w:cs="Segoe UI"/>
          <w:sz w:val="20"/>
          <w:szCs w:val="20"/>
          <w:lang w:eastAsia="es-ES"/>
        </w:rPr>
        <w:t xml:space="preserve">, </w:t>
      </w:r>
      <w:r w:rsidR="008F7211" w:rsidRPr="008F7211">
        <w:rPr>
          <w:rFonts w:eastAsia="Times New Roman" w:cs="Segoe UI"/>
          <w:sz w:val="20"/>
          <w:szCs w:val="20"/>
          <w:lang w:eastAsia="es-ES"/>
        </w:rPr>
        <w:t>which matches the structure of the three research questions addressed in this thesis</w:t>
      </w:r>
      <w:r w:rsidR="006F1819" w:rsidRPr="008F7211">
        <w:rPr>
          <w:rFonts w:eastAsia="Times New Roman" w:cs="Segoe UI"/>
          <w:sz w:val="20"/>
          <w:szCs w:val="20"/>
          <w:lang w:eastAsia="es-ES"/>
        </w:rPr>
        <w:t>:</w:t>
      </w:r>
      <w:r w:rsidR="006F1819">
        <w:rPr>
          <w:rFonts w:eastAsia="Times New Roman" w:cs="Segoe UI"/>
          <w:sz w:val="20"/>
          <w:szCs w:val="20"/>
          <w:lang w:eastAsia="es-ES"/>
        </w:rPr>
        <w:t xml:space="preserve"> whether a determinant predicts suicide rate compares countries at a given time (a cross-sectional question), while the temporal persistence check compares a country against its own </w:t>
      </w:r>
      <w:r w:rsidR="00372B3C">
        <w:rPr>
          <w:rFonts w:eastAsia="Times New Roman" w:cs="Segoe UI"/>
          <w:sz w:val="20"/>
          <w:szCs w:val="20"/>
          <w:lang w:eastAsia="es-ES"/>
        </w:rPr>
        <w:t>p</w:t>
      </w:r>
      <w:r w:rsidR="006F1819">
        <w:rPr>
          <w:rFonts w:eastAsia="Times New Roman" w:cs="Segoe UI"/>
          <w:sz w:val="20"/>
          <w:szCs w:val="20"/>
          <w:lang w:eastAsia="es-ES"/>
        </w:rPr>
        <w:t xml:space="preserve">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proofErr w:type="spellStart"/>
      <w:r w:rsidRPr="00E972E4">
        <w:rPr>
          <w:rStyle w:val="CodeChar"/>
          <w:rFonts w:eastAsiaTheme="minorEastAsia"/>
          <w:szCs w:val="20"/>
          <w:lang w:val="en-GB"/>
        </w:rPr>
        <w:t>df_base</w:t>
      </w:r>
      <w:proofErr w:type="spellEnd"/>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proofErr w:type="spellStart"/>
      <w:r w:rsidRPr="00E972E4">
        <w:rPr>
          <w:rStyle w:val="CodeChar"/>
          <w:rFonts w:eastAsiaTheme="minorEastAsia"/>
          <w:szCs w:val="20"/>
          <w:lang w:val="en-GB"/>
        </w:rPr>
        <w:t>df_features</w:t>
      </w:r>
      <w:proofErr w:type="spellEnd"/>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0B4AD4A8" w:rsidR="00B318EB" w:rsidRPr="00E972E4" w:rsidRDefault="0007633D" w:rsidP="00CE37B5">
      <w:pPr>
        <w:spacing w:before="240" w:after="0" w:line="300" w:lineRule="atLeast"/>
        <w:jc w:val="both"/>
        <w:rPr>
          <w:rFonts w:eastAsia="Times New Roman" w:cs="Segoe UI"/>
          <w:sz w:val="20"/>
          <w:szCs w:val="20"/>
          <w:lang w:eastAsia="es-ES"/>
        </w:rPr>
      </w:pPr>
      <w:r>
        <w:rPr>
          <w:rFonts w:eastAsia="Times New Roman" w:cs="Segoe UI"/>
          <w:sz w:val="20"/>
          <w:szCs w:val="20"/>
          <w:lang w:eastAsia="es-ES"/>
        </w:rPr>
        <w:t>T</w:t>
      </w:r>
      <w:r w:rsidR="001C4736" w:rsidRPr="00E972E4">
        <w:rPr>
          <w:rFonts w:eastAsia="Times New Roman" w:cs="Segoe UI"/>
          <w:sz w:val="20"/>
          <w:szCs w:val="20"/>
          <w:lang w:eastAsia="es-ES"/>
        </w:rPr>
        <w:t>he result of this process is an integrated dataset (</w:t>
      </w:r>
      <w:proofErr w:type="spellStart"/>
      <w:r w:rsidR="001C4736" w:rsidRPr="00E972E4">
        <w:rPr>
          <w:rStyle w:val="CodeChar"/>
          <w:rFonts w:eastAsiaTheme="minorEastAsia"/>
          <w:szCs w:val="20"/>
          <w:lang w:val="en-GB"/>
        </w:rPr>
        <w:t>df_development</w:t>
      </w:r>
      <w:proofErr w:type="spellEnd"/>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538316"/>
      <w:r w:rsidRPr="00E16594">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 xml:space="preserve">On one hand,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proofErr w:type="spellStart"/>
      <w:r w:rsidRPr="00E972E4">
        <w:rPr>
          <w:rStyle w:val="CodeChar"/>
          <w:rFonts w:eastAsiaTheme="minorEastAsia"/>
          <w:szCs w:val="20"/>
          <w:lang w:val="en-GB"/>
        </w:rPr>
        <w:t>df_real_world</w:t>
      </w:r>
      <w:proofErr w:type="spellEnd"/>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538317"/>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538318"/>
      <w:r w:rsidRPr="00E16594">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465F30">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proofErr w:type="spellStart"/>
      <w:proofErr w:type="gramStart"/>
      <w:r w:rsidRPr="00E972E4">
        <w:rPr>
          <w:szCs w:val="20"/>
          <w:lang w:val="en-GB"/>
        </w:rPr>
        <w:t>src</w:t>
      </w:r>
      <w:proofErr w:type="spellEnd"/>
      <w:r w:rsidRPr="00E972E4">
        <w:rPr>
          <w:szCs w:val="20"/>
          <w:lang w:val="en-GB"/>
        </w:rPr>
        <w:t>/data_loading.py::</w:t>
      </w:r>
      <w:proofErr w:type="spellStart"/>
      <w:proofErr w:type="gramEnd"/>
      <w:r w:rsidRPr="00E972E4">
        <w:rPr>
          <w:szCs w:val="20"/>
          <w:lang w:val="en-GB"/>
        </w:rPr>
        <w:t>interpolate_with_trend_extrapolation</w:t>
      </w:r>
      <w:proofErr w:type="spellEnd"/>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Consequently, the potential impact of this simplification on the </w:t>
      </w:r>
      <w:proofErr w:type="gramStart"/>
      <w:r w:rsidRPr="00E972E4">
        <w:rPr>
          <w:rFonts w:eastAsia="Times New Roman" w:cs="Segoe UI"/>
          <w:sz w:val="20"/>
          <w:szCs w:val="20"/>
          <w:lang w:eastAsia="es-ES"/>
        </w:rPr>
        <w:t>final results</w:t>
      </w:r>
      <w:proofErr w:type="gramEnd"/>
      <w:r w:rsidRPr="00E972E4">
        <w:rPr>
          <w:rFonts w:eastAsia="Times New Roman" w:cs="Segoe UI"/>
          <w:sz w:val="20"/>
          <w:szCs w:val="20"/>
          <w:lang w:eastAsia="es-ES"/>
        </w:rPr>
        <w:t xml:space="preserve">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proofErr w:type="spellStart"/>
      <w:r w:rsidRPr="00E972E4">
        <w:rPr>
          <w:rStyle w:val="CodeChar"/>
          <w:rFonts w:eastAsiaTheme="minorEastAsia"/>
          <w:szCs w:val="20"/>
          <w:lang w:val="en-GB"/>
        </w:rPr>
        <w:t>df_</w:t>
      </w:r>
      <w:proofErr w:type="gramStart"/>
      <w:r w:rsidRPr="00E972E4">
        <w:rPr>
          <w:rStyle w:val="CodeChar"/>
          <w:rFonts w:eastAsiaTheme="minorEastAsia"/>
          <w:szCs w:val="20"/>
          <w:lang w:val="en-GB"/>
        </w:rPr>
        <w:t>development.</w:t>
      </w:r>
      <w:r w:rsidR="006F1819">
        <w:rPr>
          <w:rStyle w:val="CodeChar"/>
          <w:rFonts w:eastAsiaTheme="minorEastAsia"/>
          <w:szCs w:val="20"/>
          <w:lang w:val="en-GB"/>
        </w:rPr>
        <w:t>parquet</w:t>
      </w:r>
      <w:proofErr w:type="spellEnd"/>
      <w:proofErr w:type="gramEnd"/>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 xml:space="preserve">Parquet was chosen over CSV specifically for this handoff between pipeline stages: it preserves exact column </w:t>
      </w:r>
      <w:proofErr w:type="spellStart"/>
      <w:r>
        <w:rPr>
          <w:rFonts w:eastAsia="Times New Roman" w:cs="Segoe UI"/>
          <w:sz w:val="20"/>
          <w:szCs w:val="20"/>
          <w:lang w:eastAsia="es-ES"/>
        </w:rPr>
        <w:t>dtypes</w:t>
      </w:r>
      <w:proofErr w:type="spellEnd"/>
      <w:r>
        <w:rPr>
          <w:rFonts w:eastAsia="Times New Roman" w:cs="Segoe UI"/>
          <w:sz w:val="20"/>
          <w:szCs w:val="20"/>
          <w:lang w:eastAsia="es-ES"/>
        </w:rPr>
        <w:t xml:space="preserve"> across save/load, and its columnar, compressed storage is faster to read for the column-heavy operations most of this pipeline performs. With a dataset this size the </w:t>
      </w:r>
      <w:r>
        <w:rPr>
          <w:rFonts w:eastAsia="Times New Roman" w:cs="Segoe UI"/>
          <w:sz w:val="20"/>
          <w:szCs w:val="20"/>
          <w:lang w:eastAsia="es-ES"/>
        </w:rPr>
        <w:lastRenderedPageBreak/>
        <w:t xml:space="preserve">performance difference is negligible, but the </w:t>
      </w:r>
      <w:proofErr w:type="spellStart"/>
      <w:r>
        <w:rPr>
          <w:rFonts w:eastAsia="Times New Roman" w:cs="Segoe UI"/>
          <w:sz w:val="20"/>
          <w:szCs w:val="20"/>
          <w:lang w:eastAsia="es-ES"/>
        </w:rPr>
        <w:t>dtype</w:t>
      </w:r>
      <w:proofErr w:type="spellEnd"/>
      <w:r>
        <w:rPr>
          <w:rFonts w:eastAsia="Times New Roman" w:cs="Segoe UI"/>
          <w:sz w:val="20"/>
          <w:szCs w:val="20"/>
          <w:lang w:eastAsia="es-ES"/>
        </w:rPr>
        <w:t>-preservation guarantee is worth having regardless of scale.</w:t>
      </w:r>
    </w:p>
    <w:p w14:paraId="0D553242" w14:textId="4D1B0020" w:rsidR="00C36DDF" w:rsidRPr="00E16594" w:rsidRDefault="00D656B4" w:rsidP="00C26C83">
      <w:pPr>
        <w:pStyle w:val="Heading2"/>
      </w:pPr>
      <w:bookmarkStart w:id="29" w:name="_Ref235090745"/>
      <w:bookmarkStart w:id="30" w:name="_Toc235538319"/>
      <w:r w:rsidRPr="00E16594">
        <w:t>Exploratory Data Analysis (EDA)</w:t>
      </w:r>
      <w:bookmarkEnd w:id="29"/>
      <w:bookmarkEnd w:id="30"/>
    </w:p>
    <w:p w14:paraId="04A19739" w14:textId="104F59B6" w:rsidR="003D7E21" w:rsidRPr="00E16594" w:rsidRDefault="0094567F" w:rsidP="00C26C83">
      <w:pPr>
        <w:pStyle w:val="Heading3"/>
      </w:pPr>
      <w:bookmarkStart w:id="31" w:name="_Toc235538320"/>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dataset.</w:t>
      </w:r>
    </w:p>
    <w:p w14:paraId="27BA6632" w14:textId="5FC142BA"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w:t>
      </w:r>
      <w:r w:rsidR="00E439AA">
        <w:rPr>
          <w:rFonts w:eastAsia="Times New Roman" w:cs="Segoe UI"/>
          <w:sz w:val="20"/>
          <w:szCs w:val="20"/>
          <w:lang w:eastAsia="es-ES"/>
        </w:rPr>
        <w:t xml:space="preserve"> (</w:t>
      </w:r>
      <w:r w:rsidR="00E439AA" w:rsidRPr="00E439AA">
        <w:rPr>
          <w:rFonts w:eastAsia="Times New Roman" w:cs="Segoe UI"/>
          <w:sz w:val="20"/>
          <w:szCs w:val="20"/>
          <w:lang w:eastAsia="es-ES"/>
        </w:rPr>
        <w:fldChar w:fldCharType="begin"/>
      </w:r>
      <w:r w:rsidR="00E439AA" w:rsidRPr="00E439AA">
        <w:rPr>
          <w:rFonts w:eastAsia="Times New Roman" w:cs="Segoe UI"/>
          <w:sz w:val="20"/>
          <w:szCs w:val="20"/>
          <w:lang w:eastAsia="es-ES"/>
        </w:rPr>
        <w:instrText xml:space="preserve"> REF _Ref235528694 \h </w:instrText>
      </w:r>
      <w:r w:rsidR="00E439AA">
        <w:rPr>
          <w:rFonts w:eastAsia="Times New Roman" w:cs="Segoe UI"/>
          <w:sz w:val="20"/>
          <w:szCs w:val="20"/>
          <w:lang w:eastAsia="es-ES"/>
        </w:rPr>
        <w:instrText xml:space="preserve"> \* MERGEFORMAT </w:instrText>
      </w:r>
      <w:r w:rsidR="00E439AA" w:rsidRPr="00E439AA">
        <w:rPr>
          <w:rFonts w:eastAsia="Times New Roman" w:cs="Segoe UI"/>
          <w:sz w:val="20"/>
          <w:szCs w:val="20"/>
          <w:lang w:eastAsia="es-ES"/>
        </w:rPr>
      </w:r>
      <w:r w:rsidR="00E439AA" w:rsidRPr="00E439AA">
        <w:rPr>
          <w:rFonts w:eastAsia="Times New Roman" w:cs="Segoe UI"/>
          <w:sz w:val="20"/>
          <w:szCs w:val="20"/>
          <w:lang w:eastAsia="es-ES"/>
        </w:rPr>
        <w:fldChar w:fldCharType="separate"/>
      </w:r>
      <w:r w:rsidR="00465F30" w:rsidRPr="00465F30">
        <w:rPr>
          <w:sz w:val="20"/>
          <w:szCs w:val="20"/>
        </w:rPr>
        <w:t xml:space="preserve">Figure </w:t>
      </w:r>
      <w:r w:rsidR="00465F30" w:rsidRPr="00465F30">
        <w:rPr>
          <w:noProof/>
          <w:sz w:val="20"/>
          <w:szCs w:val="20"/>
        </w:rPr>
        <w:t>3.1</w:t>
      </w:r>
      <w:r w:rsidR="00E439AA" w:rsidRPr="00E439AA">
        <w:rPr>
          <w:rFonts w:eastAsia="Times New Roman" w:cs="Segoe UI"/>
          <w:sz w:val="20"/>
          <w:szCs w:val="20"/>
          <w:lang w:eastAsia="es-ES"/>
        </w:rPr>
        <w:fldChar w:fldCharType="end"/>
      </w:r>
      <w:r w:rsidR="00E439AA" w:rsidRPr="00E439AA">
        <w:rPr>
          <w:rFonts w:eastAsia="Times New Roman" w:cs="Segoe UI"/>
          <w:sz w:val="20"/>
          <w:szCs w:val="20"/>
          <w:lang w:eastAsia="es-ES"/>
        </w:rPr>
        <w:t>)</w:t>
      </w:r>
      <w:r w:rsidRPr="00ED4569">
        <w:rPr>
          <w:rFonts w:eastAsia="Times New Roman" w:cs="Segoe UI"/>
          <w:sz w:val="20"/>
          <w:szCs w:val="20"/>
          <w:lang w:eastAsia="es-ES"/>
        </w:rPr>
        <w: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200391ED"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sidRPr="00ED4569">
        <w:rPr>
          <w:rFonts w:eastAsia="Times New Roman" w:cs="Segoe UI"/>
          <w:noProof/>
          <w:sz w:val="20"/>
          <w:szCs w:val="20"/>
          <w:lang w:eastAsia="es-ES"/>
        </w:rPr>
        <w:drawing>
          <wp:inline distT="0" distB="0" distL="0" distR="0" wp14:anchorId="05F096C0" wp14:editId="46FEAEB6">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FE03845" w14:textId="4401E2B3" w:rsidR="00D633AD" w:rsidRDefault="0036129E" w:rsidP="00D633AD">
      <w:pPr>
        <w:rPr>
          <w:sz w:val="20"/>
          <w:szCs w:val="20"/>
          <w:lang w:eastAsia="es-ES"/>
        </w:rPr>
      </w:pPr>
      <w:bookmarkStart w:id="32" w:name="_Ref235087375"/>
      <w:r>
        <w:rPr>
          <w:noProof/>
        </w:rPr>
        <mc:AlternateContent>
          <mc:Choice Requires="wps">
            <w:drawing>
              <wp:anchor distT="0" distB="0" distL="114300" distR="114300" simplePos="0" relativeHeight="251762688" behindDoc="0" locked="0" layoutInCell="1" allowOverlap="1" wp14:anchorId="3FDFFC9D" wp14:editId="20C53648">
                <wp:simplePos x="0" y="0"/>
                <wp:positionH relativeFrom="column">
                  <wp:posOffset>186690</wp:posOffset>
                </wp:positionH>
                <wp:positionV relativeFrom="paragraph">
                  <wp:posOffset>163195</wp:posOffset>
                </wp:positionV>
                <wp:extent cx="4531360" cy="273050"/>
                <wp:effectExtent l="0" t="0" r="254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531360" cy="273050"/>
                        </a:xfrm>
                        <a:prstGeom prst="rect">
                          <a:avLst/>
                        </a:prstGeom>
                        <a:solidFill>
                          <a:prstClr val="white"/>
                        </a:solidFill>
                        <a:ln>
                          <a:noFill/>
                        </a:ln>
                      </wps:spPr>
                      <wps:txbx>
                        <w:txbxContent>
                          <w:p w14:paraId="2C2A0B6F" w14:textId="01E47452" w:rsidR="006F1819" w:rsidRPr="00AA018B" w:rsidRDefault="006F1819" w:rsidP="006F1819">
                            <w:pPr>
                              <w:pStyle w:val="Caption"/>
                              <w:rPr>
                                <w:rFonts w:eastAsia="Times New Roman" w:cs="Segoe UI"/>
                                <w:noProof/>
                                <w:sz w:val="20"/>
                                <w:szCs w:val="20"/>
                                <w:lang w:val="en-GB" w:eastAsia="es-ES"/>
                              </w:rPr>
                            </w:pPr>
                            <w:bookmarkStart w:id="33" w:name="_Ref235528694"/>
                            <w:r>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1</w:t>
                            </w:r>
                            <w:r w:rsidR="00465F30">
                              <w:fldChar w:fldCharType="end"/>
                            </w:r>
                            <w:bookmarkEnd w:id="33"/>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FFC9D" id="_x0000_s1029" type="#_x0000_t202" style="position:absolute;margin-left:14.7pt;margin-top:12.85pt;width:356.8pt;height:21.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" stroked="f">
                <v:textbox inset="0,0,0,0">
                  <w:txbxContent>
                    <w:p w14:paraId="2C2A0B6F" w14:textId="01E47452" w:rsidR="006F1819" w:rsidRPr="00AA018B" w:rsidRDefault="006F1819" w:rsidP="006F1819">
                      <w:pPr>
                        <w:pStyle w:val="Caption"/>
                        <w:rPr>
                          <w:rFonts w:eastAsia="Times New Roman" w:cs="Segoe UI"/>
                          <w:noProof/>
                          <w:sz w:val="20"/>
                          <w:szCs w:val="20"/>
                          <w:lang w:val="en-GB" w:eastAsia="es-ES"/>
                        </w:rPr>
                      </w:pPr>
                      <w:bookmarkStart w:id="34" w:name="_Ref235528694"/>
                      <w:r>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1</w:t>
                      </w:r>
                      <w:r w:rsidR="00465F30">
                        <w:fldChar w:fldCharType="end"/>
                      </w:r>
                      <w:bookmarkEnd w:id="34"/>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p>
    <w:p w14:paraId="478852D9" w14:textId="77777777" w:rsidR="00D633AD" w:rsidRDefault="00D633AD" w:rsidP="00D633AD">
      <w:pPr>
        <w:rPr>
          <w:sz w:val="20"/>
          <w:szCs w:val="20"/>
          <w:lang w:eastAsia="es-ES"/>
        </w:rPr>
      </w:pPr>
    </w:p>
    <w:p w14:paraId="0D61317F" w14:textId="47DB6A42" w:rsidR="00D633AD" w:rsidRPr="00D633AD" w:rsidRDefault="00D633AD" w:rsidP="00D633AD">
      <w:pPr>
        <w:jc w:val="both"/>
        <w:rPr>
          <w:sz w:val="20"/>
          <w:szCs w:val="20"/>
          <w:lang w:eastAsia="es-ES"/>
        </w:rPr>
      </w:pPr>
      <w:r w:rsidRPr="00D633AD">
        <w:rPr>
          <w:sz w:val="20"/>
          <w:szCs w:val="20"/>
          <w:lang w:eastAsia="es-ES"/>
        </w:rPr>
        <w:t xml:space="preserve">No categorical variable encoding was required, since every predictor used in the panel models is numeric by construction — socioeconomic indicators from the World Bank and mental-health prevalence rates from IHME — with </w:t>
      </w:r>
      <w:r w:rsidRPr="00D633AD">
        <w:rPr>
          <w:rStyle w:val="CodeChar"/>
          <w:rFonts w:eastAsiaTheme="minorEastAsia"/>
        </w:rPr>
        <w:t>Country/Code</w:t>
      </w:r>
      <w:r w:rsidRPr="00D633AD">
        <w:rPr>
          <w:sz w:val="20"/>
          <w:szCs w:val="20"/>
          <w:lang w:eastAsia="es-ES"/>
        </w:rPr>
        <w:t xml:space="preserve"> used only as row identifiers, never as a model feature.</w:t>
      </w:r>
    </w:p>
    <w:p w14:paraId="2172D804" w14:textId="107C58A3" w:rsidR="00E950AC" w:rsidRPr="00E16594" w:rsidRDefault="0094567F" w:rsidP="00C26C83">
      <w:pPr>
        <w:pStyle w:val="Heading3"/>
        <w:rPr>
          <w:rFonts w:eastAsia="Times New Roman"/>
          <w:lang w:eastAsia="es-ES"/>
        </w:rPr>
      </w:pPr>
      <w:bookmarkStart w:id="35" w:name="_Ref235434577"/>
      <w:bookmarkStart w:id="36" w:name="_Toc235538321"/>
      <w:r w:rsidRPr="00E16594">
        <w:t>Identification of extreme values</w:t>
      </w:r>
      <w:bookmarkEnd w:id="32"/>
      <w:bookmarkEnd w:id="35"/>
      <w:bookmarkEnd w:id="36"/>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84D8893"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 xml:space="preserve">To this end, a specific function based on the interquartile range (IQR),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flag_outliers_iqr</w:t>
      </w:r>
      <w:proofErr w:type="spellEnd"/>
      <w:r w:rsidRPr="00ED4569">
        <w:rPr>
          <w:rFonts w:eastAsia="Times New Roman" w:cs="Segoe UI"/>
          <w:sz w:val="20"/>
          <w:szCs w:val="20"/>
          <w:lang w:eastAsia="es-ES"/>
        </w:rPr>
        <w:t>, is implemented, which systematically identifies values lying outside the lower and upper bounds defined for each variable.</w:t>
      </w:r>
      <w:r w:rsidR="00A9568E">
        <w:rPr>
          <w:rFonts w:eastAsia="Times New Roman" w:cs="Segoe UI"/>
          <w:sz w:val="20"/>
          <w:szCs w:val="20"/>
          <w:lang w:eastAsia="es-ES"/>
        </w:rPr>
        <w:t xml:space="preserve"> </w:t>
      </w:r>
      <w:r w:rsidR="00A9568E" w:rsidRPr="00A9568E">
        <w:rPr>
          <w:rFonts w:eastAsia="Times New Roman" w:cs="Segoe UI"/>
          <w:sz w:val="20"/>
          <w:szCs w:val="20"/>
          <w:lang w:eastAsia="es-ES"/>
        </w:rPr>
        <w:t xml:space="preserve">The 1.5 multiplier is Tukey's original convention </w:t>
      </w:r>
      <w:r w:rsidR="00A9568E">
        <w:rPr>
          <w:rFonts w:eastAsia="Times New Roman" w:cs="Segoe UI"/>
          <w:sz w:val="20"/>
          <w:szCs w:val="20"/>
          <w:lang w:eastAsia="es-ES"/>
        </w:rPr>
        <w:fldChar w:fldCharType="begin"/>
      </w:r>
      <w:r w:rsidR="00A9568E">
        <w:rPr>
          <w:rFonts w:eastAsia="Times New Roman" w:cs="Segoe UI"/>
          <w:sz w:val="20"/>
          <w:szCs w:val="20"/>
          <w:lang w:eastAsia="es-ES"/>
        </w:rPr>
        <w:instrText xml:space="preserve"> ADDIN ZOTERO_ITEM CSL_CITATION {"citationID":"Am5qxhld","properties":{"unsorted":false,"formattedCitation":"(Tukey, 1977)","plainCitation":"(Tukey, 1977)","noteIndex":0},"citationItems":[{"id":77,"uris":["http://zotero.org/users/21067783/items/KNVJQ6F5"],"itemData":{"id":77,"type":"book","collection-title":"Addison-Wesley series in behavioral science quantitative methods","edition":"Repr.","ISBN":"978-0-201-07616-5","language":"eng","number-of-pages":"688","publisher":"Addison-Wesley","publisher-place":"Reading, Mass.","source":"K10plus ISBN","title":"Exploratory data analysis","author":[{"family":"Tukey","given":"John W."}],"issued":{"date-parts":[["1977"]]}}}],"schema":"https://github.com/citation-style-language/schema/raw/master/csl-citation.json"} </w:instrText>
      </w:r>
      <w:r w:rsidR="00A9568E">
        <w:rPr>
          <w:rFonts w:eastAsia="Times New Roman" w:cs="Segoe UI"/>
          <w:sz w:val="20"/>
          <w:szCs w:val="20"/>
          <w:lang w:eastAsia="es-ES"/>
        </w:rPr>
        <w:fldChar w:fldCharType="separate"/>
      </w:r>
      <w:r w:rsidR="00A9568E" w:rsidRPr="00A9568E">
        <w:rPr>
          <w:sz w:val="20"/>
          <w:lang w:eastAsia="es-ES"/>
        </w:rPr>
        <w:t>(Tukey, 1977)</w:t>
      </w:r>
      <w:r w:rsidR="00A9568E">
        <w:rPr>
          <w:rFonts w:eastAsia="Times New Roman" w:cs="Segoe UI"/>
          <w:sz w:val="20"/>
          <w:szCs w:val="20"/>
          <w:lang w:eastAsia="es-ES"/>
        </w:rPr>
        <w:fldChar w:fldCharType="end"/>
      </w:r>
      <w:r w:rsidR="00A9568E" w:rsidRPr="00A9568E">
        <w:rPr>
          <w:rFonts w:eastAsia="Times New Roman" w:cs="Segoe UI"/>
          <w:sz w:val="20"/>
          <w:szCs w:val="20"/>
          <w:lang w:eastAsia="es-ES"/>
        </w:rPr>
        <w:t xml:space="preserve">, not an arbitrary choice: for a normally distributed variable, fences set at </w:t>
      </w:r>
      <m:oMath>
        <m:r>
          <w:rPr>
            <w:rFonts w:ascii="Cambria Math" w:eastAsia="Times New Roman" w:hAnsi="Cambria Math" w:cs="Segoe UI"/>
            <w:sz w:val="20"/>
            <w:szCs w:val="20"/>
            <w:lang w:eastAsia="es-ES"/>
          </w:rPr>
          <m:t>Q1-1.5·IQR</m:t>
        </m:r>
      </m:oMath>
      <w:r w:rsidR="00A9568E" w:rsidRPr="00A9568E">
        <w:rPr>
          <w:rFonts w:eastAsia="Times New Roman" w:cs="Segoe UI"/>
          <w:sz w:val="20"/>
          <w:szCs w:val="20"/>
          <w:lang w:eastAsia="es-ES"/>
        </w:rPr>
        <w:t xml:space="preserve"> and </w:t>
      </w:r>
      <m:oMath>
        <m:r>
          <w:rPr>
            <w:rFonts w:ascii="Cambria Math" w:eastAsia="Times New Roman" w:hAnsi="Cambria Math" w:cs="Segoe UI"/>
            <w:sz w:val="20"/>
            <w:szCs w:val="20"/>
            <w:lang w:eastAsia="es-ES"/>
          </w:rPr>
          <m:t>Q3+1.5·IQR</m:t>
        </m:r>
      </m:oMath>
      <w:r w:rsidR="00A9568E" w:rsidRPr="00A9568E">
        <w:rPr>
          <w:rFonts w:eastAsia="Times New Roman" w:cs="Segoe UI"/>
          <w:sz w:val="20"/>
          <w:szCs w:val="20"/>
          <w:lang w:eastAsia="es-ES"/>
        </w:rPr>
        <w:t xml:space="preserve"> fall at approximately ±2.7 standard deviations from the mean, flagging roughly the most extreme 0.7% of values — strict enough to catch genuine anomalies without over-flagging on a dataset of this size. The stricter 3×IQR bound (</w:t>
      </w:r>
      <m:oMath>
        <m:r>
          <w:rPr>
            <w:rFonts w:ascii="Cambria Math" w:eastAsia="Times New Roman" w:hAnsi="Cambria Math" w:cs="Segoe UI"/>
            <w:sz w:val="20"/>
            <w:szCs w:val="20"/>
            <w:lang w:eastAsia="es-ES"/>
          </w:rPr>
          <m:t>~±4.7σ</m:t>
        </m:r>
      </m:oMath>
      <w:r w:rsidR="00A9568E" w:rsidRPr="00A9568E">
        <w:rPr>
          <w:rFonts w:eastAsia="Times New Roman" w:cs="Segoe UI"/>
          <w:sz w:val="20"/>
          <w:szCs w:val="20"/>
          <w:lang w:eastAsia="es-ES"/>
        </w:rPr>
        <w:t>) is reserved for what Tukey termed "far out" points, used here only as the optional stricter alternative noted in the function's own docstring.</w:t>
      </w:r>
    </w:p>
    <w:p w14:paraId="33776CC9" w14:textId="229F5308" w:rsidR="00C432BF"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465F30" w:rsidRPr="00465F30">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722858FB" w:rsidR="007D4F51" w:rsidRPr="00E16594" w:rsidRDefault="007D4F51" w:rsidP="00ED4569">
      <w:pPr>
        <w:pStyle w:val="Caption"/>
      </w:pPr>
      <w:bookmarkStart w:id="37" w:name="_Ref234512010"/>
      <w:r w:rsidRPr="00E16594">
        <w:t xml:space="preserve">Table </w:t>
      </w:r>
      <w:r w:rsidR="007E2ABB">
        <w:fldChar w:fldCharType="begin"/>
      </w:r>
      <w:r w:rsidR="007E2ABB">
        <w:instrText xml:space="preserve"> SEQ Table \* ARABIC </w:instrText>
      </w:r>
      <w:r w:rsidR="007E2ABB">
        <w:fldChar w:fldCharType="separate"/>
      </w:r>
      <w:r w:rsidR="00465F30">
        <w:rPr>
          <w:noProof/>
        </w:rPr>
        <w:t>2</w:t>
      </w:r>
      <w:r w:rsidR="007E2ABB">
        <w:rPr>
          <w:noProof/>
        </w:rPr>
        <w:fldChar w:fldCharType="end"/>
      </w:r>
      <w:bookmarkEnd w:id="37"/>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0A532475" w:rsidR="00BA78F0" w:rsidRPr="00E16594" w:rsidRDefault="00881F8C" w:rsidP="00CE37B5">
      <w:pPr>
        <w:spacing w:before="240" w:line="300" w:lineRule="atLeast"/>
        <w:jc w:val="both"/>
        <w:rPr>
          <w:rFonts w:eastAsia="Times New Roman" w:cs="Segoe UI"/>
          <w:lang w:eastAsia="es-ES"/>
        </w:rPr>
      </w:pPr>
      <w:r w:rsidRPr="00ED4569">
        <w:rPr>
          <w:noProof/>
          <w:sz w:val="20"/>
          <w:szCs w:val="20"/>
        </w:rPr>
        <w:lastRenderedPageBreak/>
        <w:drawing>
          <wp:anchor distT="0" distB="0" distL="114300" distR="114300" simplePos="0" relativeHeight="251653120" behindDoc="0" locked="0" layoutInCell="1" allowOverlap="1" wp14:anchorId="1168438C" wp14:editId="064EE804">
            <wp:simplePos x="0" y="0"/>
            <wp:positionH relativeFrom="column">
              <wp:posOffset>-152394</wp:posOffset>
            </wp:positionH>
            <wp:positionV relativeFrom="paragraph">
              <wp:posOffset>506095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4FFEB523" w:rsidR="00881F8C" w:rsidRPr="001C4736" w:rsidRDefault="00881F8C" w:rsidP="00ED4569">
                            <w:pPr>
                              <w:pStyle w:val="Caption"/>
                              <w:rPr>
                                <w:sz w:val="22"/>
                                <w:szCs w:val="22"/>
                              </w:rPr>
                            </w:pPr>
                            <w:bookmarkStart w:id="38" w:name="_Ref234326299"/>
                            <w:r w:rsidRPr="001C4736">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2</w:t>
                            </w:r>
                            <w:r w:rsidR="00465F30">
                              <w:fldChar w:fldCharType="end"/>
                            </w:r>
                            <w:bookmarkEnd w:id="38"/>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0"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GX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e309m7GmaTYzcdZ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" stroked="f">
                <v:textbox style="mso-fit-shape-to-text:t" inset="0,0,0,0">
                  <w:txbxContent>
                    <w:p w14:paraId="0FE70320" w14:textId="4FFEB523" w:rsidR="00881F8C" w:rsidRPr="001C4736" w:rsidRDefault="00881F8C" w:rsidP="00ED4569">
                      <w:pPr>
                        <w:pStyle w:val="Caption"/>
                        <w:rPr>
                          <w:sz w:val="22"/>
                          <w:szCs w:val="22"/>
                        </w:rPr>
                      </w:pPr>
                      <w:bookmarkStart w:id="39" w:name="_Ref234326299"/>
                      <w:r w:rsidRPr="001C4736">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2</w:t>
                      </w:r>
                      <w:r w:rsidR="00465F30">
                        <w:fldChar w:fldCharType="end"/>
                      </w:r>
                      <w:bookmarkEnd w:id="39"/>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465F30" w:rsidRPr="00465F30">
        <w:rPr>
          <w:sz w:val="20"/>
          <w:szCs w:val="20"/>
        </w:rPr>
        <w:t>Figure 3.2</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40" w:name="_Ref235190258"/>
      <w:bookmarkStart w:id="41" w:name="_Toc235538322"/>
      <w:r w:rsidRPr="00E16594">
        <w:t>Temporal evolution of the suicide rate</w:t>
      </w:r>
      <w:bookmarkEnd w:id="40"/>
      <w:bookmarkEnd w:id="41"/>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7A119BD5"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/diagnostics.py::</w:t>
      </w:r>
      <w:proofErr w:type="spellStart"/>
      <w:proofErr w:type="gramEnd"/>
      <w:r w:rsidRPr="00ED4569">
        <w:rPr>
          <w:rStyle w:val="CodeChar"/>
          <w:rFonts w:eastAsiaTheme="minorEastAsia"/>
          <w:szCs w:val="20"/>
          <w:lang w:val="en-GB"/>
        </w:rPr>
        <w:t>suicide_evolution_graph</w:t>
      </w:r>
      <w:proofErr w:type="spellEnd"/>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465F30" w:rsidRPr="00465F30">
        <w:rPr>
          <w:sz w:val="20"/>
          <w:szCs w:val="20"/>
        </w:rPr>
        <w:t xml:space="preserve">Figure </w:t>
      </w:r>
      <w:r w:rsidR="00465F30" w:rsidRPr="00465F30">
        <w:rPr>
          <w:noProof/>
          <w:sz w:val="20"/>
          <w:szCs w:val="20"/>
        </w:rPr>
        <w:lastRenderedPageBreak/>
        <w:t>3.3</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1A459E85" w:rsidR="00881F8C" w:rsidRPr="001C4736" w:rsidRDefault="00881F8C" w:rsidP="00ED4569">
                            <w:pPr>
                              <w:pStyle w:val="Caption"/>
                              <w:rPr>
                                <w:rFonts w:eastAsia="Times New Roman"/>
                                <w:sz w:val="22"/>
                                <w:szCs w:val="22"/>
                                <w:lang w:eastAsia="es-ES"/>
                              </w:rPr>
                            </w:pPr>
                            <w:bookmarkStart w:id="42" w:name="_Ref235187586"/>
                            <w:bookmarkStart w:id="43" w:name="_Ref234492058"/>
                            <w:r w:rsidRPr="001C4736">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3</w:t>
                            </w:r>
                            <w:r w:rsidR="00465F30">
                              <w:fldChar w:fldCharType="end"/>
                            </w:r>
                            <w:bookmarkEnd w:id="42"/>
                            <w:r w:rsidRPr="001C4736">
                              <w:t>: Temporal evolution of suicide rates (per 100,000 inhabitants) in selected EU countries (Lithuania, Greece, and Germany) over the period 2000–2021, illustrating contrasting trends and levels across high-, low-, and mid-range contexts.</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1"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DV9m2BGQIAAD8EAAAOAAAAAAAAAAAAAAAAAC4CAABkcnMvZTJvRG9jLnhtbFBLAQIt&#10;ABQABgAIAAAAIQAQNZpN4QAAAAsBAAAPAAAAAAAAAAAAAAAAAHMEAABkcnMvZG93bnJldi54bWxQ&#10;SwUGAAAAAAQABADzAAAAgQUAAAAA&#10;" stroked="f">
                <v:textbox style="mso-fit-shape-to-text:t" inset="0,0,0,0">
                  <w:txbxContent>
                    <w:p w14:paraId="2F754FAF" w14:textId="1A459E85" w:rsidR="00881F8C" w:rsidRPr="001C4736" w:rsidRDefault="00881F8C" w:rsidP="00ED4569">
                      <w:pPr>
                        <w:pStyle w:val="Caption"/>
                        <w:rPr>
                          <w:rFonts w:eastAsia="Times New Roman"/>
                          <w:sz w:val="22"/>
                          <w:szCs w:val="22"/>
                          <w:lang w:eastAsia="es-ES"/>
                        </w:rPr>
                      </w:pPr>
                      <w:bookmarkStart w:id="44" w:name="_Ref235187586"/>
                      <w:bookmarkStart w:id="45" w:name="_Ref234492058"/>
                      <w:r w:rsidRPr="001C4736">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3</w:t>
                      </w:r>
                      <w:r w:rsidR="00465F30">
                        <w:fldChar w:fldCharType="end"/>
                      </w:r>
                      <w:bookmarkEnd w:id="44"/>
                      <w:r w:rsidRPr="001C4736">
                        <w:t>: Temporal evolution of suicide rates (per 100,000 inhabitants) in selected EU countries (Lithuania, Greece, and Germany) over the period 2000–2021, illustrating contrasting trends and levels across high-, low-, and mid-range contexts.</w:t>
                      </w:r>
                      <w:bookmarkEnd w:id="45"/>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64BE1DE0">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324481FC"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0"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1"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2"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6" w:name="_Ref235087097"/>
      <w:bookmarkStart w:id="47" w:name="_Ref235091040"/>
      <w:bookmarkStart w:id="48" w:name="_Toc235538323"/>
      <w:r w:rsidRPr="00E16594">
        <w:t>Analysis of the distribution by region</w:t>
      </w:r>
      <w:bookmarkEnd w:id="46"/>
      <w:bookmarkEnd w:id="47"/>
      <w:bookmarkEnd w:id="48"/>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0F22A757" w14:textId="1B69EBB2" w:rsidR="00465F30" w:rsidRDefault="00062EFF" w:rsidP="00465F30">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00465F30">
        <w:rPr>
          <w:rFonts w:eastAsia="Times New Roman" w:cs="Segoe UI"/>
          <w:sz w:val="20"/>
          <w:szCs w:val="20"/>
          <w:lang w:eastAsia="es-ES"/>
        </w:rPr>
        <w:fldChar w:fldCharType="begin"/>
      </w:r>
      <w:r w:rsidR="00465F30">
        <w:rPr>
          <w:rFonts w:eastAsia="Times New Roman" w:cs="Segoe UI"/>
          <w:sz w:val="20"/>
          <w:szCs w:val="20"/>
          <w:lang w:eastAsia="es-ES"/>
        </w:rPr>
        <w:instrText xml:space="preserve"> REF _Ref235538654 \h </w:instrText>
      </w:r>
      <w:r w:rsidR="00465F30">
        <w:rPr>
          <w:rFonts w:eastAsia="Times New Roman" w:cs="Segoe UI"/>
          <w:sz w:val="20"/>
          <w:szCs w:val="20"/>
          <w:lang w:eastAsia="es-ES"/>
        </w:rPr>
      </w:r>
      <w:r w:rsidR="00465F30">
        <w:rPr>
          <w:rFonts w:eastAsia="Times New Roman" w:cs="Segoe UI"/>
          <w:sz w:val="20"/>
          <w:szCs w:val="20"/>
          <w:lang w:eastAsia="es-ES"/>
        </w:rPr>
        <w:fldChar w:fldCharType="separate"/>
      </w:r>
      <w:r w:rsidR="00465F30">
        <w:t xml:space="preserve">Figure </w:t>
      </w:r>
      <w:r w:rsidR="00465F30">
        <w:rPr>
          <w:noProof/>
        </w:rPr>
        <w:t>3</w:t>
      </w:r>
      <w:r w:rsidR="00465F30">
        <w:t>.</w:t>
      </w:r>
      <w:r w:rsidR="00465F30">
        <w:rPr>
          <w:noProof/>
        </w:rPr>
        <w:t>4</w:t>
      </w:r>
      <w:r w:rsidR="00465F30">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465F30">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5A56801C" w14:textId="5D61E1DC" w:rsidR="003A4CC5" w:rsidRPr="00ED4569" w:rsidRDefault="00062EFF" w:rsidP="00465F30">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In this context, data aggregation is performed implicitly through the function </w:t>
      </w:r>
      <w:proofErr w:type="spellStart"/>
      <w:r w:rsidRPr="00ED4569">
        <w:rPr>
          <w:rStyle w:val="CodeChar"/>
          <w:rFonts w:eastAsiaTheme="minorEastAsia"/>
          <w:szCs w:val="20"/>
          <w:lang w:val="en-GB"/>
        </w:rPr>
        <w:t>lineplot</w:t>
      </w:r>
      <w:proofErr w:type="spellEnd"/>
      <w:r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37706C16" w14:textId="77777777" w:rsidR="00465F30" w:rsidRDefault="00465F30" w:rsidP="00465F30">
      <w:pPr>
        <w:keepNext/>
        <w:spacing w:before="240" w:after="0" w:line="300" w:lineRule="atLeast"/>
        <w:jc w:val="both"/>
      </w:pPr>
      <w:r w:rsidRPr="00E16594">
        <w:rPr>
          <w:noProof/>
        </w:rPr>
        <w:lastRenderedPageBreak/>
        <w:drawing>
          <wp:inline distT="0" distB="0" distL="0" distR="0" wp14:anchorId="69755643" wp14:editId="10859E09">
            <wp:extent cx="5400040" cy="2669006"/>
            <wp:effectExtent l="0" t="0" r="0" b="0"/>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2669006"/>
                    </a:xfrm>
                    <a:prstGeom prst="rect">
                      <a:avLst/>
                    </a:prstGeom>
                    <a:noFill/>
                    <a:ln>
                      <a:noFill/>
                    </a:ln>
                  </pic:spPr>
                </pic:pic>
              </a:graphicData>
            </a:graphic>
          </wp:inline>
        </w:drawing>
      </w:r>
    </w:p>
    <w:p w14:paraId="5C06C002" w14:textId="127C65DA" w:rsidR="00465F30" w:rsidRPr="00ED4569" w:rsidRDefault="00465F30" w:rsidP="00465F30">
      <w:pPr>
        <w:pStyle w:val="Caption"/>
        <w:jc w:val="both"/>
        <w:rPr>
          <w:rFonts w:eastAsia="Times New Roman" w:cs="Segoe UI"/>
          <w:sz w:val="20"/>
          <w:szCs w:val="20"/>
          <w:lang w:eastAsia="es-ES"/>
        </w:rPr>
      </w:pPr>
      <w:bookmarkStart w:id="49" w:name="_Ref235538654"/>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4</w:t>
      </w:r>
      <w:r>
        <w:fldChar w:fldCharType="end"/>
      </w:r>
      <w:bookmarkEnd w:id="49"/>
      <w:r>
        <w:t xml:space="preserve">: </w:t>
      </w:r>
      <w:r w:rsidRPr="00465F30">
        <w:rPr>
          <w:lang w:val="en-GB"/>
        </w:rPr>
        <w:t>Temporal evolution of suicide rates (per 100,000 inhabitants) in EU Regions (over the period 2000–2021), showing marked regional disparities and a general downward trajectory over time.</w:t>
      </w:r>
      <w:r w:rsidRPr="00465F30">
        <w:rPr>
          <w:noProof/>
        </w:rPr>
        <w:t xml:space="preserve"> </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50" w:name="_Toc235538324"/>
      <w:r w:rsidRPr="00E16594">
        <w:t>Univariate analysis of explanatory variables</w:t>
      </w:r>
      <w:bookmarkEnd w:id="50"/>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72526F6C"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465F30" w:rsidRPr="00465F30">
        <w:rPr>
          <w:sz w:val="20"/>
          <w:szCs w:val="20"/>
        </w:rPr>
        <w:t xml:space="preserve">Figure </w:t>
      </w:r>
      <w:r w:rsidR="00465F30" w:rsidRPr="00465F30">
        <w:rPr>
          <w:noProof/>
          <w:sz w:val="20"/>
          <w:szCs w:val="20"/>
        </w:rPr>
        <w:t>6.1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51" w:name="_Ref234907074"/>
      <w:bookmarkStart w:id="52" w:name="_Ref234907081"/>
      <w:bookmarkStart w:id="53" w:name="_Toc235538325"/>
      <w:r w:rsidRPr="00E16594">
        <w:t>Multicollinearity and variable selection</w:t>
      </w:r>
      <w:bookmarkEnd w:id="51"/>
      <w:bookmarkEnd w:id="52"/>
      <w:bookmarkEnd w:id="53"/>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compute_vif</w:t>
      </w:r>
      <w:proofErr w:type="spellEnd"/>
      <w:r w:rsidRPr="00ED4569">
        <w:rPr>
          <w:rFonts w:eastAsia="Times New Roman" w:cs="Segoe UI"/>
          <w:sz w:val="20"/>
          <w:szCs w:val="20"/>
          <w:lang w:eastAsia="es-ES"/>
        </w:rPr>
        <w:t xml:space="preserve">, which incorporates a constant in the model and evaluates each variable individually against the rest. To this end, the </w:t>
      </w:r>
      <w:proofErr w:type="spellStart"/>
      <w:r w:rsidRPr="00ED4569">
        <w:rPr>
          <w:rStyle w:val="CodeChar"/>
          <w:rFonts w:eastAsiaTheme="minorEastAsia"/>
          <w:szCs w:val="20"/>
          <w:lang w:val="en-GB"/>
        </w:rPr>
        <w:t>variance_inflation_factor</w:t>
      </w:r>
      <w:proofErr w:type="spellEnd"/>
      <w:r w:rsidRPr="00ED4569">
        <w:rPr>
          <w:rFonts w:eastAsia="Times New Roman" w:cs="Segoe UI"/>
          <w:sz w:val="20"/>
          <w:szCs w:val="20"/>
          <w:lang w:eastAsia="es-ES"/>
        </w:rPr>
        <w:t xml:space="preserve"> implementation from the </w:t>
      </w:r>
      <w:proofErr w:type="spellStart"/>
      <w:r w:rsidRPr="00ED4569">
        <w:rPr>
          <w:rStyle w:val="CodeChar"/>
          <w:rFonts w:eastAsiaTheme="minorEastAsia"/>
          <w:szCs w:val="20"/>
          <w:lang w:val="en-GB"/>
        </w:rPr>
        <w:t>statsmodels</w:t>
      </w:r>
      <w:proofErr w:type="spellEnd"/>
      <w:r w:rsidRPr="00ED4569">
        <w:rPr>
          <w:rFonts w:eastAsia="Times New Roman" w:cs="Segoe UI"/>
          <w:sz w:val="20"/>
          <w:szCs w:val="20"/>
          <w:lang w:eastAsia="es-ES"/>
        </w:rPr>
        <w:t xml:space="preserve"> library is used, applying the calculation to the dataset to compute the VIF for the entire set of explanatory variables.</w:t>
      </w:r>
    </w:p>
    <w:p w14:paraId="61091934" w14:textId="77777777" w:rsidR="00AB6F2B"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3BFEDB1C" w14:textId="4605A148" w:rsidR="00AB6F2B" w:rsidRDefault="005A0AED" w:rsidP="00AB6F2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w:lastRenderedPageBreak/>
        <mc:AlternateContent>
          <mc:Choice Requires="wpg">
            <w:drawing>
              <wp:inline distT="0" distB="0" distL="0" distR="0" wp14:anchorId="7220D101" wp14:editId="37AF60E3">
                <wp:extent cx="5293119" cy="3026780"/>
                <wp:effectExtent l="0" t="0" r="3175" b="2540"/>
                <wp:docPr id="2018491909" name="Group 15"/>
                <wp:cNvGraphicFramePr/>
                <a:graphic xmlns:a="http://schemas.openxmlformats.org/drawingml/2006/main">
                  <a:graphicData uri="http://schemas.microsoft.com/office/word/2010/wordprocessingGroup">
                    <wpg:wgp>
                      <wpg:cNvGrpSpPr/>
                      <wpg:grpSpPr>
                        <a:xfrm>
                          <a:off x="0" y="0"/>
                          <a:ext cx="5293119" cy="3026780"/>
                          <a:chOff x="-262286" y="0"/>
                          <a:chExt cx="4515154" cy="2774224"/>
                        </a:xfrm>
                      </wpg:grpSpPr>
                      <pic:pic xmlns:pic="http://schemas.openxmlformats.org/drawingml/2006/picture">
                        <pic:nvPicPr>
                          <pic:cNvPr id="337336854" name="Imagen 11"/>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262286" y="2380861"/>
                            <a:ext cx="4515154" cy="393363"/>
                          </a:xfrm>
                          <a:prstGeom prst="rect">
                            <a:avLst/>
                          </a:prstGeom>
                          <a:solidFill>
                            <a:prstClr val="white"/>
                          </a:solidFill>
                          <a:ln>
                            <a:noFill/>
                          </a:ln>
                        </wps:spPr>
                        <wps:txbx>
                          <w:txbxContent>
                            <w:p w14:paraId="023BBE87" w14:textId="0EF08857" w:rsidR="005A0AED" w:rsidRPr="00ED4569" w:rsidRDefault="005A0AED" w:rsidP="00ED4569">
                              <w:pPr>
                                <w:pStyle w:val="Caption"/>
                                <w:rPr>
                                  <w:rFonts w:asciiTheme="minorHAnsi" w:hAnsiTheme="minorHAnsi"/>
                                </w:rPr>
                              </w:pPr>
                              <w:bookmarkStart w:id="54" w:name="_Ref234325524"/>
                              <w:r w:rsidRPr="00ED4569">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5</w:t>
                              </w:r>
                              <w:r w:rsidR="00465F30">
                                <w:fldChar w:fldCharType="end"/>
                              </w:r>
                              <w:bookmarkEnd w:id="54"/>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220D101" id="Group 15" o:spid="_x0000_s1032" style="width:416.8pt;height:238.35pt;mso-position-horizontal-relative:char;mso-position-vertical-relative:line" coordorigin="-2622" coordsize="45151,27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3"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5" o:title=""/>
                </v:shape>
                <v:shape id="_x0000_s1034" type="#_x0000_t202" style="position:absolute;left:-2622;top:23808;width:45150;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0EF08857" w:rsidR="005A0AED" w:rsidRPr="00ED4569" w:rsidRDefault="005A0AED" w:rsidP="00ED4569">
                        <w:pPr>
                          <w:pStyle w:val="Caption"/>
                          <w:rPr>
                            <w:rFonts w:asciiTheme="minorHAnsi" w:hAnsiTheme="minorHAnsi"/>
                          </w:rPr>
                        </w:pPr>
                        <w:bookmarkStart w:id="55" w:name="_Ref234325524"/>
                        <w:r w:rsidRPr="00ED4569">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5</w:t>
                        </w:r>
                        <w:r w:rsidR="00465F30">
                          <w:fldChar w:fldCharType="end"/>
                        </w:r>
                        <w:bookmarkEnd w:id="55"/>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anchorlock/>
              </v:group>
            </w:pict>
          </mc:Fallback>
        </mc:AlternateContent>
      </w:r>
    </w:p>
    <w:p w14:paraId="4F724016" w14:textId="2ED30DC3" w:rsidR="001E4F6E" w:rsidRPr="00ED4569" w:rsidRDefault="00062EFF"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proofErr w:type="gramStart"/>
      <w:r w:rsidR="00247DA2" w:rsidRPr="00ED4569">
        <w:rPr>
          <w:rStyle w:val="CodeChar"/>
          <w:rFonts w:eastAsiaTheme="minorEastAsia"/>
          <w:szCs w:val="20"/>
          <w:lang w:val="en-GB"/>
        </w:rPr>
        <w:t>Eating disorders</w:t>
      </w:r>
      <w:proofErr w:type="gramEnd"/>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005A0AED" w:rsidRPr="00ED4569">
        <w:rPr>
          <w:rFonts w:eastAsia="Times New Roman" w:cs="Segoe UI"/>
          <w:b/>
          <w:bCs/>
          <w:color w:val="C00000"/>
          <w:sz w:val="20"/>
          <w:szCs w:val="20"/>
          <w:lang w:eastAsia="es-ES"/>
        </w:rPr>
        <w:fldChar w:fldCharType="begin"/>
      </w:r>
      <w:r w:rsidR="005A0AED"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005A0AED" w:rsidRPr="00ED4569">
        <w:rPr>
          <w:rFonts w:eastAsia="Times New Roman" w:cs="Segoe UI"/>
          <w:b/>
          <w:bCs/>
          <w:color w:val="C00000"/>
          <w:sz w:val="20"/>
          <w:szCs w:val="20"/>
          <w:lang w:eastAsia="es-ES"/>
        </w:rPr>
      </w:r>
      <w:r w:rsidR="005A0AED" w:rsidRPr="00ED4569">
        <w:rPr>
          <w:rFonts w:eastAsia="Times New Roman" w:cs="Segoe UI"/>
          <w:b/>
          <w:bCs/>
          <w:color w:val="C00000"/>
          <w:sz w:val="20"/>
          <w:szCs w:val="20"/>
          <w:lang w:eastAsia="es-ES"/>
        </w:rPr>
        <w:fldChar w:fldCharType="separate"/>
      </w:r>
      <w:r w:rsidR="00465F30" w:rsidRPr="00465F30">
        <w:rPr>
          <w:sz w:val="20"/>
          <w:szCs w:val="20"/>
        </w:rPr>
        <w:t>Figure 3.5</w:t>
      </w:r>
      <w:r w:rsidR="005A0AED"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74EB76EB" w14:textId="77777777" w:rsidR="0000395B" w:rsidRDefault="00062EFF" w:rsidP="00AB6F2B">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w:t>
      </w:r>
      <w:r w:rsidR="0000395B">
        <w:rPr>
          <w:rFonts w:eastAsia="Times New Roman" w:cs="Segoe UI"/>
          <w:sz w:val="20"/>
          <w:szCs w:val="20"/>
          <w:lang w:eastAsia="es-ES"/>
        </w:rPr>
        <w:t>i</w:t>
      </w:r>
      <w:r w:rsidRPr="00ED4569">
        <w:rPr>
          <w:rFonts w:eastAsia="Times New Roman" w:cs="Segoe UI"/>
          <w:sz w:val="20"/>
          <w:szCs w:val="20"/>
          <w:lang w:eastAsia="es-ES"/>
        </w:rPr>
        <w:t>nformation</w:t>
      </w:r>
      <w:r w:rsidR="001E4F6E" w:rsidRPr="00ED4569">
        <w:rPr>
          <w:rFonts w:eastAsia="Times New Roman" w:cs="Segoe UI"/>
          <w:sz w:val="20"/>
          <w:szCs w:val="20"/>
          <w:lang w:eastAsia="es-ES"/>
        </w:rPr>
        <w:t xml:space="preserve">. </w:t>
      </w:r>
    </w:p>
    <w:p w14:paraId="14A1B4AA" w14:textId="473F70CC"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After this refinement, the set of explanatory variables is free of significant multicollinearity issues (</w:t>
      </w:r>
      <w:r w:rsidRPr="0000395B">
        <w:rPr>
          <w:rFonts w:eastAsia="Times New Roman" w:cs="Segoe UI"/>
          <w:b/>
          <w:bCs/>
          <w:sz w:val="20"/>
          <w:szCs w:val="20"/>
          <w:lang w:eastAsia="es-ES"/>
        </w:rPr>
        <w:fldChar w:fldCharType="begin"/>
      </w:r>
      <w:r w:rsidRPr="0000395B">
        <w:rPr>
          <w:rFonts w:eastAsia="Times New Roman" w:cs="Segoe UI"/>
          <w:sz w:val="20"/>
          <w:szCs w:val="20"/>
          <w:lang w:eastAsia="es-ES"/>
        </w:rPr>
        <w:instrText xml:space="preserve"> REF _Ref234325650 \h </w:instrText>
      </w:r>
      <w:r w:rsidRPr="0000395B">
        <w:rPr>
          <w:rFonts w:eastAsia="Times New Roman" w:cs="Segoe UI"/>
          <w:b/>
          <w:bCs/>
          <w:sz w:val="20"/>
          <w:szCs w:val="20"/>
          <w:lang w:eastAsia="es-ES"/>
        </w:rPr>
        <w:instrText xml:space="preserve"> \* MERGEFORMAT </w:instrText>
      </w:r>
      <w:r w:rsidRPr="0000395B">
        <w:rPr>
          <w:rFonts w:eastAsia="Times New Roman" w:cs="Segoe UI"/>
          <w:b/>
          <w:bCs/>
          <w:sz w:val="20"/>
          <w:szCs w:val="20"/>
          <w:lang w:eastAsia="es-ES"/>
        </w:rPr>
      </w:r>
      <w:r w:rsidRPr="0000395B">
        <w:rPr>
          <w:rFonts w:eastAsia="Times New Roman" w:cs="Segoe UI"/>
          <w:b/>
          <w:bCs/>
          <w:sz w:val="20"/>
          <w:szCs w:val="20"/>
          <w:lang w:eastAsia="es-ES"/>
        </w:rPr>
        <w:fldChar w:fldCharType="separate"/>
      </w:r>
      <w:r w:rsidR="00465F30" w:rsidRPr="00465F30">
        <w:rPr>
          <w:rFonts w:eastAsia="Times New Roman" w:cs="Segoe UI"/>
          <w:sz w:val="20"/>
          <w:szCs w:val="20"/>
          <w:lang w:eastAsia="es-ES"/>
        </w:rPr>
        <w:t>Figure 3.6</w:t>
      </w:r>
      <w:r w:rsidRPr="0000395B">
        <w:rPr>
          <w:rFonts w:eastAsia="Times New Roman" w:cs="Segoe UI"/>
          <w:sz w:val="20"/>
          <w:szCs w:val="20"/>
          <w:lang w:eastAsia="es-ES"/>
        </w:rPr>
        <w:fldChar w:fldCharType="end"/>
      </w:r>
      <w:r w:rsidRPr="0000395B">
        <w:rPr>
          <w:rFonts w:eastAsia="Times New Roman" w:cs="Segoe UI"/>
          <w:sz w:val="20"/>
          <w:szCs w:val="20"/>
          <w:lang w:eastAsia="es-ES"/>
        </w:rPr>
        <w:t>), allowing the work to move forward into the subsequent modelling phases with a more consistent and suitable dataset.</w:t>
      </w:r>
    </w:p>
    <w:p w14:paraId="1A9C94AF" w14:textId="77777777" w:rsidR="0000395B" w:rsidRPr="0000395B" w:rsidRDefault="0000395B" w:rsidP="0000395B">
      <w:pPr>
        <w:spacing w:before="240" w:line="300" w:lineRule="atLeast"/>
        <w:jc w:val="both"/>
        <w:rPr>
          <w:rFonts w:eastAsia="Times New Roman" w:cs="Segoe UI"/>
          <w:sz w:val="20"/>
          <w:szCs w:val="20"/>
          <w:lang w:eastAsia="es-ES"/>
        </w:rPr>
      </w:pPr>
      <w:r w:rsidRPr="0000395B">
        <w:rPr>
          <w:rFonts w:eastAsia="Times New Roman" w:cs="Segoe UI"/>
          <w:sz w:val="20"/>
          <w:szCs w:val="20"/>
          <w:lang w:eastAsia="es-ES"/>
        </w:rPr>
        <w:t xml:space="preserve">At this point, the </w:t>
      </w:r>
      <w:proofErr w:type="spellStart"/>
      <w:r w:rsidRPr="0000395B">
        <w:rPr>
          <w:rStyle w:val="CodeChar"/>
          <w:rFonts w:eastAsiaTheme="minorEastAsia"/>
        </w:rPr>
        <w:t>df_development</w:t>
      </w:r>
      <w:proofErr w:type="spellEnd"/>
      <w:r w:rsidRPr="0000395B">
        <w:rPr>
          <w:rFonts w:eastAsia="Times New Roman" w:cs="Segoe UI"/>
          <w:sz w:val="20"/>
          <w:szCs w:val="20"/>
          <w:lang w:eastAsia="es-ES"/>
        </w:rPr>
        <w:t xml:space="preserve"> DataFrame is updated with the indicator removed and is saved as before, for subsequent use in both </w:t>
      </w:r>
      <w:r w:rsidRPr="0000395B">
        <w:rPr>
          <w:rStyle w:val="CodeChar"/>
          <w:rFonts w:eastAsiaTheme="minorEastAsia"/>
        </w:rPr>
        <w:t>prod/03_train.py</w:t>
      </w:r>
      <w:r w:rsidRPr="0000395B">
        <w:rPr>
          <w:rFonts w:eastAsia="Times New Roman" w:cs="Segoe UI"/>
          <w:sz w:val="20"/>
          <w:szCs w:val="20"/>
          <w:lang w:eastAsia="es-ES"/>
        </w:rPr>
        <w:t xml:space="preserve"> and </w:t>
      </w:r>
      <w:r w:rsidRPr="0000395B">
        <w:rPr>
          <w:rStyle w:val="CodeChar"/>
          <w:rFonts w:eastAsiaTheme="minorEastAsia"/>
        </w:rPr>
        <w:t>notebooks/03_models.ipynb</w:t>
      </w:r>
      <w:r w:rsidRPr="0000395B">
        <w:rPr>
          <w:rFonts w:eastAsia="Times New Roman" w:cs="Segoe UI"/>
          <w:sz w:val="20"/>
          <w:szCs w:val="20"/>
          <w:lang w:eastAsia="es-ES"/>
        </w:rPr>
        <w:t xml:space="preserve">. </w:t>
      </w:r>
    </w:p>
    <w:p w14:paraId="0CC5D004" w14:textId="77777777" w:rsidR="0000395B" w:rsidRDefault="0000395B" w:rsidP="00AB6F2B">
      <w:pPr>
        <w:spacing w:before="240" w:line="300" w:lineRule="atLeast"/>
        <w:jc w:val="both"/>
        <w:rPr>
          <w:rFonts w:eastAsia="Times New Roman" w:cs="Segoe UI"/>
          <w:sz w:val="20"/>
          <w:szCs w:val="20"/>
          <w:lang w:eastAsia="es-ES"/>
        </w:rPr>
      </w:pPr>
    </w:p>
    <w:p w14:paraId="68EFC9ED" w14:textId="10BB1A45" w:rsidR="00AB6F2B" w:rsidRDefault="005A0AED" w:rsidP="0000395B">
      <w:pPr>
        <w:spacing w:before="240" w:line="300" w:lineRule="atLeast"/>
        <w:jc w:val="center"/>
        <w:rPr>
          <w:rFonts w:eastAsia="Times New Roman" w:cs="Segoe UI"/>
          <w:sz w:val="20"/>
          <w:szCs w:val="20"/>
          <w:lang w:eastAsia="es-ES"/>
        </w:rPr>
      </w:pPr>
      <w:r w:rsidRPr="00ED4569">
        <w:rPr>
          <w:rFonts w:eastAsia="Times New Roman" w:cs="Segoe UI"/>
          <w:noProof/>
          <w:sz w:val="20"/>
          <w:szCs w:val="20"/>
          <w:lang w:eastAsia="es-ES"/>
        </w:rPr>
        <w:lastRenderedPageBreak/>
        <mc:AlternateContent>
          <mc:Choice Requires="wpg">
            <w:drawing>
              <wp:inline distT="0" distB="0" distL="0" distR="0" wp14:anchorId="4AE94388" wp14:editId="160652ED">
                <wp:extent cx="5264183" cy="3240910"/>
                <wp:effectExtent l="0" t="0" r="0" b="0"/>
                <wp:docPr id="276655482" name="Group 16"/>
                <wp:cNvGraphicFramePr/>
                <a:graphic xmlns:a="http://schemas.openxmlformats.org/drawingml/2006/main">
                  <a:graphicData uri="http://schemas.microsoft.com/office/word/2010/wordprocessingGroup">
                    <wpg:wgp>
                      <wpg:cNvGrpSpPr/>
                      <wpg:grpSpPr>
                        <a:xfrm>
                          <a:off x="0" y="0"/>
                          <a:ext cx="5264183" cy="3240910"/>
                          <a:chOff x="-274365" y="0"/>
                          <a:chExt cx="5093097" cy="3180714"/>
                        </a:xfrm>
                      </wpg:grpSpPr>
                      <pic:pic xmlns:pic="http://schemas.openxmlformats.org/drawingml/2006/picture">
                        <pic:nvPicPr>
                          <pic:cNvPr id="973239498" name="Imagen 12"/>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274365" y="2828925"/>
                            <a:ext cx="5093097" cy="351789"/>
                          </a:xfrm>
                          <a:prstGeom prst="rect">
                            <a:avLst/>
                          </a:prstGeom>
                          <a:solidFill>
                            <a:prstClr val="white"/>
                          </a:solidFill>
                          <a:ln>
                            <a:noFill/>
                          </a:ln>
                        </wps:spPr>
                        <wps:txbx>
                          <w:txbxContent>
                            <w:p w14:paraId="5229FC53" w14:textId="09762FBD" w:rsidR="005A0AED" w:rsidRPr="00ED4569" w:rsidRDefault="005A0AED" w:rsidP="00ED4569">
                              <w:pPr>
                                <w:pStyle w:val="Caption"/>
                                <w:rPr>
                                  <w:rFonts w:eastAsia="Times New Roman" w:cs="Segoe UI"/>
                                  <w:lang w:eastAsia="es-ES"/>
                                </w:rPr>
                              </w:pPr>
                              <w:bookmarkStart w:id="56" w:name="_Ref234325650"/>
                              <w:r w:rsidRPr="00ED4569">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6</w:t>
                              </w:r>
                              <w:r w:rsidR="00465F30">
                                <w:fldChar w:fldCharType="end"/>
                              </w:r>
                              <w:bookmarkEnd w:id="56"/>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4AE94388" id="Group 16" o:spid="_x0000_s1035" style="width:414.5pt;height:255.2pt;mso-position-horizontal-relative:char;mso-position-vertical-relative:line" coordorigin="-2743" coordsize="50930,318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">
                <v:shape id="Imagen 12" o:spid="_x0000_s1036"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7" o:title=""/>
                </v:shape>
                <v:shape id="_x0000_s1037" type="#_x0000_t202" style="position:absolute;left:-2743;top:28289;width:50930;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9762FBD" w:rsidR="005A0AED" w:rsidRPr="00ED4569" w:rsidRDefault="005A0AED" w:rsidP="00ED4569">
                        <w:pPr>
                          <w:pStyle w:val="Caption"/>
                          <w:rPr>
                            <w:rFonts w:eastAsia="Times New Roman" w:cs="Segoe UI"/>
                            <w:lang w:eastAsia="es-ES"/>
                          </w:rPr>
                        </w:pPr>
                        <w:bookmarkStart w:id="57" w:name="_Ref234325650"/>
                        <w:r w:rsidRPr="00ED4569">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6</w:t>
                        </w:r>
                        <w:r w:rsidR="00465F30">
                          <w:fldChar w:fldCharType="end"/>
                        </w:r>
                        <w:bookmarkEnd w:id="57"/>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anchorlock/>
              </v:group>
            </w:pict>
          </mc:Fallback>
        </mc:AlternateContent>
      </w:r>
    </w:p>
    <w:p w14:paraId="3B6315FD" w14:textId="70333BED" w:rsidR="00247DA2" w:rsidRPr="00E16594" w:rsidRDefault="007A0FF9" w:rsidP="007D4F51">
      <w:pPr>
        <w:pStyle w:val="Heading2"/>
      </w:pPr>
      <w:bookmarkStart w:id="58" w:name="_Toc235538326"/>
      <w:r w:rsidRPr="00E16594">
        <w:t>D</w:t>
      </w:r>
      <w:r w:rsidR="00C21D08" w:rsidRPr="00E16594">
        <w:t>ata preparation for modelling</w:t>
      </w:r>
      <w:bookmarkEnd w:id="58"/>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9" w:name="_Toc235538327"/>
      <w:r w:rsidRPr="00E16594">
        <w:t>Option A: geographical split</w:t>
      </w:r>
      <w:bookmarkEnd w:id="59"/>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D4569">
        <w:rPr>
          <w:rStyle w:val="CodeChar"/>
          <w:rFonts w:eastAsiaTheme="minorEastAsia"/>
          <w:szCs w:val="20"/>
          <w:lang w:val="en-GB"/>
        </w:rPr>
        <w:t>random_state</w:t>
      </w:r>
      <w:proofErr w:type="spellEnd"/>
      <w:r w:rsidRPr="00ED4569">
        <w:rPr>
          <w:rStyle w:val="CodeChar"/>
          <w:rFonts w:eastAsiaTheme="minorEastAsia"/>
          <w:szCs w:val="20"/>
          <w:lang w:val="en-GB"/>
        </w:rPr>
        <w:t>=42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proofErr w:type="spellStart"/>
      <w:proofErr w:type="gramStart"/>
      <w:r w:rsidR="007A0FF9" w:rsidRPr="00ED4569">
        <w:rPr>
          <w:rStyle w:val="CodeChar"/>
          <w:rFonts w:eastAsiaTheme="minorEastAsia"/>
          <w:szCs w:val="20"/>
          <w:lang w:val="en-GB"/>
        </w:rPr>
        <w:t>src</w:t>
      </w:r>
      <w:proofErr w:type="spellEnd"/>
      <w:r w:rsidR="007A0FF9" w:rsidRPr="00ED4569">
        <w:rPr>
          <w:rStyle w:val="CodeChar"/>
          <w:rFonts w:eastAsiaTheme="minorEastAsia"/>
          <w:szCs w:val="20"/>
          <w:lang w:val="en-GB"/>
        </w:rPr>
        <w:t>/splits.py::</w:t>
      </w:r>
      <w:proofErr w:type="spellStart"/>
      <w:proofErr w:type="gramEnd"/>
      <w:r w:rsidR="007A0FF9" w:rsidRPr="00ED4569">
        <w:rPr>
          <w:rStyle w:val="CodeChar"/>
          <w:rFonts w:eastAsiaTheme="minorEastAsia"/>
          <w:szCs w:val="20"/>
          <w:lang w:val="en-GB"/>
        </w:rPr>
        <w:t>geographical_split</w:t>
      </w:r>
      <w:proofErr w:type="spellEnd"/>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From this split, the data subsets</w:t>
      </w:r>
      <w:r w:rsidR="0010683C"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train_countries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test_countries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val_countries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 xml:space="preserve">are built accordingly, with the subsequent creation of the associated </w:t>
      </w:r>
      <w:proofErr w:type="spellStart"/>
      <w:r w:rsidRPr="00ED4569">
        <w:rPr>
          <w:rFonts w:eastAsia="Times New Roman" w:cs="Segoe UI"/>
          <w:sz w:val="20"/>
          <w:szCs w:val="20"/>
          <w:lang w:eastAsia="es-ES"/>
        </w:rPr>
        <w:t>DataFrames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df_train_A</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df_test_A</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df_val_A</w:t>
      </w:r>
      <w:proofErr w:type="spellEnd"/>
      <w:r w:rsidR="006C70EB" w:rsidRPr="00ED4569">
        <w:rPr>
          <w:rFonts w:eastAsia="Times New Roman" w:cs="Segoe UI"/>
          <w:sz w:val="20"/>
          <w:szCs w:val="20"/>
          <w:lang w:eastAsia="es-ES"/>
        </w:rPr>
        <w:t>.</w:t>
      </w:r>
      <w:bookmarkStart w:id="60" w:name="_Toc234511672"/>
      <w:bookmarkEnd w:id="60"/>
    </w:p>
    <w:p w14:paraId="3910E446" w14:textId="735A9958" w:rsidR="00D51D38" w:rsidRPr="00E16594" w:rsidRDefault="000F5FE0" w:rsidP="007D4F51">
      <w:pPr>
        <w:pStyle w:val="Heading3"/>
        <w:rPr>
          <w:lang w:eastAsia="es-ES"/>
        </w:rPr>
      </w:pPr>
      <w:bookmarkStart w:id="61" w:name="_Toc234511673"/>
      <w:bookmarkStart w:id="62" w:name="_Toc235538328"/>
      <w:bookmarkEnd w:id="61"/>
      <w:r w:rsidRPr="00E16594">
        <w:rPr>
          <w:lang w:eastAsia="es-ES"/>
        </w:rPr>
        <w:t>Option B: temporal split</w:t>
      </w:r>
      <w:bookmarkEnd w:id="62"/>
    </w:p>
    <w:p w14:paraId="4C3B4B33" w14:textId="1E383C55"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w:t>
      </w:r>
      <w:r w:rsidR="006457BF">
        <w:rPr>
          <w:rFonts w:eastAsia="Times New Roman" w:cs="Segoe UI"/>
          <w:sz w:val="20"/>
          <w:szCs w:val="20"/>
          <w:lang w:eastAsia="es-ES"/>
        </w:rPr>
        <w:t xml:space="preserve">70% </w:t>
      </w:r>
      <w:r w:rsidR="008F7211">
        <w:rPr>
          <w:rFonts w:eastAsia="Times New Roman" w:cs="Segoe UI"/>
          <w:sz w:val="20"/>
          <w:szCs w:val="20"/>
          <w:lang w:eastAsia="es-ES"/>
        </w:rPr>
        <w:t>of available years are used</w:t>
      </w:r>
      <w:r w:rsidRPr="00ED4569">
        <w:rPr>
          <w:rFonts w:eastAsia="Times New Roman" w:cs="Segoe UI"/>
          <w:sz w:val="20"/>
          <w:szCs w:val="20"/>
          <w:lang w:eastAsia="es-ES"/>
        </w:rPr>
        <w:t xml:space="preserve">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/splits.py::</w:t>
      </w:r>
      <w:proofErr w:type="spellStart"/>
      <w:proofErr w:type="gramEnd"/>
      <w:r w:rsidRPr="00ED4569">
        <w:rPr>
          <w:rStyle w:val="CodeChar"/>
          <w:rFonts w:eastAsiaTheme="minorEastAsia"/>
          <w:szCs w:val="20"/>
          <w:lang w:val="en-GB"/>
        </w:rPr>
        <w:t>temporal_split</w:t>
      </w:r>
      <w:proofErr w:type="spellEnd"/>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proofErr w:type="spellStart"/>
      <w:r w:rsidRPr="00ED4569">
        <w:rPr>
          <w:rStyle w:val="CodeChar"/>
          <w:rFonts w:eastAsiaTheme="minorEastAsia"/>
          <w:szCs w:val="20"/>
          <w:lang w:val="en-GB"/>
        </w:rPr>
        <w:t>train_years</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test_years</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val_years</w:t>
      </w:r>
      <w:proofErr w:type="spellEnd"/>
      <w:r w:rsidRPr="00ED4569">
        <w:rPr>
          <w:rFonts w:eastAsia="Times New Roman" w:cs="Segoe UI"/>
          <w:sz w:val="20"/>
          <w:szCs w:val="20"/>
          <w:lang w:eastAsia="es-ES"/>
        </w:rPr>
        <w:t xml:space="preserve"> are built accordingly, with the subsequent creation of the associated </w:t>
      </w:r>
      <w:proofErr w:type="spellStart"/>
      <w:r w:rsidRPr="00ED4569">
        <w:rPr>
          <w:rFonts w:eastAsia="Times New Roman" w:cs="Segoe UI"/>
          <w:sz w:val="20"/>
          <w:szCs w:val="20"/>
          <w:lang w:eastAsia="es-ES"/>
        </w:rPr>
        <w:t>DataFrames</w:t>
      </w:r>
      <w:proofErr w:type="spellEnd"/>
      <w:r w:rsidRPr="00ED4569">
        <w:rPr>
          <w:rFonts w:eastAsia="Times New Roman" w:cs="Segoe UI"/>
          <w:sz w:val="20"/>
          <w:szCs w:val="20"/>
          <w:lang w:eastAsia="es-ES"/>
        </w:rPr>
        <w:t xml:space="preserve"> </w:t>
      </w:r>
      <w:proofErr w:type="spellStart"/>
      <w:r w:rsidRPr="00ED4569">
        <w:rPr>
          <w:rStyle w:val="CodeChar"/>
          <w:rFonts w:eastAsiaTheme="minorEastAsia"/>
          <w:szCs w:val="20"/>
          <w:lang w:val="en-GB"/>
        </w:rPr>
        <w:t>df_train_B</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df_test_B</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df_val_B</w:t>
      </w:r>
      <w:proofErr w:type="spellEnd"/>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3" w:name="_Ref235027112"/>
      <w:bookmarkStart w:id="64" w:name="_Toc235538329"/>
      <w:r w:rsidRPr="00E16594">
        <w:t>Correlation study</w:t>
      </w:r>
      <w:bookmarkEnd w:id="63"/>
      <w:bookmarkEnd w:id="64"/>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012E4EC1"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proofErr w:type="spellStart"/>
      <w:proofErr w:type="gramStart"/>
      <w:r w:rsidR="00D51D38" w:rsidRPr="00ED4569">
        <w:rPr>
          <w:rStyle w:val="CodeChar"/>
          <w:rFonts w:eastAsiaTheme="minorEastAsia"/>
          <w:szCs w:val="20"/>
          <w:lang w:val="en-GB"/>
        </w:rPr>
        <w:t>src</w:t>
      </w:r>
      <w:proofErr w:type="spellEnd"/>
      <w:r w:rsidR="00D51D38" w:rsidRPr="00ED4569">
        <w:rPr>
          <w:rStyle w:val="CodeChar"/>
          <w:rFonts w:eastAsiaTheme="minorEastAsia"/>
          <w:szCs w:val="20"/>
          <w:lang w:val="en-GB"/>
        </w:rPr>
        <w:t>/diagnostics.py::</w:t>
      </w:r>
      <w:proofErr w:type="spellStart"/>
      <w:proofErr w:type="gramEnd"/>
      <w:r w:rsidR="00D51D38" w:rsidRPr="00ED4569">
        <w:rPr>
          <w:rStyle w:val="CodeChar"/>
          <w:rFonts w:eastAsiaTheme="minorEastAsia"/>
          <w:szCs w:val="20"/>
          <w:lang w:val="en-GB"/>
        </w:rPr>
        <w:t>plot_correlation_heatmaps</w:t>
      </w:r>
      <w:proofErr w:type="spellEnd"/>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465F30" w:rsidRPr="00465F30">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465F30" w:rsidRPr="00465F30">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In contrast, other variables show </w:t>
      </w:r>
      <w:r w:rsidR="00E16594" w:rsidRPr="00ED4569">
        <w:rPr>
          <w:rFonts w:eastAsia="Times New Roman" w:cs="Segoe UI"/>
          <w:sz w:val="20"/>
          <w:szCs w:val="20"/>
          <w:lang w:eastAsia="es-ES"/>
        </w:rPr>
        <w:lastRenderedPageBreak/>
        <w:t>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5" w:name="_Ref234907146"/>
      <w:bookmarkStart w:id="66" w:name="_Toc235538330"/>
      <w:r>
        <w:t>Scaling of i</w:t>
      </w:r>
      <w:r w:rsidR="00AC4574">
        <w:t>ndicators</w:t>
      </w:r>
      <w:bookmarkEnd w:id="65"/>
      <w:bookmarkEnd w:id="66"/>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4215F82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465F30" w:rsidRPr="00465F30">
        <w:rPr>
          <w:sz w:val="20"/>
          <w:szCs w:val="20"/>
        </w:rPr>
        <w:t xml:space="preserve">Table </w:t>
      </w:r>
      <w:r w:rsidR="00465F30" w:rsidRPr="00465F30">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45346301" w:rsidR="00AC4574" w:rsidRPr="00960363" w:rsidRDefault="006457BF" w:rsidP="00AC4574">
      <w:pPr>
        <w:spacing w:before="240"/>
        <w:jc w:val="both"/>
        <w:rPr>
          <w:rFonts w:eastAsia="Times New Roman" w:cs="Segoe UI"/>
          <w:sz w:val="20"/>
          <w:szCs w:val="20"/>
          <w:lang w:eastAsia="es-ES"/>
        </w:rPr>
      </w:pPr>
      <w:r>
        <w:rPr>
          <w:rFonts w:eastAsia="Times New Roman" w:cs="Segoe UI"/>
          <w:sz w:val="20"/>
          <w:szCs w:val="20"/>
          <w:lang w:eastAsia="es-ES"/>
        </w:rPr>
        <w:t>having</w:t>
      </w:r>
      <w:r w:rsidR="00AC4574" w:rsidRPr="00960363">
        <w:rPr>
          <w:rFonts w:eastAsia="Times New Roman" w:cs="Segoe UI"/>
          <w:sz w:val="20"/>
          <w:szCs w:val="20"/>
          <w:lang w:eastAsia="es-ES"/>
        </w:rPr>
        <w:t xml:space="preserv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3A7A1B57" w:rsidR="00AC4574" w:rsidRPr="00960363" w:rsidRDefault="006457BF" w:rsidP="00AC4574">
      <w:pPr>
        <w:spacing w:before="240"/>
        <w:jc w:val="both"/>
        <w:rPr>
          <w:rFonts w:eastAsia="Times New Roman" w:cs="Segoe UI"/>
          <w:sz w:val="20"/>
          <w:szCs w:val="20"/>
          <w:lang w:eastAsia="es-ES"/>
        </w:rPr>
      </w:pPr>
      <w:r>
        <w:rPr>
          <w:rFonts w:eastAsia="Times New Roman" w:cs="Segoe UI"/>
          <w:sz w:val="20"/>
          <w:szCs w:val="20"/>
          <w:lang w:eastAsia="es-ES"/>
        </w:rPr>
        <w:t xml:space="preserve">where </w:t>
      </w:r>
      <w:r w:rsidR="00AC4574" w:rsidRPr="00960363">
        <w:rPr>
          <w:rFonts w:eastAsia="Times New Roman" w:cs="Segoe UI"/>
          <w:sz w:val="20"/>
          <w:szCs w:val="20"/>
          <w:lang w:eastAsia="es-ES"/>
        </w:rPr>
        <w:t>Q</w:t>
      </w:r>
      <w:r w:rsidR="00AC4574" w:rsidRPr="00960363">
        <w:rPr>
          <w:rFonts w:eastAsia="Times New Roman" w:cs="Segoe UI"/>
          <w:sz w:val="20"/>
          <w:szCs w:val="20"/>
          <w:vertAlign w:val="subscript"/>
          <w:lang w:eastAsia="es-ES"/>
        </w:rPr>
        <w:t>1</w:t>
      </w:r>
      <w:r w:rsidR="00AC4574" w:rsidRPr="00960363">
        <w:rPr>
          <w:rFonts w:eastAsia="Times New Roman" w:cs="Segoe UI"/>
          <w:sz w:val="20"/>
          <w:szCs w:val="20"/>
          <w:lang w:eastAsia="es-ES"/>
        </w:rPr>
        <w:t xml:space="preserve"> </w:t>
      </w:r>
      <w:r>
        <w:rPr>
          <w:rFonts w:eastAsia="Times New Roman" w:cs="Segoe UI"/>
          <w:sz w:val="20"/>
          <w:szCs w:val="20"/>
          <w:lang w:eastAsia="es-ES"/>
        </w:rPr>
        <w:t xml:space="preserve">is </w:t>
      </w:r>
      <w:r w:rsidR="00AC4574" w:rsidRPr="00960363">
        <w:rPr>
          <w:rFonts w:eastAsia="Times New Roman" w:cs="Segoe UI"/>
          <w:sz w:val="20"/>
          <w:szCs w:val="20"/>
          <w:lang w:eastAsia="es-ES"/>
        </w:rPr>
        <w:t>the 25</w:t>
      </w:r>
      <w:r w:rsidR="00AC4574" w:rsidRPr="00960363">
        <w:rPr>
          <w:rFonts w:eastAsia="Times New Roman" w:cs="Segoe UI"/>
          <w:sz w:val="20"/>
          <w:szCs w:val="20"/>
          <w:vertAlign w:val="superscript"/>
          <w:lang w:eastAsia="es-ES"/>
        </w:rPr>
        <w:t>th</w:t>
      </w:r>
      <w:r w:rsidR="00AC4574" w:rsidRPr="00960363">
        <w:rPr>
          <w:rFonts w:eastAsia="Times New Roman" w:cs="Segoe UI"/>
          <w:sz w:val="20"/>
          <w:szCs w:val="20"/>
          <w:lang w:eastAsia="es-ES"/>
        </w:rPr>
        <w:t xml:space="preserve"> percentile and Q</w:t>
      </w:r>
      <w:r w:rsidR="00AC4574" w:rsidRPr="00960363">
        <w:rPr>
          <w:rFonts w:eastAsia="Times New Roman" w:cs="Segoe UI"/>
          <w:sz w:val="20"/>
          <w:szCs w:val="20"/>
          <w:vertAlign w:val="subscript"/>
          <w:lang w:eastAsia="es-ES"/>
        </w:rPr>
        <w:t>3</w:t>
      </w:r>
      <w:r w:rsidR="00AC4574" w:rsidRPr="00960363">
        <w:rPr>
          <w:rFonts w:eastAsia="Times New Roman" w:cs="Segoe UI"/>
          <w:sz w:val="20"/>
          <w:szCs w:val="20"/>
          <w:lang w:eastAsia="es-ES"/>
        </w:rPr>
        <w:t xml:space="preserve"> </w:t>
      </w:r>
      <w:r>
        <w:rPr>
          <w:rFonts w:eastAsia="Times New Roman" w:cs="Segoe UI"/>
          <w:sz w:val="20"/>
          <w:szCs w:val="20"/>
          <w:lang w:eastAsia="es-ES"/>
        </w:rPr>
        <w:t xml:space="preserve">is </w:t>
      </w:r>
      <w:r w:rsidR="00AC4574" w:rsidRPr="00960363">
        <w:rPr>
          <w:rFonts w:eastAsia="Times New Roman" w:cs="Segoe UI"/>
          <w:sz w:val="20"/>
          <w:szCs w:val="20"/>
          <w:lang w:eastAsia="es-ES"/>
        </w:rPr>
        <w:t>the 75</w:t>
      </w:r>
      <w:r w:rsidR="00AC4574" w:rsidRPr="00960363">
        <w:rPr>
          <w:rFonts w:eastAsia="Times New Roman" w:cs="Segoe UI"/>
          <w:sz w:val="20"/>
          <w:szCs w:val="20"/>
          <w:vertAlign w:val="superscript"/>
          <w:lang w:eastAsia="es-ES"/>
        </w:rPr>
        <w:t>th</w:t>
      </w:r>
      <w:r w:rsidR="00AC4574"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proofErr w:type="spellStart"/>
      <w:r w:rsidRPr="00960363">
        <w:rPr>
          <w:rStyle w:val="CodeChar"/>
          <w:rFonts w:eastAsiaTheme="minorEastAsia"/>
          <w:szCs w:val="20"/>
        </w:rPr>
        <w:t>fit_transform</w:t>
      </w:r>
      <w:proofErr w:type="spellEnd"/>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 xml:space="preserve">As a final safety check, it is verified that the medians of all scaled features are 0 and their interquartile ranges are 1, ensuring that all of them are centred around the median and scaled </w:t>
      </w:r>
      <w:r w:rsidRPr="00960363">
        <w:rPr>
          <w:rFonts w:eastAsia="Times New Roman" w:cs="Segoe UI"/>
          <w:sz w:val="20"/>
          <w:szCs w:val="20"/>
          <w:lang w:eastAsia="es-ES"/>
        </w:rPr>
        <w:lastRenderedPageBreak/>
        <w:t>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7" w:name="_Ref235087212"/>
      <w:bookmarkStart w:id="68" w:name="_Ref235091138"/>
      <w:bookmarkStart w:id="69" w:name="_Toc235538331"/>
      <w:r w:rsidRPr="00E16594">
        <w:rPr>
          <w:lang w:eastAsia="es-ES"/>
        </w:rPr>
        <w:t>Model creation (Supervised learning)</w:t>
      </w:r>
      <w:bookmarkEnd w:id="67"/>
      <w:bookmarkEnd w:id="68"/>
      <w:bookmarkEnd w:id="69"/>
    </w:p>
    <w:p w14:paraId="4B473A7F" w14:textId="0D9C54A0"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465F30">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proofErr w:type="spellStart"/>
      <w:r w:rsidRPr="00960363">
        <w:rPr>
          <w:rStyle w:val="CodeChar"/>
          <w:rFonts w:eastAsiaTheme="minorEastAsia"/>
          <w:szCs w:val="20"/>
        </w:rPr>
        <w:t>RobustScaler</w:t>
      </w:r>
      <w:proofErr w:type="spellEnd"/>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465F30">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84677F6" w:rsidR="00A4302C" w:rsidRPr="00274364" w:rsidRDefault="00274364" w:rsidP="008037B4">
      <w:pPr>
        <w:pStyle w:val="Heading3"/>
        <w:spacing w:before="240"/>
        <w:jc w:val="both"/>
        <w:rPr>
          <w:lang w:eastAsia="es-ES"/>
        </w:rPr>
      </w:pPr>
      <w:bookmarkStart w:id="70" w:name="_Toc235538332"/>
      <w:r w:rsidRPr="00274364">
        <w:rPr>
          <w:lang w:eastAsia="es-ES"/>
        </w:rPr>
        <w:t>Cross-validation strategy</w:t>
      </w:r>
      <w:bookmarkEnd w:id="70"/>
    </w:p>
    <w:p w14:paraId="52133802" w14:textId="40AD7FC2" w:rsidR="00C46E44" w:rsidRPr="00960363" w:rsidRDefault="00C46E44" w:rsidP="00274364">
      <w:pPr>
        <w:spacing w:before="240"/>
        <w:jc w:val="both"/>
        <w:rPr>
          <w:sz w:val="20"/>
          <w:szCs w:val="20"/>
          <w:lang w:eastAsia="es-ES"/>
        </w:rPr>
      </w:pPr>
      <w:r w:rsidRPr="00960363">
        <w:rPr>
          <w:sz w:val="20"/>
          <w:szCs w:val="20"/>
          <w:lang w:eastAsia="es-ES"/>
        </w:rPr>
        <w:t>Six models were selected to span a spectrum from fully interpretable linear baselines to non-linear kernel and tree-ensemble metho</w:t>
      </w:r>
      <w:r w:rsidR="00F506CB">
        <w:rPr>
          <w:sz w:val="20"/>
          <w:szCs w:val="20"/>
          <w:lang w:eastAsia="es-ES"/>
        </w:rPr>
        <w:t>d</w:t>
      </w:r>
      <w:r w:rsidRPr="00960363">
        <w:rPr>
          <w:sz w:val="20"/>
          <w:szCs w:val="20"/>
          <w:lang w:eastAsia="es-ES"/>
        </w:rPr>
        <w:t xml:space="preserve">s, implemented via </w:t>
      </w:r>
      <w:r w:rsidRPr="00960363">
        <w:rPr>
          <w:rStyle w:val="CodeChar"/>
          <w:rFonts w:eastAsiaTheme="minorEastAsia"/>
          <w:szCs w:val="20"/>
        </w:rPr>
        <w:t>src/models.py</w:t>
      </w:r>
      <w:r w:rsidRPr="00960363">
        <w:rPr>
          <w:sz w:val="20"/>
          <w:szCs w:val="20"/>
          <w:lang w:eastAsia="es-ES"/>
        </w:rPr>
        <w:t xml:space="preserve"> and tuned with </w:t>
      </w:r>
      <w:proofErr w:type="spellStart"/>
      <w:r w:rsidRPr="00960363">
        <w:rPr>
          <w:rStyle w:val="CodeChar"/>
          <w:rFonts w:eastAsiaTheme="minorEastAsia"/>
          <w:szCs w:val="20"/>
        </w:rPr>
        <w:t>GridSearchCV</w:t>
      </w:r>
      <w:proofErr w:type="spellEnd"/>
      <w:r w:rsidRPr="00960363">
        <w:rPr>
          <w:sz w:val="20"/>
          <w:szCs w:val="20"/>
          <w:lang w:eastAsia="es-ES"/>
        </w:rPr>
        <w:t>, which performs an exhaustive search over a fixed hyperparameter grid, using cross-validation exclusively within the training set.</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proofErr w:type="spellStart"/>
            <w:r w:rsidRPr="00960363">
              <w:rPr>
                <w:rStyle w:val="CodeChar"/>
                <w:rFonts w:eastAsiaTheme="minorEastAsia"/>
                <w:sz w:val="16"/>
                <w:szCs w:val="16"/>
              </w:rPr>
              <w:t>cv_A</w:t>
            </w:r>
            <w:proofErr w:type="spellEnd"/>
            <w:r w:rsidRPr="00960363">
              <w:rPr>
                <w:rStyle w:val="CodeChar"/>
                <w:rFonts w:eastAsiaTheme="minorEastAsia"/>
                <w:sz w:val="16"/>
                <w:szCs w:val="16"/>
              </w:rPr>
              <w:t xml:space="preserve">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60363">
              <w:rPr>
                <w:sz w:val="16"/>
                <w:szCs w:val="16"/>
              </w:rPr>
              <w:t>TimeSeriesSplit</w:t>
            </w:r>
            <w:proofErr w:type="spellEnd"/>
            <w:r w:rsidRPr="00960363">
              <w:rPr>
                <w:sz w:val="16"/>
                <w:szCs w:val="16"/>
              </w:rPr>
              <w:t>(</w:t>
            </w:r>
            <w:proofErr w:type="spellStart"/>
            <w:r w:rsidRPr="00960363">
              <w:rPr>
                <w:sz w:val="16"/>
                <w:szCs w:val="16"/>
              </w:rPr>
              <w:t>n_splits</w:t>
            </w:r>
            <w:proofErr w:type="spellEnd"/>
            <w:r w:rsidRPr="00960363">
              <w:rPr>
                <w:sz w:val="16"/>
                <w:szCs w:val="16"/>
              </w:rPr>
              <w:t>=5)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proofErr w:type="spellStart"/>
            <w:r w:rsidRPr="00960363">
              <w:rPr>
                <w:rStyle w:val="CodeChar"/>
                <w:rFonts w:eastAsiaTheme="minorEastAsia"/>
                <w:sz w:val="16"/>
                <w:szCs w:val="16"/>
              </w:rPr>
              <w:t>TimeSeriesSplit</w:t>
            </w:r>
            <w:proofErr w:type="spellEnd"/>
            <w:r w:rsidRPr="00960363">
              <w:rPr>
                <w:sz w:val="16"/>
                <w:szCs w:val="16"/>
                <w:lang w:eastAsia="es-ES"/>
              </w:rPr>
              <w:t xml:space="preserve"> avoids this by always training on earlier data and validating on later data.</w:t>
            </w:r>
          </w:p>
        </w:tc>
      </w:tr>
    </w:tbl>
    <w:p w14:paraId="48D16484" w14:textId="414A31D2"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465F30">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proofErr w:type="spellStart"/>
      <w:r w:rsidRPr="00960363">
        <w:rPr>
          <w:rStyle w:val="CodeChar"/>
          <w:rFonts w:eastAsiaTheme="minorEastAsia"/>
          <w:szCs w:val="20"/>
        </w:rPr>
        <w:t>TimeSeriesSplit</w:t>
      </w:r>
      <w:proofErr w:type="spellEnd"/>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w:t>
      </w:r>
      <w:proofErr w:type="spellStart"/>
      <w:r w:rsidR="008C3EB8" w:rsidRPr="00960363">
        <w:rPr>
          <w:sz w:val="20"/>
          <w:szCs w:val="20"/>
        </w:rPr>
        <w:t>Arlot</w:t>
      </w:r>
      <w:proofErr w:type="spellEnd"/>
      <w:r w:rsidR="008C3EB8" w:rsidRPr="00960363">
        <w:rPr>
          <w:sz w:val="20"/>
          <w:szCs w:val="20"/>
        </w:rPr>
        <w:t xml:space="preserve">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6D79BBEC"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960363">
        <w:rPr>
          <w:rStyle w:val="CodeChar"/>
          <w:rFonts w:eastAsiaTheme="minorEastAsia"/>
          <w:szCs w:val="20"/>
        </w:rPr>
        <w:t>GridSearchCV</w:t>
      </w:r>
      <w:proofErr w:type="spellEnd"/>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w:t>
      </w:r>
      <w:r w:rsidR="008F7211">
        <w:rPr>
          <w:sz w:val="20"/>
          <w:szCs w:val="20"/>
          <w:lang w:eastAsia="es-ES"/>
        </w:rPr>
        <w:t>provides</w:t>
      </w:r>
      <w:r w:rsidRPr="00960363">
        <w:rPr>
          <w:sz w:val="20"/>
          <w:szCs w:val="20"/>
          <w:lang w:eastAsia="es-ES"/>
        </w:rPr>
        <w:t xml:space="preserve"> an estimate of each </w:t>
      </w:r>
      <w:r w:rsidR="008F7211">
        <w:rPr>
          <w:sz w:val="20"/>
          <w:szCs w:val="20"/>
          <w:lang w:eastAsia="es-ES"/>
        </w:rPr>
        <w:t>configuration</w:t>
      </w:r>
      <w:r w:rsidRPr="00960363">
        <w:rPr>
          <w:sz w:val="20"/>
          <w:szCs w:val="20"/>
          <w:lang w:eastAsia="es-ES"/>
        </w:rPr>
        <w:t>'s generalisation performance without ever touching the Test or Validation sets — the same discipline enforced everywhere else in this thesis.</w:t>
      </w:r>
    </w:p>
    <w:p w14:paraId="7397081A" w14:textId="2682E9A3" w:rsidR="008037B4"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lastRenderedPageBreak/>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w:t>
      </w:r>
      <w:proofErr w:type="spellStart"/>
      <w:r w:rsidRPr="00960363">
        <w:rPr>
          <w:sz w:val="20"/>
          <w:szCs w:val="20"/>
          <w:lang w:eastAsia="es-ES"/>
        </w:rPr>
        <w:t>CatBoost's</w:t>
      </w:r>
      <w:proofErr w:type="spellEnd"/>
      <w:r w:rsidRPr="00960363">
        <w:rPr>
          <w:sz w:val="20"/>
          <w:szCs w:val="20"/>
          <w:lang w:eastAsia="es-ES"/>
        </w:rPr>
        <w:t xml:space="preserve">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465F30">
        <w:rPr>
          <w:sz w:val="20"/>
          <w:szCs w:val="20"/>
          <w:lang w:eastAsia="es-ES"/>
        </w:rPr>
        <w:t>4.1.3</w:t>
      </w:r>
      <w:r w:rsidR="00960363">
        <w:rPr>
          <w:sz w:val="20"/>
          <w:szCs w:val="20"/>
          <w:lang w:eastAsia="es-ES"/>
        </w:rPr>
        <w:fldChar w:fldCharType="end"/>
      </w:r>
      <w:r w:rsidRPr="00960363">
        <w:rPr>
          <w:sz w:val="20"/>
          <w:szCs w:val="20"/>
          <w:lang w:eastAsia="es-ES"/>
        </w:rPr>
        <w:t>).</w:t>
      </w:r>
    </w:p>
    <w:p w14:paraId="154AD894" w14:textId="7A4AB8BC" w:rsidR="00342B8A" w:rsidRPr="00274364" w:rsidRDefault="00342B8A" w:rsidP="00342B8A">
      <w:pPr>
        <w:pStyle w:val="Heading3"/>
        <w:rPr>
          <w:lang w:eastAsia="es-ES"/>
        </w:rPr>
      </w:pPr>
      <w:bookmarkStart w:id="71" w:name="_Toc235538333"/>
      <w:r w:rsidRPr="00274364">
        <w:rPr>
          <w:lang w:eastAsia="es-ES"/>
        </w:rPr>
        <w:t>Model definition and hyperparameter choice</w:t>
      </w:r>
      <w:bookmarkEnd w:id="71"/>
    </w:p>
    <w:p w14:paraId="2008D88D" w14:textId="05A9A385" w:rsidR="00274364" w:rsidRPr="00274364" w:rsidRDefault="00274364" w:rsidP="00274364">
      <w:pPr>
        <w:spacing w:before="240"/>
        <w:jc w:val="both"/>
        <w:rPr>
          <w:b/>
          <w:bCs/>
          <w:sz w:val="20"/>
          <w:szCs w:val="20"/>
          <w:lang w:eastAsia="es-ES"/>
        </w:rPr>
      </w:pPr>
      <w:r>
        <w:rPr>
          <w:sz w:val="20"/>
          <w:szCs w:val="20"/>
          <w:lang w:eastAsia="es-ES"/>
        </w:rPr>
        <w:t xml:space="preserve">The choice to span linear, kernel-based, and tree-ensemble families rather than committing to a single paradigm follows the comparative framework laid out in </w:t>
      </w:r>
      <w:r>
        <w:rPr>
          <w:sz w:val="20"/>
          <w:szCs w:val="20"/>
          <w:lang w:eastAsia="es-ES"/>
        </w:rPr>
        <w:fldChar w:fldCharType="begin"/>
      </w:r>
      <w:r>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Pr>
          <w:sz w:val="20"/>
          <w:szCs w:val="20"/>
          <w:lang w:eastAsia="es-ES"/>
        </w:rPr>
        <w:fldChar w:fldCharType="separate"/>
      </w:r>
      <w:r>
        <w:rPr>
          <w:sz w:val="20"/>
          <w:szCs w:val="20"/>
          <w:lang w:eastAsia="es-ES"/>
        </w:rPr>
        <w:t>(Hastie et al., 2017)</w:t>
      </w:r>
      <w:r>
        <w:rPr>
          <w:sz w:val="20"/>
          <w:szCs w:val="20"/>
          <w:lang w:eastAsia="es-ES"/>
        </w:rPr>
        <w:fldChar w:fldCharType="end"/>
      </w:r>
      <w:r>
        <w:rPr>
          <w:sz w:val="20"/>
          <w:szCs w:val="20"/>
          <w:lang w:eastAsia="es-ES"/>
        </w:rPr>
        <w:t xml:space="preserve">, which 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 is supported by a comparative study </w:t>
      </w:r>
      <w:r>
        <w:rPr>
          <w:sz w:val="20"/>
          <w:szCs w:val="20"/>
          <w:lang w:eastAsia="es-ES"/>
        </w:rPr>
        <w:fldChar w:fldCharType="begin"/>
      </w:r>
      <w:r>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Pr>
          <w:sz w:val="20"/>
          <w:szCs w:val="20"/>
          <w:lang w:eastAsia="es-ES"/>
        </w:rPr>
        <w:fldChar w:fldCharType="separate"/>
      </w:r>
      <w:r>
        <w:rPr>
          <w:rFonts w:cs="Times New Roman"/>
          <w:sz w:val="20"/>
          <w:szCs w:val="20"/>
        </w:rPr>
        <w:t>(</w:t>
      </w:r>
      <w:proofErr w:type="spellStart"/>
      <w:r>
        <w:rPr>
          <w:rFonts w:cs="Times New Roman"/>
          <w:sz w:val="20"/>
          <w:szCs w:val="20"/>
        </w:rPr>
        <w:t>Bentéjac</w:t>
      </w:r>
      <w:proofErr w:type="spellEnd"/>
      <w:r>
        <w:rPr>
          <w:rFonts w:cs="Times New Roman"/>
          <w:sz w:val="20"/>
          <w:szCs w:val="20"/>
        </w:rPr>
        <w:t xml:space="preserve"> et al., 2021)</w:t>
      </w:r>
      <w:r>
        <w:rPr>
          <w:sz w:val="20"/>
          <w:szCs w:val="20"/>
          <w:lang w:eastAsia="es-ES"/>
        </w:rPr>
        <w:fldChar w:fldCharType="end"/>
      </w:r>
      <w:r>
        <w:rPr>
          <w:sz w:val="20"/>
          <w:szCs w:val="20"/>
          <w:lang w:eastAsia="es-ES"/>
        </w:rPr>
        <w:t>, which found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36D56A95"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465F30">
        <w:rPr>
          <w:sz w:val="20"/>
          <w:szCs w:val="20"/>
        </w:rPr>
        <w:t>3.4.6</w:t>
      </w:r>
      <w:r w:rsidR="00C85195">
        <w:rPr>
          <w:sz w:val="20"/>
          <w:szCs w:val="20"/>
        </w:rPr>
        <w:fldChar w:fldCharType="end"/>
      </w:r>
      <w:r w:rsidRPr="00960363">
        <w:rPr>
          <w:sz w:val="20"/>
          <w:szCs w:val="20"/>
        </w:rPr>
        <w:t>.</w:t>
      </w:r>
    </w:p>
    <w:p w14:paraId="405F1A86" w14:textId="6100FFB5"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465F30">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lastRenderedPageBreak/>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t xml:space="preserve">This shrinkage </w:t>
      </w:r>
      <w:proofErr w:type="spellStart"/>
      <w:r w:rsidRPr="00960363">
        <w:rPr>
          <w:sz w:val="20"/>
          <w:szCs w:val="20"/>
        </w:rPr>
        <w:t>behavior</w:t>
      </w:r>
      <w:proofErr w:type="spellEnd"/>
      <w:r w:rsidRPr="00960363">
        <w:rPr>
          <w:sz w:val="20"/>
          <w:szCs w:val="20"/>
        </w:rPr>
        <w:t xml:space="preserve">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proofErr w:type="spellStart"/>
      <w:r w:rsidRPr="00960363">
        <w:rPr>
          <w:rStyle w:val="CodeChar"/>
          <w:rFonts w:eastAsiaTheme="minorEastAsia"/>
          <w:szCs w:val="20"/>
        </w:rPr>
        <w:t>RobustScaler</w:t>
      </w:r>
      <w:proofErr w:type="spellEnd"/>
      <w:r w:rsidRPr="00960363">
        <w:rPr>
          <w:sz w:val="20"/>
          <w:szCs w:val="20"/>
        </w:rPr>
        <w:t>, coefficients remain on a comparable scale, making them interpretable as each variable's relative contribution to the model.</w:t>
      </w: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4FE5A0BA"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465F30">
        <w:rPr>
          <w:noProof/>
        </w:rPr>
        <w:t>4</w:t>
      </w:r>
      <w:r w:rsidR="007E2ABB">
        <w:rPr>
          <w:noProof/>
        </w:rPr>
        <w:fldChar w:fldCharType="end"/>
      </w:r>
      <w:r>
        <w:t>: Ridge model hyperparameters</w:t>
      </w:r>
    </w:p>
    <w:p w14:paraId="03E765B4" w14:textId="4B3EE40C" w:rsidR="0092446C" w:rsidRDefault="0092446C" w:rsidP="0092446C">
      <w:pPr>
        <w:pStyle w:val="Heading4"/>
      </w:pPr>
      <w:r>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w:t>
      </w:r>
      <w:proofErr w:type="spellStart"/>
      <w:r w:rsidRPr="00BD5DF3">
        <w:rPr>
          <w:sz w:val="20"/>
          <w:szCs w:val="20"/>
        </w:rPr>
        <w:t>Tibshirani</w:t>
      </w:r>
      <w:proofErr w:type="spellEnd"/>
      <w:r w:rsidRPr="00BD5DF3">
        <w:rPr>
          <w:sz w:val="20"/>
          <w:szCs w:val="20"/>
        </w:rPr>
        <w:t>,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w:t>
      </w:r>
      <w:proofErr w:type="gramStart"/>
      <w:r w:rsidRPr="00BD5DF3">
        <w:rPr>
          <w:sz w:val="20"/>
          <w:szCs w:val="20"/>
        </w:rPr>
        <w:t>reason</w:t>
      </w:r>
      <w:proofErr w:type="gramEnd"/>
      <w:r w:rsidRPr="00BD5DF3">
        <w:rPr>
          <w:sz w:val="20"/>
          <w:szCs w:val="20"/>
        </w:rPr>
        <w:t xml:space="preserve"> </w:t>
      </w:r>
      <w:proofErr w:type="spellStart"/>
      <w:r w:rsidRPr="00BD5DF3">
        <w:rPr>
          <w:rStyle w:val="CodeChar"/>
          <w:rFonts w:eastAsiaTheme="minorEastAsia"/>
          <w:szCs w:val="20"/>
        </w:rPr>
        <w:t>max_iter</w:t>
      </w:r>
      <w:proofErr w:type="spellEnd"/>
      <w:r w:rsidRPr="00BD5DF3">
        <w:rPr>
          <w:rStyle w:val="CodeChar"/>
          <w:rFonts w:eastAsiaTheme="minorEastAsia"/>
          <w:szCs w:val="20"/>
        </w:rPr>
        <w:t>=10000</w:t>
      </w:r>
      <w:r w:rsidRPr="00BD5DF3">
        <w:rPr>
          <w:sz w:val="20"/>
          <w:szCs w:val="20"/>
        </w:rPr>
        <w:t xml:space="preserve"> is set in </w:t>
      </w:r>
      <w:proofErr w:type="spellStart"/>
      <w:r w:rsidRPr="00BD5DF3">
        <w:rPr>
          <w:rStyle w:val="CodeChar"/>
          <w:rFonts w:eastAsiaTheme="minorEastAsia"/>
          <w:szCs w:val="20"/>
        </w:rPr>
        <w:t>make_</w:t>
      </w:r>
      <w:proofErr w:type="gramStart"/>
      <w:r w:rsidRPr="00BD5DF3">
        <w:rPr>
          <w:rStyle w:val="CodeChar"/>
          <w:rFonts w:eastAsiaTheme="minorEastAsia"/>
          <w:szCs w:val="20"/>
        </w:rPr>
        <w:t>models</w:t>
      </w:r>
      <w:proofErr w:type="spellEnd"/>
      <w:r w:rsidRPr="00BD5DF3">
        <w:rPr>
          <w:rStyle w:val="CodeChar"/>
          <w:rFonts w:eastAsiaTheme="minorEastAsia"/>
          <w:szCs w:val="20"/>
        </w:rPr>
        <w:t>(</w:t>
      </w:r>
      <w:proofErr w:type="gramEnd"/>
      <w:r w:rsidRPr="00BD5DF3">
        <w:rPr>
          <w:rStyle w:val="CodeChar"/>
          <w:rFonts w:eastAsiaTheme="minorEastAsia"/>
          <w:szCs w:val="20"/>
        </w:rPr>
        <w:t>)</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7B3EBD13" w14:textId="77777777" w:rsidR="00BB2B07" w:rsidRDefault="00BB2B07" w:rsidP="00F42431">
      <w:pPr>
        <w:spacing w:before="240" w:after="0"/>
        <w:jc w:val="both"/>
        <w:rPr>
          <w:sz w:val="20"/>
          <w:szCs w:val="20"/>
        </w:rPr>
      </w:pPr>
    </w:p>
    <w:p w14:paraId="60DA2E51" w14:textId="77777777" w:rsidR="00BB2B07" w:rsidRDefault="00BB2B07" w:rsidP="00F42431">
      <w:pPr>
        <w:spacing w:before="240" w:after="0"/>
        <w:jc w:val="both"/>
        <w:rPr>
          <w:sz w:val="20"/>
          <w:szCs w:val="20"/>
        </w:rPr>
      </w:pPr>
    </w:p>
    <w:p w14:paraId="1A6D2455" w14:textId="77777777" w:rsidR="00BB2B07" w:rsidRDefault="00BB2B07" w:rsidP="00F42431">
      <w:pPr>
        <w:spacing w:before="240" w:after="0"/>
        <w:jc w:val="both"/>
        <w:rPr>
          <w:sz w:val="20"/>
          <w:szCs w:val="20"/>
        </w:rPr>
      </w:pPr>
    </w:p>
    <w:p w14:paraId="18545D9D" w14:textId="07839574" w:rsidR="0092446C" w:rsidRPr="00F42431" w:rsidRDefault="0092446C" w:rsidP="00C85195">
      <w:pPr>
        <w:spacing w:before="240"/>
        <w:jc w:val="both"/>
        <w:rPr>
          <w:sz w:val="20"/>
          <w:szCs w:val="20"/>
        </w:rPr>
      </w:pPr>
      <w:r w:rsidRPr="00F42431">
        <w:rPr>
          <w:b/>
          <w:bCs/>
          <w:sz w:val="20"/>
          <w:szCs w:val="20"/>
        </w:rPr>
        <w:lastRenderedPageBreak/>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6D52216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465F30">
        <w:rPr>
          <w:noProof/>
        </w:rPr>
        <w:t>5</w:t>
      </w:r>
      <w:r w:rsidR="007E2ABB">
        <w:rPr>
          <w:noProof/>
        </w:rPr>
        <w:fldChar w:fldCharType="end"/>
      </w:r>
      <w:r>
        <w:t>: Ridge vs Lasso comparison</w:t>
      </w:r>
    </w:p>
    <w:p w14:paraId="4766E9F9" w14:textId="77777777" w:rsidR="0092446C" w:rsidRPr="00BD5DF3" w:rsidRDefault="0092446C" w:rsidP="00BD5DF3">
      <w:pPr>
        <w:spacing w:before="240"/>
        <w:jc w:val="both"/>
        <w:rPr>
          <w:sz w:val="20"/>
          <w:szCs w:val="20"/>
        </w:rPr>
      </w:pPr>
      <w:r w:rsidRPr="00BD5DF3">
        <w:rPr>
          <w:sz w:val="20"/>
          <w:szCs w:val="20"/>
        </w:rPr>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21A42387"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465F30">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 xml:space="preserve">(Smola &amp; </w:t>
      </w:r>
      <w:proofErr w:type="spellStart"/>
      <w:r w:rsidR="00AB6F62" w:rsidRPr="00261E9F">
        <w:rPr>
          <w:rFonts w:cs="Times New Roman"/>
          <w:sz w:val="20"/>
          <w:szCs w:val="20"/>
        </w:rPr>
        <w:t>Schölkopf</w:t>
      </w:r>
      <w:proofErr w:type="spellEnd"/>
      <w:r w:rsidR="00AB6F62" w:rsidRPr="00261E9F">
        <w:rPr>
          <w:rFonts w:cs="Times New Roman"/>
          <w:sz w:val="20"/>
          <w:szCs w:val="20"/>
        </w:rPr>
        <w:t>,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BB2B07" w:rsidRDefault="0092446C" w:rsidP="0092446C">
      <w:pPr>
        <w:spacing w:before="120" w:after="120"/>
        <w:jc w:val="center"/>
        <w:rPr>
          <w:sz w:val="20"/>
          <w:szCs w:val="20"/>
        </w:rP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p w14:paraId="6DD513D5" w14:textId="77777777" w:rsidR="00BB2B07" w:rsidRDefault="00BB2B07" w:rsidP="0092446C">
      <w:pPr>
        <w:spacing w:before="120" w:after="120"/>
        <w:jc w:val="center"/>
        <w:rPr>
          <w:sz w:val="20"/>
          <w:szCs w:val="20"/>
        </w:rPr>
      </w:pPr>
    </w:p>
    <w:p w14:paraId="5DF70C75" w14:textId="77777777" w:rsidR="00BB2B07" w:rsidRPr="0092446C" w:rsidRDefault="00BB2B07" w:rsidP="0092446C">
      <w:pPr>
        <w:spacing w:before="120" w:after="120"/>
        <w:jc w:val="center"/>
      </w:pPr>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lastRenderedPageBreak/>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6B2D68E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465F30">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w:t>
      </w:r>
      <w:proofErr w:type="spellStart"/>
      <w:r w:rsidR="00D43FAA" w:rsidRPr="00261E9F">
        <w:rPr>
          <w:sz w:val="20"/>
          <w:szCs w:val="20"/>
          <w:lang w:eastAsia="es-ES"/>
        </w:rPr>
        <w:t>Breiman</w:t>
      </w:r>
      <w:proofErr w:type="spellEnd"/>
      <w:r w:rsidR="00D43FAA" w:rsidRPr="00261E9F">
        <w:rPr>
          <w:sz w:val="20"/>
          <w:szCs w:val="20"/>
          <w:lang w:eastAsia="es-ES"/>
        </w:rPr>
        <w:t>,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proofErr w:type="spellStart"/>
      <w:r w:rsidRPr="00261E9F">
        <w:rPr>
          <w:rStyle w:val="CodeChar"/>
          <w:rFonts w:eastAsiaTheme="minorEastAsia"/>
          <w:szCs w:val="20"/>
        </w:rPr>
        <w:t>max_depth</w:t>
      </w:r>
      <w:proofErr w:type="spellEnd"/>
      <w:r w:rsidRPr="00261E9F">
        <w:rPr>
          <w:sz w:val="20"/>
          <w:szCs w:val="20"/>
          <w:lang w:eastAsia="es-ES"/>
        </w:rPr>
        <w:t xml:space="preserve"> or the stopping criterion set by </w:t>
      </w:r>
      <w:proofErr w:type="spellStart"/>
      <w:r w:rsidRPr="00261E9F">
        <w:rPr>
          <w:rStyle w:val="CodeChar"/>
          <w:rFonts w:eastAsiaTheme="minorEastAsia"/>
          <w:szCs w:val="20"/>
        </w:rPr>
        <w:t>min_samples_split</w:t>
      </w:r>
      <w:proofErr w:type="spellEnd"/>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Default="00896045" w:rsidP="00896045">
      <w:pPr>
        <w:jc w:val="both"/>
        <w:rPr>
          <w:sz w:val="20"/>
          <w:szCs w:val="20"/>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p w14:paraId="191C09C5" w14:textId="77777777" w:rsidR="00BB2B07" w:rsidRDefault="00BB2B07" w:rsidP="00896045">
      <w:pPr>
        <w:jc w:val="both"/>
        <w:rPr>
          <w:sz w:val="20"/>
          <w:szCs w:val="20"/>
          <w:lang w:eastAsia="es-ES"/>
        </w:rPr>
      </w:pPr>
    </w:p>
    <w:p w14:paraId="5F831228" w14:textId="77777777" w:rsidR="00BB2B07" w:rsidRDefault="00BB2B07" w:rsidP="00896045">
      <w:pPr>
        <w:jc w:val="both"/>
        <w:rPr>
          <w:sz w:val="20"/>
          <w:szCs w:val="20"/>
          <w:lang w:eastAsia="es-ES"/>
        </w:rPr>
      </w:pPr>
    </w:p>
    <w:p w14:paraId="6FAC2BDC" w14:textId="77777777" w:rsidR="00BB2B07" w:rsidRDefault="00BB2B07" w:rsidP="00896045">
      <w:pPr>
        <w:jc w:val="both"/>
        <w:rPr>
          <w:sz w:val="20"/>
          <w:szCs w:val="20"/>
          <w:lang w:eastAsia="es-ES"/>
        </w:rPr>
      </w:pPr>
    </w:p>
    <w:p w14:paraId="296AFBDD" w14:textId="77777777" w:rsidR="00BB2B07" w:rsidRPr="00896045" w:rsidRDefault="00BB2B07" w:rsidP="00896045">
      <w:pPr>
        <w:jc w:val="both"/>
        <w:rPr>
          <w:lang w:eastAsia="es-ES"/>
        </w:rPr>
      </w:pP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lastRenderedPageBreak/>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1EB7A2AB"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465F30">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 xml:space="preserve">(T. Chen &amp; </w:t>
      </w:r>
      <w:proofErr w:type="spellStart"/>
      <w:r w:rsidR="00FD1244" w:rsidRPr="00261E9F">
        <w:rPr>
          <w:sz w:val="20"/>
          <w:szCs w:val="20"/>
        </w:rPr>
        <w:t>Guestrin</w:t>
      </w:r>
      <w:proofErr w:type="spellEnd"/>
      <w:r w:rsidR="00FD1244" w:rsidRPr="00261E9F">
        <w:rPr>
          <w:sz w:val="20"/>
          <w:szCs w:val="20"/>
        </w:rPr>
        <w:t>, 2016)</w:t>
      </w:r>
      <w:r w:rsidR="00FD1244" w:rsidRPr="00261E9F">
        <w:rPr>
          <w:sz w:val="20"/>
          <w:szCs w:val="20"/>
        </w:rPr>
        <w:fldChar w:fldCharType="end"/>
      </w:r>
      <w:r w:rsidRPr="00261E9F">
        <w:rPr>
          <w:sz w:val="20"/>
          <w:szCs w:val="20"/>
        </w:rPr>
        <w:t>.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Default="00896045" w:rsidP="00261E9F">
      <w:pPr>
        <w:spacing w:before="240"/>
        <w:jc w:val="both"/>
        <w:rPr>
          <w:sz w:val="20"/>
          <w:szCs w:val="20"/>
        </w:rPr>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p w14:paraId="102E0778" w14:textId="77777777" w:rsidR="00BB2B07" w:rsidRDefault="00BB2B07" w:rsidP="00261E9F">
      <w:pPr>
        <w:spacing w:before="240"/>
        <w:jc w:val="both"/>
        <w:rPr>
          <w:sz w:val="20"/>
          <w:szCs w:val="20"/>
        </w:rPr>
      </w:pPr>
    </w:p>
    <w:p w14:paraId="6AC87E5B" w14:textId="77777777" w:rsidR="00BB2B07" w:rsidRDefault="00BB2B07" w:rsidP="00261E9F">
      <w:pPr>
        <w:spacing w:before="240"/>
        <w:jc w:val="both"/>
        <w:rPr>
          <w:sz w:val="20"/>
          <w:szCs w:val="20"/>
        </w:rPr>
      </w:pPr>
    </w:p>
    <w:p w14:paraId="44FFB154" w14:textId="77777777" w:rsidR="00BB2B07" w:rsidRDefault="00BB2B07" w:rsidP="00261E9F">
      <w:pPr>
        <w:spacing w:before="240"/>
        <w:jc w:val="both"/>
        <w:rPr>
          <w:sz w:val="20"/>
          <w:szCs w:val="20"/>
        </w:rPr>
      </w:pPr>
    </w:p>
    <w:p w14:paraId="3A224C58" w14:textId="77777777" w:rsidR="00BB2B07" w:rsidRDefault="00BB2B07" w:rsidP="00261E9F">
      <w:pPr>
        <w:spacing w:before="240"/>
        <w:jc w:val="both"/>
        <w:rPr>
          <w:sz w:val="20"/>
          <w:szCs w:val="20"/>
        </w:rPr>
      </w:pPr>
    </w:p>
    <w:p w14:paraId="17EA8DFA" w14:textId="77777777" w:rsidR="00BB2B07" w:rsidRDefault="00BB2B07" w:rsidP="00261E9F">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lastRenderedPageBreak/>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774A4CE5"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465F30">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w:t>
      </w:r>
      <w:proofErr w:type="spellStart"/>
      <w:r w:rsidR="00BE1D35" w:rsidRPr="00261E9F">
        <w:rPr>
          <w:sz w:val="20"/>
          <w:szCs w:val="20"/>
        </w:rPr>
        <w:t>Prokhorenkova</w:t>
      </w:r>
      <w:proofErr w:type="spellEnd"/>
      <w:r w:rsidR="00BE1D35" w:rsidRPr="00261E9F">
        <w:rPr>
          <w:sz w:val="20"/>
          <w:szCs w:val="20"/>
        </w:rPr>
        <w:t xml:space="preserve">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261E9F">
        <w:rPr>
          <w:rStyle w:val="CodeChar"/>
          <w:rFonts w:eastAsiaTheme="minorEastAsia"/>
          <w:szCs w:val="20"/>
        </w:rPr>
        <w:t>df_development</w:t>
      </w:r>
      <w:proofErr w:type="spellEnd"/>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2B1BB592" w:rsidR="007E2ABB" w:rsidRDefault="007E2ABB">
      <w:pPr>
        <w:pStyle w:val="Caption"/>
      </w:pPr>
      <w:bookmarkStart w:id="72" w:name="_Ref235183180"/>
      <w:r>
        <w:t xml:space="preserve">Table </w:t>
      </w:r>
      <w:r>
        <w:fldChar w:fldCharType="begin"/>
      </w:r>
      <w:r>
        <w:instrText xml:space="preserve"> SEQ Table \* ARABIC </w:instrText>
      </w:r>
      <w:r>
        <w:fldChar w:fldCharType="separate"/>
      </w:r>
      <w:r w:rsidR="00465F30">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3" w:name="_Ref235199301"/>
      <w:bookmarkStart w:id="74" w:name="_Toc235538334"/>
      <w:r>
        <w:rPr>
          <w:lang w:eastAsia="es-ES"/>
        </w:rPr>
        <w:t>Evaluation metrics</w:t>
      </w:r>
      <w:bookmarkEnd w:id="72"/>
      <w:bookmarkEnd w:id="73"/>
      <w:bookmarkEnd w:id="74"/>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w:t>
      </w:r>
      <w:proofErr w:type="spellStart"/>
      <w:r w:rsidR="00AF05CB" w:rsidRPr="00296CDE">
        <w:rPr>
          <w:sz w:val="20"/>
          <w:szCs w:val="20"/>
        </w:rPr>
        <w:t>Steyerberg</w:t>
      </w:r>
      <w:proofErr w:type="spellEnd"/>
      <w:r w:rsidR="00AF05CB" w:rsidRPr="00296CDE">
        <w:rPr>
          <w:sz w:val="20"/>
          <w:szCs w:val="20"/>
        </w:rPr>
        <w:t xml:space="preserve">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lastRenderedPageBreak/>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37789E4" w:rsidR="00D866F7" w:rsidRPr="00296CDE" w:rsidRDefault="00D866F7" w:rsidP="00D866F7">
      <w:pPr>
        <w:spacing w:before="240" w:after="0"/>
        <w:jc w:val="both"/>
        <w:rPr>
          <w:sz w:val="20"/>
          <w:szCs w:val="20"/>
        </w:rPr>
      </w:pPr>
      <w:r w:rsidRPr="00296CDE">
        <w:rPr>
          <w:sz w:val="20"/>
          <w:szCs w:val="20"/>
        </w:rPr>
        <w:t xml:space="preserve">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w:t>
      </w:r>
      <w:r w:rsidR="00E439AA" w:rsidRPr="00296CDE">
        <w:rPr>
          <w:sz w:val="20"/>
          <w:szCs w:val="20"/>
        </w:rPr>
        <w:t>badly predicted</w:t>
      </w:r>
      <w:r w:rsidRPr="00296CDE">
        <w:rPr>
          <w:sz w:val="20"/>
          <w:szCs w:val="20"/>
        </w:rPr>
        <w:t xml:space="preserve">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3F2A9E30" w:rsidR="00D866F7" w:rsidRPr="00296CDE" w:rsidRDefault="00D866F7" w:rsidP="00D866F7">
      <w:pPr>
        <w:spacing w:before="240" w:after="0"/>
        <w:jc w:val="both"/>
        <w:rPr>
          <w:sz w:val="20"/>
          <w:szCs w:val="20"/>
        </w:rPr>
      </w:pPr>
      <w:r w:rsidRPr="00296CDE">
        <w:rPr>
          <w:sz w:val="20"/>
          <w:szCs w:val="20"/>
        </w:rPr>
        <w:t>Also expressed in the target</w:t>
      </w:r>
      <w:r w:rsidR="008F7211">
        <w:rPr>
          <w:sz w:val="20"/>
          <w:szCs w:val="20"/>
        </w:rPr>
        <w:t>’s</w:t>
      </w:r>
      <w:r w:rsidRPr="00296CDE">
        <w:rPr>
          <w:sz w:val="20"/>
          <w:szCs w:val="20"/>
        </w:rPr>
        <w:t xml:space="preserve">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 xml:space="preserve">R² = 0: the model does exactly as well as always </w:t>
      </w:r>
      <w:proofErr w:type="gramStart"/>
      <w:r w:rsidRPr="00296CDE">
        <w:rPr>
          <w:sz w:val="20"/>
          <w:szCs w:val="20"/>
        </w:rPr>
        <w:t>predicting</w:t>
      </w:r>
      <w:proofErr w:type="gramEnd"/>
      <w:r w:rsidRPr="00296CDE">
        <w:rPr>
          <w:sz w:val="20"/>
          <w:szCs w:val="20"/>
        </w:rPr>
        <w:t xml:space="preserve">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46484B62" w:rsidR="00D866F7" w:rsidRPr="00D866F7" w:rsidRDefault="00D866F7" w:rsidP="00D866F7">
      <w:pPr>
        <w:spacing w:before="240" w:after="0"/>
        <w:jc w:val="both"/>
      </w:pPr>
      <w:r w:rsidRPr="00296CDE">
        <w:rPr>
          <w:b/>
          <w:bCs/>
          <w:sz w:val="20"/>
          <w:szCs w:val="20"/>
        </w:rPr>
        <w:t xml:space="preserve">CV RMSE (cross-validation RMSE). </w:t>
      </w:r>
      <w:r w:rsidRPr="00296CDE">
        <w:rPr>
          <w:sz w:val="20"/>
          <w:szCs w:val="20"/>
        </w:rPr>
        <w:t xml:space="preserve">The RMSE </w:t>
      </w:r>
      <w:proofErr w:type="spellStart"/>
      <w:r w:rsidRPr="00296CDE">
        <w:rPr>
          <w:rStyle w:val="CodeChar"/>
          <w:rFonts w:eastAsiaTheme="minorEastAsia"/>
          <w:szCs w:val="20"/>
        </w:rPr>
        <w:t>GridSearchCV</w:t>
      </w:r>
      <w:proofErr w:type="spellEnd"/>
      <w:r w:rsidRPr="00296CDE">
        <w:rPr>
          <w:sz w:val="20"/>
          <w:szCs w:val="20"/>
        </w:rPr>
        <w:t xml:space="preserve"> itself computed on the training set alone (averaged across the 5 folds — plain K-fold for Option A, </w:t>
      </w:r>
      <w:proofErr w:type="spellStart"/>
      <w:r w:rsidRPr="00296CDE">
        <w:rPr>
          <w:rStyle w:val="CodeChar"/>
          <w:rFonts w:eastAsiaTheme="minorEastAsia"/>
          <w:szCs w:val="20"/>
        </w:rPr>
        <w:t>TimeSeriesSplit</w:t>
      </w:r>
      <w:proofErr w:type="spellEnd"/>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fldChar w:fldCharType="separate"/>
      </w:r>
      <w:r w:rsidR="00465F30">
        <w:rPr>
          <w:b/>
          <w:bCs/>
          <w:sz w:val="20"/>
          <w:szCs w:val="20"/>
          <w:lang w:val="en-US"/>
        </w:rPr>
        <w:t>Error! Reference source not found.</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w:t>
      </w:r>
      <w:r w:rsidR="008F7211">
        <w:rPr>
          <w:sz w:val="20"/>
          <w:szCs w:val="20"/>
        </w:rPr>
        <w:t xml:space="preserve"> the</w:t>
      </w:r>
      <w:r w:rsidRPr="00296CDE">
        <w:rPr>
          <w:sz w:val="20"/>
          <w:szCs w:val="20"/>
        </w:rPr>
        <w:t xml:space="preserve">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5" w:name="_Ref234523693"/>
      <w:bookmarkStart w:id="76" w:name="_Ref234523716"/>
      <w:bookmarkStart w:id="77" w:name="_Ref234523787"/>
      <w:bookmarkStart w:id="78" w:name="_Toc235538335"/>
      <w:r>
        <w:rPr>
          <w:lang w:eastAsia="es-ES"/>
        </w:rPr>
        <w:t>Clustering methods (Unsupervised learning)</w:t>
      </w:r>
      <w:bookmarkEnd w:id="75"/>
      <w:bookmarkEnd w:id="76"/>
      <w:bookmarkEnd w:id="77"/>
      <w:bookmarkEnd w:id="78"/>
    </w:p>
    <w:p w14:paraId="7887EC3D" w14:textId="0D6E2A89"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465F30">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1E400AF9" w:rsidR="00C46E44" w:rsidRPr="00296CDE" w:rsidRDefault="00BD5C56" w:rsidP="008037B4">
      <w:pPr>
        <w:jc w:val="both"/>
        <w:rPr>
          <w:sz w:val="20"/>
          <w:szCs w:val="20"/>
        </w:rPr>
      </w:pPr>
      <w:r w:rsidRPr="00296CDE">
        <w:rPr>
          <w:sz w:val="20"/>
          <w:szCs w:val="20"/>
        </w:rPr>
        <w:lastRenderedPageBreak/>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465F30">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9" w:name="_Toc235538336"/>
      <w:r>
        <w:rPr>
          <w:lang w:eastAsia="es-ES"/>
        </w:rPr>
        <w:t>Country-level aggregation</w:t>
      </w:r>
      <w:bookmarkEnd w:id="79"/>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65FED8ED"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proofErr w:type="spellStart"/>
      <w:r w:rsidRPr="00296CDE">
        <w:rPr>
          <w:rStyle w:val="CodeChar"/>
          <w:rFonts w:eastAsiaTheme="minorEastAsia"/>
          <w:szCs w:val="20"/>
        </w:rPr>
        <w:t>RobustScaler</w:t>
      </w:r>
      <w:proofErr w:type="spellEnd"/>
      <w:r w:rsidRPr="00296CDE">
        <w:rPr>
          <w:sz w:val="20"/>
          <w:szCs w:val="20"/>
          <w:lang w:eastAsia="es-ES"/>
        </w:rPr>
        <w:t xml:space="preserve"> used throughout (median/IQR), given the outliers already characterised in Section </w:t>
      </w:r>
      <w:r w:rsidR="00191901">
        <w:rPr>
          <w:sz w:val="20"/>
          <w:szCs w:val="20"/>
          <w:lang w:eastAsia="es-ES"/>
        </w:rPr>
        <w:fldChar w:fldCharType="begin"/>
      </w:r>
      <w:r w:rsidR="00191901">
        <w:rPr>
          <w:sz w:val="20"/>
          <w:szCs w:val="20"/>
          <w:lang w:eastAsia="es-ES"/>
        </w:rPr>
        <w:instrText xml:space="preserve"> REF _Ref235434577 \r \h </w:instrText>
      </w:r>
      <w:r w:rsidR="00191901">
        <w:rPr>
          <w:sz w:val="20"/>
          <w:szCs w:val="20"/>
          <w:lang w:eastAsia="es-ES"/>
        </w:rPr>
      </w:r>
      <w:r w:rsidR="00191901">
        <w:rPr>
          <w:sz w:val="20"/>
          <w:szCs w:val="20"/>
          <w:lang w:eastAsia="es-ES"/>
        </w:rPr>
        <w:fldChar w:fldCharType="separate"/>
      </w:r>
      <w:r w:rsidR="00465F30">
        <w:rPr>
          <w:sz w:val="20"/>
          <w:szCs w:val="20"/>
          <w:lang w:eastAsia="es-ES"/>
        </w:rPr>
        <w:t>3.4.2</w:t>
      </w:r>
      <w:r w:rsidR="00191901">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80" w:name="_Toc235538337"/>
      <w:r>
        <w:rPr>
          <w:lang w:eastAsia="es-ES"/>
        </w:rPr>
        <w:t>K-Means clustering</w:t>
      </w:r>
      <w:bookmarkEnd w:id="80"/>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w:t>
      </w:r>
      <w:proofErr w:type="spellStart"/>
      <w:r w:rsidRPr="00296CDE">
        <w:rPr>
          <w:i/>
          <w:iCs/>
          <w:sz w:val="20"/>
          <w:szCs w:val="20"/>
        </w:rPr>
        <w:t>learn</w:t>
      </w:r>
      <w:r w:rsidRPr="00296CDE">
        <w:rPr>
          <w:sz w:val="20"/>
          <w:szCs w:val="20"/>
        </w:rPr>
        <w:t>'s</w:t>
      </w:r>
      <w:proofErr w:type="spellEnd"/>
      <w:r w:rsidRPr="00296CDE">
        <w:rPr>
          <w:sz w:val="20"/>
          <w:szCs w:val="20"/>
        </w:rPr>
        <w:t xml:space="preserve"> implementation (</w:t>
      </w:r>
      <w:proofErr w:type="spellStart"/>
      <w:r w:rsidRPr="00296CDE">
        <w:rPr>
          <w:rStyle w:val="CodeChar"/>
          <w:rFonts w:eastAsiaTheme="minorEastAsia"/>
          <w:szCs w:val="20"/>
        </w:rPr>
        <w:t>n_init</w:t>
      </w:r>
      <w:proofErr w:type="spellEnd"/>
      <w:r w:rsidRPr="00296CDE">
        <w:rPr>
          <w:rStyle w:val="CodeChar"/>
          <w:rFonts w:eastAsiaTheme="minorEastAsia"/>
          <w:szCs w:val="20"/>
        </w:rPr>
        <w: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proofErr w:type="spellStart"/>
      <w:proofErr w:type="gram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proofErr w:type="gramEnd"/>
      <w:r w:rsidRPr="00296CDE">
        <w:rPr>
          <w:rStyle w:val="CodeChar"/>
          <w:rFonts w:eastAsiaTheme="minorEastAsia"/>
          <w:szCs w:val="20"/>
        </w:rPr>
        <w:t>sweep_kmeans</w:t>
      </w:r>
      <w:proofErr w:type="spellEnd"/>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w:t>
      </w:r>
      <w:r w:rsidRPr="00296CDE">
        <w:rPr>
          <w:sz w:val="20"/>
          <w:szCs w:val="20"/>
          <w:lang w:eastAsia="es-ES"/>
        </w:rPr>
        <w:lastRenderedPageBreak/>
        <w:t>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w:t>
      </w:r>
      <w:proofErr w:type="spellStart"/>
      <w:r w:rsidR="00F359AD" w:rsidRPr="00F359AD">
        <w:rPr>
          <w:sz w:val="20"/>
          <w:lang w:eastAsia="es-ES"/>
        </w:rPr>
        <w:t>Rousseeuw</w:t>
      </w:r>
      <w:proofErr w:type="spellEnd"/>
      <w:r w:rsidR="00F359AD" w:rsidRPr="00F359AD">
        <w:rPr>
          <w:sz w:val="20"/>
          <w:lang w:eastAsia="es-ES"/>
        </w:rPr>
        <w:t>,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06051F9E"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465F30" w:rsidRPr="00465F30">
        <w:rPr>
          <w:sz w:val="20"/>
          <w:szCs w:val="20"/>
        </w:rPr>
        <w:t xml:space="preserve">Figure </w:t>
      </w:r>
      <w:r w:rsidR="00465F30" w:rsidRPr="00465F30">
        <w:rPr>
          <w:noProof/>
          <w:sz w:val="20"/>
          <w:szCs w:val="20"/>
        </w:rPr>
        <w:t>3.7</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drawing>
          <wp:inline distT="0" distB="0" distL="0" distR="0" wp14:anchorId="669F1F1B" wp14:editId="0C90B5CC">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017DCCBA" w:rsidR="000927B8" w:rsidRDefault="000927B8" w:rsidP="00ED4569">
      <w:pPr>
        <w:pStyle w:val="Caption"/>
        <w:rPr>
          <w:lang w:eastAsia="es-ES"/>
        </w:rPr>
      </w:pPr>
      <w:bookmarkStart w:id="81" w:name="_Ref235126159"/>
      <w:r>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7</w:t>
      </w:r>
      <w:r w:rsidR="00465F30">
        <w:fldChar w:fldCharType="end"/>
      </w:r>
      <w:bookmarkEnd w:id="81"/>
      <w:r>
        <w:t>: Clustering Elbow method and Silhouette score decision graphs</w:t>
      </w:r>
    </w:p>
    <w:p w14:paraId="4F2135A5" w14:textId="4F24CF09" w:rsidR="00BD5C56" w:rsidRDefault="00BD5C56" w:rsidP="00296CDE">
      <w:pPr>
        <w:pStyle w:val="Heading3"/>
        <w:spacing w:after="240"/>
        <w:rPr>
          <w:lang w:eastAsia="es-ES"/>
        </w:rPr>
      </w:pPr>
      <w:bookmarkStart w:id="82" w:name="_Toc235538338"/>
      <w:r>
        <w:rPr>
          <w:lang w:eastAsia="es-ES"/>
        </w:rPr>
        <w:t>Hierarchical clustering</w:t>
      </w:r>
      <w:bookmarkEnd w:id="82"/>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run_hierarchical</w:t>
      </w:r>
      <w:proofErr w:type="spellEnd"/>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lastRenderedPageBreak/>
        <w:drawing>
          <wp:inline distT="0" distB="0" distL="0" distR="0" wp14:anchorId="39DBDEF0" wp14:editId="5344AC3E">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70598849" w:rsidR="00FC4E6D" w:rsidRDefault="00F71E5D" w:rsidP="00ED4569">
      <w:pPr>
        <w:pStyle w:val="Caption"/>
        <w:rPr>
          <w:lang w:eastAsia="es-ES"/>
        </w:rPr>
      </w:pPr>
      <w:bookmarkStart w:id="83" w:name="_Ref235126770"/>
      <w:r>
        <w:t xml:space="preserve">Figure </w:t>
      </w:r>
      <w:r w:rsidR="00465F30">
        <w:fldChar w:fldCharType="begin"/>
      </w:r>
      <w:r w:rsidR="00465F30">
        <w:instrText xml:space="preserve"> STYLEREF 1 \s </w:instrText>
      </w:r>
      <w:r w:rsidR="00465F30">
        <w:fldChar w:fldCharType="separate"/>
      </w:r>
      <w:r w:rsidR="00465F30">
        <w:rPr>
          <w:noProof/>
        </w:rPr>
        <w:t>3</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8</w:t>
      </w:r>
      <w:r w:rsidR="00465F30">
        <w:fldChar w:fldCharType="end"/>
      </w:r>
      <w:bookmarkEnd w:id="83"/>
      <w:r>
        <w:t xml:space="preserve">: Hierarchical clustering </w:t>
      </w:r>
      <w:r w:rsidR="006457BF">
        <w:t>dendrogram</w:t>
      </w:r>
    </w:p>
    <w:p w14:paraId="48D0BEDD" w14:textId="328F345A"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465F30" w:rsidRPr="00465F30">
        <w:rPr>
          <w:sz w:val="20"/>
          <w:szCs w:val="20"/>
        </w:rPr>
        <w:t xml:space="preserve">Figure </w:t>
      </w:r>
      <w:r w:rsidR="00465F30" w:rsidRPr="00465F30">
        <w:rPr>
          <w:noProof/>
          <w:sz w:val="20"/>
          <w:szCs w:val="20"/>
        </w:rPr>
        <w:t>3.8</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self-contained branch well before joining anything else. Greece and Portugal (green), by contrast, 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4" w:name="_Toc235538339"/>
      <w:r>
        <w:rPr>
          <w:lang w:eastAsia="es-ES"/>
        </w:rPr>
        <w:t>Agreement with the a priori regions grouping</w:t>
      </w:r>
      <w:bookmarkEnd w:id="84"/>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lastRenderedPageBreak/>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0CBE58D0" w:rsidR="00BF7780" w:rsidRDefault="00BF7780" w:rsidP="00ED4569">
      <w:pPr>
        <w:pStyle w:val="Caption"/>
      </w:pPr>
      <w:bookmarkStart w:id="85" w:name="_Ref235090963"/>
      <w:bookmarkStart w:id="86" w:name="_Ref235128133"/>
      <w:r>
        <w:t xml:space="preserve">Table </w:t>
      </w:r>
      <w:r w:rsidR="007E2ABB">
        <w:fldChar w:fldCharType="begin"/>
      </w:r>
      <w:r w:rsidR="007E2ABB">
        <w:instrText xml:space="preserve"> SEQ Table \* ARABIC </w:instrText>
      </w:r>
      <w:r w:rsidR="007E2ABB">
        <w:fldChar w:fldCharType="separate"/>
      </w:r>
      <w:r w:rsidR="00465F30">
        <w:rPr>
          <w:noProof/>
        </w:rPr>
        <w:t>11</w:t>
      </w:r>
      <w:r w:rsidR="007E2ABB">
        <w:rPr>
          <w:noProof/>
        </w:rPr>
        <w:fldChar w:fldCharType="end"/>
      </w:r>
      <w:bookmarkEnd w:id="85"/>
      <w:r>
        <w:t xml:space="preserve">: Agreement between the k=4 data-driven clusters and </w:t>
      </w:r>
      <w:proofErr w:type="gramStart"/>
      <w:r>
        <w:t>the a</w:t>
      </w:r>
      <w:proofErr w:type="gramEnd"/>
      <w:r>
        <w:t xml:space="preserve"> priori grouping</w:t>
      </w:r>
      <w:bookmarkEnd w:id="86"/>
    </w:p>
    <w:p w14:paraId="06FBC4F8" w14:textId="2F9CF41F"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465F30">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7" w:name="_Ref235094246"/>
      <w:bookmarkStart w:id="88" w:name="_Toc235538340"/>
      <w:r>
        <w:rPr>
          <w:lang w:eastAsia="es-ES"/>
        </w:rPr>
        <w:t>Temporal persistence check</w:t>
      </w:r>
      <w:bookmarkEnd w:id="87"/>
      <w:bookmarkEnd w:id="88"/>
    </w:p>
    <w:p w14:paraId="27FCD396" w14:textId="10323A7F"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465F30">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465F30">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how much of suicide rate is simply explained by itself — by its own persistence from one year to the next — independent of any determinant?</w:t>
      </w:r>
      <w:r w:rsidRPr="00296CDE">
        <w:rPr>
          <w:sz w:val="20"/>
          <w:szCs w:val="20"/>
        </w:rPr>
        <w:t xml:space="preserve"> Mixing the two would 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465F30">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9" w:name="_Toc235538341"/>
      <w:r>
        <w:rPr>
          <w:lang w:eastAsia="es-ES"/>
        </w:rPr>
        <w:t>Na</w:t>
      </w:r>
      <w:r w:rsidR="00A06EDD">
        <w:rPr>
          <w:lang w:eastAsia="es-ES"/>
        </w:rPr>
        <w:t>i</w:t>
      </w:r>
      <w:r>
        <w:rPr>
          <w:lang w:eastAsia="es-ES"/>
        </w:rPr>
        <w:t>ve persistence baseline</w:t>
      </w:r>
      <w:bookmarkEnd w:id="89"/>
    </w:p>
    <w:p w14:paraId="351B99AA" w14:textId="283769E9"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356C45">
        <w:rPr>
          <w:sz w:val="20"/>
          <w:szCs w:val="20"/>
        </w:rPr>
        <w:instrText xml:space="preserve"> ADDIN ZOTERO_ITEM CSL_CITATION {"citationID":"wPscU1TE","properties":{"unsorted":false,"formattedCitation":"(Hyndman &amp; Athanasopoulos, 2021/2021)","plainCitation":"(Hyndman &amp; Athanasopoulos, 2021/2021)","dontUpdate":true,"noteIndex":0},"citationItems":[{"id":72,"uris":["http://zotero.org/users/21067783/items/D2JPG63Q"],"itemData":{"id":72,"type":"book","abstract":"3rd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356C45">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40B6EECA"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465F30">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90" w:name="_Toc235538342"/>
      <w:r>
        <w:t>Endogenous vs exogenous variables</w:t>
      </w:r>
      <w:bookmarkEnd w:id="90"/>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w:t>
      </w:r>
      <w:r w:rsidR="00296CDE" w:rsidRPr="00296CDE">
        <w:rPr>
          <w:sz w:val="20"/>
          <w:szCs w:val="20"/>
        </w:rPr>
        <w:lastRenderedPageBreak/>
        <w:t xml:space="preserve">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4F997E6A"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465F30">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91" w:name="_Toc235538343"/>
      <w:r>
        <w:rPr>
          <w:lang w:eastAsia="es-ES"/>
        </w:rPr>
        <w:t>SARIMAX</w:t>
      </w:r>
      <w:bookmarkEnd w:id="91"/>
    </w:p>
    <w:p w14:paraId="52853AE0" w14:textId="455CBC7A" w:rsidR="003132C8" w:rsidRPr="00296CDE" w:rsidRDefault="003132C8" w:rsidP="003132C8">
      <w:pPr>
        <w:spacing w:before="240" w:after="0"/>
        <w:jc w:val="both"/>
        <w:rPr>
          <w:sz w:val="20"/>
          <w:szCs w:val="20"/>
        </w:rPr>
      </w:pPr>
      <w:r w:rsidRPr="00296CDE">
        <w:rPr>
          <w:sz w:val="20"/>
          <w:szCs w:val="20"/>
        </w:rPr>
        <w:t xml:space="preserve">SARIMAX (Seasonal </w:t>
      </w:r>
      <w:proofErr w:type="spellStart"/>
      <w:r w:rsidRPr="00296CDE">
        <w:rPr>
          <w:sz w:val="20"/>
          <w:szCs w:val="20"/>
        </w:rPr>
        <w:t>AutoRegressive</w:t>
      </w:r>
      <w:proofErr w:type="spellEnd"/>
      <w:r w:rsidRPr="00296CDE">
        <w:rPr>
          <w:sz w:val="20"/>
          <w:szCs w:val="20"/>
        </w:rPr>
        <w:t xml:space="preserve"> Integrated Moving Average with </w:t>
      </w:r>
      <w:proofErr w:type="spellStart"/>
      <w:r w:rsidRPr="00296CDE">
        <w:rPr>
          <w:sz w:val="20"/>
          <w:szCs w:val="20"/>
        </w:rPr>
        <w:t>eXogenous</w:t>
      </w:r>
      <w:proofErr w:type="spellEnd"/>
      <w:r w:rsidRPr="00296CDE">
        <w:rPr>
          <w:sz w:val="20"/>
          <w:szCs w:val="20"/>
        </w:rPr>
        <w:t xml:space="preserve">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2" w:name="_Toc235538344"/>
      <w:r>
        <w:rPr>
          <w:lang w:eastAsia="es-ES"/>
        </w:rPr>
        <w:t>Prophet</w:t>
      </w:r>
      <w:bookmarkEnd w:id="92"/>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F64B06">
        <w:rPr>
          <w:rStyle w:val="CodeChar"/>
          <w:rFonts w:eastAsiaTheme="minorEastAsia"/>
          <w:szCs w:val="20"/>
        </w:rPr>
        <w:t>add_</w:t>
      </w:r>
      <w:proofErr w:type="gramStart"/>
      <w:r w:rsidRPr="00F64B06">
        <w:rPr>
          <w:rStyle w:val="CodeChar"/>
          <w:rFonts w:eastAsiaTheme="minorEastAsia"/>
          <w:szCs w:val="20"/>
        </w:rPr>
        <w:t>regressor</w:t>
      </w:r>
      <w:proofErr w:type="spellEnd"/>
      <w:r w:rsidRPr="00F64B06">
        <w:rPr>
          <w:rStyle w:val="CodeChar"/>
          <w:rFonts w:eastAsiaTheme="minorEastAsia"/>
          <w:szCs w:val="20"/>
        </w:rPr>
        <w:t>(</w:t>
      </w:r>
      <w:proofErr w:type="gramEnd"/>
      <w:r w:rsidRPr="00F64B06">
        <w:rPr>
          <w:rStyle w:val="CodeChar"/>
          <w:rFonts w:eastAsiaTheme="minorEastAsia"/>
          <w:szCs w:val="20"/>
        </w:rPr>
        <w:t>)</w:t>
      </w:r>
      <w:r w:rsidRPr="00F64B06">
        <w:rPr>
          <w:sz w:val="20"/>
          <w:szCs w:val="20"/>
        </w:rPr>
        <w:t>.</w:t>
      </w:r>
    </w:p>
    <w:p w14:paraId="44AA4C64" w14:textId="3518303D" w:rsidR="00BD5C56" w:rsidRPr="00BD5C56" w:rsidRDefault="00BD5C56" w:rsidP="00F64B06">
      <w:pPr>
        <w:pStyle w:val="Heading2"/>
        <w:spacing w:after="240"/>
        <w:rPr>
          <w:lang w:eastAsia="es-ES"/>
        </w:rPr>
      </w:pPr>
      <w:bookmarkStart w:id="93" w:name="_Ref235197115"/>
      <w:bookmarkStart w:id="94" w:name="_Toc235538345"/>
      <w:r>
        <w:rPr>
          <w:lang w:eastAsia="es-ES"/>
        </w:rPr>
        <w:lastRenderedPageBreak/>
        <w:t>Production model and inference</w:t>
      </w:r>
      <w:bookmarkEnd w:id="93"/>
      <w:bookmarkEnd w:id="94"/>
    </w:p>
    <w:p w14:paraId="498283DB" w14:textId="0B1C2C18"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465F30">
        <w:rPr>
          <w:sz w:val="20"/>
          <w:szCs w:val="20"/>
          <w:lang w:eastAsia="es-ES"/>
        </w:rPr>
        <w:t>3.8</w:t>
      </w:r>
      <w:r w:rsidRPr="00F64B06">
        <w:rPr>
          <w:sz w:val="20"/>
          <w:szCs w:val="20"/>
          <w:lang w:eastAsia="es-ES"/>
        </w:rPr>
        <w:fldChar w:fldCharType="end"/>
      </w:r>
      <w:r w:rsidRPr="00F64B06">
        <w:rPr>
          <w:sz w:val="20"/>
          <w:szCs w:val="20"/>
          <w:lang w:eastAsia="es-ES"/>
        </w:rPr>
        <w:t xml:space="preserve"> SARIMAX + </w:t>
      </w:r>
      <w:proofErr w:type="spellStart"/>
      <w:r w:rsidRPr="00F64B06">
        <w:rPr>
          <w:sz w:val="20"/>
          <w:szCs w:val="20"/>
          <w:lang w:eastAsia="es-ES"/>
        </w:rPr>
        <w:t>exog</w:t>
      </w:r>
      <w:proofErr w:type="spellEnd"/>
      <w:r w:rsidRPr="00F64B06">
        <w:rPr>
          <w:sz w:val="20"/>
          <w:szCs w:val="20"/>
          <w:lang w:eastAsia="es-ES"/>
        </w:rPr>
        <w:t xml:space="preserve">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w:t>
      </w:r>
      <w:proofErr w:type="gramStart"/>
      <w:r w:rsidRPr="00F64B06">
        <w:rPr>
          <w:sz w:val="20"/>
          <w:szCs w:val="20"/>
          <w:lang w:eastAsia="es-ES"/>
        </w:rPr>
        <w:t>answer</w:t>
      </w:r>
      <w:proofErr w:type="gramEnd"/>
      <w:r w:rsidRPr="00F64B06">
        <w:rPr>
          <w:sz w:val="20"/>
          <w:szCs w:val="20"/>
          <w:lang w:eastAsia="es-ES"/>
        </w:rPr>
        <w:t xml:space="preserve"> and the temporal models are not.</w:t>
      </w:r>
    </w:p>
    <w:p w14:paraId="085B6F31" w14:textId="2C3887F6" w:rsidR="00BE1B64" w:rsidRDefault="00BE1B64" w:rsidP="00BE1B64">
      <w:pPr>
        <w:pStyle w:val="Heading3"/>
        <w:rPr>
          <w:lang w:eastAsia="es-ES"/>
        </w:rPr>
      </w:pPr>
      <w:bookmarkStart w:id="95" w:name="_Toc235538346"/>
      <w:r>
        <w:rPr>
          <w:lang w:eastAsia="es-ES"/>
        </w:rPr>
        <w:t>Inference architecture</w:t>
      </w:r>
      <w:bookmarkEnd w:id="95"/>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proofErr w:type="spellStart"/>
      <w:r w:rsidRPr="00F64B06">
        <w:rPr>
          <w:rStyle w:val="CodeChar"/>
          <w:rFonts w:eastAsiaTheme="minorEastAsia"/>
          <w:szCs w:val="20"/>
        </w:rPr>
        <w:t>RobustScaler</w:t>
      </w:r>
      <w:proofErr w:type="spellEnd"/>
      <w:r w:rsidRPr="00F64B06">
        <w:rPr>
          <w:sz w:val="20"/>
          <w:szCs w:val="20"/>
        </w:rPr>
        <w:t>, accepts any DataFrame containing the same predictor columns used in training (</w:t>
      </w:r>
      <w:proofErr w:type="spellStart"/>
      <w:r w:rsidRPr="00F64B06">
        <w:rPr>
          <w:rStyle w:val="CodeChar"/>
          <w:rFonts w:eastAsiaTheme="minorEastAsia"/>
          <w:szCs w:val="20"/>
        </w:rPr>
        <w:t>src</w:t>
      </w:r>
      <w:proofErr w:type="spellEnd"/>
      <w:r w:rsidRPr="00F64B06">
        <w:rPr>
          <w:rStyle w:val="CodeChar"/>
          <w:rFonts w:eastAsiaTheme="minorEastAsia"/>
          <w:szCs w:val="20"/>
        </w:rPr>
        <w:t>/features.py::</w:t>
      </w:r>
      <w:proofErr w:type="spellStart"/>
      <w:r w:rsidRPr="00F64B06">
        <w:rPr>
          <w:rStyle w:val="CodeChar"/>
          <w:rFonts w:eastAsiaTheme="minorEastAsia"/>
          <w:szCs w:val="20"/>
        </w:rPr>
        <w:t>build_predictor_list</w:t>
      </w:r>
      <w:proofErr w:type="spellEnd"/>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default to </w:t>
      </w:r>
      <w:proofErr w:type="spellStart"/>
      <w:r w:rsidRPr="00F64B06">
        <w:rPr>
          <w:rStyle w:val="CodeChar"/>
          <w:rFonts w:eastAsiaTheme="minorEastAsia"/>
          <w:szCs w:val="20"/>
        </w:rPr>
        <w:t>df_real_</w:t>
      </w:r>
      <w:proofErr w:type="gramStart"/>
      <w:r w:rsidRPr="00F64B06">
        <w:rPr>
          <w:rStyle w:val="CodeChar"/>
          <w:rFonts w:eastAsiaTheme="minorEastAsia"/>
          <w:szCs w:val="20"/>
        </w:rPr>
        <w:t>world.parquet</w:t>
      </w:r>
      <w:proofErr w:type="spellEnd"/>
      <w:proofErr w:type="gramEnd"/>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6" w:name="_Toc235538347"/>
      <w:r>
        <w:rPr>
          <w:lang w:eastAsia="es-ES"/>
        </w:rPr>
        <w:t>Comparison against the temporal model</w:t>
      </w:r>
      <w:bookmarkEnd w:id="96"/>
    </w:p>
    <w:p w14:paraId="7481FF9C" w14:textId="36FEDF86"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w:t>
      </w:r>
      <w:proofErr w:type="gramStart"/>
      <w:r w:rsidRPr="00F64B06">
        <w:rPr>
          <w:rStyle w:val="CodeChar"/>
          <w:rFonts w:eastAsiaTheme="minorEastAsia"/>
          <w:szCs w:val="20"/>
        </w:rPr>
        <w:t>predictions.ipynb</w:t>
      </w:r>
      <w:proofErr w:type="gramEnd"/>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465F30">
        <w:rPr>
          <w:sz w:val="20"/>
          <w:szCs w:val="20"/>
        </w:rPr>
        <w:t>3.8</w:t>
      </w:r>
      <w:r w:rsidR="00BA278D" w:rsidRPr="00F64B06">
        <w:rPr>
          <w:sz w:val="20"/>
          <w:szCs w:val="20"/>
        </w:rPr>
        <w:fldChar w:fldCharType="end"/>
      </w:r>
      <w:r w:rsidR="00BA278D" w:rsidRPr="00F64B06">
        <w:rPr>
          <w:sz w:val="20"/>
          <w:szCs w:val="20"/>
        </w:rPr>
        <w:t xml:space="preserve"> SARIMAX + </w:t>
      </w:r>
      <w:proofErr w:type="spellStart"/>
      <w:r w:rsidR="00BA278D" w:rsidRPr="00F64B06">
        <w:rPr>
          <w:sz w:val="20"/>
          <w:szCs w:val="20"/>
        </w:rPr>
        <w:t>exog</w:t>
      </w:r>
      <w:proofErr w:type="spellEnd"/>
      <w:r w:rsidR="00BA278D" w:rsidRPr="00F64B06">
        <w:rPr>
          <w:sz w:val="20"/>
          <w:szCs w:val="20"/>
        </w:rPr>
        <w:t xml:space="preserve">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w:t>
      </w:r>
      <w:proofErr w:type="spellStart"/>
      <w:r w:rsidRPr="00F64B06">
        <w:rPr>
          <w:sz w:val="20"/>
          <w:szCs w:val="20"/>
        </w:rPr>
        <w:t>exog</w:t>
      </w:r>
      <w:proofErr w:type="spellEnd"/>
      <w:r w:rsidRPr="00F64B06">
        <w:rPr>
          <w:sz w:val="20"/>
          <w:szCs w:val="20"/>
        </w:rPr>
        <w:t xml:space="preserve"> models are refit for this comparison (</w:t>
      </w:r>
      <w:r w:rsidRPr="00F64B06">
        <w:rPr>
          <w:rStyle w:val="CodeChar"/>
          <w:rFonts w:eastAsiaTheme="minorEastAsia"/>
          <w:szCs w:val="20"/>
        </w:rPr>
        <w:t>outputs/models/</w:t>
      </w:r>
      <w:proofErr w:type="spellStart"/>
      <w:r w:rsidRPr="00F64B06">
        <w:rPr>
          <w:rStyle w:val="CodeChar"/>
          <w:rFonts w:eastAsiaTheme="minorEastAsia"/>
          <w:szCs w:val="20"/>
        </w:rPr>
        <w:t>sarimax_exog_models.joblib</w:t>
      </w:r>
      <w:proofErr w:type="spellEnd"/>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7" w:name="_Ref235376049"/>
      <w:bookmarkStart w:id="98" w:name="_Toc235538348"/>
      <w:r>
        <w:rPr>
          <w:lang w:eastAsia="es-ES"/>
        </w:rPr>
        <w:t>Results</w:t>
      </w:r>
      <w:bookmarkEnd w:id="97"/>
      <w:bookmarkEnd w:id="98"/>
    </w:p>
    <w:p w14:paraId="27BEB0E7" w14:textId="620AB118" w:rsidR="00B7110B" w:rsidRDefault="0064552E" w:rsidP="0064552E">
      <w:pPr>
        <w:pStyle w:val="Heading2"/>
        <w:rPr>
          <w:lang w:eastAsia="es-ES"/>
        </w:rPr>
      </w:pPr>
      <w:bookmarkStart w:id="99" w:name="_Ref235186748"/>
      <w:bookmarkStart w:id="100" w:name="_Toc235538349"/>
      <w:r>
        <w:rPr>
          <w:lang w:eastAsia="es-ES"/>
        </w:rPr>
        <w:t>Supervised learning</w:t>
      </w:r>
      <w:bookmarkEnd w:id="99"/>
      <w:bookmarkEnd w:id="100"/>
    </w:p>
    <w:p w14:paraId="7E929C47" w14:textId="11FA9AB3"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00372B3C">
        <w:rPr>
          <w:sz w:val="20"/>
          <w:szCs w:val="20"/>
          <w:lang w:eastAsia="es-ES"/>
        </w:rPr>
        <w:fldChar w:fldCharType="begin"/>
      </w:r>
      <w:r w:rsidR="00372B3C">
        <w:rPr>
          <w:sz w:val="20"/>
          <w:szCs w:val="20"/>
          <w:lang w:eastAsia="es-ES"/>
        </w:rPr>
        <w:instrText xml:space="preserve"> REF _Ref235199301 \r \h </w:instrText>
      </w:r>
      <w:r w:rsidR="00372B3C">
        <w:rPr>
          <w:sz w:val="20"/>
          <w:szCs w:val="20"/>
          <w:lang w:eastAsia="es-ES"/>
        </w:rPr>
      </w:r>
      <w:r w:rsidR="00372B3C">
        <w:rPr>
          <w:sz w:val="20"/>
          <w:szCs w:val="20"/>
          <w:lang w:eastAsia="es-ES"/>
        </w:rPr>
        <w:fldChar w:fldCharType="separate"/>
      </w:r>
      <w:r w:rsidR="00465F30">
        <w:rPr>
          <w:sz w:val="20"/>
          <w:szCs w:val="20"/>
          <w:lang w:eastAsia="es-ES"/>
        </w:rPr>
        <w:t>3.6.3</w:t>
      </w:r>
      <w:r w:rsidR="00372B3C">
        <w:rPr>
          <w:sz w:val="20"/>
          <w:szCs w:val="20"/>
          <w:lang w:eastAsia="es-ES"/>
        </w:rPr>
        <w:fldChar w:fldCharType="end"/>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101" w:name="_Toc235538350"/>
      <w:r w:rsidRPr="00E933F8">
        <w:rPr>
          <w:lang w:eastAsia="es-ES"/>
        </w:rPr>
        <w:t>Results comparison</w:t>
      </w:r>
      <w:bookmarkEnd w:id="101"/>
    </w:p>
    <w:p w14:paraId="187CCF80" w14:textId="0463C5CC" w:rsidR="00E933F8"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465F30" w:rsidRPr="00465F30">
        <w:rPr>
          <w:iCs/>
          <w:sz w:val="20"/>
          <w:szCs w:val="20"/>
          <w:lang w:val="en-US" w:eastAsia="es-ES"/>
        </w:rPr>
        <w:t xml:space="preserve">Table </w:t>
      </w:r>
      <w:r w:rsidR="00465F30" w:rsidRPr="00465F30">
        <w:rPr>
          <w:iCs/>
          <w:noProof/>
          <w:sz w:val="20"/>
          <w:szCs w:val="20"/>
          <w:lang w:val="en-US" w:eastAsia="es-ES"/>
        </w:rPr>
        <w:t>12</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465F30" w:rsidRPr="00465F30">
        <w:rPr>
          <w:iCs/>
          <w:sz w:val="20"/>
          <w:szCs w:val="20"/>
          <w:lang w:val="en-US" w:eastAsia="es-ES"/>
        </w:rPr>
        <w:t xml:space="preserve">Table </w:t>
      </w:r>
      <w:r w:rsidR="00465F30" w:rsidRPr="00465F30">
        <w:rPr>
          <w:iCs/>
          <w:noProof/>
          <w:sz w:val="20"/>
          <w:szCs w:val="20"/>
          <w:lang w:val="en-US" w:eastAsia="es-ES"/>
        </w:rPr>
        <w:t>13</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p w14:paraId="12FA4A58" w14:textId="77777777" w:rsidR="00BB2B07" w:rsidRPr="00F64B06" w:rsidRDefault="00BB2B07" w:rsidP="000F7550">
      <w:pPr>
        <w:jc w:val="both"/>
        <w:rPr>
          <w:sz w:val="20"/>
          <w:szCs w:val="20"/>
          <w:lang w:eastAsia="es-ES"/>
        </w:rPr>
      </w:pP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lastRenderedPageBreak/>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6224850D" w:rsidR="00E933F8" w:rsidRDefault="00E933F8" w:rsidP="00E933F8">
      <w:pPr>
        <w:rPr>
          <w:iCs/>
          <w:sz w:val="16"/>
          <w:szCs w:val="16"/>
          <w:lang w:val="en-US" w:eastAsia="es-ES"/>
        </w:rPr>
      </w:pPr>
      <w:bookmarkStart w:id="102" w:name="_Ref235183444"/>
      <w:bookmarkStart w:id="103"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465F30">
        <w:rPr>
          <w:iCs/>
          <w:noProof/>
          <w:sz w:val="16"/>
          <w:szCs w:val="16"/>
          <w:lang w:val="en-US" w:eastAsia="es-ES"/>
        </w:rPr>
        <w:t>12</w:t>
      </w:r>
      <w:r w:rsidRPr="00E933F8">
        <w:rPr>
          <w:sz w:val="16"/>
          <w:szCs w:val="16"/>
          <w:lang w:eastAsia="es-ES"/>
        </w:rPr>
        <w:fldChar w:fldCharType="end"/>
      </w:r>
      <w:bookmarkEnd w:id="102"/>
      <w:r w:rsidRPr="00E933F8">
        <w:rPr>
          <w:iCs/>
          <w:sz w:val="16"/>
          <w:szCs w:val="16"/>
          <w:lang w:val="en-US" w:eastAsia="es-ES"/>
        </w:rPr>
        <w:t>: Option A (geographical split), test/validation comparison</w:t>
      </w:r>
      <w:bookmarkEnd w:id="103"/>
    </w:p>
    <w:p w14:paraId="7D828F0E" w14:textId="188D27C0" w:rsidR="000F7550" w:rsidRPr="00D7418A" w:rsidRDefault="00D7418A" w:rsidP="00A72C27">
      <w:pPr>
        <w:jc w:val="both"/>
        <w:rPr>
          <w:sz w:val="20"/>
          <w:szCs w:val="20"/>
          <w:lang w:eastAsia="es-ES"/>
        </w:rPr>
      </w:pPr>
      <w:r w:rsidRPr="00D7418A">
        <w:rPr>
          <w:sz w:val="20"/>
          <w:szCs w:val="20"/>
          <w:lang w:eastAsia="es-ES"/>
        </w:rPr>
        <w:t>The geographical split (Option A</w:t>
      </w:r>
      <w:r>
        <w:rPr>
          <w:sz w:val="20"/>
          <w:szCs w:val="20"/>
          <w:lang w:eastAsia="es-ES"/>
        </w:rPr>
        <w:t xml:space="preserve">, </w:t>
      </w:r>
      <w:r w:rsidRPr="00D7418A">
        <w:rPr>
          <w:sz w:val="20"/>
          <w:szCs w:val="20"/>
          <w:lang w:eastAsia="es-ES"/>
        </w:rPr>
        <w:fldChar w:fldCharType="begin"/>
      </w:r>
      <w:r w:rsidRPr="00D7418A">
        <w:rPr>
          <w:sz w:val="20"/>
          <w:szCs w:val="20"/>
          <w:lang w:eastAsia="es-ES"/>
        </w:rPr>
        <w:instrText xml:space="preserve"> REF _Ref235183444 \h  \* MERGEFORMAT </w:instrText>
      </w:r>
      <w:r w:rsidRPr="00D7418A">
        <w:rPr>
          <w:sz w:val="20"/>
          <w:szCs w:val="20"/>
          <w:lang w:eastAsia="es-ES"/>
        </w:rPr>
      </w:r>
      <w:r w:rsidRPr="00D7418A">
        <w:rPr>
          <w:sz w:val="20"/>
          <w:szCs w:val="20"/>
          <w:lang w:eastAsia="es-ES"/>
        </w:rPr>
        <w:fldChar w:fldCharType="separate"/>
      </w:r>
      <w:r w:rsidR="00465F30" w:rsidRPr="00465F30">
        <w:rPr>
          <w:iCs/>
          <w:sz w:val="20"/>
          <w:szCs w:val="20"/>
          <w:lang w:val="en-US" w:eastAsia="es-ES"/>
        </w:rPr>
        <w:t>Table 12</w:t>
      </w:r>
      <w:r w:rsidRPr="00D7418A">
        <w:rPr>
          <w:sz w:val="20"/>
          <w:szCs w:val="20"/>
          <w:lang w:eastAsia="es-ES"/>
        </w:rPr>
        <w:fldChar w:fldCharType="end"/>
      </w:r>
      <w:r w:rsidRPr="00D7418A">
        <w:rPr>
          <w:sz w:val="20"/>
          <w:szCs w:val="20"/>
          <w:lang w:eastAsia="es-ES"/>
        </w:rPr>
        <w:t xml:space="preserve">) yields weak generalisation performance. Although all models achieve positive Test R² values (0.08–0.44), only SVR maintains a positive Validation R² (0.13), while the remaining models fall below zero. This indicates that the apparent predictive performance is highly dependent on the specific countries included in the training set and does not transfer reliably to unseen countries. As illustrated in </w:t>
      </w:r>
      <w:r w:rsidRPr="00D7418A">
        <w:rPr>
          <w:sz w:val="20"/>
          <w:szCs w:val="20"/>
          <w:lang w:eastAsia="es-ES"/>
        </w:rPr>
        <w:fldChar w:fldCharType="begin"/>
      </w:r>
      <w:r w:rsidRPr="00D7418A">
        <w:rPr>
          <w:sz w:val="20"/>
          <w:szCs w:val="20"/>
          <w:lang w:eastAsia="es-ES"/>
        </w:rPr>
        <w:instrText xml:space="preserve"> REF _Ref235377042 \h </w:instrText>
      </w:r>
      <w:r w:rsidRPr="00D7418A">
        <w:rPr>
          <w:sz w:val="20"/>
          <w:szCs w:val="20"/>
          <w:lang w:eastAsia="es-ES"/>
        </w:rPr>
      </w:r>
      <w:r>
        <w:rPr>
          <w:sz w:val="20"/>
          <w:szCs w:val="20"/>
          <w:lang w:eastAsia="es-ES"/>
        </w:rPr>
        <w:instrText xml:space="preserve"> \* MERGEFORMAT </w:instrText>
      </w:r>
      <w:r w:rsidRPr="00D7418A">
        <w:rPr>
          <w:sz w:val="20"/>
          <w:szCs w:val="20"/>
          <w:lang w:eastAsia="es-ES"/>
        </w:rPr>
        <w:fldChar w:fldCharType="separate"/>
      </w:r>
      <w:r w:rsidR="00465F30" w:rsidRPr="00465F30">
        <w:rPr>
          <w:iCs/>
          <w:sz w:val="20"/>
          <w:szCs w:val="20"/>
          <w:lang w:val="en-US" w:eastAsia="es-ES"/>
        </w:rPr>
        <w:t xml:space="preserve">Figure </w:t>
      </w:r>
      <w:r w:rsidR="00465F30" w:rsidRPr="00465F30">
        <w:rPr>
          <w:iCs/>
          <w:noProof/>
          <w:sz w:val="20"/>
          <w:szCs w:val="20"/>
          <w:lang w:val="en-US" w:eastAsia="es-ES"/>
        </w:rPr>
        <w:t>4.1</w:t>
      </w:r>
      <w:r w:rsidRPr="00D7418A">
        <w:rPr>
          <w:sz w:val="20"/>
          <w:szCs w:val="20"/>
          <w:lang w:eastAsia="es-ES"/>
        </w:rPr>
        <w:fldChar w:fldCharType="end"/>
      </w:r>
      <w:r w:rsidRPr="00D7418A">
        <w:rPr>
          <w:sz w:val="20"/>
          <w:szCs w:val="20"/>
          <w:lang w:eastAsia="es-ES"/>
        </w:rPr>
        <w:t>, the gap between Test and Validation performance is substantial for most models, suggesting poor robustness under geographical generalisation.</w:t>
      </w:r>
      <w:r w:rsidR="000F7550" w:rsidRPr="00F64B06">
        <w:rPr>
          <w:sz w:val="20"/>
          <w:szCs w:val="20"/>
          <w:lang w:eastAsia="es-ES"/>
        </w:rPr>
        <w:t xml:space="preserve">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6E231760">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719501FF" w14:textId="6F1F827D" w:rsidR="00D7418A" w:rsidRPr="00D7418A" w:rsidRDefault="00E933F8" w:rsidP="00D7418A">
      <w:pPr>
        <w:rPr>
          <w:iCs/>
          <w:sz w:val="16"/>
          <w:szCs w:val="16"/>
          <w:lang w:val="es-ES_tradnl" w:eastAsia="es-ES"/>
        </w:rPr>
      </w:pPr>
      <w:bookmarkStart w:id="104" w:name="_Ref235377042"/>
      <w:bookmarkStart w:id="105" w:name="_Ref235377032"/>
      <w:r w:rsidRPr="00E933F8">
        <w:rPr>
          <w:iCs/>
          <w:sz w:val="16"/>
          <w:szCs w:val="16"/>
          <w:lang w:val="en-US" w:eastAsia="es-ES"/>
        </w:rPr>
        <w:t xml:space="preserve">Figure </w:t>
      </w:r>
      <w:r w:rsidR="00465F30">
        <w:rPr>
          <w:iCs/>
          <w:sz w:val="16"/>
          <w:szCs w:val="16"/>
          <w:lang w:val="en-US" w:eastAsia="es-ES"/>
        </w:rPr>
        <w:fldChar w:fldCharType="begin"/>
      </w:r>
      <w:r w:rsidR="00465F30">
        <w:rPr>
          <w:iCs/>
          <w:sz w:val="16"/>
          <w:szCs w:val="16"/>
          <w:lang w:val="en-US" w:eastAsia="es-ES"/>
        </w:rPr>
        <w:instrText xml:space="preserve"> STYLEREF 1 \s </w:instrText>
      </w:r>
      <w:r w:rsidR="00465F30">
        <w:rPr>
          <w:iCs/>
          <w:sz w:val="16"/>
          <w:szCs w:val="16"/>
          <w:lang w:val="en-US" w:eastAsia="es-ES"/>
        </w:rPr>
        <w:fldChar w:fldCharType="separate"/>
      </w:r>
      <w:r w:rsidR="00465F30">
        <w:rPr>
          <w:iCs/>
          <w:noProof/>
          <w:sz w:val="16"/>
          <w:szCs w:val="16"/>
          <w:lang w:val="en-US" w:eastAsia="es-ES"/>
        </w:rPr>
        <w:t>4</w:t>
      </w:r>
      <w:r w:rsidR="00465F30">
        <w:rPr>
          <w:iCs/>
          <w:sz w:val="16"/>
          <w:szCs w:val="16"/>
          <w:lang w:val="en-US" w:eastAsia="es-ES"/>
        </w:rPr>
        <w:fldChar w:fldCharType="end"/>
      </w:r>
      <w:r w:rsidR="00465F30">
        <w:rPr>
          <w:iCs/>
          <w:sz w:val="16"/>
          <w:szCs w:val="16"/>
          <w:lang w:val="en-US" w:eastAsia="es-ES"/>
        </w:rPr>
        <w:t>.</w:t>
      </w:r>
      <w:r w:rsidR="00465F30">
        <w:rPr>
          <w:iCs/>
          <w:sz w:val="16"/>
          <w:szCs w:val="16"/>
          <w:lang w:val="en-US" w:eastAsia="es-ES"/>
        </w:rPr>
        <w:fldChar w:fldCharType="begin"/>
      </w:r>
      <w:r w:rsidR="00465F30">
        <w:rPr>
          <w:iCs/>
          <w:sz w:val="16"/>
          <w:szCs w:val="16"/>
          <w:lang w:val="en-US" w:eastAsia="es-ES"/>
        </w:rPr>
        <w:instrText xml:space="preserve"> SEQ Figure \* ARABIC \s 1 </w:instrText>
      </w:r>
      <w:r w:rsidR="00465F30">
        <w:rPr>
          <w:iCs/>
          <w:sz w:val="16"/>
          <w:szCs w:val="16"/>
          <w:lang w:val="en-US" w:eastAsia="es-ES"/>
        </w:rPr>
        <w:fldChar w:fldCharType="separate"/>
      </w:r>
      <w:r w:rsidR="00465F30">
        <w:rPr>
          <w:iCs/>
          <w:noProof/>
          <w:sz w:val="16"/>
          <w:szCs w:val="16"/>
          <w:lang w:val="en-US" w:eastAsia="es-ES"/>
        </w:rPr>
        <w:t>1</w:t>
      </w:r>
      <w:r w:rsidR="00465F30">
        <w:rPr>
          <w:iCs/>
          <w:sz w:val="16"/>
          <w:szCs w:val="16"/>
          <w:lang w:val="en-US" w:eastAsia="es-ES"/>
        </w:rPr>
        <w:fldChar w:fldCharType="end"/>
      </w:r>
      <w:bookmarkEnd w:id="104"/>
      <w:r w:rsidRPr="00E933F8">
        <w:rPr>
          <w:iCs/>
          <w:sz w:val="16"/>
          <w:szCs w:val="16"/>
          <w:lang w:val="en-US" w:eastAsia="es-ES"/>
        </w:rPr>
        <w:t xml:space="preserve">: </w:t>
      </w:r>
      <w:bookmarkEnd w:id="105"/>
      <w:r w:rsidR="00D7418A" w:rsidRPr="00D7418A">
        <w:rPr>
          <w:iCs/>
          <w:sz w:val="16"/>
          <w:szCs w:val="16"/>
          <w:lang w:eastAsia="es-ES"/>
        </w:rPr>
        <w:t>Test and Validation R² for Option A (geographical split). Most models experience a pronounced drop in Validation performance, indicating limited ability to generalise to unseen countries</w:t>
      </w:r>
      <w:r w:rsidR="00D7418A" w:rsidRPr="00D7418A">
        <w:rPr>
          <w:iCs/>
          <w:sz w:val="16"/>
          <w:szCs w:val="16"/>
          <w:lang w:val="es-ES_tradnl" w:eastAsia="es-ES"/>
        </w:rPr>
        <w:t>.</w:t>
      </w:r>
    </w:p>
    <w:p w14:paraId="43E8C971" w14:textId="1BB3B974" w:rsidR="00332683" w:rsidRPr="00F64B06" w:rsidRDefault="00332683" w:rsidP="00332683">
      <w:pPr>
        <w:jc w:val="both"/>
        <w:rPr>
          <w:sz w:val="20"/>
          <w:szCs w:val="20"/>
          <w:lang w:eastAsia="es-ES"/>
        </w:rPr>
      </w:pPr>
      <w:r w:rsidRPr="00F64B06">
        <w:rPr>
          <w:sz w:val="20"/>
          <w:szCs w:val="20"/>
          <w:lang w:eastAsia="es-ES"/>
        </w:rPr>
        <w:t>In contrast, the temporal split (</w:t>
      </w:r>
      <w:r w:rsidR="00D7418A">
        <w:rPr>
          <w:sz w:val="20"/>
          <w:szCs w:val="20"/>
          <w:lang w:eastAsia="es-ES"/>
        </w:rPr>
        <w:t xml:space="preserve">Option B,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465F30" w:rsidRPr="00465F30">
        <w:rPr>
          <w:iCs/>
          <w:sz w:val="20"/>
          <w:szCs w:val="20"/>
          <w:lang w:val="en-US" w:eastAsia="es-ES"/>
        </w:rPr>
        <w:t>Table 13</w:t>
      </w:r>
      <w:r w:rsidRPr="00F64B06">
        <w:rPr>
          <w:sz w:val="20"/>
          <w:szCs w:val="20"/>
          <w:lang w:eastAsia="es-ES"/>
        </w:rPr>
        <w:fldChar w:fldCharType="end"/>
      </w:r>
      <w:r w:rsidRPr="00F64B06">
        <w:rPr>
          <w:sz w:val="20"/>
          <w:szCs w:val="20"/>
          <w:lang w:eastAsia="es-ES"/>
        </w:rPr>
        <w:t xml:space="preserve">) produces substantially more stable and consistent results. The four non-linear models (SVR, CatBoost, Random Forest and XGBoost) all achieve strong performance in both test and validation sets, with validation R² </w:t>
      </w:r>
      <w:r w:rsidR="00D7418A">
        <w:rPr>
          <w:sz w:val="20"/>
          <w:szCs w:val="20"/>
          <w:lang w:eastAsia="es-ES"/>
        </w:rPr>
        <w:t xml:space="preserve">ranging </w:t>
      </w:r>
      <w:r w:rsidRPr="00F64B06">
        <w:rPr>
          <w:sz w:val="20"/>
          <w:szCs w:val="20"/>
          <w:lang w:eastAsia="es-ES"/>
        </w:rPr>
        <w:t xml:space="preserve">from 0.53 to 0.65. </w:t>
      </w:r>
      <w:r w:rsidR="00D7418A">
        <w:rPr>
          <w:sz w:val="20"/>
          <w:szCs w:val="20"/>
          <w:lang w:eastAsia="es-ES"/>
        </w:rPr>
        <w:t xml:space="preserve">CatBoost offers the best balance between predictive accuracy and stability, achieving a validation </w:t>
      </w:r>
      <w:r w:rsidR="00D7418A" w:rsidRPr="00D7418A">
        <w:rPr>
          <w:sz w:val="20"/>
          <w:szCs w:val="20"/>
          <w:lang w:eastAsia="es-ES"/>
        </w:rPr>
        <w:t>R²</w:t>
      </w:r>
      <w:r w:rsidR="00D7418A">
        <w:rPr>
          <w:sz w:val="20"/>
          <w:szCs w:val="20"/>
          <w:lang w:eastAsia="es-ES"/>
        </w:rPr>
        <w:t xml:space="preserve"> of 0.645 while maintaining competitive RMSE and MAE values. Linear approaches (Ridge and Lasso) perform noticeably worse, suggesting that the relationship between suicide rates and the explanatory variables is predominantly non-linear.</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lastRenderedPageBreak/>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66A675F6" w:rsidR="00E933F8" w:rsidRPr="00E933F8" w:rsidRDefault="00E933F8" w:rsidP="00E933F8">
      <w:pPr>
        <w:rPr>
          <w:iCs/>
          <w:sz w:val="16"/>
          <w:szCs w:val="16"/>
          <w:lang w:val="en-US" w:eastAsia="es-ES"/>
        </w:rPr>
      </w:pPr>
      <w:bookmarkStart w:id="106"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465F30">
        <w:rPr>
          <w:iCs/>
          <w:noProof/>
          <w:sz w:val="16"/>
          <w:szCs w:val="16"/>
          <w:lang w:val="en-US" w:eastAsia="es-ES"/>
        </w:rPr>
        <w:t>13</w:t>
      </w:r>
      <w:r w:rsidRPr="00E933F8">
        <w:rPr>
          <w:sz w:val="16"/>
          <w:szCs w:val="16"/>
          <w:lang w:eastAsia="es-ES"/>
        </w:rPr>
        <w:fldChar w:fldCharType="end"/>
      </w:r>
      <w:bookmarkEnd w:id="106"/>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drawing>
          <wp:inline distT="0" distB="0" distL="0" distR="0" wp14:anchorId="7B24BEF3" wp14:editId="53909EA6">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16C1C190" w:rsidR="00E933F8" w:rsidRDefault="00E933F8" w:rsidP="00E933F8">
      <w:pPr>
        <w:rPr>
          <w:iCs/>
          <w:sz w:val="16"/>
          <w:szCs w:val="16"/>
          <w:lang w:eastAsia="es-ES"/>
        </w:rPr>
      </w:pPr>
      <w:r w:rsidRPr="00D7418A">
        <w:rPr>
          <w:iCs/>
          <w:sz w:val="16"/>
          <w:szCs w:val="16"/>
          <w:lang w:eastAsia="es-ES"/>
        </w:rPr>
        <w:t xml:space="preserve">Figure </w:t>
      </w:r>
      <w:r w:rsidR="00465F30">
        <w:rPr>
          <w:iCs/>
          <w:sz w:val="16"/>
          <w:szCs w:val="16"/>
          <w:lang w:eastAsia="es-ES"/>
        </w:rPr>
        <w:fldChar w:fldCharType="begin"/>
      </w:r>
      <w:r w:rsidR="00465F30">
        <w:rPr>
          <w:iCs/>
          <w:sz w:val="16"/>
          <w:szCs w:val="16"/>
          <w:lang w:eastAsia="es-ES"/>
        </w:rPr>
        <w:instrText xml:space="preserve"> STYLEREF 1 \s </w:instrText>
      </w:r>
      <w:r w:rsidR="00465F30">
        <w:rPr>
          <w:iCs/>
          <w:sz w:val="16"/>
          <w:szCs w:val="16"/>
          <w:lang w:eastAsia="es-ES"/>
        </w:rPr>
        <w:fldChar w:fldCharType="separate"/>
      </w:r>
      <w:r w:rsidR="00465F30">
        <w:rPr>
          <w:iCs/>
          <w:noProof/>
          <w:sz w:val="16"/>
          <w:szCs w:val="16"/>
          <w:lang w:eastAsia="es-ES"/>
        </w:rPr>
        <w:t>4</w:t>
      </w:r>
      <w:r w:rsidR="00465F30">
        <w:rPr>
          <w:iCs/>
          <w:sz w:val="16"/>
          <w:szCs w:val="16"/>
          <w:lang w:eastAsia="es-ES"/>
        </w:rPr>
        <w:fldChar w:fldCharType="end"/>
      </w:r>
      <w:r w:rsidR="00465F30">
        <w:rPr>
          <w:iCs/>
          <w:sz w:val="16"/>
          <w:szCs w:val="16"/>
          <w:lang w:eastAsia="es-ES"/>
        </w:rPr>
        <w:t>.</w:t>
      </w:r>
      <w:r w:rsidR="00465F30">
        <w:rPr>
          <w:iCs/>
          <w:sz w:val="16"/>
          <w:szCs w:val="16"/>
          <w:lang w:eastAsia="es-ES"/>
        </w:rPr>
        <w:fldChar w:fldCharType="begin"/>
      </w:r>
      <w:r w:rsidR="00465F30">
        <w:rPr>
          <w:iCs/>
          <w:sz w:val="16"/>
          <w:szCs w:val="16"/>
          <w:lang w:eastAsia="es-ES"/>
        </w:rPr>
        <w:instrText xml:space="preserve"> SEQ Figure \* ARABIC \s 1 </w:instrText>
      </w:r>
      <w:r w:rsidR="00465F30">
        <w:rPr>
          <w:iCs/>
          <w:sz w:val="16"/>
          <w:szCs w:val="16"/>
          <w:lang w:eastAsia="es-ES"/>
        </w:rPr>
        <w:fldChar w:fldCharType="separate"/>
      </w:r>
      <w:r w:rsidR="00465F30">
        <w:rPr>
          <w:iCs/>
          <w:noProof/>
          <w:sz w:val="16"/>
          <w:szCs w:val="16"/>
          <w:lang w:eastAsia="es-ES"/>
        </w:rPr>
        <w:t>2</w:t>
      </w:r>
      <w:r w:rsidR="00465F30">
        <w:rPr>
          <w:iCs/>
          <w:sz w:val="16"/>
          <w:szCs w:val="16"/>
          <w:lang w:eastAsia="es-ES"/>
        </w:rPr>
        <w:fldChar w:fldCharType="end"/>
      </w:r>
      <w:r w:rsidRPr="00D7418A">
        <w:rPr>
          <w:iCs/>
          <w:sz w:val="16"/>
          <w:szCs w:val="16"/>
          <w:lang w:eastAsia="es-ES"/>
        </w:rPr>
        <w:t xml:space="preserve">: </w:t>
      </w:r>
      <w:r w:rsidR="00D7418A" w:rsidRPr="00D7418A">
        <w:rPr>
          <w:iCs/>
          <w:sz w:val="16"/>
          <w:szCs w:val="16"/>
          <w:lang w:eastAsia="es-ES"/>
        </w:rPr>
        <w:t>Test and Validation R² for Option B (temporal split). Non-linear models consistently outperform linear regressors and exhibit substantially smaller generalisation gaps between Test and Validation datasets.</w:t>
      </w:r>
    </w:p>
    <w:p w14:paraId="31664EC3" w14:textId="5947A58F" w:rsidR="00D7418A" w:rsidRPr="00D7418A" w:rsidRDefault="00D7418A" w:rsidP="00D7418A">
      <w:pPr>
        <w:jc w:val="both"/>
        <w:rPr>
          <w:iCs/>
          <w:sz w:val="20"/>
          <w:szCs w:val="20"/>
          <w:lang w:eastAsia="es-ES"/>
        </w:rPr>
      </w:pPr>
      <w:r w:rsidRPr="00D7418A">
        <w:rPr>
          <w:iCs/>
          <w:sz w:val="20"/>
          <w:szCs w:val="20"/>
          <w:lang w:eastAsia="es-ES"/>
        </w:rPr>
        <w:t>Given its combination of predictive performance, stability, and interpretability, CatBoost (Option B) was selected as the production model and is therefore analysed in greater detail in the following section.</w:t>
      </w:r>
    </w:p>
    <w:p w14:paraId="71F7D1FF" w14:textId="77777777" w:rsidR="00E933F8" w:rsidRPr="00E933F8" w:rsidRDefault="00E933F8" w:rsidP="003E0D90">
      <w:pPr>
        <w:pStyle w:val="Heading3"/>
        <w:spacing w:after="240"/>
        <w:rPr>
          <w:lang w:eastAsia="es-ES"/>
        </w:rPr>
      </w:pPr>
      <w:bookmarkStart w:id="107" w:name="_Ref235091878"/>
      <w:bookmarkStart w:id="108" w:name="_Toc235538351"/>
      <w:r w:rsidRPr="00E933F8">
        <w:rPr>
          <w:lang w:eastAsia="es-ES"/>
        </w:rPr>
        <w:t>Results diagnostics and interpretability</w:t>
      </w:r>
      <w:bookmarkEnd w:id="107"/>
      <w:bookmarkEnd w:id="108"/>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w:t>
      </w:r>
      <w:r w:rsidRPr="00F64B06">
        <w:rPr>
          <w:sz w:val="20"/>
          <w:szCs w:val="20"/>
          <w:lang w:eastAsia="es-ES"/>
        </w:rPr>
        <w:lastRenderedPageBreak/>
        <w:t xml:space="preserve">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77811723"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w:t>
      </w:r>
      <w:r w:rsidR="006334AE">
        <w:rPr>
          <w:sz w:val="20"/>
          <w:szCs w:val="20"/>
          <w:lang w:eastAsia="es-ES"/>
        </w:rPr>
        <w:t xml:space="preserve">, with a visibly steeper climb on 2020 onward – plausibly a combination of combination of growing distance from the training period (2000-2014) and the onset of COVID-19 partway through the validation window. The COVID specific component is examined directly </w:t>
      </w:r>
      <w:r w:rsidR="0047107C" w:rsidRPr="00F64B06">
        <w:rPr>
          <w:sz w:val="20"/>
          <w:szCs w:val="20"/>
          <w:lang w:eastAsia="es-ES"/>
        </w:rPr>
        <w:t xml:space="preserve">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465F30">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1D6D5DAC" w:rsidR="00E933F8" w:rsidRPr="00E933F8" w:rsidRDefault="006334AE" w:rsidP="006334AE">
      <w:pPr>
        <w:jc w:val="both"/>
        <w:rPr>
          <w:lang w:eastAsia="es-ES"/>
        </w:rPr>
      </w:pPr>
      <w:r>
        <w:rPr>
          <w:sz w:val="20"/>
          <w:szCs w:val="20"/>
          <w:lang w:eastAsia="es-ES"/>
        </w:rPr>
        <w:t>The temporal distance component of that combination is visible on its own: the greater the distance from 2000-2014, the harder generalisation becomes for any model, regardless of any COVID-specific shock.</w:t>
      </w:r>
      <w:r w:rsidR="00E933F8" w:rsidRPr="00F64B06">
        <w:rPr>
          <w:sz w:val="20"/>
          <w:szCs w:val="20"/>
          <w:lang w:eastAsia="es-ES"/>
        </w:rPr>
        <w:t xml:space="preserve"> </w:t>
      </w:r>
      <w:r w:rsidR="00E933F8" w:rsidRPr="00F64B06">
        <w:rPr>
          <w:sz w:val="20"/>
          <w:szCs w:val="20"/>
          <w:lang w:eastAsia="es-ES"/>
        </w:rPr>
        <w:fldChar w:fldCharType="begin"/>
      </w:r>
      <w:r w:rsidR="00E933F8" w:rsidRPr="00F64B06">
        <w:rPr>
          <w:sz w:val="20"/>
          <w:szCs w:val="20"/>
          <w:lang w:eastAsia="es-ES"/>
        </w:rPr>
        <w:instrText xml:space="preserve"> REF _Ref235125462 \h  \* MERGEFORMAT </w:instrText>
      </w:r>
      <w:r w:rsidR="00E933F8" w:rsidRPr="00F64B06">
        <w:rPr>
          <w:sz w:val="20"/>
          <w:szCs w:val="20"/>
          <w:lang w:eastAsia="es-ES"/>
        </w:rPr>
      </w:r>
      <w:r w:rsidR="00E933F8" w:rsidRPr="00F64B06">
        <w:rPr>
          <w:sz w:val="20"/>
          <w:szCs w:val="20"/>
          <w:lang w:eastAsia="es-ES"/>
        </w:rPr>
        <w:fldChar w:fldCharType="separate"/>
      </w:r>
      <w:r w:rsidR="00465F30" w:rsidRPr="00465F30">
        <w:rPr>
          <w:iCs/>
          <w:sz w:val="20"/>
          <w:szCs w:val="20"/>
          <w:lang w:val="en-US" w:eastAsia="es-ES"/>
        </w:rPr>
        <w:t>Figure 4.3</w:t>
      </w:r>
      <w:r w:rsidR="00E933F8" w:rsidRPr="00F64B06">
        <w:rPr>
          <w:sz w:val="20"/>
          <w:szCs w:val="20"/>
          <w:lang w:eastAsia="es-ES"/>
        </w:rPr>
        <w:fldChar w:fldCharType="end"/>
      </w:r>
      <w:r w:rsidR="00E933F8" w:rsidRPr="00F64B06">
        <w:rPr>
          <w:sz w:val="20"/>
          <w:szCs w:val="20"/>
          <w:lang w:eastAsia="es-ES"/>
        </w:rPr>
        <w:t xml:space="preserve"> shows how </w:t>
      </w:r>
      <w:r>
        <w:rPr>
          <w:sz w:val="20"/>
          <w:szCs w:val="20"/>
          <w:lang w:eastAsia="es-ES"/>
        </w:rPr>
        <w:t>mean absolute error climbs in an almost linear progression across the whole period, with a bigger jump at the exact 2020 boundary</w:t>
      </w:r>
      <w:r w:rsidR="00E933F8" w:rsidRPr="00F64B06">
        <w:rPr>
          <w:sz w:val="20"/>
          <w:szCs w:val="20"/>
          <w:lang w:eastAsia="es-ES"/>
        </w:rPr>
        <w:t>.</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54A185A3">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55357949" w:rsidR="00E933F8" w:rsidRPr="0047107C" w:rsidRDefault="00E933F8" w:rsidP="00E933F8">
      <w:pPr>
        <w:rPr>
          <w:iCs/>
          <w:sz w:val="16"/>
          <w:szCs w:val="16"/>
          <w:lang w:val="en-US" w:eastAsia="es-ES"/>
        </w:rPr>
      </w:pPr>
      <w:bookmarkStart w:id="109" w:name="_Ref235125462"/>
      <w:r w:rsidRPr="0047107C">
        <w:rPr>
          <w:iCs/>
          <w:sz w:val="16"/>
          <w:szCs w:val="16"/>
          <w:lang w:val="en-US" w:eastAsia="es-ES"/>
        </w:rPr>
        <w:t xml:space="preserve">Figure </w:t>
      </w:r>
      <w:r w:rsidR="00465F30">
        <w:rPr>
          <w:iCs/>
          <w:sz w:val="16"/>
          <w:szCs w:val="16"/>
          <w:lang w:val="en-US" w:eastAsia="es-ES"/>
        </w:rPr>
        <w:fldChar w:fldCharType="begin"/>
      </w:r>
      <w:r w:rsidR="00465F30">
        <w:rPr>
          <w:iCs/>
          <w:sz w:val="16"/>
          <w:szCs w:val="16"/>
          <w:lang w:val="en-US" w:eastAsia="es-ES"/>
        </w:rPr>
        <w:instrText xml:space="preserve"> STYLEREF 1 \s </w:instrText>
      </w:r>
      <w:r w:rsidR="00465F30">
        <w:rPr>
          <w:iCs/>
          <w:sz w:val="16"/>
          <w:szCs w:val="16"/>
          <w:lang w:val="en-US" w:eastAsia="es-ES"/>
        </w:rPr>
        <w:fldChar w:fldCharType="separate"/>
      </w:r>
      <w:r w:rsidR="00465F30">
        <w:rPr>
          <w:iCs/>
          <w:noProof/>
          <w:sz w:val="16"/>
          <w:szCs w:val="16"/>
          <w:lang w:val="en-US" w:eastAsia="es-ES"/>
        </w:rPr>
        <w:t>4</w:t>
      </w:r>
      <w:r w:rsidR="00465F30">
        <w:rPr>
          <w:iCs/>
          <w:sz w:val="16"/>
          <w:szCs w:val="16"/>
          <w:lang w:val="en-US" w:eastAsia="es-ES"/>
        </w:rPr>
        <w:fldChar w:fldCharType="end"/>
      </w:r>
      <w:r w:rsidR="00465F30">
        <w:rPr>
          <w:iCs/>
          <w:sz w:val="16"/>
          <w:szCs w:val="16"/>
          <w:lang w:val="en-US" w:eastAsia="es-ES"/>
        </w:rPr>
        <w:t>.</w:t>
      </w:r>
      <w:r w:rsidR="00465F30">
        <w:rPr>
          <w:iCs/>
          <w:sz w:val="16"/>
          <w:szCs w:val="16"/>
          <w:lang w:val="en-US" w:eastAsia="es-ES"/>
        </w:rPr>
        <w:fldChar w:fldCharType="begin"/>
      </w:r>
      <w:r w:rsidR="00465F30">
        <w:rPr>
          <w:iCs/>
          <w:sz w:val="16"/>
          <w:szCs w:val="16"/>
          <w:lang w:val="en-US" w:eastAsia="es-ES"/>
        </w:rPr>
        <w:instrText xml:space="preserve"> SEQ Figure \* ARABIC \s 1 </w:instrText>
      </w:r>
      <w:r w:rsidR="00465F30">
        <w:rPr>
          <w:iCs/>
          <w:sz w:val="16"/>
          <w:szCs w:val="16"/>
          <w:lang w:val="en-US" w:eastAsia="es-ES"/>
        </w:rPr>
        <w:fldChar w:fldCharType="separate"/>
      </w:r>
      <w:r w:rsidR="00465F30">
        <w:rPr>
          <w:iCs/>
          <w:noProof/>
          <w:sz w:val="16"/>
          <w:szCs w:val="16"/>
          <w:lang w:val="en-US" w:eastAsia="es-ES"/>
        </w:rPr>
        <w:t>3</w:t>
      </w:r>
      <w:r w:rsidR="00465F30">
        <w:rPr>
          <w:iCs/>
          <w:sz w:val="16"/>
          <w:szCs w:val="16"/>
          <w:lang w:val="en-US" w:eastAsia="es-ES"/>
        </w:rPr>
        <w:fldChar w:fldCharType="end"/>
      </w:r>
      <w:bookmarkEnd w:id="109"/>
      <w:r w:rsidR="00191901">
        <w:rPr>
          <w:iCs/>
          <w:sz w:val="16"/>
          <w:szCs w:val="16"/>
          <w:lang w:val="en-US" w:eastAsia="es-ES"/>
        </w:rPr>
        <w:t>:</w:t>
      </w:r>
      <w:r w:rsidRPr="0047107C">
        <w:rPr>
          <w:iCs/>
          <w:sz w:val="16"/>
          <w:szCs w:val="16"/>
          <w:lang w:val="en-US" w:eastAsia="es-ES"/>
        </w:rPr>
        <w:t xml:space="preserve">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w:t>
      </w:r>
      <w:proofErr w:type="spellStart"/>
      <w:r w:rsidRPr="00F64B06">
        <w:rPr>
          <w:b/>
          <w:bCs/>
          <w:sz w:val="20"/>
          <w:szCs w:val="20"/>
          <w:lang w:eastAsia="es-ES"/>
        </w:rPr>
        <w:t>SHapley</w:t>
      </w:r>
      <w:proofErr w:type="spellEnd"/>
      <w:r w:rsidRPr="00F64B06">
        <w:rPr>
          <w:b/>
          <w:bCs/>
          <w:sz w:val="20"/>
          <w:szCs w:val="20"/>
          <w:lang w:eastAsia="es-ES"/>
        </w:rPr>
        <w:t xml:space="preserve"> Additive </w:t>
      </w:r>
      <w:proofErr w:type="spellStart"/>
      <w:r w:rsidRPr="00F64B06">
        <w:rPr>
          <w:b/>
          <w:bCs/>
          <w:sz w:val="20"/>
          <w:szCs w:val="20"/>
          <w:lang w:eastAsia="es-ES"/>
        </w:rPr>
        <w:t>exPlanations</w:t>
      </w:r>
      <w:proofErr w:type="spellEnd"/>
      <w:r w:rsidRPr="00F64B06">
        <w:rPr>
          <w:b/>
          <w:bCs/>
          <w:sz w:val="20"/>
          <w:szCs w:val="20"/>
          <w:lang w:eastAsia="es-ES"/>
        </w:rPr>
        <w:t>)</w:t>
      </w:r>
      <w:r w:rsidRPr="00F64B06">
        <w:rPr>
          <w:sz w:val="20"/>
          <w:szCs w:val="20"/>
          <w:lang w:eastAsia="es-ES"/>
        </w:rPr>
        <w:t xml:space="preserve"> was used to interpret the production CatBoost model, via </w:t>
      </w:r>
      <w:proofErr w:type="spellStart"/>
      <w:r w:rsidRPr="00F64B06">
        <w:rPr>
          <w:sz w:val="20"/>
          <w:szCs w:val="20"/>
          <w:lang w:val="en-US" w:eastAsia="es-ES"/>
        </w:rPr>
        <w:t>TreeExplainer</w:t>
      </w:r>
      <w:proofErr w:type="spellEnd"/>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2529EE23">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53A29CE5" w:rsidR="00E933F8" w:rsidRPr="00473FF0" w:rsidRDefault="00E933F8" w:rsidP="00F64B06">
      <w:pPr>
        <w:rPr>
          <w:iCs/>
          <w:sz w:val="16"/>
          <w:szCs w:val="16"/>
          <w:lang w:val="en-US" w:eastAsia="es-ES"/>
        </w:rPr>
      </w:pPr>
      <w:bookmarkStart w:id="110" w:name="_Ref235125371"/>
      <w:bookmarkStart w:id="111" w:name="_Ref235125364"/>
      <w:r w:rsidRPr="00473FF0">
        <w:rPr>
          <w:iCs/>
          <w:sz w:val="16"/>
          <w:szCs w:val="16"/>
          <w:lang w:val="en-US" w:eastAsia="es-ES"/>
        </w:rPr>
        <w:t xml:space="preserve">Figure </w:t>
      </w:r>
      <w:r w:rsidR="00465F30">
        <w:rPr>
          <w:iCs/>
          <w:sz w:val="16"/>
          <w:szCs w:val="16"/>
          <w:lang w:val="en-US" w:eastAsia="es-ES"/>
        </w:rPr>
        <w:fldChar w:fldCharType="begin"/>
      </w:r>
      <w:r w:rsidR="00465F30">
        <w:rPr>
          <w:iCs/>
          <w:sz w:val="16"/>
          <w:szCs w:val="16"/>
          <w:lang w:val="en-US" w:eastAsia="es-ES"/>
        </w:rPr>
        <w:instrText xml:space="preserve"> STYLEREF 1 \s </w:instrText>
      </w:r>
      <w:r w:rsidR="00465F30">
        <w:rPr>
          <w:iCs/>
          <w:sz w:val="16"/>
          <w:szCs w:val="16"/>
          <w:lang w:val="en-US" w:eastAsia="es-ES"/>
        </w:rPr>
        <w:fldChar w:fldCharType="separate"/>
      </w:r>
      <w:r w:rsidR="00465F30">
        <w:rPr>
          <w:iCs/>
          <w:noProof/>
          <w:sz w:val="16"/>
          <w:szCs w:val="16"/>
          <w:lang w:val="en-US" w:eastAsia="es-ES"/>
        </w:rPr>
        <w:t>4</w:t>
      </w:r>
      <w:r w:rsidR="00465F30">
        <w:rPr>
          <w:iCs/>
          <w:sz w:val="16"/>
          <w:szCs w:val="16"/>
          <w:lang w:val="en-US" w:eastAsia="es-ES"/>
        </w:rPr>
        <w:fldChar w:fldCharType="end"/>
      </w:r>
      <w:r w:rsidR="00465F30">
        <w:rPr>
          <w:iCs/>
          <w:sz w:val="16"/>
          <w:szCs w:val="16"/>
          <w:lang w:val="en-US" w:eastAsia="es-ES"/>
        </w:rPr>
        <w:t>.</w:t>
      </w:r>
      <w:r w:rsidR="00465F30">
        <w:rPr>
          <w:iCs/>
          <w:sz w:val="16"/>
          <w:szCs w:val="16"/>
          <w:lang w:val="en-US" w:eastAsia="es-ES"/>
        </w:rPr>
        <w:fldChar w:fldCharType="begin"/>
      </w:r>
      <w:r w:rsidR="00465F30">
        <w:rPr>
          <w:iCs/>
          <w:sz w:val="16"/>
          <w:szCs w:val="16"/>
          <w:lang w:val="en-US" w:eastAsia="es-ES"/>
        </w:rPr>
        <w:instrText xml:space="preserve"> SEQ Figure \* ARABIC \s 1 </w:instrText>
      </w:r>
      <w:r w:rsidR="00465F30">
        <w:rPr>
          <w:iCs/>
          <w:sz w:val="16"/>
          <w:szCs w:val="16"/>
          <w:lang w:val="en-US" w:eastAsia="es-ES"/>
        </w:rPr>
        <w:fldChar w:fldCharType="separate"/>
      </w:r>
      <w:r w:rsidR="00465F30">
        <w:rPr>
          <w:iCs/>
          <w:noProof/>
          <w:sz w:val="16"/>
          <w:szCs w:val="16"/>
          <w:lang w:val="en-US" w:eastAsia="es-ES"/>
        </w:rPr>
        <w:t>4</w:t>
      </w:r>
      <w:r w:rsidR="00465F30">
        <w:rPr>
          <w:iCs/>
          <w:sz w:val="16"/>
          <w:szCs w:val="16"/>
          <w:lang w:val="en-US" w:eastAsia="es-ES"/>
        </w:rPr>
        <w:fldChar w:fldCharType="end"/>
      </w:r>
      <w:bookmarkEnd w:id="110"/>
      <w:r w:rsidRPr="00473FF0">
        <w:rPr>
          <w:iCs/>
          <w:sz w:val="16"/>
          <w:szCs w:val="16"/>
          <w:lang w:val="en-US" w:eastAsia="es-ES"/>
        </w:rPr>
        <w:t>: SHAP value impact on model output</w:t>
      </w:r>
      <w:bookmarkEnd w:id="111"/>
    </w:p>
    <w:p w14:paraId="7E32281D" w14:textId="152C622B" w:rsidR="00E933F8" w:rsidRPr="00F64B06" w:rsidRDefault="00E933F8" w:rsidP="00573C38">
      <w:pPr>
        <w:jc w:val="both"/>
        <w:rPr>
          <w:sz w:val="20"/>
          <w:szCs w:val="20"/>
          <w:lang w:eastAsia="es-ES"/>
        </w:rPr>
      </w:pPr>
      <w:bookmarkStart w:id="112" w:name="_Ref235026340"/>
      <w:bookmarkStart w:id="113"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465F30" w:rsidRPr="00465F30">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w:t>
      </w:r>
      <w:proofErr w:type="gramStart"/>
      <w:r w:rsidRPr="00F64B06">
        <w:rPr>
          <w:sz w:val="20"/>
          <w:szCs w:val="20"/>
          <w:lang w:eastAsia="es-ES"/>
        </w:rPr>
        <w:t>this reverses</w:t>
      </w:r>
      <w:proofErr w:type="gramEnd"/>
      <w:r w:rsidRPr="00F64B06">
        <w:rPr>
          <w:sz w:val="20"/>
          <w:szCs w:val="20"/>
          <w:lang w:eastAsia="es-ES"/>
        </w:rPr>
        <w:t xml:space="preserve">: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14" w:name="_Ref235185221"/>
      <w:bookmarkStart w:id="115" w:name="_Toc235538352"/>
      <w:r w:rsidRPr="00E933F8">
        <w:rPr>
          <w:lang w:eastAsia="es-ES"/>
        </w:rPr>
        <w:t>Model improvement experiments</w:t>
      </w:r>
      <w:bookmarkEnd w:id="112"/>
      <w:bookmarkEnd w:id="113"/>
      <w:bookmarkEnd w:id="114"/>
      <w:bookmarkEnd w:id="115"/>
    </w:p>
    <w:p w14:paraId="76531CB8" w14:textId="77777777" w:rsidR="00E933F8"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 xml:space="preserve">Not confirmed — </w:t>
            </w:r>
            <w:proofErr w:type="spellStart"/>
            <w:r w:rsidRPr="00573C38">
              <w:rPr>
                <w:sz w:val="16"/>
                <w:szCs w:val="16"/>
                <w:lang w:eastAsia="es-ES"/>
              </w:rPr>
              <w:t>GridSearchCV</w:t>
            </w:r>
            <w:proofErr w:type="spellEnd"/>
            <w:r w:rsidRPr="00573C38">
              <w:rPr>
                <w:sz w:val="16"/>
                <w:szCs w:val="16"/>
                <w:lang w:eastAsia="es-ES"/>
              </w:rPr>
              <w:t xml:space="preserve"> re-selected the same value with an extended range</w:t>
            </w:r>
          </w:p>
        </w:tc>
      </w:tr>
    </w:tbl>
    <w:p w14:paraId="7075CA29" w14:textId="124537DE" w:rsidR="007E2ABB" w:rsidRDefault="007E2ABB">
      <w:pPr>
        <w:pStyle w:val="Caption"/>
      </w:pPr>
      <w:r>
        <w:t xml:space="preserve">Table </w:t>
      </w:r>
      <w:r>
        <w:fldChar w:fldCharType="begin"/>
      </w:r>
      <w:r>
        <w:instrText xml:space="preserve"> SEQ Table \* ARABIC </w:instrText>
      </w:r>
      <w:r>
        <w:fldChar w:fldCharType="separate"/>
      </w:r>
      <w:r w:rsidR="00465F30">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30BAC0A1" w14:textId="574917D7" w:rsidR="004B4123" w:rsidRPr="00F64B06" w:rsidRDefault="004B4123" w:rsidP="0047107C">
      <w:pPr>
        <w:jc w:val="both"/>
        <w:rPr>
          <w:sz w:val="20"/>
          <w:szCs w:val="20"/>
          <w:lang w:eastAsia="es-ES"/>
        </w:rPr>
      </w:pPr>
      <w:r>
        <w:rPr>
          <w:sz w:val="20"/>
          <w:szCs w:val="20"/>
          <w:lang w:eastAsia="es-ES"/>
        </w:rPr>
        <w:t xml:space="preserve">Both explanations are compatible rather than </w:t>
      </w:r>
      <w:proofErr w:type="gramStart"/>
      <w:r>
        <w:rPr>
          <w:sz w:val="20"/>
          <w:szCs w:val="20"/>
          <w:lang w:eastAsia="es-ES"/>
        </w:rPr>
        <w:t>competing:</w:t>
      </w:r>
      <w:proofErr w:type="gramEnd"/>
      <w:r>
        <w:rPr>
          <w:sz w:val="20"/>
          <w:szCs w:val="20"/>
          <w:lang w:eastAsia="es-ES"/>
        </w:rPr>
        <w:t xml:space="preserve"> growing temporal distance explains why error rises in an almost linear progression across all four years (</w:t>
      </w:r>
      <w:r w:rsidRPr="004B4123">
        <w:rPr>
          <w:sz w:val="20"/>
          <w:szCs w:val="20"/>
          <w:lang w:eastAsia="es-ES"/>
        </w:rPr>
        <w:fldChar w:fldCharType="begin"/>
      </w:r>
      <w:r w:rsidRPr="004B4123">
        <w:rPr>
          <w:sz w:val="20"/>
          <w:szCs w:val="20"/>
          <w:lang w:eastAsia="es-ES"/>
        </w:rPr>
        <w:instrText xml:space="preserve"> REF _Ref235125462 \h </w:instrText>
      </w:r>
      <w:r>
        <w:rPr>
          <w:sz w:val="20"/>
          <w:szCs w:val="20"/>
          <w:lang w:eastAsia="es-ES"/>
        </w:rPr>
        <w:instrText xml:space="preserve"> \* MERGEFORMAT </w:instrText>
      </w:r>
      <w:r w:rsidRPr="004B4123">
        <w:rPr>
          <w:sz w:val="20"/>
          <w:szCs w:val="20"/>
          <w:lang w:eastAsia="es-ES"/>
        </w:rPr>
      </w:r>
      <w:r w:rsidRPr="004B4123">
        <w:rPr>
          <w:sz w:val="20"/>
          <w:szCs w:val="20"/>
          <w:lang w:eastAsia="es-ES"/>
        </w:rPr>
        <w:fldChar w:fldCharType="separate"/>
      </w:r>
      <w:r w:rsidR="00465F30" w:rsidRPr="00465F30">
        <w:rPr>
          <w:iCs/>
          <w:sz w:val="20"/>
          <w:szCs w:val="20"/>
          <w:lang w:val="en-US" w:eastAsia="es-ES"/>
        </w:rPr>
        <w:t xml:space="preserve">Figure </w:t>
      </w:r>
      <w:r w:rsidR="00465F30" w:rsidRPr="00465F30">
        <w:rPr>
          <w:iCs/>
          <w:noProof/>
          <w:sz w:val="20"/>
          <w:szCs w:val="20"/>
          <w:lang w:val="en-US" w:eastAsia="es-ES"/>
        </w:rPr>
        <w:t>4.3</w:t>
      </w:r>
      <w:r w:rsidRPr="004B4123">
        <w:rPr>
          <w:sz w:val="20"/>
          <w:szCs w:val="20"/>
          <w:lang w:eastAsia="es-ES"/>
        </w:rPr>
        <w:fldChar w:fldCharType="end"/>
      </w:r>
      <w:r>
        <w:rPr>
          <w:sz w:val="20"/>
          <w:szCs w:val="20"/>
          <w:lang w:eastAsia="es-ES"/>
        </w:rPr>
        <w:t>), while the COVID-19 effect explains why that rise accelerates specifically from 2019 onward. In other words, the model was already degrading gradually as it moved further from the training period, and COVID-19 added a further deterioration on top of that underlying trend, not explained by temporal distance alone.</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6" w:name="_Toc235538353"/>
      <w:r>
        <w:rPr>
          <w:lang w:eastAsia="es-ES"/>
        </w:rPr>
        <w:t>Unsupervised learning</w:t>
      </w:r>
      <w:bookmarkEnd w:id="116"/>
    </w:p>
    <w:p w14:paraId="1A5AA37E" w14:textId="34063742"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465F30" w:rsidRPr="00465F30">
        <w:rPr>
          <w:sz w:val="20"/>
          <w:szCs w:val="20"/>
        </w:rPr>
        <w:t xml:space="preserve">Table </w:t>
      </w:r>
      <w:r w:rsidR="00465F30" w:rsidRPr="00465F30">
        <w:rPr>
          <w:noProof/>
          <w:sz w:val="20"/>
          <w:szCs w:val="20"/>
        </w:rPr>
        <w:t>11</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proofErr w:type="spellStart"/>
      <w:r w:rsidRPr="00F64B06">
        <w:rPr>
          <w:rStyle w:val="CodeChar"/>
          <w:rFonts w:eastAsiaTheme="minorEastAsia"/>
          <w:szCs w:val="20"/>
        </w:rPr>
        <w:t>df_development</w:t>
      </w:r>
      <w:proofErr w:type="spellEnd"/>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465F30" w:rsidRPr="00465F30">
        <w:rPr>
          <w:sz w:val="20"/>
          <w:szCs w:val="20"/>
        </w:rPr>
        <w:t xml:space="preserve">Figure </w:t>
      </w:r>
      <w:r w:rsidR="00465F30" w:rsidRPr="00465F30">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465F30">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465F30" w:rsidRPr="00465F30">
        <w:rPr>
          <w:sz w:val="20"/>
          <w:szCs w:val="20"/>
          <w:lang w:eastAsia="es-ES"/>
        </w:rPr>
        <w:t>Table 11</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63829F66">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2B2FF221" w:rsidR="003E0D90" w:rsidRDefault="003E0D90" w:rsidP="00ED4569">
      <w:pPr>
        <w:pStyle w:val="Caption"/>
      </w:pPr>
      <w:bookmarkStart w:id="117" w:name="_Ref235127391"/>
      <w:r>
        <w:t xml:space="preserve">Figure </w:t>
      </w:r>
      <w:r w:rsidR="00465F30">
        <w:fldChar w:fldCharType="begin"/>
      </w:r>
      <w:r w:rsidR="00465F30">
        <w:instrText xml:space="preserve"> STYLEREF 1 \s </w:instrText>
      </w:r>
      <w:r w:rsidR="00465F30">
        <w:fldChar w:fldCharType="separate"/>
      </w:r>
      <w:r w:rsidR="00465F30">
        <w:rPr>
          <w:noProof/>
        </w:rPr>
        <w:t>4</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5</w:t>
      </w:r>
      <w:r w:rsidR="00465F30">
        <w:fldChar w:fldCharType="end"/>
      </w:r>
      <w:bookmarkEnd w:id="117"/>
      <w:r>
        <w:t>: Temporal evolution of suicide rates (per 100,000 inhabitants) in the cluster decided regions (over the period 2000–2021).</w:t>
      </w:r>
    </w:p>
    <w:p w14:paraId="0BFDDBF3" w14:textId="77A3D383"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465F30" w:rsidRPr="00465F30">
        <w:rPr>
          <w:sz w:val="20"/>
          <w:szCs w:val="20"/>
        </w:rPr>
        <w:t xml:space="preserve">Figure </w:t>
      </w:r>
      <w:r w:rsidR="00465F30" w:rsidRPr="00465F30">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465F30" w:rsidRPr="00465F30">
        <w:rPr>
          <w:sz w:val="20"/>
          <w:szCs w:val="20"/>
        </w:rPr>
        <w:t xml:space="preserve">Table </w:t>
      </w:r>
      <w:r w:rsidR="00465F30" w:rsidRPr="00465F30">
        <w:rPr>
          <w:noProof/>
          <w:sz w:val="20"/>
          <w:szCs w:val="20"/>
        </w:rPr>
        <w:t>11</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w:t>
      </w:r>
      <w:r w:rsidRPr="00F64B06">
        <w:rPr>
          <w:sz w:val="20"/>
          <w:szCs w:val="20"/>
          <w:lang w:eastAsia="es-ES"/>
        </w:rPr>
        <w:lastRenderedPageBreak/>
        <w:t xml:space="preserve">cluster 3 absorbs nearly </w:t>
      </w:r>
      <w:proofErr w:type="gramStart"/>
      <w:r w:rsidRPr="00F64B06">
        <w:rPr>
          <w:sz w:val="20"/>
          <w:szCs w:val="20"/>
          <w:lang w:eastAsia="es-ES"/>
        </w:rPr>
        <w:t>all of</w:t>
      </w:r>
      <w:proofErr w:type="gramEnd"/>
      <w:r w:rsidRPr="00F64B06">
        <w:rPr>
          <w:sz w:val="20"/>
          <w:szCs w:val="20"/>
          <w:lang w:eastAsia="es-ES"/>
        </w:rPr>
        <w:t xml:space="preserve">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w:t>
      </w:r>
      <w:proofErr w:type="gramStart"/>
      <w:r w:rsidRPr="00F64B06">
        <w:rPr>
          <w:sz w:val="20"/>
          <w:szCs w:val="20"/>
          <w:lang w:eastAsia="es-ES"/>
        </w:rPr>
        <w:t>and</w:t>
      </w:r>
      <w:proofErr w:type="gramEnd"/>
      <w:r w:rsidRPr="00F64B06">
        <w:rPr>
          <w:sz w:val="20"/>
          <w:szCs w:val="20"/>
          <w:lang w:eastAsia="es-ES"/>
        </w:rPr>
        <w:t xml:space="preserve">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75A8B05C">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0991D986" w:rsidR="003E0D90" w:rsidRPr="003E0D90" w:rsidRDefault="003E0D90" w:rsidP="003E0D90">
      <w:pPr>
        <w:jc w:val="both"/>
        <w:rPr>
          <w:sz w:val="16"/>
          <w:szCs w:val="16"/>
        </w:rPr>
      </w:pPr>
      <w:bookmarkStart w:id="118" w:name="_Ref235128098"/>
      <w:r w:rsidRPr="003E0D90">
        <w:rPr>
          <w:sz w:val="16"/>
          <w:szCs w:val="16"/>
        </w:rPr>
        <w:t xml:space="preserve">Figure </w:t>
      </w:r>
      <w:r w:rsidR="00465F30">
        <w:rPr>
          <w:sz w:val="16"/>
          <w:szCs w:val="16"/>
        </w:rPr>
        <w:fldChar w:fldCharType="begin"/>
      </w:r>
      <w:r w:rsidR="00465F30">
        <w:rPr>
          <w:sz w:val="16"/>
          <w:szCs w:val="16"/>
        </w:rPr>
        <w:instrText xml:space="preserve"> STYLEREF 1 \s </w:instrText>
      </w:r>
      <w:r w:rsidR="00465F30">
        <w:rPr>
          <w:sz w:val="16"/>
          <w:szCs w:val="16"/>
        </w:rPr>
        <w:fldChar w:fldCharType="separate"/>
      </w:r>
      <w:r w:rsidR="00465F30">
        <w:rPr>
          <w:noProof/>
          <w:sz w:val="16"/>
          <w:szCs w:val="16"/>
        </w:rPr>
        <w:t>4</w:t>
      </w:r>
      <w:r w:rsidR="00465F30">
        <w:rPr>
          <w:sz w:val="16"/>
          <w:szCs w:val="16"/>
        </w:rPr>
        <w:fldChar w:fldCharType="end"/>
      </w:r>
      <w:r w:rsidR="00465F30">
        <w:rPr>
          <w:sz w:val="16"/>
          <w:szCs w:val="16"/>
        </w:rPr>
        <w:t>.</w:t>
      </w:r>
      <w:r w:rsidR="00465F30">
        <w:rPr>
          <w:sz w:val="16"/>
          <w:szCs w:val="16"/>
        </w:rPr>
        <w:fldChar w:fldCharType="begin"/>
      </w:r>
      <w:r w:rsidR="00465F30">
        <w:rPr>
          <w:sz w:val="16"/>
          <w:szCs w:val="16"/>
        </w:rPr>
        <w:instrText xml:space="preserve"> SEQ Figure \* ARABIC \s 1 </w:instrText>
      </w:r>
      <w:r w:rsidR="00465F30">
        <w:rPr>
          <w:sz w:val="16"/>
          <w:szCs w:val="16"/>
        </w:rPr>
        <w:fldChar w:fldCharType="separate"/>
      </w:r>
      <w:r w:rsidR="00465F30">
        <w:rPr>
          <w:noProof/>
          <w:sz w:val="16"/>
          <w:szCs w:val="16"/>
        </w:rPr>
        <w:t>6</w:t>
      </w:r>
      <w:r w:rsidR="00465F30">
        <w:rPr>
          <w:sz w:val="16"/>
          <w:szCs w:val="16"/>
        </w:rPr>
        <w:fldChar w:fldCharType="end"/>
      </w:r>
      <w:bookmarkEnd w:id="118"/>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9" w:name="_Toc235538354"/>
      <w:r>
        <w:rPr>
          <w:lang w:eastAsia="es-ES"/>
        </w:rPr>
        <w:t>Temporal persistence check</w:t>
      </w:r>
      <w:bookmarkEnd w:id="119"/>
    </w:p>
    <w:p w14:paraId="5832B6EC" w14:textId="1A90454F"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465F30">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20" w:name="_Toc235538355"/>
      <w:r>
        <w:rPr>
          <w:lang w:eastAsia="es-ES"/>
        </w:rPr>
        <w:lastRenderedPageBreak/>
        <w:t>Results</w:t>
      </w:r>
      <w:bookmarkEnd w:id="120"/>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5228F979" w:rsidR="00A72C27" w:rsidRPr="00A72C27" w:rsidRDefault="00A72C27" w:rsidP="00A72C27">
      <w:pPr>
        <w:rPr>
          <w:iCs/>
          <w:sz w:val="16"/>
          <w:szCs w:val="16"/>
          <w:lang w:val="en-US"/>
        </w:rPr>
      </w:pPr>
      <w:bookmarkStart w:id="121" w:name="_Ref235093957"/>
      <w:bookmarkStart w:id="122"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465F30">
        <w:rPr>
          <w:iCs/>
          <w:noProof/>
          <w:sz w:val="16"/>
          <w:szCs w:val="16"/>
          <w:lang w:val="en-US"/>
        </w:rPr>
        <w:t>15</w:t>
      </w:r>
      <w:r w:rsidRPr="00A72C27">
        <w:rPr>
          <w:sz w:val="16"/>
          <w:szCs w:val="16"/>
        </w:rPr>
        <w:fldChar w:fldCharType="end"/>
      </w:r>
      <w:bookmarkEnd w:id="121"/>
      <w:r w:rsidRPr="00A72C27">
        <w:rPr>
          <w:iCs/>
          <w:sz w:val="16"/>
          <w:szCs w:val="16"/>
          <w:lang w:val="en-US"/>
        </w:rPr>
        <w:t>: Temporal persistence check, pooled across all 27 countries</w:t>
      </w:r>
      <w:bookmarkEnd w:id="122"/>
    </w:p>
    <w:p w14:paraId="7C101C5D" w14:textId="38FBB538"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465F30" w:rsidRPr="00465F30">
        <w:rPr>
          <w:sz w:val="20"/>
          <w:szCs w:val="20"/>
        </w:rPr>
        <w:t>Table 15</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465F30">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0A8AF385"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465F30">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465F30">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23" w:name="_heading=h.tfrn5olh3s8d"/>
      <w:bookmarkEnd w:id="123"/>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24" w:name="_Toc235538356"/>
      <w:r>
        <w:rPr>
          <w:lang w:eastAsia="es-ES"/>
        </w:rPr>
        <w:t>CatBoost vs SARIMAX</w:t>
      </w:r>
      <w:r w:rsidR="00DF4E61">
        <w:rPr>
          <w:lang w:eastAsia="es-ES"/>
        </w:rPr>
        <w:t xml:space="preserve"> predictions</w:t>
      </w:r>
      <w:bookmarkEnd w:id="124"/>
    </w:p>
    <w:p w14:paraId="2F65B50B" w14:textId="7A9900D1"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t>
      </w:r>
      <w:r w:rsidR="006457BF">
        <w:rPr>
          <w:sz w:val="20"/>
          <w:szCs w:val="20"/>
          <w:lang w:eastAsia="es-ES"/>
        </w:rPr>
        <w:t>performed</w:t>
      </w:r>
      <w:r w:rsidRPr="003F31E6">
        <w:rPr>
          <w:sz w:val="20"/>
          <w:szCs w:val="20"/>
          <w:lang w:eastAsia="es-ES"/>
        </w:rPr>
        <w:t xml:space="preserve">,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465F30">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431A08F3"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sidR="00465F30">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05778653" w14:textId="77777777" w:rsidR="008A15A8" w:rsidRDefault="00DF4E61" w:rsidP="008A15A8">
      <w:pPr>
        <w:keepNext/>
        <w:spacing w:before="240"/>
        <w:jc w:val="center"/>
      </w:pPr>
      <w:r>
        <w:rPr>
          <w:noProof/>
          <w:lang w:eastAsia="es-ES"/>
        </w:rPr>
        <w:lastRenderedPageBreak/>
        <w:drawing>
          <wp:inline distT="0" distB="0" distL="0" distR="0" wp14:anchorId="013EA8A3" wp14:editId="22A02B45">
            <wp:extent cx="5162550" cy="2558206"/>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73120" cy="2563444"/>
                    </a:xfrm>
                    <a:prstGeom prst="rect">
                      <a:avLst/>
                    </a:prstGeom>
                  </pic:spPr>
                </pic:pic>
              </a:graphicData>
            </a:graphic>
          </wp:inline>
        </w:drawing>
      </w:r>
      <w:r>
        <w:rPr>
          <w:noProof/>
          <w:lang w:eastAsia="es-ES"/>
        </w:rPr>
        <w:drawing>
          <wp:inline distT="0" distB="0" distL="0" distR="0" wp14:anchorId="0495D7AF" wp14:editId="60A16F00">
            <wp:extent cx="5162550" cy="2558206"/>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70636" cy="2562213"/>
                    </a:xfrm>
                    <a:prstGeom prst="rect">
                      <a:avLst/>
                    </a:prstGeom>
                  </pic:spPr>
                </pic:pic>
              </a:graphicData>
            </a:graphic>
          </wp:inline>
        </w:drawing>
      </w:r>
      <w:r>
        <w:rPr>
          <w:noProof/>
          <w:lang w:eastAsia="es-ES"/>
        </w:rPr>
        <w:drawing>
          <wp:inline distT="0" distB="0" distL="0" distR="0" wp14:anchorId="3EF5A586" wp14:editId="4DD94105">
            <wp:extent cx="5162550" cy="2558206"/>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70623" cy="2562207"/>
                    </a:xfrm>
                    <a:prstGeom prst="rect">
                      <a:avLst/>
                    </a:prstGeom>
                  </pic:spPr>
                </pic:pic>
              </a:graphicData>
            </a:graphic>
          </wp:inline>
        </w:drawing>
      </w:r>
    </w:p>
    <w:p w14:paraId="2A5E48B1" w14:textId="6FBB7235" w:rsidR="00DF4E61" w:rsidRPr="00DF4E61" w:rsidRDefault="008A15A8" w:rsidP="008A15A8">
      <w:pPr>
        <w:pStyle w:val="Caption"/>
        <w:jc w:val="both"/>
        <w:rPr>
          <w:lang w:eastAsia="es-ES"/>
        </w:rPr>
      </w:pPr>
      <w:bookmarkStart w:id="125" w:name="_Ref235376976"/>
      <w:r>
        <w:t xml:space="preserve">Figure </w:t>
      </w:r>
      <w:r w:rsidR="00465F30">
        <w:fldChar w:fldCharType="begin"/>
      </w:r>
      <w:r w:rsidR="00465F30">
        <w:instrText xml:space="preserve"> STYLEREF 1 \s </w:instrText>
      </w:r>
      <w:r w:rsidR="00465F30">
        <w:fldChar w:fldCharType="separate"/>
      </w:r>
      <w:r w:rsidR="00465F30">
        <w:rPr>
          <w:noProof/>
        </w:rPr>
        <w:t>4</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7</w:t>
      </w:r>
      <w:r w:rsidR="00465F30">
        <w:fldChar w:fldCharType="end"/>
      </w:r>
      <w:bookmarkEnd w:id="125"/>
      <w:r>
        <w:t xml:space="preserve">: Suicide rate evolution with CatBoost and </w:t>
      </w:r>
      <w:proofErr w:type="spellStart"/>
      <w:r>
        <w:t>SARIMAX+exog</w:t>
      </w:r>
      <w:proofErr w:type="spellEnd"/>
      <w:r>
        <w:t xml:space="preserve"> predictions (2022-2023), for Lithuania, Greece and Germany</w:t>
      </w:r>
    </w:p>
    <w:p w14:paraId="3577D5F4" w14:textId="75D01B83" w:rsidR="00A4302C" w:rsidRDefault="00A4302C" w:rsidP="00A4302C">
      <w:pPr>
        <w:pStyle w:val="Heading1"/>
        <w:rPr>
          <w:lang w:eastAsia="es-ES"/>
        </w:rPr>
      </w:pPr>
      <w:bookmarkStart w:id="126" w:name="_Ref235375412"/>
      <w:bookmarkStart w:id="127" w:name="_Ref235375440"/>
      <w:bookmarkStart w:id="128" w:name="_Toc235538357"/>
      <w:r>
        <w:rPr>
          <w:lang w:eastAsia="es-ES"/>
        </w:rPr>
        <w:lastRenderedPageBreak/>
        <w:t>Conclusions</w:t>
      </w:r>
      <w:bookmarkEnd w:id="126"/>
      <w:bookmarkEnd w:id="127"/>
      <w:bookmarkEnd w:id="128"/>
    </w:p>
    <w:p w14:paraId="422BA3B6" w14:textId="3846A13D" w:rsidR="00566885" w:rsidRDefault="00566885" w:rsidP="00566885">
      <w:pPr>
        <w:pStyle w:val="Heading2"/>
        <w:spacing w:after="240"/>
        <w:rPr>
          <w:lang w:eastAsia="es-ES"/>
        </w:rPr>
      </w:pPr>
      <w:bookmarkStart w:id="129" w:name="_Ref235217971"/>
      <w:bookmarkStart w:id="130" w:name="_Ref235217985"/>
      <w:bookmarkStart w:id="131" w:name="_Toc235538358"/>
      <w:r>
        <w:rPr>
          <w:lang w:eastAsia="es-ES"/>
        </w:rPr>
        <w:t>Research closure</w:t>
      </w:r>
      <w:bookmarkEnd w:id="131"/>
    </w:p>
    <w:p w14:paraId="13C54592" w14:textId="3594CEC2" w:rsidR="00BF4089" w:rsidRDefault="00566885" w:rsidP="00566885">
      <w:pPr>
        <w:jc w:val="both"/>
        <w:rPr>
          <w:sz w:val="20"/>
          <w:szCs w:val="20"/>
          <w:lang w:eastAsia="es-ES"/>
        </w:rPr>
      </w:pPr>
      <w:r>
        <w:rPr>
          <w:sz w:val="20"/>
          <w:szCs w:val="20"/>
          <w:lang w:eastAsia="es-ES"/>
        </w:rPr>
        <w:t xml:space="preserve">This chapter closes the thesis: it summarises what the results in Chapter </w:t>
      </w:r>
      <w:r>
        <w:rPr>
          <w:sz w:val="20"/>
          <w:szCs w:val="20"/>
          <w:lang w:eastAsia="es-ES"/>
        </w:rPr>
        <w:fldChar w:fldCharType="begin"/>
      </w:r>
      <w:r>
        <w:rPr>
          <w:sz w:val="20"/>
          <w:szCs w:val="20"/>
          <w:lang w:eastAsia="es-ES"/>
        </w:rPr>
        <w:instrText xml:space="preserve"> REF _Ref235376049 \r \h  \* MERGEFORMAT </w:instrText>
      </w:r>
      <w:r>
        <w:rPr>
          <w:sz w:val="20"/>
          <w:szCs w:val="20"/>
          <w:lang w:eastAsia="es-ES"/>
        </w:rPr>
      </w:r>
      <w:r>
        <w:rPr>
          <w:sz w:val="20"/>
          <w:szCs w:val="20"/>
          <w:lang w:eastAsia="es-ES"/>
        </w:rPr>
        <w:fldChar w:fldCharType="separate"/>
      </w:r>
      <w:r w:rsidR="00465F30">
        <w:rPr>
          <w:sz w:val="20"/>
          <w:szCs w:val="20"/>
          <w:lang w:eastAsia="es-ES"/>
        </w:rPr>
        <w:t>4</w:t>
      </w:r>
      <w:r>
        <w:rPr>
          <w:sz w:val="20"/>
          <w:szCs w:val="20"/>
          <w:lang w:eastAsia="es-ES"/>
        </w:rPr>
        <w:fldChar w:fldCharType="end"/>
      </w:r>
      <w:r>
        <w:rPr>
          <w:sz w:val="20"/>
          <w:szCs w:val="20"/>
          <w:lang w:eastAsia="es-ES"/>
        </w:rPr>
        <w:t xml:space="preserve"> support, states the contribution and limitations of this study, and turns those limitations into concrete next steps.</w:t>
      </w:r>
      <w:r w:rsidR="00DF4AD5">
        <w:rPr>
          <w:sz w:val="20"/>
          <w:szCs w:val="20"/>
          <w:lang w:eastAsia="es-ES"/>
        </w:rPr>
        <w:t xml:space="preserve"> </w:t>
      </w:r>
    </w:p>
    <w:p w14:paraId="6392D838" w14:textId="76436D4E" w:rsidR="00566885" w:rsidRDefault="00DF4AD5" w:rsidP="00566885">
      <w:pPr>
        <w:jc w:val="both"/>
        <w:rPr>
          <w:sz w:val="20"/>
          <w:szCs w:val="20"/>
          <w:lang w:eastAsia="es-ES"/>
        </w:rPr>
      </w:pPr>
      <w:r>
        <w:rPr>
          <w:sz w:val="20"/>
          <w:szCs w:val="20"/>
          <w:lang w:eastAsia="es-ES"/>
        </w:rPr>
        <w:t xml:space="preserve">All code and findings </w:t>
      </w:r>
      <w:r w:rsidR="00BF4089">
        <w:rPr>
          <w:sz w:val="20"/>
          <w:szCs w:val="20"/>
          <w:lang w:eastAsia="es-ES"/>
        </w:rPr>
        <w:t>are in</w:t>
      </w:r>
      <w:r>
        <w:rPr>
          <w:sz w:val="20"/>
          <w:szCs w:val="20"/>
          <w:lang w:eastAsia="es-ES"/>
        </w:rPr>
        <w:t xml:space="preserve"> the GitHub repository:</w:t>
      </w:r>
    </w:p>
    <w:p w14:paraId="3E6A9D67" w14:textId="4E61FBF9" w:rsidR="00DF4AD5" w:rsidRDefault="00BF4089" w:rsidP="00BF4089">
      <w:pPr>
        <w:jc w:val="center"/>
        <w:rPr>
          <w:sz w:val="20"/>
          <w:szCs w:val="20"/>
          <w:lang w:eastAsia="es-ES"/>
        </w:rPr>
      </w:pPr>
      <w:hyperlink r:id="rId39" w:history="1">
        <w:r w:rsidRPr="002D7DFB">
          <w:rPr>
            <w:rStyle w:val="Hyperlink"/>
            <w:sz w:val="20"/>
            <w:szCs w:val="20"/>
            <w:lang w:eastAsia="es-ES"/>
          </w:rPr>
          <w:t>https://github.com/viccazjim/Predictive_analysis_of_suicide_rates_2026</w:t>
        </w:r>
      </w:hyperlink>
    </w:p>
    <w:p w14:paraId="3E6DFFC3" w14:textId="17AEB430" w:rsidR="00BF4089" w:rsidRDefault="00BF4089" w:rsidP="00BF4089">
      <w:pPr>
        <w:rPr>
          <w:sz w:val="20"/>
          <w:szCs w:val="20"/>
          <w:lang w:eastAsia="es-ES"/>
        </w:rPr>
      </w:pPr>
      <w:r>
        <w:rPr>
          <w:sz w:val="20"/>
          <w:szCs w:val="20"/>
          <w:lang w:eastAsia="es-ES"/>
        </w:rPr>
        <w:t xml:space="preserve">The </w:t>
      </w:r>
      <w:r w:rsidR="008F7211">
        <w:rPr>
          <w:sz w:val="20"/>
          <w:szCs w:val="20"/>
          <w:lang w:eastAsia="es-ES"/>
        </w:rPr>
        <w:t>interactive</w:t>
      </w:r>
      <w:r>
        <w:rPr>
          <w:sz w:val="20"/>
          <w:szCs w:val="20"/>
          <w:lang w:eastAsia="es-ES"/>
        </w:rPr>
        <w:t xml:space="preserve"> Power BI </w:t>
      </w:r>
      <w:r w:rsidR="008F7211">
        <w:rPr>
          <w:sz w:val="20"/>
          <w:szCs w:val="20"/>
          <w:lang w:eastAsia="es-ES"/>
        </w:rPr>
        <w:t>dashboard developed for this study is available at</w:t>
      </w:r>
      <w:r>
        <w:rPr>
          <w:sz w:val="20"/>
          <w:szCs w:val="20"/>
          <w:lang w:eastAsia="es-ES"/>
        </w:rPr>
        <w:t>:</w:t>
      </w:r>
    </w:p>
    <w:p w14:paraId="7A8AA53F" w14:textId="164E98D3" w:rsidR="00BF4089" w:rsidRDefault="00BF4089" w:rsidP="00BF4089">
      <w:pPr>
        <w:jc w:val="center"/>
        <w:rPr>
          <w:sz w:val="20"/>
          <w:szCs w:val="20"/>
          <w:lang w:eastAsia="es-ES"/>
        </w:rPr>
      </w:pPr>
      <w:hyperlink r:id="rId40" w:history="1">
        <w:r w:rsidRPr="00BF4089">
          <w:rPr>
            <w:rStyle w:val="Hyperlink"/>
            <w:sz w:val="20"/>
            <w:szCs w:val="20"/>
            <w:lang w:val="es-ES" w:eastAsia="es-ES"/>
          </w:rPr>
          <w:t>https://app.powerbi.com/lin</w:t>
        </w:r>
        <w:r w:rsidRPr="00BF4089">
          <w:rPr>
            <w:rStyle w:val="Hyperlink"/>
            <w:sz w:val="20"/>
            <w:szCs w:val="20"/>
            <w:lang w:val="es-ES" w:eastAsia="es-ES"/>
          </w:rPr>
          <w:t>k</w:t>
        </w:r>
        <w:r w:rsidRPr="00BF4089">
          <w:rPr>
            <w:rStyle w:val="Hyperlink"/>
            <w:sz w:val="20"/>
            <w:szCs w:val="20"/>
            <w:lang w:val="es-ES" w:eastAsia="es-ES"/>
          </w:rPr>
          <w:t>s/_vvIWkwJKZ?ctid=46bee415-cb49-4579-884e-0acbc7f2a82b&amp;pbi_source=linkShare</w:t>
        </w:r>
      </w:hyperlink>
    </w:p>
    <w:p w14:paraId="03710948" w14:textId="6C170579" w:rsidR="00566885" w:rsidRDefault="00566885" w:rsidP="00566885">
      <w:pPr>
        <w:pStyle w:val="Heading3"/>
        <w:rPr>
          <w:lang w:eastAsia="es-ES"/>
        </w:rPr>
      </w:pPr>
      <w:bookmarkStart w:id="132" w:name="_Toc235538359"/>
      <w:r>
        <w:rPr>
          <w:lang w:eastAsia="es-ES"/>
        </w:rPr>
        <w:t>Key findings</w:t>
      </w:r>
      <w:bookmarkEnd w:id="132"/>
    </w:p>
    <w:p w14:paraId="2BB0E38A" w14:textId="529B13B1" w:rsidR="00566885" w:rsidRPr="00BF4089" w:rsidRDefault="00566885" w:rsidP="00566885">
      <w:pPr>
        <w:spacing w:before="240"/>
        <w:jc w:val="both"/>
        <w:rPr>
          <w:sz w:val="20"/>
          <w:szCs w:val="20"/>
          <w:lang w:eastAsia="es-ES"/>
        </w:rPr>
      </w:pPr>
      <w:r w:rsidRPr="00BF4089">
        <w:rPr>
          <w:sz w:val="20"/>
          <w:szCs w:val="20"/>
          <w:lang w:eastAsia="es-ES"/>
        </w:rPr>
        <w:t>This study highlights the challenges of predicting suicide rates using socioeconomic, cultural, and mental-health-related variables. Among the evaluated models, CatBoost achieved the best predictive performance (</w:t>
      </w:r>
      <w:r w:rsidR="008A15A8" w:rsidRPr="00BF4089">
        <w:rPr>
          <w:sz w:val="20"/>
          <w:szCs w:val="20"/>
          <w:lang w:eastAsia="es-ES"/>
        </w:rPr>
        <w:fldChar w:fldCharType="begin"/>
      </w:r>
      <w:r w:rsidR="008A15A8" w:rsidRPr="00BF4089">
        <w:rPr>
          <w:sz w:val="20"/>
          <w:szCs w:val="20"/>
          <w:lang w:eastAsia="es-ES"/>
        </w:rPr>
        <w:instrText xml:space="preserve"> REF _Ref235183447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465F30" w:rsidRPr="00465F30">
        <w:rPr>
          <w:iCs/>
          <w:sz w:val="20"/>
          <w:szCs w:val="20"/>
          <w:lang w:val="en-US" w:eastAsia="es-ES"/>
        </w:rPr>
        <w:t xml:space="preserve">Table </w:t>
      </w:r>
      <w:r w:rsidR="00465F30" w:rsidRPr="00465F30">
        <w:rPr>
          <w:iCs/>
          <w:noProof/>
          <w:sz w:val="20"/>
          <w:szCs w:val="20"/>
          <w:lang w:val="en-US" w:eastAsia="es-ES"/>
        </w:rPr>
        <w:t>13</w:t>
      </w:r>
      <w:r w:rsidR="008A15A8" w:rsidRPr="00BF4089">
        <w:rPr>
          <w:sz w:val="20"/>
          <w:szCs w:val="20"/>
          <w:lang w:eastAsia="es-ES"/>
        </w:rPr>
        <w:fldChar w:fldCharType="end"/>
      </w:r>
      <w:r w:rsidRPr="00BF4089">
        <w:rPr>
          <w:sz w:val="20"/>
          <w:szCs w:val="20"/>
          <w:lang w:eastAsia="es-ES"/>
        </w:rPr>
        <w:t xml:space="preserve">, Option B), although its accuracy decreased as the forecasting horizon increased. In contrast, SARIMAX improved when Alcohol </w:t>
      </w:r>
      <w:r w:rsidR="008F7211">
        <w:rPr>
          <w:sz w:val="20"/>
          <w:szCs w:val="20"/>
          <w:lang w:eastAsia="es-ES"/>
        </w:rPr>
        <w:t>u</w:t>
      </w:r>
      <w:r w:rsidRPr="00BF4089">
        <w:rPr>
          <w:sz w:val="20"/>
          <w:szCs w:val="20"/>
          <w:lang w:eastAsia="es-ES"/>
        </w:rPr>
        <w:t xml:space="preserve">se </w:t>
      </w:r>
      <w:r w:rsidR="008F7211">
        <w:rPr>
          <w:sz w:val="20"/>
          <w:szCs w:val="20"/>
          <w:lang w:eastAsia="es-ES"/>
        </w:rPr>
        <w:t>d</w:t>
      </w:r>
      <w:r w:rsidRPr="00BF4089">
        <w:rPr>
          <w:sz w:val="20"/>
          <w:szCs w:val="20"/>
          <w:lang w:eastAsia="es-ES"/>
        </w:rPr>
        <w:t xml:space="preserve">isorders </w:t>
      </w:r>
      <w:proofErr w:type="gramStart"/>
      <w:r w:rsidRPr="00BF4089">
        <w:rPr>
          <w:sz w:val="20"/>
          <w:szCs w:val="20"/>
          <w:lang w:eastAsia="es-ES"/>
        </w:rPr>
        <w:t>was</w:t>
      </w:r>
      <w:proofErr w:type="gramEnd"/>
      <w:r w:rsidRPr="00BF4089">
        <w:rPr>
          <w:sz w:val="20"/>
          <w:szCs w:val="20"/>
          <w:lang w:eastAsia="es-ES"/>
        </w:rPr>
        <w:t xml:space="preserve"> included as an exogenous variable (</w:t>
      </w:r>
      <w:r w:rsidR="008A15A8" w:rsidRPr="00BF4089">
        <w:rPr>
          <w:sz w:val="20"/>
          <w:szCs w:val="20"/>
          <w:lang w:eastAsia="es-ES"/>
        </w:rPr>
        <w:fldChar w:fldCharType="begin"/>
      </w:r>
      <w:r w:rsidR="008A15A8" w:rsidRPr="00BF4089">
        <w:rPr>
          <w:sz w:val="20"/>
          <w:szCs w:val="20"/>
          <w:lang w:eastAsia="es-ES"/>
        </w:rPr>
        <w:instrText xml:space="preserve"> REF _Ref235093957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465F30" w:rsidRPr="00465F30">
        <w:rPr>
          <w:iCs/>
          <w:sz w:val="20"/>
          <w:szCs w:val="20"/>
          <w:lang w:val="en-US"/>
        </w:rPr>
        <w:t xml:space="preserve">Table </w:t>
      </w:r>
      <w:r w:rsidR="00465F30" w:rsidRPr="00465F30">
        <w:rPr>
          <w:iCs/>
          <w:noProof/>
          <w:sz w:val="20"/>
          <w:szCs w:val="20"/>
          <w:lang w:val="en-US"/>
        </w:rPr>
        <w:t>15</w:t>
      </w:r>
      <w:r w:rsidR="008A15A8" w:rsidRPr="00BF4089">
        <w:rPr>
          <w:sz w:val="20"/>
          <w:szCs w:val="20"/>
          <w:lang w:eastAsia="es-ES"/>
        </w:rPr>
        <w:fldChar w:fldCharType="end"/>
      </w:r>
      <w:r w:rsidRPr="00BF4089">
        <w:rPr>
          <w:sz w:val="20"/>
          <w:szCs w:val="20"/>
          <w:lang w:eastAsia="es-ES"/>
        </w:rPr>
        <w:t xml:space="preserve">). </w:t>
      </w:r>
      <w:r w:rsidR="006457BF">
        <w:rPr>
          <w:sz w:val="20"/>
          <w:szCs w:val="20"/>
          <w:lang w:eastAsia="es-ES"/>
        </w:rPr>
        <w:t>The agreement between both models</w:t>
      </w:r>
      <w:r w:rsidRPr="00BF4089">
        <w:rPr>
          <w:sz w:val="20"/>
          <w:szCs w:val="20"/>
          <w:lang w:eastAsia="es-ES"/>
        </w:rPr>
        <w:t xml:space="preserve"> (</w:t>
      </w:r>
      <w:r w:rsidR="008A15A8" w:rsidRPr="00BF4089">
        <w:rPr>
          <w:sz w:val="20"/>
          <w:szCs w:val="20"/>
          <w:lang w:eastAsia="es-ES"/>
        </w:rPr>
        <w:fldChar w:fldCharType="begin"/>
      </w:r>
      <w:r w:rsidR="008A15A8" w:rsidRPr="00BF4089">
        <w:rPr>
          <w:sz w:val="20"/>
          <w:szCs w:val="20"/>
          <w:lang w:eastAsia="es-ES"/>
        </w:rPr>
        <w:instrText xml:space="preserve"> REF _Ref235376976 \h </w:instrText>
      </w:r>
      <w:r w:rsidR="00BF4089">
        <w:rPr>
          <w:sz w:val="20"/>
          <w:szCs w:val="20"/>
          <w:lang w:eastAsia="es-ES"/>
        </w:rPr>
        <w:instrText xml:space="preserve"> \* MERGEFORMAT </w:instrText>
      </w:r>
      <w:r w:rsidR="008A15A8" w:rsidRPr="00BF4089">
        <w:rPr>
          <w:sz w:val="20"/>
          <w:szCs w:val="20"/>
          <w:lang w:eastAsia="es-ES"/>
        </w:rPr>
      </w:r>
      <w:r w:rsidR="008A15A8" w:rsidRPr="00BF4089">
        <w:rPr>
          <w:sz w:val="20"/>
          <w:szCs w:val="20"/>
          <w:lang w:eastAsia="es-ES"/>
        </w:rPr>
        <w:fldChar w:fldCharType="separate"/>
      </w:r>
      <w:r w:rsidR="00465F30" w:rsidRPr="00465F30">
        <w:rPr>
          <w:sz w:val="20"/>
          <w:szCs w:val="20"/>
        </w:rPr>
        <w:t xml:space="preserve">Figure </w:t>
      </w:r>
      <w:r w:rsidR="00465F30" w:rsidRPr="00465F30">
        <w:rPr>
          <w:noProof/>
          <w:sz w:val="20"/>
          <w:szCs w:val="20"/>
        </w:rPr>
        <w:t>4.7</w:t>
      </w:r>
      <w:r w:rsidR="008A15A8" w:rsidRPr="00BF4089">
        <w:rPr>
          <w:sz w:val="20"/>
          <w:szCs w:val="20"/>
          <w:lang w:eastAsia="es-ES"/>
        </w:rPr>
        <w:fldChar w:fldCharType="end"/>
      </w:r>
      <w:r w:rsidRPr="00BF4089">
        <w:rPr>
          <w:sz w:val="20"/>
          <w:szCs w:val="20"/>
          <w:lang w:eastAsia="es-ES"/>
        </w:rPr>
        <w:t xml:space="preserve">) </w:t>
      </w:r>
      <w:r w:rsidR="006457BF">
        <w:rPr>
          <w:sz w:val="20"/>
          <w:szCs w:val="20"/>
          <w:lang w:eastAsia="es-ES"/>
        </w:rPr>
        <w:t>provides additional confidence in the consistency of their predictions</w:t>
      </w:r>
      <w:r w:rsidRPr="00BF4089">
        <w:rPr>
          <w:sz w:val="20"/>
          <w:szCs w:val="20"/>
          <w:lang w:eastAsia="es-ES"/>
        </w:rPr>
        <w:t>, while their differences reflect the complementary nature of machine learning and time-series forecasting approaches.</w:t>
      </w:r>
    </w:p>
    <w:p w14:paraId="2E34BE0F" w14:textId="4453CB62" w:rsidR="00566885" w:rsidRDefault="00566885" w:rsidP="00566885">
      <w:pPr>
        <w:pStyle w:val="Heading3"/>
        <w:spacing w:after="240"/>
        <w:rPr>
          <w:lang w:eastAsia="es-ES"/>
        </w:rPr>
      </w:pPr>
      <w:bookmarkStart w:id="133" w:name="_Toc235538360"/>
      <w:r>
        <w:rPr>
          <w:lang w:eastAsia="es-ES"/>
        </w:rPr>
        <w:t>Interpretation of the results</w:t>
      </w:r>
      <w:bookmarkEnd w:id="133"/>
    </w:p>
    <w:p w14:paraId="38DAE1E7" w14:textId="121BA809" w:rsidR="00465CA7" w:rsidRPr="00BF4089" w:rsidRDefault="00465CA7" w:rsidP="00465CA7">
      <w:pPr>
        <w:spacing w:before="120" w:after="120"/>
        <w:jc w:val="both"/>
        <w:rPr>
          <w:sz w:val="20"/>
          <w:szCs w:val="20"/>
        </w:rPr>
      </w:pPr>
      <w:r w:rsidRPr="00BF4089">
        <w:rPr>
          <w:sz w:val="20"/>
          <w:szCs w:val="20"/>
        </w:rPr>
        <w:t>The geographical split (Option A) revealed poor generalisation across countries. Although all models achieved positive test performance, only SVR maintained a positive validation R² (</w:t>
      </w:r>
      <w:r w:rsidR="008A15A8" w:rsidRPr="00BF4089">
        <w:rPr>
          <w:sz w:val="20"/>
          <w:szCs w:val="20"/>
        </w:rPr>
        <w:fldChar w:fldCharType="begin"/>
      </w:r>
      <w:r w:rsidR="008A15A8" w:rsidRPr="00BF4089">
        <w:rPr>
          <w:sz w:val="20"/>
          <w:szCs w:val="20"/>
        </w:rPr>
        <w:instrText xml:space="preserve"> REF _Ref235183444 \h </w:instrText>
      </w:r>
      <w:r w:rsidR="00BF4089">
        <w:rPr>
          <w:sz w:val="20"/>
          <w:szCs w:val="20"/>
        </w:rPr>
        <w:instrText xml:space="preserve"> \* MERGEFORMAT </w:instrText>
      </w:r>
      <w:r w:rsidR="008A15A8" w:rsidRPr="00BF4089">
        <w:rPr>
          <w:sz w:val="20"/>
          <w:szCs w:val="20"/>
        </w:rPr>
      </w:r>
      <w:r w:rsidR="008A15A8" w:rsidRPr="00BF4089">
        <w:rPr>
          <w:sz w:val="20"/>
          <w:szCs w:val="20"/>
        </w:rPr>
        <w:fldChar w:fldCharType="separate"/>
      </w:r>
      <w:r w:rsidR="00465F30" w:rsidRPr="00465F30">
        <w:rPr>
          <w:iCs/>
          <w:sz w:val="20"/>
          <w:szCs w:val="20"/>
          <w:lang w:val="en-US" w:eastAsia="es-ES"/>
        </w:rPr>
        <w:t xml:space="preserve">Table </w:t>
      </w:r>
      <w:r w:rsidR="00465F30" w:rsidRPr="00465F30">
        <w:rPr>
          <w:iCs/>
          <w:noProof/>
          <w:sz w:val="20"/>
          <w:szCs w:val="20"/>
          <w:lang w:val="en-US" w:eastAsia="es-ES"/>
        </w:rPr>
        <w:t>12</w:t>
      </w:r>
      <w:r w:rsidR="008A15A8" w:rsidRPr="00BF4089">
        <w:rPr>
          <w:sz w:val="20"/>
          <w:szCs w:val="20"/>
        </w:rPr>
        <w:fldChar w:fldCharType="end"/>
      </w:r>
      <w:r w:rsidRPr="00BF4089">
        <w:rPr>
          <w:sz w:val="20"/>
          <w:szCs w:val="20"/>
        </w:rPr>
        <w:t>, Option A), indicating that predictive performance depends strongly on the countries included in the training set rather than reflecting robust generalisation to unseen populations (</w:t>
      </w:r>
      <w:r w:rsidR="00DF4AD5" w:rsidRPr="00BF4089">
        <w:rPr>
          <w:sz w:val="20"/>
          <w:szCs w:val="20"/>
        </w:rPr>
        <w:fldChar w:fldCharType="begin"/>
      </w:r>
      <w:r w:rsidR="00DF4AD5" w:rsidRPr="00BF4089">
        <w:rPr>
          <w:sz w:val="20"/>
          <w:szCs w:val="20"/>
        </w:rPr>
        <w:instrText xml:space="preserve"> REF _Ref235377042 \h </w:instrText>
      </w:r>
      <w:r w:rsidR="00BF4089">
        <w:rPr>
          <w:sz w:val="20"/>
          <w:szCs w:val="20"/>
        </w:rPr>
        <w:instrText xml:space="preserve"> \* MERGEFORMAT </w:instrText>
      </w:r>
      <w:r w:rsidR="00DF4AD5" w:rsidRPr="00BF4089">
        <w:rPr>
          <w:sz w:val="20"/>
          <w:szCs w:val="20"/>
        </w:rPr>
      </w:r>
      <w:r w:rsidR="00DF4AD5" w:rsidRPr="00BF4089">
        <w:rPr>
          <w:sz w:val="20"/>
          <w:szCs w:val="20"/>
        </w:rPr>
        <w:fldChar w:fldCharType="separate"/>
      </w:r>
      <w:r w:rsidR="00465F30" w:rsidRPr="00465F30">
        <w:rPr>
          <w:iCs/>
          <w:sz w:val="20"/>
          <w:szCs w:val="20"/>
          <w:lang w:val="en-US" w:eastAsia="es-ES"/>
        </w:rPr>
        <w:t xml:space="preserve">Figure </w:t>
      </w:r>
      <w:r w:rsidR="00465F30" w:rsidRPr="00465F30">
        <w:rPr>
          <w:iCs/>
          <w:noProof/>
          <w:sz w:val="20"/>
          <w:szCs w:val="20"/>
          <w:lang w:val="en-US" w:eastAsia="es-ES"/>
        </w:rPr>
        <w:t>4.1</w:t>
      </w:r>
      <w:r w:rsidR="00DF4AD5" w:rsidRPr="00BF4089">
        <w:rPr>
          <w:sz w:val="20"/>
          <w:szCs w:val="20"/>
        </w:rPr>
        <w:fldChar w:fldCharType="end"/>
      </w:r>
      <w:r w:rsidRPr="00BF4089">
        <w:rPr>
          <w:sz w:val="20"/>
          <w:szCs w:val="20"/>
        </w:rPr>
        <w:t>).</w:t>
      </w:r>
    </w:p>
    <w:p w14:paraId="40193ECC" w14:textId="77777777" w:rsidR="00465CA7" w:rsidRPr="00465CA7" w:rsidRDefault="00465CA7" w:rsidP="00465CA7">
      <w:pPr>
        <w:spacing w:before="120" w:after="120"/>
        <w:jc w:val="both"/>
        <w:rPr>
          <w:sz w:val="20"/>
          <w:szCs w:val="20"/>
        </w:rPr>
      </w:pPr>
      <w:r w:rsidRPr="00465CA7">
        <w:rPr>
          <w:sz w:val="20"/>
          <w:szCs w:val="20"/>
        </w:rPr>
        <w:t>In contrast, the temporal split (Option B) produced substantially more stable results. CatBoost achieved the best balance between predictive accuracy and generalisation, suggesting that suicide rates can be modelled more reliably over time than across different countries.</w:t>
      </w:r>
    </w:p>
    <w:p w14:paraId="238AF6D2" w14:textId="670E325C" w:rsidR="00465CA7" w:rsidRPr="00465CA7" w:rsidRDefault="00465CA7" w:rsidP="00465CA7">
      <w:pPr>
        <w:spacing w:before="120" w:after="120"/>
        <w:jc w:val="both"/>
        <w:rPr>
          <w:sz w:val="20"/>
          <w:szCs w:val="20"/>
        </w:rPr>
      </w:pPr>
      <w:r w:rsidRPr="00465CA7">
        <w:rPr>
          <w:sz w:val="20"/>
          <w:szCs w:val="20"/>
        </w:rPr>
        <w:t xml:space="preserve">Among the predictors, Alcohol </w:t>
      </w:r>
      <w:r w:rsidR="008F7211">
        <w:rPr>
          <w:sz w:val="20"/>
          <w:szCs w:val="20"/>
        </w:rPr>
        <w:t>u</w:t>
      </w:r>
      <w:r w:rsidRPr="00465CA7">
        <w:rPr>
          <w:sz w:val="20"/>
          <w:szCs w:val="20"/>
        </w:rPr>
        <w:t xml:space="preserve">se </w:t>
      </w:r>
      <w:r w:rsidR="008F7211">
        <w:rPr>
          <w:sz w:val="20"/>
          <w:szCs w:val="20"/>
        </w:rPr>
        <w:t>d</w:t>
      </w:r>
      <w:r w:rsidRPr="00465CA7">
        <w:rPr>
          <w:sz w:val="20"/>
          <w:szCs w:val="20"/>
        </w:rPr>
        <w:t>isorders emerged as the most influential variable, consistently improving predictive performance and reinforcing its importance as a key predictor of suicide rates within the analysed dataset. The Eating Disorders indicator was excluded from the final models because preliminary VIF analysis revealed severe multicollinearity, indicating that it contributed little unique predictive information.</w:t>
      </w:r>
    </w:p>
    <w:p w14:paraId="252BA08C" w14:textId="77777777" w:rsidR="00465CA7" w:rsidRPr="00465CA7" w:rsidRDefault="00465CA7" w:rsidP="00465CA7">
      <w:pPr>
        <w:spacing w:before="120" w:after="120"/>
        <w:jc w:val="both"/>
        <w:rPr>
          <w:sz w:val="20"/>
          <w:szCs w:val="20"/>
        </w:rPr>
      </w:pPr>
      <w:r w:rsidRPr="00465CA7">
        <w:rPr>
          <w:sz w:val="20"/>
          <w:szCs w:val="20"/>
        </w:rPr>
        <w:t>Crucially, temporal persistence explains a large share of the observed variation in these models. The naive baseline alone achieves a strong validation R² (0.62), demonstrating that suicide rates are highly autocorrelated over time. Consequently, while advanced models successfully capture this persistence, their predictive capacity must be interpreted relative to this robust baseline.</w:t>
      </w:r>
    </w:p>
    <w:p w14:paraId="15BACE90" w14:textId="34AB65DB" w:rsidR="00465CA7" w:rsidRPr="00465CA7" w:rsidRDefault="00465CA7" w:rsidP="00465CA7">
      <w:pPr>
        <w:spacing w:before="120" w:after="120"/>
        <w:jc w:val="both"/>
        <w:rPr>
          <w:sz w:val="20"/>
          <w:szCs w:val="20"/>
        </w:rPr>
      </w:pPr>
      <w:r w:rsidRPr="00465CA7">
        <w:rPr>
          <w:sz w:val="20"/>
          <w:szCs w:val="20"/>
        </w:rPr>
        <w:t>Time-series models, particularly SARIMAX with an exogenous variable</w:t>
      </w:r>
      <w:r w:rsidR="00DF4AD5">
        <w:rPr>
          <w:sz w:val="20"/>
          <w:szCs w:val="20"/>
        </w:rPr>
        <w:t>, Alcohol use disorders</w:t>
      </w:r>
      <w:r w:rsidRPr="00465CA7">
        <w:rPr>
          <w:sz w:val="20"/>
          <w:szCs w:val="20"/>
        </w:rPr>
        <w:t>, achieved strong predictive performance but rely on historical observations for each country. Consequently, they are useful for forecasting existing time series but cannot be readily applied to unseen countries or used to infer the underlying drivers of suicide rates.</w:t>
      </w:r>
    </w:p>
    <w:p w14:paraId="0146526D" w14:textId="2E0DD12C" w:rsidR="00566885" w:rsidRPr="0014708A" w:rsidRDefault="00465CA7" w:rsidP="0014708A">
      <w:pPr>
        <w:spacing w:before="120" w:after="120"/>
        <w:jc w:val="both"/>
        <w:rPr>
          <w:sz w:val="20"/>
          <w:szCs w:val="20"/>
        </w:rPr>
      </w:pPr>
      <w:r w:rsidRPr="00465CA7">
        <w:rPr>
          <w:sz w:val="20"/>
          <w:szCs w:val="20"/>
        </w:rPr>
        <w:lastRenderedPageBreak/>
        <w:t>Overall, the findings suggest that suicide rates are influenced by complex, non-linear relationships and strong temporal persistence. Model performance also deteriorated during the COVID-19 period and at longer forecasting horizons, highlighting the limitations of purely data-driven models when faced with structural shocks and long-term forecasting.</w:t>
      </w:r>
    </w:p>
    <w:p w14:paraId="5CF46E99" w14:textId="40DC1A5F" w:rsidR="00566885" w:rsidRDefault="00566885" w:rsidP="00566885">
      <w:pPr>
        <w:pStyle w:val="Heading3"/>
        <w:spacing w:after="240"/>
        <w:rPr>
          <w:lang w:eastAsia="es-ES"/>
        </w:rPr>
      </w:pPr>
      <w:bookmarkStart w:id="134" w:name="_Toc235538361"/>
      <w:r>
        <w:rPr>
          <w:lang w:eastAsia="es-ES"/>
        </w:rPr>
        <w:t>Contributions of this study</w:t>
      </w:r>
      <w:bookmarkEnd w:id="134"/>
    </w:p>
    <w:p w14:paraId="6CE3E77F" w14:textId="77777777" w:rsidR="00465CA7" w:rsidRPr="00465CA7" w:rsidRDefault="00465CA7" w:rsidP="00465CA7">
      <w:pPr>
        <w:spacing w:before="120" w:after="120"/>
        <w:jc w:val="both"/>
        <w:rPr>
          <w:sz w:val="20"/>
          <w:szCs w:val="20"/>
        </w:rPr>
      </w:pPr>
      <w:r w:rsidRPr="00465CA7">
        <w:rPr>
          <w:sz w:val="20"/>
          <w:szCs w:val="20"/>
        </w:rPr>
        <w:t>This study contributes to the understanding of suicide rate prediction through a comprehensive evaluation of different machine learning and time-series approaches using socioeconomic, cultural, and health-related indicators.</w:t>
      </w:r>
    </w:p>
    <w:p w14:paraId="7E34E64C" w14:textId="77777777" w:rsidR="00465CA7" w:rsidRPr="00465CA7" w:rsidRDefault="00465CA7" w:rsidP="00465CA7">
      <w:pPr>
        <w:spacing w:before="120" w:after="120"/>
        <w:jc w:val="both"/>
        <w:rPr>
          <w:sz w:val="20"/>
          <w:szCs w:val="20"/>
        </w:rPr>
      </w:pPr>
      <w:r w:rsidRPr="00465CA7">
        <w:rPr>
          <w:sz w:val="20"/>
          <w:szCs w:val="20"/>
        </w:rPr>
        <w:t>First, it provides a systematic comparison between multiple predictive models under different validation strategies, highlighting the importance of evaluating both geographical and temporal generalisation. The results show that models that perform well within known temporal contexts may not necessarily generalise to unseen countries.</w:t>
      </w:r>
    </w:p>
    <w:p w14:paraId="4E73F8DB" w14:textId="77777777" w:rsidR="00465CA7" w:rsidRPr="00465CA7" w:rsidRDefault="00465CA7" w:rsidP="00465CA7">
      <w:pPr>
        <w:spacing w:before="120" w:after="120"/>
        <w:jc w:val="both"/>
        <w:rPr>
          <w:sz w:val="20"/>
          <w:szCs w:val="20"/>
        </w:rPr>
      </w:pPr>
      <w:r w:rsidRPr="00465CA7">
        <w:rPr>
          <w:sz w:val="20"/>
          <w:szCs w:val="20"/>
        </w:rPr>
        <w:t>Second, this work contributes to the identification of relevant predictive factors, with alcohol emerging as one of the most influential variables within the analysed dataset.</w:t>
      </w:r>
    </w:p>
    <w:p w14:paraId="4C3D4A99" w14:textId="521EBE27" w:rsidR="00566885" w:rsidRDefault="00465CA7" w:rsidP="00465CA7">
      <w:pPr>
        <w:jc w:val="both"/>
        <w:rPr>
          <w:lang w:eastAsia="es-ES"/>
        </w:rPr>
      </w:pPr>
      <w:r w:rsidRPr="00465CA7">
        <w:rPr>
          <w:sz w:val="20"/>
          <w:szCs w:val="20"/>
        </w:rPr>
        <w:t>Finally, the proposed methodology offers a reproducible framework for applying machine learning techniques to population-level suicide rate modelling, while recognising the limitations associated with complex social and health-related phenomena.</w:t>
      </w:r>
    </w:p>
    <w:p w14:paraId="19A0B7D0" w14:textId="09BB1D0D" w:rsidR="00566885" w:rsidRDefault="00566885" w:rsidP="00566885">
      <w:pPr>
        <w:pStyle w:val="Heading3"/>
        <w:spacing w:after="240"/>
        <w:rPr>
          <w:lang w:eastAsia="es-ES"/>
        </w:rPr>
      </w:pPr>
      <w:bookmarkStart w:id="135" w:name="_Toc235538362"/>
      <w:r>
        <w:rPr>
          <w:lang w:eastAsia="es-ES"/>
        </w:rPr>
        <w:t>Limitations</w:t>
      </w:r>
      <w:bookmarkEnd w:id="135"/>
    </w:p>
    <w:p w14:paraId="740AC271" w14:textId="77777777" w:rsidR="008A15A8" w:rsidRPr="008A15A8" w:rsidRDefault="008A15A8" w:rsidP="008A15A8">
      <w:pPr>
        <w:spacing w:before="120" w:after="120"/>
        <w:jc w:val="both"/>
        <w:rPr>
          <w:sz w:val="20"/>
          <w:szCs w:val="20"/>
        </w:rPr>
      </w:pPr>
      <w:r w:rsidRPr="008A15A8">
        <w:rPr>
          <w:sz w:val="20"/>
          <w:szCs w:val="20"/>
        </w:rPr>
        <w:t>This study is subject to several limitations related to data availability and quality. First, suicide-related data may be affected by differences in reporting practices between countries. Some countries have limited mental-health monitoring systems or inconsistencies in suicide classification, which may introduce measurement bias. Additionally, relevant cultural factors associated with suicide risk are not fully captured by the available indicators.</w:t>
      </w:r>
    </w:p>
    <w:p w14:paraId="5BD26F05" w14:textId="77777777" w:rsidR="008A15A8" w:rsidRPr="008A15A8" w:rsidRDefault="008A15A8" w:rsidP="008A15A8">
      <w:pPr>
        <w:spacing w:before="120" w:after="120"/>
        <w:jc w:val="both"/>
        <w:rPr>
          <w:sz w:val="20"/>
          <w:szCs w:val="20"/>
        </w:rPr>
      </w:pPr>
      <w:r w:rsidRPr="008A15A8">
        <w:rPr>
          <w:sz w:val="20"/>
          <w:szCs w:val="20"/>
        </w:rPr>
        <w:t>Missing values were present for some variables, particularly the Gini index and the number of physicians per 100,000 inhabitants (54 and 4 missing records, respectively). These gaps were mainly caused by incomplete reporting in international databases. Although appropriate imputation methods were applied according to each country's temporal pattern, imputed values may introduce additional uncertainty into the models.</w:t>
      </w:r>
    </w:p>
    <w:p w14:paraId="32FA0A54" w14:textId="70970D7D" w:rsidR="008A15A8" w:rsidRPr="008A15A8" w:rsidRDefault="008A15A8" w:rsidP="008A15A8">
      <w:pPr>
        <w:spacing w:before="120" w:after="120"/>
        <w:jc w:val="both"/>
        <w:rPr>
          <w:sz w:val="20"/>
          <w:szCs w:val="20"/>
        </w:rPr>
      </w:pPr>
      <w:r w:rsidRPr="008A15A8">
        <w:rPr>
          <w:sz w:val="20"/>
          <w:szCs w:val="20"/>
        </w:rPr>
        <w:t xml:space="preserve">The analysis was restricted to 27 European </w:t>
      </w:r>
      <w:r w:rsidR="008F7211">
        <w:rPr>
          <w:sz w:val="20"/>
          <w:szCs w:val="20"/>
        </w:rPr>
        <w:t xml:space="preserve">Union </w:t>
      </w:r>
      <w:r w:rsidRPr="008A15A8">
        <w:rPr>
          <w:sz w:val="20"/>
          <w:szCs w:val="20"/>
        </w:rPr>
        <w:t>countries with sufficiently reliable data coverage between 2000 and 2021. While this improves data consistency, it limits the generalisation of the findings to other geographical regions and different socioeconomic contexts.</w:t>
      </w:r>
    </w:p>
    <w:p w14:paraId="0A31E89D" w14:textId="1E2E6E1F" w:rsidR="00566885" w:rsidRPr="008A15A8" w:rsidRDefault="008A15A8" w:rsidP="008A15A8">
      <w:pPr>
        <w:jc w:val="both"/>
        <w:rPr>
          <w:sz w:val="20"/>
          <w:szCs w:val="20"/>
          <w:lang w:eastAsia="es-ES"/>
        </w:rPr>
      </w:pPr>
      <w:r w:rsidRPr="008A15A8">
        <w:rPr>
          <w:sz w:val="20"/>
          <w:szCs w:val="20"/>
        </w:rPr>
        <w:t xml:space="preserve">Finally, some potentially relevant predictors, such as tobacco consumption, were not included due to data availability limitations. Previous meta-analyses have reported associations between smoking and different suicidal behaviours; however, these findings are based mainly on observational studies and cannot establish causal relationships. Furthermore, part of this association may be explained by confounding factors, including mental-health disorders, alcohol and substance use, and other risk behaviours </w:t>
      </w:r>
      <w:r w:rsidR="00BF4089">
        <w:rPr>
          <w:sz w:val="20"/>
          <w:szCs w:val="20"/>
        </w:rPr>
        <w:fldChar w:fldCharType="begin"/>
      </w:r>
      <w:r w:rsidR="00BF4089">
        <w:rPr>
          <w:sz w:val="20"/>
          <w:szCs w:val="20"/>
        </w:rPr>
        <w:instrText xml:space="preserve"> ADDIN ZOTERO_ITEM CSL_CITATION {"citationID":"wNDbndVz","properties":{"unsorted":false,"formattedCitation":"(Poorolajal &amp; Darvishi, 2016)","plainCitation":"(Poorolajal &amp; Darvishi, 2016)","noteIndex":0},"citationItems":[{"id":78,"uris":["http://zotero.org/users/21067783/items/EJEJWFZS"],"itemData":{"id":78,"type":"article-journal","container-title":"PLOS ONE","DOI":"10.1371/journal.pone.0156348","ISSN":"1932-6203","issue":"7","journalAbbreviation":"PLoS ONE","language":"en","page":"e0156348","source":"DOI.org (Crossref)","title":"Smoking and Suicide: A Meta-Analysis","title-short":"Smoking and Suicide","volume":"11","author":[{"family":"Poorolajal","given":"Jalal"},{"family":"Darvishi","given":"Nahid"}],"editor":[{"family":"Abulseoud","given":"Osama Ali"}],"issued":{"date-parts":[["2016",7,8]]}}}],"schema":"https://github.com/citation-style-language/schema/raw/master/csl-citation.json"} </w:instrText>
      </w:r>
      <w:r w:rsidR="00BF4089">
        <w:rPr>
          <w:sz w:val="20"/>
          <w:szCs w:val="20"/>
        </w:rPr>
        <w:fldChar w:fldCharType="separate"/>
      </w:r>
      <w:r w:rsidR="00BF4089" w:rsidRPr="00BF4089">
        <w:rPr>
          <w:sz w:val="20"/>
        </w:rPr>
        <w:t>(Poorolajal &amp; Darvishi, 2016)</w:t>
      </w:r>
      <w:r w:rsidR="00BF4089">
        <w:rPr>
          <w:sz w:val="20"/>
          <w:szCs w:val="20"/>
        </w:rPr>
        <w:fldChar w:fldCharType="end"/>
      </w:r>
      <w:r w:rsidRPr="008A15A8">
        <w:rPr>
          <w:sz w:val="20"/>
          <w:szCs w:val="20"/>
        </w:rPr>
        <w:t>.</w:t>
      </w:r>
    </w:p>
    <w:p w14:paraId="48E3F2B1" w14:textId="3CD535B8" w:rsidR="00566885" w:rsidRDefault="00566885" w:rsidP="00566885">
      <w:pPr>
        <w:pStyle w:val="Heading3"/>
        <w:spacing w:after="240"/>
        <w:rPr>
          <w:lang w:eastAsia="es-ES"/>
        </w:rPr>
      </w:pPr>
      <w:bookmarkStart w:id="136" w:name="_Toc235538363"/>
      <w:r>
        <w:rPr>
          <w:lang w:eastAsia="es-ES"/>
        </w:rPr>
        <w:t>Practical implications</w:t>
      </w:r>
      <w:bookmarkEnd w:id="136"/>
    </w:p>
    <w:p w14:paraId="00CD3325" w14:textId="77777777" w:rsidR="008A15A8" w:rsidRPr="008A15A8" w:rsidRDefault="008A15A8" w:rsidP="008A15A8">
      <w:pPr>
        <w:spacing w:before="120" w:after="120"/>
        <w:jc w:val="both"/>
        <w:rPr>
          <w:sz w:val="20"/>
          <w:szCs w:val="20"/>
        </w:rPr>
      </w:pPr>
      <w:r w:rsidRPr="008A15A8">
        <w:rPr>
          <w:sz w:val="20"/>
          <w:szCs w:val="20"/>
        </w:rPr>
        <w:t xml:space="preserve">The findings of this study have potential applications in public health planning and policy design. At a country level, the identification of alcohol as a relevant predictor suggests that prevention </w:t>
      </w:r>
      <w:r w:rsidRPr="008A15A8">
        <w:rPr>
          <w:sz w:val="20"/>
          <w:szCs w:val="20"/>
        </w:rPr>
        <w:lastRenderedPageBreak/>
        <w:t>and intervention strategies targeting alcohol-related problems may represent an important component of suicide prevention policies.</w:t>
      </w:r>
    </w:p>
    <w:p w14:paraId="5B2FD2F4" w14:textId="77777777" w:rsidR="008A15A8" w:rsidRPr="008A15A8" w:rsidRDefault="008A15A8" w:rsidP="008A15A8">
      <w:pPr>
        <w:spacing w:before="120" w:after="120"/>
        <w:jc w:val="both"/>
        <w:rPr>
          <w:sz w:val="20"/>
          <w:szCs w:val="20"/>
        </w:rPr>
      </w:pPr>
      <w:r w:rsidRPr="008A15A8">
        <w:rPr>
          <w:sz w:val="20"/>
          <w:szCs w:val="20"/>
        </w:rPr>
        <w:t>Furthermore, the clustering analysis reveals meaningful similarities between countries beyond geographical proximity. These groups can provide a benchmarking framework, allowing countries to compare their suicide rates and associated socioeconomic profiles with other countries facing similar structural conditions rather than relying only on geographical comparisons.</w:t>
      </w:r>
    </w:p>
    <w:p w14:paraId="2EC20B9E" w14:textId="54BCC38A" w:rsidR="00566885" w:rsidRDefault="008A15A8" w:rsidP="008A15A8">
      <w:pPr>
        <w:jc w:val="both"/>
        <w:rPr>
          <w:sz w:val="20"/>
          <w:szCs w:val="20"/>
        </w:rPr>
      </w:pPr>
      <w:r w:rsidRPr="008A15A8">
        <w:rPr>
          <w:sz w:val="20"/>
          <w:szCs w:val="20"/>
        </w:rPr>
        <w:t>Finally, the predictive models developed in this study can support decision-making by helping identify temporal patterns and potential changes in suicide rates. However, these models should be considered as complementary analytical tools and not as substitutes for clinical assessment or causal analyses.</w:t>
      </w:r>
    </w:p>
    <w:p w14:paraId="0457029E" w14:textId="268645A1" w:rsidR="006D0A24" w:rsidRDefault="006D0A24" w:rsidP="006D0A24">
      <w:pPr>
        <w:pStyle w:val="Heading3"/>
        <w:rPr>
          <w:lang w:eastAsia="es-ES"/>
        </w:rPr>
      </w:pPr>
      <w:bookmarkStart w:id="137" w:name="_Toc235538364"/>
      <w:r>
        <w:rPr>
          <w:lang w:eastAsia="es-ES"/>
        </w:rPr>
        <w:t>Impact analysis</w:t>
      </w:r>
      <w:bookmarkEnd w:id="137"/>
    </w:p>
    <w:p w14:paraId="02BB39B8" w14:textId="76FB937E" w:rsidR="00E45426" w:rsidRPr="00E45426" w:rsidRDefault="00E45426" w:rsidP="00E45426">
      <w:pPr>
        <w:spacing w:before="120" w:after="120"/>
        <w:jc w:val="both"/>
        <w:rPr>
          <w:sz w:val="20"/>
          <w:szCs w:val="20"/>
        </w:rPr>
      </w:pPr>
      <w:r w:rsidRPr="00E45426">
        <w:rPr>
          <w:sz w:val="20"/>
          <w:szCs w:val="20"/>
        </w:rPr>
        <w:t xml:space="preserve">This model is not intended to predict or prevent individual suicide cases. Instead, it estimates expected suicide rates at the country level using socioeconomic and mental health indicators, while highlighting the variables that contribute most to its predictions. Its main value lies in supporting decision-making by helping public health policymakers identify where limited prevention resources are likely to have the greatest impact. Rather than establishing causal relationships, the model provides evidence to inform the allocation of prevention efforts. </w:t>
      </w:r>
    </w:p>
    <w:p w14:paraId="581F2B5E" w14:textId="2E6F1DB4" w:rsidR="00E45426" w:rsidRPr="00E45426" w:rsidRDefault="00E45426" w:rsidP="00E45426">
      <w:pPr>
        <w:spacing w:before="120" w:after="120"/>
        <w:jc w:val="both"/>
        <w:rPr>
          <w:sz w:val="20"/>
          <w:szCs w:val="20"/>
        </w:rPr>
      </w:pPr>
      <w:r w:rsidRPr="00E45426">
        <w:rPr>
          <w:sz w:val="20"/>
          <w:szCs w:val="20"/>
        </w:rPr>
        <w:t xml:space="preserve">To put the scale of the problem into perspective, production losses associated with suicide deaths across the EU were estimated at €9.07 billion in 2015, equivalent to around €231,000 per suicide death </w:t>
      </w:r>
      <w:r>
        <w:rPr>
          <w:sz w:val="20"/>
          <w:szCs w:val="20"/>
        </w:rPr>
        <w:fldChar w:fldCharType="begin"/>
      </w:r>
      <w:r>
        <w:rPr>
          <w:sz w:val="20"/>
          <w:szCs w:val="20"/>
        </w:rPr>
        <w:instrText xml:space="preserve"> ADDIN ZOTERO_ITEM CSL_CITATION {"citationID":"ivIN2UwB","properties":{"unsorted":false,"formattedCitation":"(\\uc0\\u321{}yszczarz, 2021)","plainCitation":"(Łyszczarz, 2021)","noteIndex":0},"citationItems":[{"id":81,"uris":["http://zotero.org/users/21067783/items/3W7RWPT7"],"itemData":{"id":81,"type":"article-journal","abstract":"Abstract\n            \n              Background\n              Suicide is an important public health problem with multidimensional consequences for societies. One of the under-researched areas of suicide consequences are cross-country analyses of production losses associated with these deaths. The aim of this study was to estimate the production losses (indirect cost) of suicide deaths in 28 European Union states (EU-28) in 2015.\n            \n            \n              Methods\n              The study used societal perspective and human capital approach to investigate production losses due to suicide mortality at working age. Eurostat’s data on the number of deaths was used to identify suicide mortality burden in terms of years of potential productive life lost. Labour and economic indicators were applied to proxy the discounted value of potential economic output lost. A one-way deterministic sensitivity analysis was conducted to test the robustness of the estimates.\n            \n            \n              Results\n              The production losses attributable to suicide deaths in EU-28 in 2015 were €9.07 billion. The per suicide indirect cost of these deaths was €231,088 for the whole EU-28 population; Luxembourg experienced the highest per suicide burden of €649,148. The per capita production losses of suicides in EU-28 was €17.80 and Ireland experienced the highest per capita burden of €48.57. The losses constituted an economic burden of 0.061% of EU-28’s GDP and this share ranged from 0.018% in Cyprus to 0.161% in Latvia. Most of the losses (71–91%) were due to men’s deaths. The results of the sensitivity analysis exhibit a large variation of losses; the highest (lowest) cost was identified with no adjustment for lower employment rates among those dying by suicide (adjustment for minimum productivity) and was 92.3% higher (59.7% lower) on average than in the base scenario.\n            \n            \n              Conclusion\n              Public health actions aimed at prevention of suicides might reduce their health burden but also contribute to the economic welfare of European societies.","container-title":"BMC Public Health","DOI":"10.1186/s12889-021-11010-5","ISSN":"1471-2458","issue":"1","journalAbbreviation":"BMC Public Health","language":"en","page":"950","source":"DOI.org (Crossref)","title":"Production losses attributable to suicide deaths in European Union","volume":"21","author":[{"family":"Łyszczarz","given":"Błażej"}],"issued":{"date-parts":[["2021",12]]}}}],"schema":"https://github.com/citation-style-language/schema/raw/master/csl-citation.json"} </w:instrText>
      </w:r>
      <w:r>
        <w:rPr>
          <w:sz w:val="20"/>
          <w:szCs w:val="20"/>
        </w:rPr>
        <w:fldChar w:fldCharType="separate"/>
      </w:r>
      <w:r w:rsidRPr="00E45426">
        <w:rPr>
          <w:rFonts w:cs="Times New Roman"/>
          <w:sz w:val="20"/>
        </w:rPr>
        <w:t>(Łyszczarz, 2021)</w:t>
      </w:r>
      <w:r>
        <w:rPr>
          <w:sz w:val="20"/>
          <w:szCs w:val="20"/>
        </w:rPr>
        <w:fldChar w:fldCharType="end"/>
      </w:r>
      <w:r w:rsidRPr="00E45426">
        <w:rPr>
          <w:sz w:val="20"/>
          <w:szCs w:val="20"/>
        </w:rPr>
        <w:t xml:space="preserve">. These estimates reflect only indirect productivity losses and do not include healthcare, medico-legal, or intangible costs. As a result, the overall societal burden is likely to be considerably higher. In addition, alcohol-attributable mortality, which the SHAP analysis identified as the strongest predictor in this thesis, has also been associated with substantial production losses across the EU </w:t>
      </w:r>
      <w:r>
        <w:rPr>
          <w:sz w:val="20"/>
          <w:szCs w:val="20"/>
        </w:rPr>
        <w:fldChar w:fldCharType="begin"/>
      </w:r>
      <w:r>
        <w:rPr>
          <w:sz w:val="20"/>
          <w:szCs w:val="20"/>
        </w:rPr>
        <w:instrText xml:space="preserve"> ADDIN ZOTERO_ITEM CSL_CITATION {"citationID":"nD7xUzKB","properties":{"unsorted":false,"formattedCitation":"(\\uc0\\u321{}yszczarz, 2019)","plainCitation":"(Łyszczarz, 2019)","noteIndex":0},"citationItems":[{"id":83,"uris":["http://zotero.org/users/21067783/items/BND23UAW"],"itemData":{"id":83,"type":"article-journal","abstract":"The economic aspects of alcohol misuse are attracting increasing attention from policy makers and researchers but the evidence on the economic burden of this substance is hardly comparable internationally. This study aims to overcome this problem by estimating production losses (indirect costs) associated with alcohol-attributable mortality in 28 European Union (EU) countries in the year 2016. This study applies the prevalence-based top–down approach, societal perspective and human capital method to sex- and age-specific data on alcohol-related mortality at working age. The alcohol-attributable mortality data was taken from estimates based on the Global Burden of Disease Study 2016. Uniform data on labor and economic measures from the Eurostat database was used. The total production losses associated with alcohol-related deaths in the EU in 2016 were €32.1 billion. The per capita costs (share of costs in gross domestic product (GDP)) were €62.88 (0.215%) for the whole EU and ranged from €17.29 (0.062%) in Malta to €192.93 (0.875%) in Lithuania. On average, 81% of the losses were associated with male deaths and mortality among those aged 50–54 years generated the highest burden. Because alcohol is a major avoidable factor for mortality, public health community actions aimed at limiting this substance misuse might not only decrease the health burden but also contribute to the economic welfare of European societies.","container-title":"International Journal of Environmental Research and Public Health","DOI":"10.3390/ijerph16193536","ISSN":"1660-4601","issue":"19","journalAbbreviation":"IJERPH","language":"en","page":"3536","source":"DOI.org (Crossref)","title":"Production Losses Associated with Alcohol-Attributable Mortality in the European Union","volume":"16","author":[{"family":"Łyszczarz","given":"Błażej"}],"issued":{"date-parts":[["2019",9,21]]}}}],"schema":"https://github.com/citation-style-language/schema/raw/master/csl-citation.json"} </w:instrText>
      </w:r>
      <w:r>
        <w:rPr>
          <w:sz w:val="20"/>
          <w:szCs w:val="20"/>
        </w:rPr>
        <w:fldChar w:fldCharType="separate"/>
      </w:r>
      <w:r w:rsidRPr="00E45426">
        <w:rPr>
          <w:rFonts w:cs="Times New Roman"/>
          <w:sz w:val="20"/>
        </w:rPr>
        <w:t>(Łyszczarz, 2019)</w:t>
      </w:r>
      <w:r>
        <w:rPr>
          <w:sz w:val="20"/>
          <w:szCs w:val="20"/>
        </w:rPr>
        <w:fldChar w:fldCharType="end"/>
      </w:r>
      <w:r w:rsidRPr="00E45426">
        <w:rPr>
          <w:sz w:val="20"/>
          <w:szCs w:val="20"/>
        </w:rPr>
        <w:t xml:space="preserve">. </w:t>
      </w:r>
    </w:p>
    <w:p w14:paraId="4EF33358" w14:textId="0743AA37" w:rsidR="006D0A24" w:rsidRPr="006D0A24" w:rsidRDefault="00E45426" w:rsidP="00E45426">
      <w:pPr>
        <w:spacing w:before="120" w:after="120"/>
        <w:jc w:val="both"/>
        <w:rPr>
          <w:sz w:val="20"/>
          <w:szCs w:val="20"/>
        </w:rPr>
      </w:pPr>
      <w:r w:rsidRPr="00E45426">
        <w:rPr>
          <w:sz w:val="20"/>
          <w:szCs w:val="20"/>
        </w:rPr>
        <w:t>The following example is intended only to illustrate the potential scale of the economic impact and should not be interpreted as a causal estimate. If determinant-informed resource allocation, such as expanding alcohol use disorder treatment capacity in the countries and years identified by the model as being at higher risk, were associated with even a 1% reduction in the EU suicide rate, the avoided production losses alone could amount to roughly €90 million per year. This does not imply that the model can achieve such a reduction. SHAP values identify the variables that contribute most to the model's predictions, but they do not measure the causal effect of any intervention. The example simply shows that even a modest improvement in the efficiency of prevention strategies could generate benefits that far exceed the relatively low cost of developing and maintaining a pipeline based entirely on publicly available data from the WHO, World Bank, and IHME, together with open-source software.</w:t>
      </w:r>
    </w:p>
    <w:p w14:paraId="11827C77" w14:textId="4128315B" w:rsidR="00566885" w:rsidRDefault="008A15A8" w:rsidP="00566885">
      <w:pPr>
        <w:pStyle w:val="Heading3"/>
        <w:spacing w:after="240"/>
        <w:rPr>
          <w:lang w:eastAsia="es-ES"/>
        </w:rPr>
      </w:pPr>
      <w:bookmarkStart w:id="138" w:name="_Toc235538365"/>
      <w:r>
        <w:rPr>
          <w:lang w:eastAsia="es-ES"/>
        </w:rPr>
        <w:t>C</w:t>
      </w:r>
      <w:r w:rsidR="00566885">
        <w:rPr>
          <w:lang w:eastAsia="es-ES"/>
        </w:rPr>
        <w:t>onclusion</w:t>
      </w:r>
      <w:bookmarkEnd w:id="138"/>
    </w:p>
    <w:p w14:paraId="1E0260DD" w14:textId="77777777" w:rsidR="008A15A8" w:rsidRPr="008A15A8" w:rsidRDefault="008A15A8" w:rsidP="008A15A8">
      <w:pPr>
        <w:spacing w:before="120" w:after="120"/>
        <w:jc w:val="both"/>
        <w:rPr>
          <w:sz w:val="20"/>
          <w:szCs w:val="20"/>
        </w:rPr>
      </w:pPr>
      <w:r w:rsidRPr="008A15A8">
        <w:rPr>
          <w:sz w:val="20"/>
          <w:szCs w:val="20"/>
        </w:rPr>
        <w:t>Among the evaluated approaches, CatBoost represents the most suitable model for predicting suicide rates within the scope of this study. Unlike time-series models, it can generate predictions based on explanatory variables without requiring historical observations for each country, making it more adaptable to new scenarios. Combined with its strong predictive performance and generalisation capabilities in the temporal evaluation, these characteristics support its selection as the final predictive model.</w:t>
      </w:r>
    </w:p>
    <w:p w14:paraId="1B876072" w14:textId="39B0BA05" w:rsidR="00566885" w:rsidRPr="008A15A8" w:rsidRDefault="008A15A8" w:rsidP="008A15A8">
      <w:pPr>
        <w:spacing w:before="120" w:after="120"/>
        <w:jc w:val="both"/>
        <w:rPr>
          <w:sz w:val="20"/>
          <w:szCs w:val="20"/>
        </w:rPr>
      </w:pPr>
      <w:r w:rsidRPr="008A15A8">
        <w:rPr>
          <w:sz w:val="20"/>
          <w:szCs w:val="20"/>
        </w:rPr>
        <w:t xml:space="preserve">Overall, the results demonstrate that machine learning techniques provide a promising framework for modelling suicide rates using socioeconomic, cultural, and health-related </w:t>
      </w:r>
      <w:r w:rsidRPr="008A15A8">
        <w:rPr>
          <w:sz w:val="20"/>
          <w:szCs w:val="20"/>
        </w:rPr>
        <w:lastRenderedPageBreak/>
        <w:t>indicators. Although limitations related to data availability, reporting consistency, and the complexity of suicide-related factors remain, this study shows that data-driven approaches can complement traditional statistical methods and contribute to improved research and decision-support tools in public health.</w:t>
      </w:r>
    </w:p>
    <w:p w14:paraId="2B42F825" w14:textId="77777777" w:rsidR="008A15A8" w:rsidRDefault="00A4302C" w:rsidP="00566885">
      <w:pPr>
        <w:pStyle w:val="Heading2"/>
        <w:spacing w:after="240"/>
        <w:rPr>
          <w:lang w:eastAsia="es-ES"/>
        </w:rPr>
      </w:pPr>
      <w:bookmarkStart w:id="139" w:name="_Ref235526023"/>
      <w:bookmarkStart w:id="140" w:name="_Toc235538366"/>
      <w:r>
        <w:rPr>
          <w:lang w:eastAsia="es-ES"/>
        </w:rPr>
        <w:t>Future lines of work</w:t>
      </w:r>
      <w:bookmarkEnd w:id="129"/>
      <w:bookmarkEnd w:id="130"/>
      <w:bookmarkEnd w:id="139"/>
      <w:bookmarkEnd w:id="140"/>
    </w:p>
    <w:p w14:paraId="4FE1CB00" w14:textId="5ABFC4A8" w:rsidR="008A15A8" w:rsidRPr="008A15A8" w:rsidRDefault="008A15A8" w:rsidP="008A15A8">
      <w:pPr>
        <w:spacing w:before="120" w:after="120"/>
        <w:jc w:val="both"/>
        <w:rPr>
          <w:sz w:val="20"/>
          <w:szCs w:val="20"/>
        </w:rPr>
      </w:pPr>
      <w:r w:rsidRPr="008A15A8">
        <w:rPr>
          <w:sz w:val="20"/>
          <w:szCs w:val="20"/>
        </w:rPr>
        <w:t>Several research directions could extend the findings of this study. First, alternative validation strategies could be explored. Instead of allocating a fixed percentage of years for testing and validation, future studies could evaluate models using different country-based splits within the same temporal periods, allowing a more robust assessment of their ability to generalise across countries.</w:t>
      </w:r>
      <w:r w:rsidR="00A01983">
        <w:rPr>
          <w:sz w:val="20"/>
          <w:szCs w:val="20"/>
        </w:rPr>
        <w:t xml:space="preserve"> </w:t>
      </w:r>
      <w:r w:rsidR="008F7211">
        <w:rPr>
          <w:sz w:val="20"/>
          <w:szCs w:val="20"/>
        </w:rPr>
        <w:t>Additionally, validation could be performed within countries belonging to the same clusters</w:t>
      </w:r>
      <w:r w:rsidR="00A01983">
        <w:rPr>
          <w:sz w:val="20"/>
          <w:szCs w:val="20"/>
        </w:rPr>
        <w:t>, proven to have similar behaviours.</w:t>
      </w:r>
    </w:p>
    <w:p w14:paraId="24359D7D" w14:textId="77777777" w:rsidR="008A15A8" w:rsidRPr="008A15A8" w:rsidRDefault="008A15A8" w:rsidP="008A15A8">
      <w:pPr>
        <w:spacing w:before="120" w:after="120"/>
        <w:jc w:val="both"/>
        <w:rPr>
          <w:sz w:val="20"/>
          <w:szCs w:val="20"/>
        </w:rPr>
      </w:pPr>
      <w:r w:rsidRPr="008A15A8">
        <w:rPr>
          <w:sz w:val="20"/>
          <w:szCs w:val="20"/>
        </w:rPr>
        <w:t>Second, more advanced machine learning approaches, such as neural networks or temporal deep learning architectures, could be investigated. These models may capture more complex non-linear interactions and temporal dependencies; however, their applicability would depend on the availability of larger and higher-quality datasets.</w:t>
      </w:r>
    </w:p>
    <w:p w14:paraId="37E779C3" w14:textId="77777777" w:rsidR="008A15A8" w:rsidRPr="008A15A8" w:rsidRDefault="008A15A8" w:rsidP="008A15A8">
      <w:pPr>
        <w:spacing w:before="120" w:after="120"/>
        <w:jc w:val="both"/>
        <w:rPr>
          <w:sz w:val="20"/>
          <w:szCs w:val="20"/>
        </w:rPr>
      </w:pPr>
      <w:r w:rsidRPr="008A15A8">
        <w:rPr>
          <w:sz w:val="20"/>
          <w:szCs w:val="20"/>
        </w:rPr>
        <w:t>Third, future research should incorporate additional reliable predictors that may contribute to suicide risk modelling, including behavioural, health-related, and socioeconomic indicators such as tobacco consumption, economic insecurity, housing accessibility, and demographic structure.</w:t>
      </w:r>
    </w:p>
    <w:p w14:paraId="24CAE373" w14:textId="0C5ECFEE" w:rsidR="005016C0" w:rsidRPr="00E16594" w:rsidRDefault="008A15A8" w:rsidP="008A15A8">
      <w:pPr>
        <w:jc w:val="both"/>
        <w:rPr>
          <w:lang w:eastAsia="es-ES"/>
        </w:rPr>
      </w:pPr>
      <w:r w:rsidRPr="008A15A8">
        <w:rPr>
          <w:sz w:val="20"/>
          <w:szCs w:val="20"/>
        </w:rPr>
        <w:t xml:space="preserve">Finally, this study focused on overall suicide rates per 100,000 inhabitants, without disaggregating by sex. Given the well-documented differences between male and female suicide rates in the broader literature </w:t>
      </w:r>
      <w:r w:rsidR="00A01983">
        <w:rPr>
          <w:sz w:val="20"/>
          <w:szCs w:val="20"/>
        </w:rPr>
        <w:fldChar w:fldCharType="begin"/>
      </w:r>
      <w:r w:rsidR="006D0A24">
        <w:rPr>
          <w:sz w:val="20"/>
          <w:szCs w:val="20"/>
        </w:rPr>
        <w:instrText xml:space="preserve"> ADDIN ZOTERO_ITEM CSL_CITATION {"citationID":"WpkmIU68","properties":{"unsorted":false,"formattedCitation":"(Barrigon &amp; Cegla-Schvartzman, 2020)","plainCitation":"(Barrigon &amp; Cegla-Schvartzman, 2020)","dontUpdate":true,"noteIndex":0},"citationItems":[{"id":80,"uris":["http://zotero.org/users/21067783/items/SJGCY6E8"],"itemData":{"id":80,"type":"chapter","container-title":"Behavioral Neurobiology of Suicide and Self Harm","DOI":"10.1007/7854_2020_165","ISBN":"978-3-030-57573-1","language":"en","note":"collection-title: Current Topics in Behavioral Neurosciences","page":"89-115","publisher":"Springer International Publishing","publisher-place":"Cham","source":"DOI.org (Crossref)","title":"Sex, Gender, and Suicidal Behavior","URL":"http://link.springer.com/10.1007/7854_2020_165","volume":"46","editor":[{"family":"Baca-Garcia","given":"Enrique"}],"author":[{"family":"Barrigon","given":"Maria Luisa"},{"family":"Cegla-Schvartzman","given":"Fanny"}],"accessed":{"date-parts":[["2026",7,19]]},"issued":{"date-parts":[["2020"]]}}}],"schema":"https://github.com/citation-style-language/schema/raw/master/csl-citation.json"} </w:instrText>
      </w:r>
      <w:r w:rsidR="00A01983">
        <w:rPr>
          <w:sz w:val="20"/>
          <w:szCs w:val="20"/>
        </w:rPr>
        <w:fldChar w:fldCharType="separate"/>
      </w:r>
      <w:r w:rsidR="00A01983" w:rsidRPr="00A01983">
        <w:rPr>
          <w:sz w:val="20"/>
        </w:rPr>
        <w:t>(Barrig</w:t>
      </w:r>
      <w:r w:rsidR="00F002CF">
        <w:rPr>
          <w:sz w:val="20"/>
        </w:rPr>
        <w:t>ó</w:t>
      </w:r>
      <w:r w:rsidR="00A01983" w:rsidRPr="00A01983">
        <w:rPr>
          <w:sz w:val="20"/>
        </w:rPr>
        <w:t>n &amp; Cegla-Schvartzman, 2020)</w:t>
      </w:r>
      <w:r w:rsidR="00A01983">
        <w:rPr>
          <w:sz w:val="20"/>
          <w:szCs w:val="20"/>
        </w:rPr>
        <w:fldChar w:fldCharType="end"/>
      </w:r>
      <w:r w:rsidRPr="008A15A8">
        <w:rPr>
          <w:sz w:val="20"/>
          <w:szCs w:val="20"/>
        </w:rPr>
        <w:t>, future research could investigate gender-specific prediction models to better understand whether the underlying factors and predictive patterns differ between populations.</w:t>
      </w:r>
      <w:r w:rsidR="005016C0" w:rsidRPr="00E16594">
        <w:rPr>
          <w:lang w:eastAsia="es-ES"/>
        </w:rPr>
        <w:br w:type="page"/>
      </w:r>
    </w:p>
    <w:p w14:paraId="2596382B" w14:textId="17D8986F" w:rsidR="00807207" w:rsidRPr="00E16594" w:rsidRDefault="00807207" w:rsidP="00F64B06">
      <w:pPr>
        <w:pStyle w:val="Heading1"/>
        <w:rPr>
          <w:lang w:eastAsia="es-ES"/>
        </w:rPr>
      </w:pPr>
      <w:bookmarkStart w:id="141" w:name="_Toc234245598"/>
      <w:bookmarkStart w:id="142" w:name="_Toc234245636"/>
      <w:bookmarkStart w:id="143" w:name="_Toc234247105"/>
      <w:bookmarkStart w:id="144" w:name="_Toc234511691"/>
      <w:bookmarkStart w:id="145" w:name="_Toc234511692"/>
      <w:bookmarkStart w:id="146" w:name="_Ref234496967"/>
      <w:bookmarkStart w:id="147" w:name="_Toc235538367"/>
      <w:bookmarkEnd w:id="141"/>
      <w:bookmarkEnd w:id="142"/>
      <w:bookmarkEnd w:id="143"/>
      <w:bookmarkEnd w:id="144"/>
      <w:bookmarkEnd w:id="145"/>
      <w:r w:rsidRPr="00E16594">
        <w:lastRenderedPageBreak/>
        <w:t>A</w:t>
      </w:r>
      <w:r w:rsidR="00B87707">
        <w:t>ppendix: full-page graphics</w:t>
      </w:r>
      <w:bookmarkEnd w:id="146"/>
      <w:bookmarkEnd w:id="147"/>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52EC8C46" w:rsidR="00C97D09" w:rsidRPr="001C4736" w:rsidRDefault="00C97D09" w:rsidP="00C97D09">
                            <w:pPr>
                              <w:pStyle w:val="Caption"/>
                            </w:pPr>
                            <w:bookmarkStart w:id="148" w:name="_Ref235194511"/>
                            <w:r w:rsidRPr="001C4736">
                              <w:t xml:space="preserve">Figure </w:t>
                            </w:r>
                            <w:r w:rsidR="00465F30">
                              <w:fldChar w:fldCharType="begin"/>
                            </w:r>
                            <w:r w:rsidR="00465F30">
                              <w:instrText xml:space="preserve"> STYLEREF 1 \s </w:instrText>
                            </w:r>
                            <w:r w:rsidR="00465F30">
                              <w:fldChar w:fldCharType="separate"/>
                            </w:r>
                            <w:r w:rsidR="00465F30">
                              <w:rPr>
                                <w:noProof/>
                              </w:rPr>
                              <w:t>6</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1</w:t>
                            </w:r>
                            <w:r w:rsidR="00465F30">
                              <w:fldChar w:fldCharType="end"/>
                            </w:r>
                            <w:bookmarkEnd w:id="148"/>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38"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" stroked="f">
                <v:textbox inset="0,0,0,0">
                  <w:txbxContent>
                    <w:p w14:paraId="0DD4CDE1" w14:textId="52EC8C46" w:rsidR="00C97D09" w:rsidRPr="001C4736" w:rsidRDefault="00C97D09" w:rsidP="00C97D09">
                      <w:pPr>
                        <w:pStyle w:val="Caption"/>
                      </w:pPr>
                      <w:bookmarkStart w:id="149" w:name="_Ref235194511"/>
                      <w:r w:rsidRPr="001C4736">
                        <w:t xml:space="preserve">Figure </w:t>
                      </w:r>
                      <w:r w:rsidR="00465F30">
                        <w:fldChar w:fldCharType="begin"/>
                      </w:r>
                      <w:r w:rsidR="00465F30">
                        <w:instrText xml:space="preserve"> STYLEREF 1 \s </w:instrText>
                      </w:r>
                      <w:r w:rsidR="00465F30">
                        <w:fldChar w:fldCharType="separate"/>
                      </w:r>
                      <w:r w:rsidR="00465F30">
                        <w:rPr>
                          <w:noProof/>
                        </w:rPr>
                        <w:t>6</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1</w:t>
                      </w:r>
                      <w:r w:rsidR="00465F30">
                        <w:fldChar w:fldCharType="end"/>
                      </w:r>
                      <w:bookmarkEnd w:id="149"/>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7E55A4FA" w:rsidR="006C70EB" w:rsidRPr="001C4736" w:rsidRDefault="006C70EB" w:rsidP="00ED4569">
                            <w:pPr>
                              <w:pStyle w:val="Caption"/>
                              <w:rPr>
                                <w:rFonts w:eastAsia="Times New Roman" w:cs="Segoe UI"/>
                                <w:sz w:val="22"/>
                                <w:szCs w:val="22"/>
                                <w:lang w:eastAsia="es-ES"/>
                              </w:rPr>
                            </w:pPr>
                            <w:bookmarkStart w:id="150" w:name="_Ref234495581"/>
                            <w:r w:rsidRPr="001C4736">
                              <w:t xml:space="preserve">Figure </w:t>
                            </w:r>
                            <w:r w:rsidR="00465F30">
                              <w:fldChar w:fldCharType="begin"/>
                            </w:r>
                            <w:r w:rsidR="00465F30">
                              <w:instrText xml:space="preserve"> STYLEREF 1 \s </w:instrText>
                            </w:r>
                            <w:r w:rsidR="00465F30">
                              <w:fldChar w:fldCharType="separate"/>
                            </w:r>
                            <w:r w:rsidR="00465F30">
                              <w:rPr>
                                <w:noProof/>
                              </w:rPr>
                              <w:t>6</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2</w:t>
                            </w:r>
                            <w:r w:rsidR="00465F30">
                              <w:fldChar w:fldCharType="end"/>
                            </w:r>
                            <w:bookmarkEnd w:id="150"/>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39"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Lv5GgIAAD8EAAAOAAAAZHJzL2Uyb0RvYy54bWysU8Fu2zAMvQ/YPwi6L05SrGu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8083sakohSbHrq4+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" stroked="f">
                <v:textbox style="mso-fit-shape-to-text:t" inset="0,0,0,0">
                  <w:txbxContent>
                    <w:p w14:paraId="7256EBE0" w14:textId="7E55A4FA" w:rsidR="006C70EB" w:rsidRPr="001C4736" w:rsidRDefault="006C70EB" w:rsidP="00ED4569">
                      <w:pPr>
                        <w:pStyle w:val="Caption"/>
                        <w:rPr>
                          <w:rFonts w:eastAsia="Times New Roman" w:cs="Segoe UI"/>
                          <w:sz w:val="22"/>
                          <w:szCs w:val="22"/>
                          <w:lang w:eastAsia="es-ES"/>
                        </w:rPr>
                      </w:pPr>
                      <w:bookmarkStart w:id="151" w:name="_Ref234495581"/>
                      <w:r w:rsidRPr="001C4736">
                        <w:t xml:space="preserve">Figure </w:t>
                      </w:r>
                      <w:r w:rsidR="00465F30">
                        <w:fldChar w:fldCharType="begin"/>
                      </w:r>
                      <w:r w:rsidR="00465F30">
                        <w:instrText xml:space="preserve"> STYLEREF 1 \s </w:instrText>
                      </w:r>
                      <w:r w:rsidR="00465F30">
                        <w:fldChar w:fldCharType="separate"/>
                      </w:r>
                      <w:r w:rsidR="00465F30">
                        <w:rPr>
                          <w:noProof/>
                        </w:rPr>
                        <w:t>6</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2</w:t>
                      </w:r>
                      <w:r w:rsidR="00465F30">
                        <w:fldChar w:fldCharType="end"/>
                      </w:r>
                      <w:bookmarkEnd w:id="151"/>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01160889" w:rsidR="00D82E14" w:rsidRPr="001C4736" w:rsidRDefault="00D82E14" w:rsidP="00ED4569">
                            <w:pPr>
                              <w:pStyle w:val="Caption"/>
                              <w:rPr>
                                <w:sz w:val="22"/>
                                <w:szCs w:val="22"/>
                              </w:rPr>
                            </w:pPr>
                            <w:bookmarkStart w:id="152" w:name="_Ref234496361"/>
                            <w:r w:rsidRPr="001C4736">
                              <w:t xml:space="preserve">Figure </w:t>
                            </w:r>
                            <w:r w:rsidR="00465F30">
                              <w:fldChar w:fldCharType="begin"/>
                            </w:r>
                            <w:r w:rsidR="00465F30">
                              <w:instrText xml:space="preserve"> STYLEREF 1 \s </w:instrText>
                            </w:r>
                            <w:r w:rsidR="00465F30">
                              <w:fldChar w:fldCharType="separate"/>
                            </w:r>
                            <w:r w:rsidR="00465F30">
                              <w:rPr>
                                <w:noProof/>
                              </w:rPr>
                              <w:t>6</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3</w:t>
                            </w:r>
                            <w:r w:rsidR="00465F30">
                              <w:fldChar w:fldCharType="end"/>
                            </w:r>
                            <w:bookmarkEnd w:id="152"/>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0"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" stroked="f">
                <v:textbox style="mso-fit-shape-to-text:t" inset="0,0,0,0">
                  <w:txbxContent>
                    <w:p w14:paraId="4B2BDDB4" w14:textId="01160889" w:rsidR="00D82E14" w:rsidRPr="001C4736" w:rsidRDefault="00D82E14" w:rsidP="00ED4569">
                      <w:pPr>
                        <w:pStyle w:val="Caption"/>
                        <w:rPr>
                          <w:sz w:val="22"/>
                          <w:szCs w:val="22"/>
                        </w:rPr>
                      </w:pPr>
                      <w:bookmarkStart w:id="153" w:name="_Ref234496361"/>
                      <w:r w:rsidRPr="001C4736">
                        <w:t xml:space="preserve">Figure </w:t>
                      </w:r>
                      <w:r w:rsidR="00465F30">
                        <w:fldChar w:fldCharType="begin"/>
                      </w:r>
                      <w:r w:rsidR="00465F30">
                        <w:instrText xml:space="preserve"> STYLEREF 1 \s </w:instrText>
                      </w:r>
                      <w:r w:rsidR="00465F30">
                        <w:fldChar w:fldCharType="separate"/>
                      </w:r>
                      <w:r w:rsidR="00465F30">
                        <w:rPr>
                          <w:noProof/>
                        </w:rPr>
                        <w:t>6</w:t>
                      </w:r>
                      <w:r w:rsidR="00465F30">
                        <w:fldChar w:fldCharType="end"/>
                      </w:r>
                      <w:r w:rsidR="00465F30">
                        <w:t>.</w:t>
                      </w:r>
                      <w:r w:rsidR="00465F30">
                        <w:fldChar w:fldCharType="begin"/>
                      </w:r>
                      <w:r w:rsidR="00465F30">
                        <w:instrText xml:space="preserve"> SEQ Figure \* ARABIC \s 1 </w:instrText>
                      </w:r>
                      <w:r w:rsidR="00465F30">
                        <w:fldChar w:fldCharType="separate"/>
                      </w:r>
                      <w:r w:rsidR="00465F30">
                        <w:rPr>
                          <w:noProof/>
                        </w:rPr>
                        <w:t>3</w:t>
                      </w:r>
                      <w:r w:rsidR="00465F30">
                        <w:fldChar w:fldCharType="end"/>
                      </w:r>
                      <w:bookmarkEnd w:id="153"/>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54" w:name="_Toc235538368"/>
      <w:r w:rsidRPr="00E16594">
        <w:lastRenderedPageBreak/>
        <w:t>B</w:t>
      </w:r>
      <w:r w:rsidR="00A72C27">
        <w:t>ibliography</w:t>
      </w:r>
      <w:bookmarkEnd w:id="154"/>
    </w:p>
    <w:p w14:paraId="1813F317" w14:textId="77777777" w:rsidR="00E45426" w:rsidRPr="00447AF0" w:rsidRDefault="00963167" w:rsidP="00E45426">
      <w:pPr>
        <w:pStyle w:val="Bibliography"/>
        <w:rPr>
          <w:sz w:val="18"/>
          <w:szCs w:val="18"/>
        </w:rPr>
      </w:pPr>
      <w:r w:rsidRPr="00447AF0">
        <w:rPr>
          <w:rFonts w:cs="Calibri"/>
          <w:sz w:val="18"/>
          <w:szCs w:val="18"/>
        </w:rPr>
        <w:fldChar w:fldCharType="begin"/>
      </w:r>
      <w:r w:rsidR="00356C45" w:rsidRPr="00447AF0">
        <w:rPr>
          <w:rFonts w:cs="Calibri"/>
          <w:sz w:val="18"/>
          <w:szCs w:val="18"/>
        </w:rPr>
        <w:instrText xml:space="preserve"> ADDIN ZOTERO_BIBL {"uncited":[],"omitted":[],"custom":[]} CSL_BIBLIOGRAPHY </w:instrText>
      </w:r>
      <w:r w:rsidRPr="00447AF0">
        <w:rPr>
          <w:rFonts w:cs="Calibri"/>
          <w:sz w:val="18"/>
          <w:szCs w:val="18"/>
        </w:rPr>
        <w:fldChar w:fldCharType="separate"/>
      </w:r>
      <w:r w:rsidR="00E45426" w:rsidRPr="00447AF0">
        <w:rPr>
          <w:sz w:val="18"/>
          <w:szCs w:val="18"/>
        </w:rPr>
        <w:t xml:space="preserve">Arlot, S., &amp; Celisse, A. (2010). A survey of cross-validation procedures for model selection. </w:t>
      </w:r>
      <w:r w:rsidR="00E45426" w:rsidRPr="00447AF0">
        <w:rPr>
          <w:i/>
          <w:iCs/>
          <w:sz w:val="18"/>
          <w:szCs w:val="18"/>
        </w:rPr>
        <w:t>Statistics Surveys</w:t>
      </w:r>
      <w:r w:rsidR="00E45426" w:rsidRPr="00447AF0">
        <w:rPr>
          <w:sz w:val="18"/>
          <w:szCs w:val="18"/>
        </w:rPr>
        <w:t xml:space="preserve">, </w:t>
      </w:r>
      <w:r w:rsidR="00E45426" w:rsidRPr="00447AF0">
        <w:rPr>
          <w:i/>
          <w:iCs/>
          <w:sz w:val="18"/>
          <w:szCs w:val="18"/>
        </w:rPr>
        <w:t>4</w:t>
      </w:r>
      <w:r w:rsidR="00E45426" w:rsidRPr="00447AF0">
        <w:rPr>
          <w:sz w:val="18"/>
          <w:szCs w:val="18"/>
        </w:rPr>
        <w:t>(none). https://doi.org/10.1214/09-SS054</w:t>
      </w:r>
    </w:p>
    <w:p w14:paraId="50617FA3" w14:textId="77777777" w:rsidR="00E45426" w:rsidRPr="00447AF0" w:rsidRDefault="00E45426" w:rsidP="00E45426">
      <w:pPr>
        <w:pStyle w:val="Bibliography"/>
        <w:rPr>
          <w:sz w:val="18"/>
          <w:szCs w:val="18"/>
        </w:rPr>
      </w:pPr>
      <w:r w:rsidRPr="00447AF0">
        <w:rPr>
          <w:sz w:val="18"/>
          <w:szCs w:val="18"/>
        </w:rPr>
        <w:t xml:space="preserve">Barrigon, M. L., &amp; Cegla-Schvartzman, F. (2020). Sex, Gender, and Suicidal Behavior. In E. Baca-Garcia (Ed.), </w:t>
      </w:r>
      <w:r w:rsidRPr="00447AF0">
        <w:rPr>
          <w:i/>
          <w:iCs/>
          <w:sz w:val="18"/>
          <w:szCs w:val="18"/>
        </w:rPr>
        <w:t>Behavioral Neurobiology of Suicide and Self Harm</w:t>
      </w:r>
      <w:r w:rsidRPr="00447AF0">
        <w:rPr>
          <w:sz w:val="18"/>
          <w:szCs w:val="18"/>
        </w:rPr>
        <w:t xml:space="preserve"> (Vol. 46, pp. 89–115). Springer International Publishing. https://doi.org/10.1007/7854_2020_165</w:t>
      </w:r>
    </w:p>
    <w:p w14:paraId="476A7897" w14:textId="77777777" w:rsidR="00E45426" w:rsidRPr="00447AF0" w:rsidRDefault="00E45426" w:rsidP="00E45426">
      <w:pPr>
        <w:pStyle w:val="Bibliography"/>
        <w:rPr>
          <w:sz w:val="18"/>
          <w:szCs w:val="18"/>
        </w:rPr>
      </w:pPr>
      <w:r w:rsidRPr="00447AF0">
        <w:rPr>
          <w:sz w:val="18"/>
          <w:szCs w:val="18"/>
        </w:rPr>
        <w:t xml:space="preserve">Bentéjac, C., Csörgő, A., &amp; Martínez-Muñoz, G. (2021). A comparative analysis of gradient boosting algorithms. </w:t>
      </w:r>
      <w:r w:rsidRPr="00447AF0">
        <w:rPr>
          <w:i/>
          <w:iCs/>
          <w:sz w:val="18"/>
          <w:szCs w:val="18"/>
        </w:rPr>
        <w:t>Artificial Intelligence Review</w:t>
      </w:r>
      <w:r w:rsidRPr="00447AF0">
        <w:rPr>
          <w:sz w:val="18"/>
          <w:szCs w:val="18"/>
        </w:rPr>
        <w:t xml:space="preserve">, </w:t>
      </w:r>
      <w:r w:rsidRPr="00447AF0">
        <w:rPr>
          <w:i/>
          <w:iCs/>
          <w:sz w:val="18"/>
          <w:szCs w:val="18"/>
        </w:rPr>
        <w:t>54</w:t>
      </w:r>
      <w:r w:rsidRPr="00447AF0">
        <w:rPr>
          <w:sz w:val="18"/>
          <w:szCs w:val="18"/>
        </w:rPr>
        <w:t>(3), 1937–1967. https://doi.org/10.1007/s10462-020-09896-5</w:t>
      </w:r>
    </w:p>
    <w:p w14:paraId="5AA113AB" w14:textId="77777777" w:rsidR="00E45426" w:rsidRPr="00447AF0" w:rsidRDefault="00E45426" w:rsidP="00E45426">
      <w:pPr>
        <w:pStyle w:val="Bibliography"/>
        <w:rPr>
          <w:sz w:val="18"/>
          <w:szCs w:val="18"/>
        </w:rPr>
      </w:pPr>
      <w:r w:rsidRPr="00447AF0">
        <w:rPr>
          <w:sz w:val="18"/>
          <w:szCs w:val="18"/>
        </w:rPr>
        <w:t xml:space="preserve">Biplob, K. B. B., Bijoy, Md. H. I., Bitto, A. K., Das, A., Chowdhury, A., &amp; Hossain, S. Md. M. (2023). Suicidal Ratio Prediction Among the Continent of World: A Machine Learning Approach. </w:t>
      </w:r>
      <w:r w:rsidRPr="00447AF0">
        <w:rPr>
          <w:i/>
          <w:iCs/>
          <w:sz w:val="18"/>
          <w:szCs w:val="18"/>
        </w:rPr>
        <w:t>2023 International Conference on Artificial Intelligence and Applications (ICAIA) Alliance Technology Conference (ATCON-1)</w:t>
      </w:r>
      <w:r w:rsidRPr="00447AF0">
        <w:rPr>
          <w:sz w:val="18"/>
          <w:szCs w:val="18"/>
        </w:rPr>
        <w:t>, 1–6. https://doi.org/10.1109/ICAIA57370.2023.10169618</w:t>
      </w:r>
    </w:p>
    <w:p w14:paraId="707C66A7" w14:textId="77777777" w:rsidR="00E45426" w:rsidRPr="00447AF0" w:rsidRDefault="00E45426" w:rsidP="00E45426">
      <w:pPr>
        <w:pStyle w:val="Bibliography"/>
        <w:rPr>
          <w:sz w:val="18"/>
          <w:szCs w:val="18"/>
        </w:rPr>
      </w:pPr>
      <w:r w:rsidRPr="00447AF0">
        <w:rPr>
          <w:sz w:val="18"/>
          <w:szCs w:val="18"/>
        </w:rPr>
        <w:t xml:space="preserve">Box, G. E. P., Jenkins, G. M., Reinsel, G. C., &amp; Ljung, G. M. (2016). </w:t>
      </w:r>
      <w:r w:rsidRPr="00447AF0">
        <w:rPr>
          <w:i/>
          <w:iCs/>
          <w:sz w:val="18"/>
          <w:szCs w:val="18"/>
        </w:rPr>
        <w:t>Time series analysis: Forecasting and control</w:t>
      </w:r>
      <w:r w:rsidRPr="00447AF0">
        <w:rPr>
          <w:sz w:val="18"/>
          <w:szCs w:val="18"/>
        </w:rPr>
        <w:t xml:space="preserve"> (Fifth edition). Wiley.</w:t>
      </w:r>
    </w:p>
    <w:p w14:paraId="6F7B0535" w14:textId="77777777" w:rsidR="00E45426" w:rsidRPr="00447AF0" w:rsidRDefault="00E45426" w:rsidP="00E45426">
      <w:pPr>
        <w:pStyle w:val="Bibliography"/>
        <w:rPr>
          <w:sz w:val="18"/>
          <w:szCs w:val="18"/>
        </w:rPr>
      </w:pPr>
      <w:r w:rsidRPr="00447AF0">
        <w:rPr>
          <w:sz w:val="18"/>
          <w:szCs w:val="18"/>
        </w:rPr>
        <w:t xml:space="preserve">Breiman, L. (2001). Random Forests. </w:t>
      </w:r>
      <w:r w:rsidRPr="00447AF0">
        <w:rPr>
          <w:i/>
          <w:iCs/>
          <w:sz w:val="18"/>
          <w:szCs w:val="18"/>
        </w:rPr>
        <w:t>Machine Learning</w:t>
      </w:r>
      <w:r w:rsidRPr="00447AF0">
        <w:rPr>
          <w:sz w:val="18"/>
          <w:szCs w:val="18"/>
        </w:rPr>
        <w:t xml:space="preserve">, </w:t>
      </w:r>
      <w:r w:rsidRPr="00447AF0">
        <w:rPr>
          <w:i/>
          <w:iCs/>
          <w:sz w:val="18"/>
          <w:szCs w:val="18"/>
        </w:rPr>
        <w:t>45</w:t>
      </w:r>
      <w:r w:rsidRPr="00447AF0">
        <w:rPr>
          <w:sz w:val="18"/>
          <w:szCs w:val="18"/>
        </w:rPr>
        <w:t>(1), 5–32. https://doi.org/10.1023/A:1010933404324</w:t>
      </w:r>
    </w:p>
    <w:p w14:paraId="5D83BBDC" w14:textId="77777777" w:rsidR="00E45426" w:rsidRPr="00447AF0" w:rsidRDefault="00E45426" w:rsidP="00E45426">
      <w:pPr>
        <w:pStyle w:val="Bibliography"/>
        <w:rPr>
          <w:sz w:val="18"/>
          <w:szCs w:val="18"/>
        </w:rPr>
      </w:pPr>
      <w:r w:rsidRPr="00447AF0">
        <w:rPr>
          <w:sz w:val="18"/>
          <w:szCs w:val="18"/>
        </w:rPr>
        <w:t xml:space="preserve">Chen, T., &amp; Guestrin, C. (2016). XGBoost: A Scalable Tree Boosting System. </w:t>
      </w:r>
      <w:r w:rsidRPr="00447AF0">
        <w:rPr>
          <w:i/>
          <w:iCs/>
          <w:sz w:val="18"/>
          <w:szCs w:val="18"/>
        </w:rPr>
        <w:t>Proceedings of the 22nd ACM SIGKDD International Conference on Knowledge Discovery and Data Mining</w:t>
      </w:r>
      <w:r w:rsidRPr="00447AF0">
        <w:rPr>
          <w:sz w:val="18"/>
          <w:szCs w:val="18"/>
        </w:rPr>
        <w:t>, 785–794. https://doi.org/10.1145/2939672.2939785</w:t>
      </w:r>
    </w:p>
    <w:p w14:paraId="21CADFA2" w14:textId="77777777" w:rsidR="00E45426" w:rsidRPr="00447AF0" w:rsidRDefault="00E45426" w:rsidP="00E45426">
      <w:pPr>
        <w:pStyle w:val="Bibliography"/>
        <w:rPr>
          <w:sz w:val="18"/>
          <w:szCs w:val="18"/>
        </w:rPr>
      </w:pPr>
      <w:r w:rsidRPr="00447AF0">
        <w:rPr>
          <w:sz w:val="18"/>
          <w:szCs w:val="18"/>
        </w:rPr>
        <w:t xml:space="preserve">Chen, W., Liu, Q., Li, H., &amp; Zou, J. (2025). The Prediction Performance Analysis of the Lasso Model with Convex Non-Convex Sparse Regularization. </w:t>
      </w:r>
      <w:r w:rsidRPr="00447AF0">
        <w:rPr>
          <w:i/>
          <w:iCs/>
          <w:sz w:val="18"/>
          <w:szCs w:val="18"/>
        </w:rPr>
        <w:t>Algorithms</w:t>
      </w:r>
      <w:r w:rsidRPr="00447AF0">
        <w:rPr>
          <w:sz w:val="18"/>
          <w:szCs w:val="18"/>
        </w:rPr>
        <w:t xml:space="preserve">, </w:t>
      </w:r>
      <w:r w:rsidRPr="00447AF0">
        <w:rPr>
          <w:i/>
          <w:iCs/>
          <w:sz w:val="18"/>
          <w:szCs w:val="18"/>
        </w:rPr>
        <w:t>18</w:t>
      </w:r>
      <w:r w:rsidRPr="00447AF0">
        <w:rPr>
          <w:sz w:val="18"/>
          <w:szCs w:val="18"/>
        </w:rPr>
        <w:t>(4), 195. https://doi.org/10.3390/a18040195</w:t>
      </w:r>
    </w:p>
    <w:p w14:paraId="7EF2153A" w14:textId="77777777" w:rsidR="00E45426" w:rsidRPr="00447AF0" w:rsidRDefault="00E45426" w:rsidP="00E45426">
      <w:pPr>
        <w:pStyle w:val="Bibliography"/>
        <w:rPr>
          <w:sz w:val="18"/>
          <w:szCs w:val="18"/>
        </w:rPr>
      </w:pPr>
      <w:r w:rsidRPr="00447AF0">
        <w:rPr>
          <w:sz w:val="18"/>
          <w:szCs w:val="18"/>
        </w:rPr>
        <w:t xml:space="preserve">Cook, R. D., &amp; Weisberg, S. (1995). </w:t>
      </w:r>
      <w:r w:rsidRPr="00447AF0">
        <w:rPr>
          <w:i/>
          <w:iCs/>
          <w:sz w:val="18"/>
          <w:szCs w:val="18"/>
        </w:rPr>
        <w:t>Residuals and influence in regression</w:t>
      </w:r>
      <w:r w:rsidRPr="00447AF0">
        <w:rPr>
          <w:sz w:val="18"/>
          <w:szCs w:val="18"/>
        </w:rPr>
        <w:t xml:space="preserve"> (Reprint). Chapman &amp; Hall.</w:t>
      </w:r>
    </w:p>
    <w:p w14:paraId="282547EF" w14:textId="77777777" w:rsidR="00E45426" w:rsidRPr="00447AF0" w:rsidRDefault="00E45426" w:rsidP="00E45426">
      <w:pPr>
        <w:pStyle w:val="Bibliography"/>
        <w:rPr>
          <w:sz w:val="18"/>
          <w:szCs w:val="18"/>
        </w:rPr>
      </w:pPr>
      <w:r w:rsidRPr="00447AF0">
        <w:rPr>
          <w:sz w:val="18"/>
          <w:szCs w:val="18"/>
        </w:rPr>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447AF0">
        <w:rPr>
          <w:i/>
          <w:iCs/>
          <w:sz w:val="18"/>
          <w:szCs w:val="18"/>
        </w:rPr>
        <w:t>Psychiatric Services</w:t>
      </w:r>
      <w:r w:rsidRPr="00447AF0">
        <w:rPr>
          <w:sz w:val="18"/>
          <w:szCs w:val="18"/>
        </w:rPr>
        <w:t xml:space="preserve">, </w:t>
      </w:r>
      <w:r w:rsidRPr="00447AF0">
        <w:rPr>
          <w:i/>
          <w:iCs/>
          <w:sz w:val="18"/>
          <w:szCs w:val="18"/>
        </w:rPr>
        <w:t>75</w:t>
      </w:r>
      <w:r w:rsidRPr="00447AF0">
        <w:rPr>
          <w:sz w:val="18"/>
          <w:szCs w:val="18"/>
        </w:rPr>
        <w:t>(8), 789–800. https://doi.org/10.1176/appi.ps.20230173</w:t>
      </w:r>
    </w:p>
    <w:p w14:paraId="39456B06" w14:textId="77777777" w:rsidR="00E45426" w:rsidRPr="00447AF0" w:rsidRDefault="00E45426" w:rsidP="00E45426">
      <w:pPr>
        <w:pStyle w:val="Bibliography"/>
        <w:rPr>
          <w:sz w:val="18"/>
          <w:szCs w:val="18"/>
        </w:rPr>
      </w:pPr>
      <w:r w:rsidRPr="00447AF0">
        <w:rPr>
          <w:sz w:val="18"/>
          <w:szCs w:val="18"/>
        </w:rPr>
        <w:t xml:space="preserve">Drucker, H., Burges, C. J. C., Kaufman, L., Smola, A., &amp; Vapnik, V. (1996). Support Vector Regression Machines. In M. C. Mozer, M. Jordan, &amp; T. Petsche (Eds), </w:t>
      </w:r>
      <w:r w:rsidRPr="00447AF0">
        <w:rPr>
          <w:i/>
          <w:iCs/>
          <w:sz w:val="18"/>
          <w:szCs w:val="18"/>
        </w:rPr>
        <w:t xml:space="preserve">Advances in Neural Information </w:t>
      </w:r>
      <w:r w:rsidRPr="00447AF0">
        <w:rPr>
          <w:i/>
          <w:iCs/>
          <w:sz w:val="18"/>
          <w:szCs w:val="18"/>
        </w:rPr>
        <w:lastRenderedPageBreak/>
        <w:t>Processing Systems</w:t>
      </w:r>
      <w:r w:rsidRPr="00447AF0">
        <w:rPr>
          <w:sz w:val="18"/>
          <w:szCs w:val="18"/>
        </w:rPr>
        <w:t xml:space="preserve"> (Vol. 9). MIT Press. https://proceedings.neurips.cc/paper_files/paper/1996/file/d38901788c533e8286cb6400b40b386d-Paper.pdf</w:t>
      </w:r>
    </w:p>
    <w:p w14:paraId="37279ECB" w14:textId="77777777" w:rsidR="00E45426" w:rsidRPr="00447AF0" w:rsidRDefault="00E45426" w:rsidP="00E45426">
      <w:pPr>
        <w:pStyle w:val="Bibliography"/>
        <w:rPr>
          <w:sz w:val="18"/>
          <w:szCs w:val="18"/>
        </w:rPr>
      </w:pPr>
      <w:r w:rsidRPr="00447AF0">
        <w:rPr>
          <w:sz w:val="18"/>
          <w:szCs w:val="18"/>
        </w:rPr>
        <w:t xml:space="preserve">European Commission. (2023). </w:t>
      </w:r>
      <w:r w:rsidRPr="00447AF0">
        <w:rPr>
          <w:i/>
          <w:iCs/>
          <w:sz w:val="18"/>
          <w:szCs w:val="18"/>
        </w:rPr>
        <w:t>European Health Union: A comprehensive approach to mental health</w:t>
      </w:r>
      <w:r w:rsidRPr="00447AF0">
        <w:rPr>
          <w:sz w:val="18"/>
          <w:szCs w:val="18"/>
        </w:rPr>
        <w:t xml:space="preserve"> (IP/23/3050). European Commission. https://ec.europa.eu/commission/presscorner/api/files/document/print/en/ip_23_3050/IP_23_3050_EN.pdf</w:t>
      </w:r>
    </w:p>
    <w:p w14:paraId="0603B4E1" w14:textId="77777777" w:rsidR="00E45426" w:rsidRPr="00447AF0" w:rsidRDefault="00E45426" w:rsidP="00E45426">
      <w:pPr>
        <w:pStyle w:val="Bibliography"/>
        <w:rPr>
          <w:sz w:val="18"/>
          <w:szCs w:val="18"/>
        </w:rPr>
      </w:pPr>
      <w:r w:rsidRPr="00447AF0">
        <w:rPr>
          <w:sz w:val="18"/>
          <w:szCs w:val="18"/>
        </w:rPr>
        <w:t xml:space="preserve">Friedman, J. H. (2001). Greedy function approximation: A gradient boosting machine. </w:t>
      </w:r>
      <w:r w:rsidRPr="00447AF0">
        <w:rPr>
          <w:i/>
          <w:iCs/>
          <w:sz w:val="18"/>
          <w:szCs w:val="18"/>
        </w:rPr>
        <w:t>The Annals of Statistics</w:t>
      </w:r>
      <w:r w:rsidRPr="00447AF0">
        <w:rPr>
          <w:sz w:val="18"/>
          <w:szCs w:val="18"/>
        </w:rPr>
        <w:t xml:space="preserve">, </w:t>
      </w:r>
      <w:r w:rsidRPr="00447AF0">
        <w:rPr>
          <w:i/>
          <w:iCs/>
          <w:sz w:val="18"/>
          <w:szCs w:val="18"/>
        </w:rPr>
        <w:t>29</w:t>
      </w:r>
      <w:r w:rsidRPr="00447AF0">
        <w:rPr>
          <w:sz w:val="18"/>
          <w:szCs w:val="18"/>
        </w:rPr>
        <w:t>(5). https://doi.org/10.1214/aos/1013203451</w:t>
      </w:r>
    </w:p>
    <w:p w14:paraId="573EDB20" w14:textId="77777777" w:rsidR="00E45426" w:rsidRPr="00447AF0" w:rsidRDefault="00E45426" w:rsidP="00E45426">
      <w:pPr>
        <w:pStyle w:val="Bibliography"/>
        <w:rPr>
          <w:sz w:val="18"/>
          <w:szCs w:val="18"/>
        </w:rPr>
      </w:pPr>
      <w:r w:rsidRPr="00447AF0">
        <w:rPr>
          <w:sz w:val="18"/>
          <w:szCs w:val="18"/>
        </w:rPr>
        <w:t xml:space="preserve">Hastie, T. (2020). Ridge Regularization: An Essential Concept in Data Science. </w:t>
      </w:r>
      <w:r w:rsidRPr="00447AF0">
        <w:rPr>
          <w:i/>
          <w:iCs/>
          <w:sz w:val="18"/>
          <w:szCs w:val="18"/>
        </w:rPr>
        <w:t>Technometrics</w:t>
      </w:r>
      <w:r w:rsidRPr="00447AF0">
        <w:rPr>
          <w:sz w:val="18"/>
          <w:szCs w:val="18"/>
        </w:rPr>
        <w:t xml:space="preserve">, </w:t>
      </w:r>
      <w:r w:rsidRPr="00447AF0">
        <w:rPr>
          <w:i/>
          <w:iCs/>
          <w:sz w:val="18"/>
          <w:szCs w:val="18"/>
        </w:rPr>
        <w:t>62</w:t>
      </w:r>
      <w:r w:rsidRPr="00447AF0">
        <w:rPr>
          <w:sz w:val="18"/>
          <w:szCs w:val="18"/>
        </w:rPr>
        <w:t>(4), 426–433. https://doi.org/10.1080/00401706.2020.1791959</w:t>
      </w:r>
    </w:p>
    <w:p w14:paraId="21694E17" w14:textId="77777777" w:rsidR="00E45426" w:rsidRPr="00447AF0" w:rsidRDefault="00E45426" w:rsidP="00E45426">
      <w:pPr>
        <w:pStyle w:val="Bibliography"/>
        <w:rPr>
          <w:sz w:val="18"/>
          <w:szCs w:val="18"/>
        </w:rPr>
      </w:pPr>
      <w:r w:rsidRPr="00447AF0">
        <w:rPr>
          <w:sz w:val="18"/>
          <w:szCs w:val="18"/>
        </w:rPr>
        <w:t xml:space="preserve">Hastie, T., Tibshirani, R., &amp; Friedman, J. H. (2017). </w:t>
      </w:r>
      <w:r w:rsidRPr="00447AF0">
        <w:rPr>
          <w:i/>
          <w:iCs/>
          <w:sz w:val="18"/>
          <w:szCs w:val="18"/>
        </w:rPr>
        <w:t>The elements of statistical learning: Data mining, inference, and prediction</w:t>
      </w:r>
      <w:r w:rsidRPr="00447AF0">
        <w:rPr>
          <w:sz w:val="18"/>
          <w:szCs w:val="18"/>
        </w:rPr>
        <w:t xml:space="preserve"> (Second edition). Springer.</w:t>
      </w:r>
    </w:p>
    <w:p w14:paraId="5FE59EAC" w14:textId="77777777" w:rsidR="00E45426" w:rsidRPr="00447AF0" w:rsidRDefault="00E45426" w:rsidP="00E45426">
      <w:pPr>
        <w:pStyle w:val="Bibliography"/>
        <w:rPr>
          <w:sz w:val="18"/>
          <w:szCs w:val="18"/>
        </w:rPr>
      </w:pPr>
      <w:r w:rsidRPr="00447AF0">
        <w:rPr>
          <w:sz w:val="18"/>
          <w:szCs w:val="18"/>
        </w:rPr>
        <w:t xml:space="preserve">Hawton, K., &amp; Pirkis, J. (2024). Preventing suicide: A call to action. </w:t>
      </w:r>
      <w:r w:rsidRPr="00447AF0">
        <w:rPr>
          <w:i/>
          <w:iCs/>
          <w:sz w:val="18"/>
          <w:szCs w:val="18"/>
        </w:rPr>
        <w:t>The Lancet Public Health</w:t>
      </w:r>
      <w:r w:rsidRPr="00447AF0">
        <w:rPr>
          <w:sz w:val="18"/>
          <w:szCs w:val="18"/>
        </w:rPr>
        <w:t xml:space="preserve">, </w:t>
      </w:r>
      <w:r w:rsidRPr="00447AF0">
        <w:rPr>
          <w:i/>
          <w:iCs/>
          <w:sz w:val="18"/>
          <w:szCs w:val="18"/>
        </w:rPr>
        <w:t>9</w:t>
      </w:r>
      <w:r w:rsidRPr="00447AF0">
        <w:rPr>
          <w:sz w:val="18"/>
          <w:szCs w:val="18"/>
        </w:rPr>
        <w:t>(10), e825–e830. https://doi.org/10.1016/S2468-2667(24)00159-2</w:t>
      </w:r>
    </w:p>
    <w:p w14:paraId="07050FEB" w14:textId="77777777" w:rsidR="00E45426" w:rsidRPr="00447AF0" w:rsidRDefault="00E45426" w:rsidP="00E45426">
      <w:pPr>
        <w:pStyle w:val="Bibliography"/>
        <w:rPr>
          <w:sz w:val="18"/>
          <w:szCs w:val="18"/>
        </w:rPr>
      </w:pPr>
      <w:r w:rsidRPr="00447AF0">
        <w:rPr>
          <w:sz w:val="18"/>
          <w:szCs w:val="18"/>
        </w:rPr>
        <w:t xml:space="preserve">Hoerl, A. E., &amp; Kennard, R. W. (1970). Ridge Regression: Biased Estimation for Nonorthogonal Problems. </w:t>
      </w:r>
      <w:r w:rsidRPr="00447AF0">
        <w:rPr>
          <w:i/>
          <w:iCs/>
          <w:sz w:val="18"/>
          <w:szCs w:val="18"/>
        </w:rPr>
        <w:t>Technometrics</w:t>
      </w:r>
      <w:r w:rsidRPr="00447AF0">
        <w:rPr>
          <w:sz w:val="18"/>
          <w:szCs w:val="18"/>
        </w:rPr>
        <w:t xml:space="preserve">, </w:t>
      </w:r>
      <w:r w:rsidRPr="00447AF0">
        <w:rPr>
          <w:i/>
          <w:iCs/>
          <w:sz w:val="18"/>
          <w:szCs w:val="18"/>
        </w:rPr>
        <w:t>12</w:t>
      </w:r>
      <w:r w:rsidRPr="00447AF0">
        <w:rPr>
          <w:sz w:val="18"/>
          <w:szCs w:val="18"/>
        </w:rPr>
        <w:t>(1), 55–67. https://doi.org/10.1080/00401706.1970.10488634</w:t>
      </w:r>
    </w:p>
    <w:p w14:paraId="68405F45" w14:textId="77777777" w:rsidR="00E45426" w:rsidRPr="00447AF0" w:rsidRDefault="00E45426" w:rsidP="00E45426">
      <w:pPr>
        <w:pStyle w:val="Bibliography"/>
        <w:rPr>
          <w:sz w:val="18"/>
          <w:szCs w:val="18"/>
        </w:rPr>
      </w:pPr>
      <w:r w:rsidRPr="00447AF0">
        <w:rPr>
          <w:sz w:val="18"/>
          <w:szCs w:val="18"/>
        </w:rPr>
        <w:t xml:space="preserve">Hubert, L., &amp; Arabie, P. (1985). Comparing partitions. </w:t>
      </w:r>
      <w:r w:rsidRPr="00447AF0">
        <w:rPr>
          <w:i/>
          <w:iCs/>
          <w:sz w:val="18"/>
          <w:szCs w:val="18"/>
        </w:rPr>
        <w:t>Journal of Classification</w:t>
      </w:r>
      <w:r w:rsidRPr="00447AF0">
        <w:rPr>
          <w:sz w:val="18"/>
          <w:szCs w:val="18"/>
        </w:rPr>
        <w:t xml:space="preserve">, </w:t>
      </w:r>
      <w:r w:rsidRPr="00447AF0">
        <w:rPr>
          <w:i/>
          <w:iCs/>
          <w:sz w:val="18"/>
          <w:szCs w:val="18"/>
        </w:rPr>
        <w:t>2</w:t>
      </w:r>
      <w:r w:rsidRPr="00447AF0">
        <w:rPr>
          <w:sz w:val="18"/>
          <w:szCs w:val="18"/>
        </w:rPr>
        <w:t>(1), 193–218. https://doi.org/10.1007/BF01908075</w:t>
      </w:r>
    </w:p>
    <w:p w14:paraId="0893BD0D" w14:textId="77777777" w:rsidR="00E45426" w:rsidRPr="00447AF0" w:rsidRDefault="00E45426" w:rsidP="00E45426">
      <w:pPr>
        <w:pStyle w:val="Bibliography"/>
        <w:rPr>
          <w:sz w:val="18"/>
          <w:szCs w:val="18"/>
        </w:rPr>
      </w:pPr>
      <w:r w:rsidRPr="00447AF0">
        <w:rPr>
          <w:sz w:val="18"/>
          <w:szCs w:val="18"/>
        </w:rPr>
        <w:t xml:space="preserve">Hughes, J. R. (2008). Smoking and suicide: A brief overview. </w:t>
      </w:r>
      <w:r w:rsidRPr="00447AF0">
        <w:rPr>
          <w:i/>
          <w:iCs/>
          <w:sz w:val="18"/>
          <w:szCs w:val="18"/>
        </w:rPr>
        <w:t>Drug and Alcohol Dependence</w:t>
      </w:r>
      <w:r w:rsidRPr="00447AF0">
        <w:rPr>
          <w:sz w:val="18"/>
          <w:szCs w:val="18"/>
        </w:rPr>
        <w:t xml:space="preserve">, </w:t>
      </w:r>
      <w:r w:rsidRPr="00447AF0">
        <w:rPr>
          <w:i/>
          <w:iCs/>
          <w:sz w:val="18"/>
          <w:szCs w:val="18"/>
        </w:rPr>
        <w:t>98</w:t>
      </w:r>
      <w:r w:rsidRPr="00447AF0">
        <w:rPr>
          <w:sz w:val="18"/>
          <w:szCs w:val="18"/>
        </w:rPr>
        <w:t>(3), 169–178. https://doi.org/10.1016/j.drugalcdep.2008.06.003</w:t>
      </w:r>
    </w:p>
    <w:p w14:paraId="26C84D2D" w14:textId="77777777" w:rsidR="00E45426" w:rsidRPr="00447AF0" w:rsidRDefault="00E45426" w:rsidP="00E45426">
      <w:pPr>
        <w:pStyle w:val="Bibliography"/>
        <w:rPr>
          <w:sz w:val="18"/>
          <w:szCs w:val="18"/>
        </w:rPr>
      </w:pPr>
      <w:r w:rsidRPr="00447AF0">
        <w:rPr>
          <w:sz w:val="18"/>
          <w:szCs w:val="18"/>
        </w:rPr>
        <w:t xml:space="preserve">Hyndman, R. J., &amp; Athanasopoulos, G. (n.d.). </w:t>
      </w:r>
      <w:r w:rsidRPr="00447AF0">
        <w:rPr>
          <w:i/>
          <w:iCs/>
          <w:sz w:val="18"/>
          <w:szCs w:val="18"/>
        </w:rPr>
        <w:t>Forecasting: Principles and Practice (3rd ed)</w:t>
      </w:r>
      <w:r w:rsidRPr="00447AF0">
        <w:rPr>
          <w:sz w:val="18"/>
          <w:szCs w:val="18"/>
        </w:rPr>
        <w:t>. OTexts. Retrieved 17 July 2026, from https://otexts.com/fpp3/ (Original work published 2021)</w:t>
      </w:r>
    </w:p>
    <w:p w14:paraId="6D458CB0" w14:textId="77777777" w:rsidR="00E45426" w:rsidRPr="00447AF0" w:rsidRDefault="00E45426" w:rsidP="00E45426">
      <w:pPr>
        <w:pStyle w:val="Bibliography"/>
        <w:rPr>
          <w:sz w:val="18"/>
          <w:szCs w:val="18"/>
        </w:rPr>
      </w:pPr>
      <w:r w:rsidRPr="00447AF0">
        <w:rPr>
          <w:sz w:val="18"/>
          <w:szCs w:val="18"/>
        </w:rPr>
        <w:t xml:space="preserve">Kleiman, E. M., Glenn, C. R., &amp; Liu, R. T. (2023). The use of advanced technology and statistical methods to predict and prevent suicide. </w:t>
      </w:r>
      <w:r w:rsidRPr="00447AF0">
        <w:rPr>
          <w:i/>
          <w:iCs/>
          <w:sz w:val="18"/>
          <w:szCs w:val="18"/>
        </w:rPr>
        <w:t>Nature Reviews Psychology</w:t>
      </w:r>
      <w:r w:rsidRPr="00447AF0">
        <w:rPr>
          <w:sz w:val="18"/>
          <w:szCs w:val="18"/>
        </w:rPr>
        <w:t xml:space="preserve">, </w:t>
      </w:r>
      <w:r w:rsidRPr="00447AF0">
        <w:rPr>
          <w:i/>
          <w:iCs/>
          <w:sz w:val="18"/>
          <w:szCs w:val="18"/>
        </w:rPr>
        <w:t>2</w:t>
      </w:r>
      <w:r w:rsidRPr="00447AF0">
        <w:rPr>
          <w:sz w:val="18"/>
          <w:szCs w:val="18"/>
        </w:rPr>
        <w:t>(6), 347–359. https://doi.org/10.1038/s44159-023-00175-y</w:t>
      </w:r>
    </w:p>
    <w:p w14:paraId="203337DF" w14:textId="77777777" w:rsidR="00E45426" w:rsidRPr="00447AF0" w:rsidRDefault="00E45426" w:rsidP="00E45426">
      <w:pPr>
        <w:pStyle w:val="Bibliography"/>
        <w:rPr>
          <w:sz w:val="18"/>
          <w:szCs w:val="18"/>
        </w:rPr>
      </w:pPr>
      <w:r w:rsidRPr="00447AF0">
        <w:rPr>
          <w:sz w:val="18"/>
          <w:szCs w:val="18"/>
        </w:rPr>
        <w:t xml:space="preserve">Kuhn, M., &amp; Johnson, K. (2016). </w:t>
      </w:r>
      <w:r w:rsidRPr="00447AF0">
        <w:rPr>
          <w:i/>
          <w:iCs/>
          <w:sz w:val="18"/>
          <w:szCs w:val="18"/>
        </w:rPr>
        <w:t>Applied predictive modeling</w:t>
      </w:r>
      <w:r w:rsidRPr="00447AF0">
        <w:rPr>
          <w:sz w:val="18"/>
          <w:szCs w:val="18"/>
        </w:rPr>
        <w:t xml:space="preserve"> (Corrected at 5th printing). Springer.</w:t>
      </w:r>
    </w:p>
    <w:p w14:paraId="67F32A45" w14:textId="77777777" w:rsidR="00E45426" w:rsidRPr="00447AF0" w:rsidRDefault="00E45426" w:rsidP="00E45426">
      <w:pPr>
        <w:pStyle w:val="Bibliography"/>
        <w:rPr>
          <w:sz w:val="18"/>
          <w:szCs w:val="18"/>
        </w:rPr>
      </w:pPr>
      <w:r w:rsidRPr="00447AF0">
        <w:rPr>
          <w:sz w:val="18"/>
          <w:szCs w:val="18"/>
        </w:rPr>
        <w:t xml:space="preserve">Lloyd, S. (1982). Least squares quantization in PCM. </w:t>
      </w:r>
      <w:r w:rsidRPr="00447AF0">
        <w:rPr>
          <w:i/>
          <w:iCs/>
          <w:sz w:val="18"/>
          <w:szCs w:val="18"/>
        </w:rPr>
        <w:t>IEEE Transactions on Information Theory</w:t>
      </w:r>
      <w:r w:rsidRPr="00447AF0">
        <w:rPr>
          <w:sz w:val="18"/>
          <w:szCs w:val="18"/>
        </w:rPr>
        <w:t xml:space="preserve">, </w:t>
      </w:r>
      <w:r w:rsidRPr="00447AF0">
        <w:rPr>
          <w:i/>
          <w:iCs/>
          <w:sz w:val="18"/>
          <w:szCs w:val="18"/>
        </w:rPr>
        <w:t>28</w:t>
      </w:r>
      <w:r w:rsidRPr="00447AF0">
        <w:rPr>
          <w:sz w:val="18"/>
          <w:szCs w:val="18"/>
        </w:rPr>
        <w:t>(2), 129–137. https://doi.org/10.1109/TIT.1982.1056489</w:t>
      </w:r>
    </w:p>
    <w:p w14:paraId="76A9851C" w14:textId="77777777" w:rsidR="00E45426" w:rsidRPr="00447AF0" w:rsidRDefault="00E45426" w:rsidP="00E45426">
      <w:pPr>
        <w:pStyle w:val="Bibliography"/>
        <w:rPr>
          <w:sz w:val="18"/>
          <w:szCs w:val="18"/>
        </w:rPr>
      </w:pPr>
      <w:r w:rsidRPr="00447AF0">
        <w:rPr>
          <w:sz w:val="18"/>
          <w:szCs w:val="18"/>
        </w:rPr>
        <w:lastRenderedPageBreak/>
        <w:t xml:space="preserve">Lundberg, S., &amp; Lee, S.-I. (2017). </w:t>
      </w:r>
      <w:r w:rsidRPr="00447AF0">
        <w:rPr>
          <w:i/>
          <w:iCs/>
          <w:sz w:val="18"/>
          <w:szCs w:val="18"/>
        </w:rPr>
        <w:t>A Unified Approach to Interpreting Model Predictions</w:t>
      </w:r>
      <w:r w:rsidRPr="00447AF0">
        <w:rPr>
          <w:sz w:val="18"/>
          <w:szCs w:val="18"/>
        </w:rPr>
        <w:t xml:space="preserve"> (Version 2). arXiv. https://doi.org/10.48550/ARXIV.1705.07874</w:t>
      </w:r>
    </w:p>
    <w:p w14:paraId="60648086" w14:textId="77777777" w:rsidR="00E45426" w:rsidRPr="00447AF0" w:rsidRDefault="00E45426" w:rsidP="00E45426">
      <w:pPr>
        <w:pStyle w:val="Bibliography"/>
        <w:rPr>
          <w:sz w:val="18"/>
          <w:szCs w:val="18"/>
        </w:rPr>
      </w:pPr>
      <w:r w:rsidRPr="00447AF0">
        <w:rPr>
          <w:sz w:val="18"/>
          <w:szCs w:val="18"/>
        </w:rPr>
        <w:t xml:space="preserve">Łyszczarz, B. (2019). Production Losses Associated with Alcohol-Attributable Mortality in the European Union. </w:t>
      </w:r>
      <w:r w:rsidRPr="00447AF0">
        <w:rPr>
          <w:i/>
          <w:iCs/>
          <w:sz w:val="18"/>
          <w:szCs w:val="18"/>
        </w:rPr>
        <w:t>International Journal of Environmental Research and Public Health</w:t>
      </w:r>
      <w:r w:rsidRPr="00447AF0">
        <w:rPr>
          <w:sz w:val="18"/>
          <w:szCs w:val="18"/>
        </w:rPr>
        <w:t xml:space="preserve">, </w:t>
      </w:r>
      <w:r w:rsidRPr="00447AF0">
        <w:rPr>
          <w:i/>
          <w:iCs/>
          <w:sz w:val="18"/>
          <w:szCs w:val="18"/>
        </w:rPr>
        <w:t>16</w:t>
      </w:r>
      <w:r w:rsidRPr="00447AF0">
        <w:rPr>
          <w:sz w:val="18"/>
          <w:szCs w:val="18"/>
        </w:rPr>
        <w:t>(19), 3536. https://doi.org/10.3390/ijerph16193536</w:t>
      </w:r>
    </w:p>
    <w:p w14:paraId="0AA3908A" w14:textId="77777777" w:rsidR="00E45426" w:rsidRPr="00447AF0" w:rsidRDefault="00E45426" w:rsidP="00E45426">
      <w:pPr>
        <w:pStyle w:val="Bibliography"/>
        <w:rPr>
          <w:sz w:val="18"/>
          <w:szCs w:val="18"/>
        </w:rPr>
      </w:pPr>
      <w:r w:rsidRPr="00447AF0">
        <w:rPr>
          <w:sz w:val="18"/>
          <w:szCs w:val="18"/>
        </w:rPr>
        <w:t xml:space="preserve">Łyszczarz, B. (2021). Production losses attributable to suicide deaths in European Union. </w:t>
      </w:r>
      <w:r w:rsidRPr="00447AF0">
        <w:rPr>
          <w:i/>
          <w:iCs/>
          <w:sz w:val="18"/>
          <w:szCs w:val="18"/>
        </w:rPr>
        <w:t>BMC Public Health</w:t>
      </w:r>
      <w:r w:rsidRPr="00447AF0">
        <w:rPr>
          <w:sz w:val="18"/>
          <w:szCs w:val="18"/>
        </w:rPr>
        <w:t xml:space="preserve">, </w:t>
      </w:r>
      <w:r w:rsidRPr="00447AF0">
        <w:rPr>
          <w:i/>
          <w:iCs/>
          <w:sz w:val="18"/>
          <w:szCs w:val="18"/>
        </w:rPr>
        <w:t>21</w:t>
      </w:r>
      <w:r w:rsidRPr="00447AF0">
        <w:rPr>
          <w:sz w:val="18"/>
          <w:szCs w:val="18"/>
        </w:rPr>
        <w:t>(1), 950. https://doi.org/10.1186/s12889-021-11010-5</w:t>
      </w:r>
    </w:p>
    <w:p w14:paraId="3FECBB46" w14:textId="77777777" w:rsidR="00E45426" w:rsidRPr="00447AF0" w:rsidRDefault="00E45426" w:rsidP="00E45426">
      <w:pPr>
        <w:pStyle w:val="Bibliography"/>
        <w:rPr>
          <w:sz w:val="18"/>
          <w:szCs w:val="18"/>
        </w:rPr>
      </w:pPr>
      <w:r w:rsidRPr="00447AF0">
        <w:rPr>
          <w:sz w:val="18"/>
          <w:szCs w:val="18"/>
        </w:rPr>
        <w:t xml:space="preserve">Montgomery, D. C., Peck, E. A., &amp; Vining, G. G. (with Krueger, D.). (2007). </w:t>
      </w:r>
      <w:r w:rsidRPr="00447AF0">
        <w:rPr>
          <w:i/>
          <w:iCs/>
          <w:sz w:val="18"/>
          <w:szCs w:val="18"/>
        </w:rPr>
        <w:t>Student solutions manual to accompany Introduction to linear regression analysis, fourth edition, Douglas C. Montgomery; Elizabeth A. Peck; G. Geoffrey Vining</w:t>
      </w:r>
      <w:r w:rsidRPr="00447AF0">
        <w:rPr>
          <w:sz w:val="18"/>
          <w:szCs w:val="18"/>
        </w:rPr>
        <w:t xml:space="preserve"> (Fourth Edition). Wiley-Interscience.</w:t>
      </w:r>
    </w:p>
    <w:p w14:paraId="77D94EA8" w14:textId="77777777" w:rsidR="00E45426" w:rsidRPr="00447AF0" w:rsidRDefault="00E45426" w:rsidP="00E45426">
      <w:pPr>
        <w:pStyle w:val="Bibliography"/>
        <w:rPr>
          <w:sz w:val="18"/>
          <w:szCs w:val="18"/>
        </w:rPr>
      </w:pPr>
      <w:r w:rsidRPr="00447AF0">
        <w:rPr>
          <w:sz w:val="18"/>
          <w:szCs w:val="18"/>
        </w:rPr>
        <w:t xml:space="preserve">Na, P. J., Shin, J., Kwak, H. R., Lee, J., Jester, D. J., Bandara, P., Kim, J. Y., Moutier, C. Y., Pietrzak, R. H., Oquendo, M. A., &amp; Jeste, D. V. (2025). Social Determinants of Health and Suicide-Related Outcomes: A Review of Meta-Analyses. </w:t>
      </w:r>
      <w:r w:rsidRPr="00447AF0">
        <w:rPr>
          <w:i/>
          <w:iCs/>
          <w:sz w:val="18"/>
          <w:szCs w:val="18"/>
        </w:rPr>
        <w:t>JAMA Psychiatry</w:t>
      </w:r>
      <w:r w:rsidRPr="00447AF0">
        <w:rPr>
          <w:sz w:val="18"/>
          <w:szCs w:val="18"/>
        </w:rPr>
        <w:t xml:space="preserve">, </w:t>
      </w:r>
      <w:r w:rsidRPr="00447AF0">
        <w:rPr>
          <w:i/>
          <w:iCs/>
          <w:sz w:val="18"/>
          <w:szCs w:val="18"/>
        </w:rPr>
        <w:t>82</w:t>
      </w:r>
      <w:r w:rsidRPr="00447AF0">
        <w:rPr>
          <w:sz w:val="18"/>
          <w:szCs w:val="18"/>
        </w:rPr>
        <w:t>(4), 337. https://doi.org/10.1001/jamapsychiatry.2024.4241</w:t>
      </w:r>
    </w:p>
    <w:p w14:paraId="66AB8840" w14:textId="77777777" w:rsidR="00E45426" w:rsidRPr="00447AF0" w:rsidRDefault="00E45426" w:rsidP="00E45426">
      <w:pPr>
        <w:pStyle w:val="Bibliography"/>
        <w:rPr>
          <w:sz w:val="18"/>
          <w:szCs w:val="18"/>
        </w:rPr>
      </w:pPr>
      <w:r w:rsidRPr="00447AF0">
        <w:rPr>
          <w:sz w:val="18"/>
          <w:szCs w:val="18"/>
        </w:rPr>
        <w:t xml:space="preserve">Nadeem Parpio, Y., Nuruddin, R., Ali, T. S., Mohammad, N., Khan, U. R., Shahzad, S., Khan, M. M., &amp; Aslam, M. (2025). Suicide prevention program on suicidal behaviors and mental wellbeing among school aged adolescents: A scoping review. </w:t>
      </w:r>
      <w:r w:rsidRPr="00447AF0">
        <w:rPr>
          <w:i/>
          <w:iCs/>
          <w:sz w:val="18"/>
          <w:szCs w:val="18"/>
        </w:rPr>
        <w:t>Frontiers in Public Health</w:t>
      </w:r>
      <w:r w:rsidRPr="00447AF0">
        <w:rPr>
          <w:sz w:val="18"/>
          <w:szCs w:val="18"/>
        </w:rPr>
        <w:t xml:space="preserve">, </w:t>
      </w:r>
      <w:r w:rsidRPr="00447AF0">
        <w:rPr>
          <w:i/>
          <w:iCs/>
          <w:sz w:val="18"/>
          <w:szCs w:val="18"/>
        </w:rPr>
        <w:t>13</w:t>
      </w:r>
      <w:r w:rsidRPr="00447AF0">
        <w:rPr>
          <w:sz w:val="18"/>
          <w:szCs w:val="18"/>
        </w:rPr>
        <w:t>, 1506321. https://doi.org/10.3389/fpubh.2025.1506321</w:t>
      </w:r>
    </w:p>
    <w:p w14:paraId="5D96FDF4" w14:textId="77777777" w:rsidR="00E45426" w:rsidRPr="00447AF0" w:rsidRDefault="00E45426" w:rsidP="00E45426">
      <w:pPr>
        <w:pStyle w:val="Bibliography"/>
        <w:rPr>
          <w:sz w:val="18"/>
          <w:szCs w:val="18"/>
        </w:rPr>
      </w:pPr>
      <w:r w:rsidRPr="00447AF0">
        <w:rPr>
          <w:sz w:val="18"/>
          <w:szCs w:val="18"/>
        </w:rPr>
        <w:t xml:space="preserve">O’Brien, R. M. (2007). A Caution Regarding Rules of Thumb for Variance Inflation Factors. </w:t>
      </w:r>
      <w:r w:rsidRPr="00447AF0">
        <w:rPr>
          <w:i/>
          <w:iCs/>
          <w:sz w:val="18"/>
          <w:szCs w:val="18"/>
        </w:rPr>
        <w:t>Quality &amp; Quantity</w:t>
      </w:r>
      <w:r w:rsidRPr="00447AF0">
        <w:rPr>
          <w:sz w:val="18"/>
          <w:szCs w:val="18"/>
        </w:rPr>
        <w:t xml:space="preserve">, </w:t>
      </w:r>
      <w:r w:rsidRPr="00447AF0">
        <w:rPr>
          <w:i/>
          <w:iCs/>
          <w:sz w:val="18"/>
          <w:szCs w:val="18"/>
        </w:rPr>
        <w:t>41</w:t>
      </w:r>
      <w:r w:rsidRPr="00447AF0">
        <w:rPr>
          <w:sz w:val="18"/>
          <w:szCs w:val="18"/>
        </w:rPr>
        <w:t>(5), 673–690. https://doi.org/10.1007/s11135-006-9018-6</w:t>
      </w:r>
    </w:p>
    <w:p w14:paraId="04995967" w14:textId="77777777" w:rsidR="00E45426" w:rsidRPr="00447AF0" w:rsidRDefault="00E45426" w:rsidP="00E45426">
      <w:pPr>
        <w:pStyle w:val="Bibliography"/>
        <w:rPr>
          <w:sz w:val="18"/>
          <w:szCs w:val="18"/>
        </w:rPr>
      </w:pPr>
      <w:r w:rsidRPr="00447AF0">
        <w:rPr>
          <w:sz w:val="18"/>
          <w:szCs w:val="18"/>
        </w:rPr>
        <w:t xml:space="preserve">O’Connor, R. C., Kirtley, O. J., &amp; De Beurs, D. (2024). Preventing suicide: Understanding the complex interplay between individual and societal factors. </w:t>
      </w:r>
      <w:r w:rsidRPr="00447AF0">
        <w:rPr>
          <w:i/>
          <w:iCs/>
          <w:sz w:val="18"/>
          <w:szCs w:val="18"/>
        </w:rPr>
        <w:t>The Lancet Public Health</w:t>
      </w:r>
      <w:r w:rsidRPr="00447AF0">
        <w:rPr>
          <w:sz w:val="18"/>
          <w:szCs w:val="18"/>
        </w:rPr>
        <w:t xml:space="preserve">, </w:t>
      </w:r>
      <w:r w:rsidRPr="00447AF0">
        <w:rPr>
          <w:i/>
          <w:iCs/>
          <w:sz w:val="18"/>
          <w:szCs w:val="18"/>
        </w:rPr>
        <w:t>9</w:t>
      </w:r>
      <w:r w:rsidRPr="00447AF0">
        <w:rPr>
          <w:sz w:val="18"/>
          <w:szCs w:val="18"/>
        </w:rPr>
        <w:t>(10), e714–e715. https://doi.org/10.1016/S2468-2667(24)00217-2</w:t>
      </w:r>
    </w:p>
    <w:p w14:paraId="0A077D24" w14:textId="77777777" w:rsidR="00E45426" w:rsidRPr="00447AF0" w:rsidRDefault="00E45426" w:rsidP="00E45426">
      <w:pPr>
        <w:pStyle w:val="Bibliography"/>
        <w:rPr>
          <w:sz w:val="18"/>
          <w:szCs w:val="18"/>
        </w:rPr>
      </w:pPr>
      <w:r w:rsidRPr="00447AF0">
        <w:rPr>
          <w:sz w:val="18"/>
          <w:szCs w:val="18"/>
        </w:rPr>
        <w:t xml:space="preserve">Park, H. J., Han, B., Kim, B., Han, K., Kim, S., Kim, H., Youn, K., Park, H. J., Roh, Y., Choi, Y. S., Nam, G. E., &amp; Kim, S. M. (2024). Relationship between smoking experience and risk of suicide mortality in South Korean adults: A nationwide population-based retrospective cohort study. </w:t>
      </w:r>
      <w:r w:rsidRPr="00447AF0">
        <w:rPr>
          <w:i/>
          <w:iCs/>
          <w:sz w:val="18"/>
          <w:szCs w:val="18"/>
        </w:rPr>
        <w:t>Journal of Affective Disorders</w:t>
      </w:r>
      <w:r w:rsidRPr="00447AF0">
        <w:rPr>
          <w:sz w:val="18"/>
          <w:szCs w:val="18"/>
        </w:rPr>
        <w:t xml:space="preserve">, </w:t>
      </w:r>
      <w:r w:rsidRPr="00447AF0">
        <w:rPr>
          <w:i/>
          <w:iCs/>
          <w:sz w:val="18"/>
          <w:szCs w:val="18"/>
        </w:rPr>
        <w:t>367</w:t>
      </w:r>
      <w:r w:rsidRPr="00447AF0">
        <w:rPr>
          <w:sz w:val="18"/>
          <w:szCs w:val="18"/>
        </w:rPr>
        <w:t>, 67–74. https://doi.org/10.1016/j.jad.2024.08.211</w:t>
      </w:r>
    </w:p>
    <w:p w14:paraId="5C5894CF" w14:textId="77777777" w:rsidR="00E45426" w:rsidRPr="00447AF0" w:rsidRDefault="00E45426" w:rsidP="00E45426">
      <w:pPr>
        <w:pStyle w:val="Bibliography"/>
        <w:rPr>
          <w:sz w:val="18"/>
          <w:szCs w:val="18"/>
        </w:rPr>
      </w:pPr>
      <w:r w:rsidRPr="00447AF0">
        <w:rPr>
          <w:sz w:val="18"/>
          <w:szCs w:val="18"/>
        </w:rPr>
        <w:t xml:space="preserve">Pirkis, J., Dandona, R., Silverman, M., Khan, M., &amp; Hawton, K. (2024). Preventing suicide: A public health approach to a global problem. </w:t>
      </w:r>
      <w:r w:rsidRPr="00447AF0">
        <w:rPr>
          <w:i/>
          <w:iCs/>
          <w:sz w:val="18"/>
          <w:szCs w:val="18"/>
        </w:rPr>
        <w:t>The Lancet Public Health</w:t>
      </w:r>
      <w:r w:rsidRPr="00447AF0">
        <w:rPr>
          <w:sz w:val="18"/>
          <w:szCs w:val="18"/>
        </w:rPr>
        <w:t xml:space="preserve">, </w:t>
      </w:r>
      <w:r w:rsidRPr="00447AF0">
        <w:rPr>
          <w:i/>
          <w:iCs/>
          <w:sz w:val="18"/>
          <w:szCs w:val="18"/>
        </w:rPr>
        <w:t>9</w:t>
      </w:r>
      <w:r w:rsidRPr="00447AF0">
        <w:rPr>
          <w:sz w:val="18"/>
          <w:szCs w:val="18"/>
        </w:rPr>
        <w:t>(10), e787–e795. https://doi.org/10.1016/S2468-2667(24)00149-X</w:t>
      </w:r>
    </w:p>
    <w:p w14:paraId="4D51B505" w14:textId="77777777" w:rsidR="00E45426" w:rsidRPr="00447AF0" w:rsidRDefault="00E45426" w:rsidP="00E45426">
      <w:pPr>
        <w:pStyle w:val="Bibliography"/>
        <w:rPr>
          <w:sz w:val="18"/>
          <w:szCs w:val="18"/>
        </w:rPr>
      </w:pPr>
      <w:r w:rsidRPr="00447AF0">
        <w:rPr>
          <w:sz w:val="18"/>
          <w:szCs w:val="18"/>
        </w:rPr>
        <w:lastRenderedPageBreak/>
        <w:t xml:space="preserve">Poorolajal, J., &amp; Darvishi, N. (2016). Smoking and Suicide: A Meta-Analysis. </w:t>
      </w:r>
      <w:r w:rsidRPr="00447AF0">
        <w:rPr>
          <w:i/>
          <w:iCs/>
          <w:sz w:val="18"/>
          <w:szCs w:val="18"/>
        </w:rPr>
        <w:t>PLOS ONE</w:t>
      </w:r>
      <w:r w:rsidRPr="00447AF0">
        <w:rPr>
          <w:sz w:val="18"/>
          <w:szCs w:val="18"/>
        </w:rPr>
        <w:t xml:space="preserve">, </w:t>
      </w:r>
      <w:r w:rsidRPr="00447AF0">
        <w:rPr>
          <w:i/>
          <w:iCs/>
          <w:sz w:val="18"/>
          <w:szCs w:val="18"/>
        </w:rPr>
        <w:t>11</w:t>
      </w:r>
      <w:r w:rsidRPr="00447AF0">
        <w:rPr>
          <w:sz w:val="18"/>
          <w:szCs w:val="18"/>
        </w:rPr>
        <w:t>(7), e0156348. https://doi.org/10.1371/journal.pone.0156348</w:t>
      </w:r>
    </w:p>
    <w:p w14:paraId="529A6944" w14:textId="77777777" w:rsidR="00E45426" w:rsidRPr="00447AF0" w:rsidRDefault="00E45426" w:rsidP="00E45426">
      <w:pPr>
        <w:pStyle w:val="Bibliography"/>
        <w:rPr>
          <w:sz w:val="18"/>
          <w:szCs w:val="18"/>
        </w:rPr>
      </w:pPr>
      <w:r w:rsidRPr="00447AF0">
        <w:rPr>
          <w:sz w:val="18"/>
          <w:szCs w:val="18"/>
        </w:rPr>
        <w:t xml:space="preserve">Pranckeviciene, E., &amp; Kasperiuniene, J. (2024). Global Suicide Mortality Rates (2000–2019): Clustering, Themes, and Causes Analyzed through Machine Learning and Bibliographic Data. </w:t>
      </w:r>
      <w:r w:rsidRPr="00447AF0">
        <w:rPr>
          <w:i/>
          <w:iCs/>
          <w:sz w:val="18"/>
          <w:szCs w:val="18"/>
        </w:rPr>
        <w:t>International Journal of Environmental Research and Public Health</w:t>
      </w:r>
      <w:r w:rsidRPr="00447AF0">
        <w:rPr>
          <w:sz w:val="18"/>
          <w:szCs w:val="18"/>
        </w:rPr>
        <w:t xml:space="preserve">, </w:t>
      </w:r>
      <w:r w:rsidRPr="00447AF0">
        <w:rPr>
          <w:i/>
          <w:iCs/>
          <w:sz w:val="18"/>
          <w:szCs w:val="18"/>
        </w:rPr>
        <w:t>21</w:t>
      </w:r>
      <w:r w:rsidRPr="00447AF0">
        <w:rPr>
          <w:sz w:val="18"/>
          <w:szCs w:val="18"/>
        </w:rPr>
        <w:t>(9), 1202. https://doi.org/10.3390/ijerph21091202</w:t>
      </w:r>
    </w:p>
    <w:p w14:paraId="08C5377D" w14:textId="77777777" w:rsidR="00E45426" w:rsidRPr="00447AF0" w:rsidRDefault="00E45426" w:rsidP="00E45426">
      <w:pPr>
        <w:pStyle w:val="Bibliography"/>
        <w:rPr>
          <w:sz w:val="18"/>
          <w:szCs w:val="18"/>
        </w:rPr>
      </w:pPr>
      <w:r w:rsidRPr="00447AF0">
        <w:rPr>
          <w:sz w:val="18"/>
          <w:szCs w:val="18"/>
        </w:rPr>
        <w:t xml:space="preserve">Prokhorenkova, L., Gusev, G., Vorobev, A., Dorogush, A. V., &amp; Gulin, A. (2017). </w:t>
      </w:r>
      <w:r w:rsidRPr="00447AF0">
        <w:rPr>
          <w:i/>
          <w:iCs/>
          <w:sz w:val="18"/>
          <w:szCs w:val="18"/>
        </w:rPr>
        <w:t>CatBoost: Unbiased boosting with categorical features</w:t>
      </w:r>
      <w:r w:rsidRPr="00447AF0">
        <w:rPr>
          <w:sz w:val="18"/>
          <w:szCs w:val="18"/>
        </w:rPr>
        <w:t xml:space="preserve"> (Version 5). arXiv. https://doi.org/10.48550/ARXIV.1706.09516</w:t>
      </w:r>
    </w:p>
    <w:p w14:paraId="10EE6B76" w14:textId="77777777" w:rsidR="00E45426" w:rsidRPr="00447AF0" w:rsidRDefault="00E45426" w:rsidP="00E45426">
      <w:pPr>
        <w:pStyle w:val="Bibliography"/>
        <w:rPr>
          <w:sz w:val="18"/>
          <w:szCs w:val="18"/>
        </w:rPr>
      </w:pPr>
      <w:r w:rsidRPr="00447AF0">
        <w:rPr>
          <w:sz w:val="18"/>
          <w:szCs w:val="18"/>
        </w:rPr>
        <w:t xml:space="preserve">Rotejanaprasert, C., Thanutchapat, P., Phoncharoenwirot, C., Mekchaiporn, O., Chienwichai, P., &amp; Maude, R. J. (2025). Global spatiotemporal analysis of suicide epidemiology and risk factor associations from 2000 to 2019 using Bayesian space time hierarchical modeling. </w:t>
      </w:r>
      <w:r w:rsidRPr="00447AF0">
        <w:rPr>
          <w:i/>
          <w:iCs/>
          <w:sz w:val="18"/>
          <w:szCs w:val="18"/>
        </w:rPr>
        <w:t>Scientific Reports</w:t>
      </w:r>
      <w:r w:rsidRPr="00447AF0">
        <w:rPr>
          <w:sz w:val="18"/>
          <w:szCs w:val="18"/>
        </w:rPr>
        <w:t xml:space="preserve">, </w:t>
      </w:r>
      <w:r w:rsidRPr="00447AF0">
        <w:rPr>
          <w:i/>
          <w:iCs/>
          <w:sz w:val="18"/>
          <w:szCs w:val="18"/>
        </w:rPr>
        <w:t>15</w:t>
      </w:r>
      <w:r w:rsidRPr="00447AF0">
        <w:rPr>
          <w:sz w:val="18"/>
          <w:szCs w:val="18"/>
        </w:rPr>
        <w:t>(1), 12785. https://doi.org/10.1038/s41598-025-97064-6</w:t>
      </w:r>
    </w:p>
    <w:p w14:paraId="259D586C" w14:textId="77777777" w:rsidR="00E45426" w:rsidRPr="00447AF0" w:rsidRDefault="00E45426" w:rsidP="00E45426">
      <w:pPr>
        <w:pStyle w:val="Bibliography"/>
        <w:rPr>
          <w:sz w:val="18"/>
          <w:szCs w:val="18"/>
        </w:rPr>
      </w:pPr>
      <w:r w:rsidRPr="00447AF0">
        <w:rPr>
          <w:sz w:val="18"/>
          <w:szCs w:val="18"/>
        </w:rPr>
        <w:t xml:space="preserve">Rousseeuw, P. J. (1987). Silhouettes: A graphical aid to the interpretation and validation of cluster analysis. </w:t>
      </w:r>
      <w:r w:rsidRPr="00447AF0">
        <w:rPr>
          <w:i/>
          <w:iCs/>
          <w:sz w:val="18"/>
          <w:szCs w:val="18"/>
        </w:rPr>
        <w:t>Journal of Computational and Applied Mathematics</w:t>
      </w:r>
      <w:r w:rsidRPr="00447AF0">
        <w:rPr>
          <w:sz w:val="18"/>
          <w:szCs w:val="18"/>
        </w:rPr>
        <w:t xml:space="preserve">, </w:t>
      </w:r>
      <w:r w:rsidRPr="00447AF0">
        <w:rPr>
          <w:i/>
          <w:iCs/>
          <w:sz w:val="18"/>
          <w:szCs w:val="18"/>
        </w:rPr>
        <w:t>20</w:t>
      </w:r>
      <w:r w:rsidRPr="00447AF0">
        <w:rPr>
          <w:sz w:val="18"/>
          <w:szCs w:val="18"/>
        </w:rPr>
        <w:t>, 53–65. https://doi.org/10.1016/0377-0427(87)90125-7</w:t>
      </w:r>
    </w:p>
    <w:p w14:paraId="2055F6CF" w14:textId="77777777" w:rsidR="00E45426" w:rsidRPr="00447AF0" w:rsidRDefault="00E45426" w:rsidP="00E45426">
      <w:pPr>
        <w:pStyle w:val="Bibliography"/>
        <w:rPr>
          <w:sz w:val="18"/>
          <w:szCs w:val="18"/>
        </w:rPr>
      </w:pPr>
      <w:r w:rsidRPr="00447AF0">
        <w:rPr>
          <w:sz w:val="18"/>
          <w:szCs w:val="18"/>
        </w:rPr>
        <w:t xml:space="preserve">Smola, A. J., &amp; Schölkopf, B. (2004). A tutorial on support vector regression. </w:t>
      </w:r>
      <w:r w:rsidRPr="00447AF0">
        <w:rPr>
          <w:i/>
          <w:iCs/>
          <w:sz w:val="18"/>
          <w:szCs w:val="18"/>
        </w:rPr>
        <w:t>Statistics and Computing</w:t>
      </w:r>
      <w:r w:rsidRPr="00447AF0">
        <w:rPr>
          <w:sz w:val="18"/>
          <w:szCs w:val="18"/>
        </w:rPr>
        <w:t xml:space="preserve">, </w:t>
      </w:r>
      <w:r w:rsidRPr="00447AF0">
        <w:rPr>
          <w:i/>
          <w:iCs/>
          <w:sz w:val="18"/>
          <w:szCs w:val="18"/>
        </w:rPr>
        <w:t>14</w:t>
      </w:r>
      <w:r w:rsidRPr="00447AF0">
        <w:rPr>
          <w:sz w:val="18"/>
          <w:szCs w:val="18"/>
        </w:rPr>
        <w:t>(3), 199–222. https://doi.org/10.1023/B:STCO.0000035301.49549.88</w:t>
      </w:r>
    </w:p>
    <w:p w14:paraId="1CEA394B" w14:textId="77777777" w:rsidR="00E45426" w:rsidRPr="00447AF0" w:rsidRDefault="00E45426" w:rsidP="00E45426">
      <w:pPr>
        <w:pStyle w:val="Bibliography"/>
        <w:rPr>
          <w:sz w:val="18"/>
          <w:szCs w:val="18"/>
        </w:rPr>
      </w:pPr>
      <w:r w:rsidRPr="00447AF0">
        <w:rPr>
          <w:sz w:val="18"/>
          <w:szCs w:val="18"/>
        </w:rPr>
        <w:t xml:space="preserve">Somé, N. H., Noormohammadpour, P., &amp; Lange, S. (2024). The use of machine learning on administrative and survey data to predict suicidal thoughts and behaviors: A systematic review. </w:t>
      </w:r>
      <w:r w:rsidRPr="00447AF0">
        <w:rPr>
          <w:i/>
          <w:iCs/>
          <w:sz w:val="18"/>
          <w:szCs w:val="18"/>
        </w:rPr>
        <w:t>Frontiers in Psychiatry</w:t>
      </w:r>
      <w:r w:rsidRPr="00447AF0">
        <w:rPr>
          <w:sz w:val="18"/>
          <w:szCs w:val="18"/>
        </w:rPr>
        <w:t xml:space="preserve">, </w:t>
      </w:r>
      <w:r w:rsidRPr="00447AF0">
        <w:rPr>
          <w:i/>
          <w:iCs/>
          <w:sz w:val="18"/>
          <w:szCs w:val="18"/>
        </w:rPr>
        <w:t>15</w:t>
      </w:r>
      <w:r w:rsidRPr="00447AF0">
        <w:rPr>
          <w:sz w:val="18"/>
          <w:szCs w:val="18"/>
        </w:rPr>
        <w:t>, 1291362. https://doi.org/10.3389/fpsyt.2024.1291362</w:t>
      </w:r>
    </w:p>
    <w:p w14:paraId="60A4C0C5" w14:textId="77777777" w:rsidR="00E45426" w:rsidRPr="00447AF0" w:rsidRDefault="00E45426" w:rsidP="00E45426">
      <w:pPr>
        <w:pStyle w:val="Bibliography"/>
        <w:rPr>
          <w:sz w:val="18"/>
          <w:szCs w:val="18"/>
        </w:rPr>
      </w:pPr>
      <w:r w:rsidRPr="00447AF0">
        <w:rPr>
          <w:sz w:val="18"/>
          <w:szCs w:val="18"/>
        </w:rPr>
        <w:t xml:space="preserve">Spittal, M. J., Guo, X. A., Kang, L., Kirtley, O. J., Clapperton, A., Hawton, K., Kapur, N., Pirkis, J., &amp; Carter, G. (2025). Machine learning algorithms and their predictive accuracy for suicide and self-harm: Systematic review and meta-analysis. </w:t>
      </w:r>
      <w:r w:rsidRPr="00447AF0">
        <w:rPr>
          <w:i/>
          <w:iCs/>
          <w:sz w:val="18"/>
          <w:szCs w:val="18"/>
        </w:rPr>
        <w:t>PLOS Medicine</w:t>
      </w:r>
      <w:r w:rsidRPr="00447AF0">
        <w:rPr>
          <w:sz w:val="18"/>
          <w:szCs w:val="18"/>
        </w:rPr>
        <w:t xml:space="preserve">, </w:t>
      </w:r>
      <w:r w:rsidRPr="00447AF0">
        <w:rPr>
          <w:i/>
          <w:iCs/>
          <w:sz w:val="18"/>
          <w:szCs w:val="18"/>
        </w:rPr>
        <w:t>22</w:t>
      </w:r>
      <w:r w:rsidRPr="00447AF0">
        <w:rPr>
          <w:sz w:val="18"/>
          <w:szCs w:val="18"/>
        </w:rPr>
        <w:t>(9), e1004581. https://doi.org/10.1371/journal.pmed.1004581</w:t>
      </w:r>
    </w:p>
    <w:p w14:paraId="2B842D32" w14:textId="77777777" w:rsidR="00E45426" w:rsidRPr="00447AF0" w:rsidRDefault="00E45426" w:rsidP="00E45426">
      <w:pPr>
        <w:pStyle w:val="Bibliography"/>
        <w:rPr>
          <w:sz w:val="18"/>
          <w:szCs w:val="18"/>
        </w:rPr>
      </w:pPr>
      <w:r w:rsidRPr="00447AF0">
        <w:rPr>
          <w:sz w:val="18"/>
          <w:szCs w:val="18"/>
        </w:rPr>
        <w:t xml:space="preserve">Steyerberg, E. W., Van Calster, B., &amp; Pencina, M. J. (2011). Medidas del rendimiento de modelos de predicción y marcadores pronósticos: Evaluación de las predicciones y clasificaciones. </w:t>
      </w:r>
      <w:r w:rsidRPr="00447AF0">
        <w:rPr>
          <w:i/>
          <w:iCs/>
          <w:sz w:val="18"/>
          <w:szCs w:val="18"/>
        </w:rPr>
        <w:t>Revista Española de Cardiología</w:t>
      </w:r>
      <w:r w:rsidRPr="00447AF0">
        <w:rPr>
          <w:sz w:val="18"/>
          <w:szCs w:val="18"/>
        </w:rPr>
        <w:t xml:space="preserve">, </w:t>
      </w:r>
      <w:r w:rsidRPr="00447AF0">
        <w:rPr>
          <w:i/>
          <w:iCs/>
          <w:sz w:val="18"/>
          <w:szCs w:val="18"/>
        </w:rPr>
        <w:t>64</w:t>
      </w:r>
      <w:r w:rsidRPr="00447AF0">
        <w:rPr>
          <w:sz w:val="18"/>
          <w:szCs w:val="18"/>
        </w:rPr>
        <w:t>(9), 788–794. https://doi.org/10.1016/j.recesp.2011.04.017</w:t>
      </w:r>
    </w:p>
    <w:p w14:paraId="08C692A9" w14:textId="77777777" w:rsidR="00E45426" w:rsidRPr="00447AF0" w:rsidRDefault="00E45426" w:rsidP="00E45426">
      <w:pPr>
        <w:pStyle w:val="Bibliography"/>
        <w:rPr>
          <w:sz w:val="18"/>
          <w:szCs w:val="18"/>
        </w:rPr>
      </w:pPr>
      <w:r w:rsidRPr="00447AF0">
        <w:rPr>
          <w:sz w:val="18"/>
          <w:szCs w:val="18"/>
        </w:rPr>
        <w:t xml:space="preserve">Taylor, S. J., &amp; Letham, B. (2018). Forecasting at Scale. </w:t>
      </w:r>
      <w:r w:rsidRPr="00447AF0">
        <w:rPr>
          <w:i/>
          <w:iCs/>
          <w:sz w:val="18"/>
          <w:szCs w:val="18"/>
        </w:rPr>
        <w:t>The American Statistician</w:t>
      </w:r>
      <w:r w:rsidRPr="00447AF0">
        <w:rPr>
          <w:sz w:val="18"/>
          <w:szCs w:val="18"/>
        </w:rPr>
        <w:t xml:space="preserve">, </w:t>
      </w:r>
      <w:r w:rsidRPr="00447AF0">
        <w:rPr>
          <w:i/>
          <w:iCs/>
          <w:sz w:val="18"/>
          <w:szCs w:val="18"/>
        </w:rPr>
        <w:t>72</w:t>
      </w:r>
      <w:r w:rsidRPr="00447AF0">
        <w:rPr>
          <w:sz w:val="18"/>
          <w:szCs w:val="18"/>
        </w:rPr>
        <w:t>(1), 37–45. https://doi.org/10.1080/00031305.2017.1380080</w:t>
      </w:r>
    </w:p>
    <w:p w14:paraId="44F5196A" w14:textId="77777777" w:rsidR="00E45426" w:rsidRPr="00447AF0" w:rsidRDefault="00E45426" w:rsidP="00E45426">
      <w:pPr>
        <w:pStyle w:val="Bibliography"/>
        <w:rPr>
          <w:sz w:val="18"/>
          <w:szCs w:val="18"/>
        </w:rPr>
      </w:pPr>
      <w:r w:rsidRPr="00447AF0">
        <w:rPr>
          <w:sz w:val="18"/>
          <w:szCs w:val="18"/>
        </w:rPr>
        <w:lastRenderedPageBreak/>
        <w:t xml:space="preserve">Thorndike, R. L. (1953). Who Belongs in the Family? </w:t>
      </w:r>
      <w:r w:rsidRPr="00447AF0">
        <w:rPr>
          <w:i/>
          <w:iCs/>
          <w:sz w:val="18"/>
          <w:szCs w:val="18"/>
        </w:rPr>
        <w:t>Psychometrika</w:t>
      </w:r>
      <w:r w:rsidRPr="00447AF0">
        <w:rPr>
          <w:sz w:val="18"/>
          <w:szCs w:val="18"/>
        </w:rPr>
        <w:t xml:space="preserve">, </w:t>
      </w:r>
      <w:r w:rsidRPr="00447AF0">
        <w:rPr>
          <w:i/>
          <w:iCs/>
          <w:sz w:val="18"/>
          <w:szCs w:val="18"/>
        </w:rPr>
        <w:t>18</w:t>
      </w:r>
      <w:r w:rsidRPr="00447AF0">
        <w:rPr>
          <w:sz w:val="18"/>
          <w:szCs w:val="18"/>
        </w:rPr>
        <w:t>(4), 267–276. https://doi.org/10.1007/BF02289263</w:t>
      </w:r>
    </w:p>
    <w:p w14:paraId="09DCBDF2" w14:textId="77777777" w:rsidR="00E45426" w:rsidRPr="00447AF0" w:rsidRDefault="00E45426" w:rsidP="00E45426">
      <w:pPr>
        <w:pStyle w:val="Bibliography"/>
        <w:rPr>
          <w:sz w:val="18"/>
          <w:szCs w:val="18"/>
        </w:rPr>
      </w:pPr>
      <w:r w:rsidRPr="00447AF0">
        <w:rPr>
          <w:sz w:val="18"/>
          <w:szCs w:val="18"/>
        </w:rPr>
        <w:t xml:space="preserve">Tibshirani, R. (1996). Regression Shrinkage and Selection Via the Lasso. </w:t>
      </w:r>
      <w:r w:rsidRPr="00447AF0">
        <w:rPr>
          <w:i/>
          <w:iCs/>
          <w:sz w:val="18"/>
          <w:szCs w:val="18"/>
        </w:rPr>
        <w:t>Journal of the Royal Statistical Society Series B: Statistical Methodology</w:t>
      </w:r>
      <w:r w:rsidRPr="00447AF0">
        <w:rPr>
          <w:sz w:val="18"/>
          <w:szCs w:val="18"/>
        </w:rPr>
        <w:t xml:space="preserve">, </w:t>
      </w:r>
      <w:r w:rsidRPr="00447AF0">
        <w:rPr>
          <w:i/>
          <w:iCs/>
          <w:sz w:val="18"/>
          <w:szCs w:val="18"/>
        </w:rPr>
        <w:t>58</w:t>
      </w:r>
      <w:r w:rsidRPr="00447AF0">
        <w:rPr>
          <w:sz w:val="18"/>
          <w:szCs w:val="18"/>
        </w:rPr>
        <w:t>(1), 267–288. https://doi.org/10.1111/j.2517-6161.1996.tb02080.x</w:t>
      </w:r>
    </w:p>
    <w:p w14:paraId="746F967F" w14:textId="77777777" w:rsidR="00E45426" w:rsidRPr="00447AF0" w:rsidRDefault="00E45426" w:rsidP="00E45426">
      <w:pPr>
        <w:pStyle w:val="Bibliography"/>
        <w:rPr>
          <w:sz w:val="18"/>
          <w:szCs w:val="18"/>
        </w:rPr>
      </w:pPr>
      <w:r w:rsidRPr="00447AF0">
        <w:rPr>
          <w:sz w:val="18"/>
          <w:szCs w:val="18"/>
        </w:rPr>
        <w:t xml:space="preserve">Tukey, J. W. (1977). </w:t>
      </w:r>
      <w:r w:rsidRPr="00447AF0">
        <w:rPr>
          <w:i/>
          <w:iCs/>
          <w:sz w:val="18"/>
          <w:szCs w:val="18"/>
        </w:rPr>
        <w:t>Exploratory data analysis</w:t>
      </w:r>
      <w:r w:rsidRPr="00447AF0">
        <w:rPr>
          <w:sz w:val="18"/>
          <w:szCs w:val="18"/>
        </w:rPr>
        <w:t xml:space="preserve"> (Repr.). Addison-Wesley.</w:t>
      </w:r>
    </w:p>
    <w:p w14:paraId="77ED7F11" w14:textId="77777777" w:rsidR="00E45426" w:rsidRPr="00447AF0" w:rsidRDefault="00E45426" w:rsidP="00E45426">
      <w:pPr>
        <w:pStyle w:val="Bibliography"/>
        <w:rPr>
          <w:sz w:val="18"/>
          <w:szCs w:val="18"/>
        </w:rPr>
      </w:pPr>
      <w:r w:rsidRPr="00447AF0">
        <w:rPr>
          <w:sz w:val="18"/>
          <w:szCs w:val="18"/>
        </w:rPr>
        <w:t xml:space="preserve">Vinh, N. X., Epps, J., &amp; Bailey, J. (2010). Information Theoretic Measures for Clusterings Comparison: Variants, Properties, Normalization and Correction for Chance. </w:t>
      </w:r>
      <w:r w:rsidRPr="00447AF0">
        <w:rPr>
          <w:i/>
          <w:iCs/>
          <w:sz w:val="18"/>
          <w:szCs w:val="18"/>
        </w:rPr>
        <w:t>Journal of Machine Learning Research</w:t>
      </w:r>
      <w:r w:rsidRPr="00447AF0">
        <w:rPr>
          <w:sz w:val="18"/>
          <w:szCs w:val="18"/>
        </w:rPr>
        <w:t xml:space="preserve">, </w:t>
      </w:r>
      <w:r w:rsidRPr="00447AF0">
        <w:rPr>
          <w:i/>
          <w:iCs/>
          <w:sz w:val="18"/>
          <w:szCs w:val="18"/>
        </w:rPr>
        <w:t>11</w:t>
      </w:r>
      <w:r w:rsidRPr="00447AF0">
        <w:rPr>
          <w:sz w:val="18"/>
          <w:szCs w:val="18"/>
        </w:rPr>
        <w:t>(95), 2837–2854.</w:t>
      </w:r>
    </w:p>
    <w:p w14:paraId="6D30B5F8" w14:textId="77777777" w:rsidR="00E45426" w:rsidRPr="00447AF0" w:rsidRDefault="00E45426" w:rsidP="00E45426">
      <w:pPr>
        <w:pStyle w:val="Bibliography"/>
        <w:rPr>
          <w:sz w:val="18"/>
          <w:szCs w:val="18"/>
        </w:rPr>
      </w:pPr>
      <w:r w:rsidRPr="00447AF0">
        <w:rPr>
          <w:sz w:val="18"/>
          <w:szCs w:val="18"/>
        </w:rPr>
        <w:t xml:space="preserve">Ward, J. H. (1963). Hierarchical Grouping to Optimize an Objective Function. </w:t>
      </w:r>
      <w:r w:rsidRPr="00447AF0">
        <w:rPr>
          <w:i/>
          <w:iCs/>
          <w:sz w:val="18"/>
          <w:szCs w:val="18"/>
        </w:rPr>
        <w:t>Journal of the American Statistical Association</w:t>
      </w:r>
      <w:r w:rsidRPr="00447AF0">
        <w:rPr>
          <w:sz w:val="18"/>
          <w:szCs w:val="18"/>
        </w:rPr>
        <w:t xml:space="preserve">, </w:t>
      </w:r>
      <w:r w:rsidRPr="00447AF0">
        <w:rPr>
          <w:i/>
          <w:iCs/>
          <w:sz w:val="18"/>
          <w:szCs w:val="18"/>
        </w:rPr>
        <w:t>58</w:t>
      </w:r>
      <w:r w:rsidRPr="00447AF0">
        <w:rPr>
          <w:sz w:val="18"/>
          <w:szCs w:val="18"/>
        </w:rPr>
        <w:t>(301), 236–244. https://doi.org/10.1080/01621459.1963.10500845</w:t>
      </w:r>
    </w:p>
    <w:p w14:paraId="00C1E29C" w14:textId="77777777" w:rsidR="00E45426" w:rsidRPr="00447AF0" w:rsidRDefault="00E45426" w:rsidP="00E45426">
      <w:pPr>
        <w:pStyle w:val="Bibliography"/>
        <w:rPr>
          <w:sz w:val="18"/>
          <w:szCs w:val="18"/>
        </w:rPr>
      </w:pPr>
      <w:r w:rsidRPr="00447AF0">
        <w:rPr>
          <w:sz w:val="18"/>
          <w:szCs w:val="18"/>
        </w:rPr>
        <w:t xml:space="preserve">World Health Organization. (2019, September 9). </w:t>
      </w:r>
      <w:r w:rsidRPr="00447AF0">
        <w:rPr>
          <w:i/>
          <w:iCs/>
          <w:sz w:val="18"/>
          <w:szCs w:val="18"/>
        </w:rPr>
        <w:t>Suicide: One person dies every 40 seconds</w:t>
      </w:r>
      <w:r w:rsidRPr="00447AF0">
        <w:rPr>
          <w:sz w:val="18"/>
          <w:szCs w:val="18"/>
        </w:rPr>
        <w:t>. https://www.who.int/news/item/09-09-2019-suicide-one-person-dies-every-40-seconds</w:t>
      </w:r>
    </w:p>
    <w:p w14:paraId="291F235C" w14:textId="77777777" w:rsidR="00E45426" w:rsidRPr="00447AF0" w:rsidRDefault="00E45426" w:rsidP="00E45426">
      <w:pPr>
        <w:pStyle w:val="Bibliography"/>
        <w:rPr>
          <w:sz w:val="18"/>
          <w:szCs w:val="18"/>
        </w:rPr>
      </w:pPr>
      <w:r w:rsidRPr="00447AF0">
        <w:rPr>
          <w:sz w:val="18"/>
          <w:szCs w:val="18"/>
        </w:rPr>
        <w:t xml:space="preserve">World Health Organization. (2021). </w:t>
      </w:r>
      <w:r w:rsidRPr="00447AF0">
        <w:rPr>
          <w:i/>
          <w:iCs/>
          <w:sz w:val="18"/>
          <w:szCs w:val="18"/>
        </w:rPr>
        <w:t>Comprehensive Mental Health Action Plan 2013-2030</w:t>
      </w:r>
      <w:r w:rsidRPr="00447AF0">
        <w:rPr>
          <w:sz w:val="18"/>
          <w:szCs w:val="18"/>
        </w:rPr>
        <w:t xml:space="preserve"> (1st ed). World Health Organization. https://www.who.int/publications/i/item/9789240031029</w:t>
      </w:r>
    </w:p>
    <w:p w14:paraId="2A9C4C1A" w14:textId="77777777" w:rsidR="00E45426" w:rsidRPr="00447AF0" w:rsidRDefault="00E45426" w:rsidP="00E45426">
      <w:pPr>
        <w:pStyle w:val="Bibliography"/>
        <w:rPr>
          <w:sz w:val="18"/>
          <w:szCs w:val="18"/>
        </w:rPr>
      </w:pPr>
      <w:r w:rsidRPr="00447AF0">
        <w:rPr>
          <w:sz w:val="18"/>
          <w:szCs w:val="18"/>
        </w:rPr>
        <w:t xml:space="preserve">World Health Organization. (2022). </w:t>
      </w:r>
      <w:r w:rsidRPr="00447AF0">
        <w:rPr>
          <w:i/>
          <w:iCs/>
          <w:sz w:val="18"/>
          <w:szCs w:val="18"/>
        </w:rPr>
        <w:t>World Mental Health Report: Transforming Mental Health for All. Executive Summary</w:t>
      </w:r>
      <w:r w:rsidRPr="00447AF0">
        <w:rPr>
          <w:sz w:val="18"/>
          <w:szCs w:val="18"/>
        </w:rPr>
        <w:t xml:space="preserve"> (1st ed). World Health Organization. https://www.who.int/publications/i/item/9789240050860</w:t>
      </w:r>
    </w:p>
    <w:p w14:paraId="492051F5" w14:textId="77777777" w:rsidR="00E45426" w:rsidRPr="00447AF0" w:rsidRDefault="00E45426" w:rsidP="00E45426">
      <w:pPr>
        <w:pStyle w:val="Bibliography"/>
        <w:rPr>
          <w:sz w:val="18"/>
          <w:szCs w:val="18"/>
        </w:rPr>
      </w:pPr>
      <w:r w:rsidRPr="00447AF0">
        <w:rPr>
          <w:sz w:val="18"/>
          <w:szCs w:val="18"/>
        </w:rPr>
        <w:t xml:space="preserve">World Health Organization. (2025a). </w:t>
      </w:r>
      <w:r w:rsidRPr="00447AF0">
        <w:rPr>
          <w:i/>
          <w:iCs/>
          <w:sz w:val="18"/>
          <w:szCs w:val="18"/>
        </w:rPr>
        <w:t>Suicide worldwide in 2021: Global health estimates</w:t>
      </w:r>
      <w:r w:rsidRPr="00447AF0">
        <w:rPr>
          <w:sz w:val="18"/>
          <w:szCs w:val="18"/>
        </w:rPr>
        <w:t xml:space="preserve"> (1st ed). World Health Organization. https://www.who.int/publications/i/item/9789240110069</w:t>
      </w:r>
    </w:p>
    <w:p w14:paraId="77F4F14A" w14:textId="77777777" w:rsidR="00E45426" w:rsidRPr="00447AF0" w:rsidRDefault="00E45426" w:rsidP="00E45426">
      <w:pPr>
        <w:pStyle w:val="Bibliography"/>
        <w:rPr>
          <w:sz w:val="18"/>
          <w:szCs w:val="18"/>
        </w:rPr>
      </w:pPr>
      <w:r w:rsidRPr="00447AF0">
        <w:rPr>
          <w:sz w:val="18"/>
          <w:szCs w:val="18"/>
        </w:rPr>
        <w:t xml:space="preserve">World Health Organization. (2025b, September 2). </w:t>
      </w:r>
      <w:r w:rsidRPr="00447AF0">
        <w:rPr>
          <w:i/>
          <w:iCs/>
          <w:sz w:val="18"/>
          <w:szCs w:val="18"/>
        </w:rPr>
        <w:t>Over a billion people living with mental health conditions – services require urgent scale-up</w:t>
      </w:r>
      <w:r w:rsidRPr="00447AF0">
        <w:rPr>
          <w:sz w:val="18"/>
          <w:szCs w:val="18"/>
        </w:rPr>
        <w:t>. https://www.who.int/news/item/02-09-2025-over-a-billion-people-living-with-mental-health-conditions-services-require-urgent-scale-up</w:t>
      </w:r>
    </w:p>
    <w:p w14:paraId="6CFF135B" w14:textId="59AC9AD8" w:rsidR="00A14489" w:rsidRPr="00447AF0" w:rsidRDefault="00963167" w:rsidP="00CE37B5">
      <w:pPr>
        <w:spacing w:before="240"/>
        <w:rPr>
          <w:rFonts w:cs="Calibri"/>
          <w:sz w:val="18"/>
          <w:szCs w:val="18"/>
        </w:rPr>
      </w:pPr>
      <w:r w:rsidRPr="00447AF0">
        <w:rPr>
          <w:rFonts w:cs="Calibri"/>
          <w:sz w:val="18"/>
          <w:szCs w:val="18"/>
        </w:rPr>
        <w:fldChar w:fldCharType="end"/>
      </w:r>
    </w:p>
    <w:sectPr w:rsidR="00A14489" w:rsidRPr="00447AF0" w:rsidSect="00FE603A">
      <w:headerReference w:type="default" r:id="rId44"/>
      <w:footerReference w:type="default" r:id="rId4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A0278" w14:textId="77777777" w:rsidR="009E2D74" w:rsidRPr="001C4736" w:rsidRDefault="009E2D74" w:rsidP="00AF4059">
      <w:pPr>
        <w:spacing w:after="0" w:line="240" w:lineRule="auto"/>
      </w:pPr>
      <w:r w:rsidRPr="001C4736">
        <w:separator/>
      </w:r>
    </w:p>
  </w:endnote>
  <w:endnote w:type="continuationSeparator" w:id="0">
    <w:p w14:paraId="1A608E5F" w14:textId="77777777" w:rsidR="009E2D74" w:rsidRPr="001C4736" w:rsidRDefault="009E2D74"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C503B" w14:textId="77777777" w:rsidR="009E2D74" w:rsidRPr="001C4736" w:rsidRDefault="009E2D74" w:rsidP="00AF4059">
      <w:pPr>
        <w:spacing w:after="0" w:line="240" w:lineRule="auto"/>
      </w:pPr>
      <w:r w:rsidRPr="001C4736">
        <w:separator/>
      </w:r>
    </w:p>
  </w:footnote>
  <w:footnote w:type="continuationSeparator" w:id="0">
    <w:p w14:paraId="71A4FA3C" w14:textId="77777777" w:rsidR="009E2D74" w:rsidRPr="001C4736" w:rsidRDefault="009E2D74"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2CB2A1BB" w:rsidR="00D22792" w:rsidRPr="001C4736" w:rsidRDefault="0036129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5270A6C4">
              <wp:simplePos x="0" y="0"/>
              <wp:positionH relativeFrom="margin">
                <wp:posOffset>4825365</wp:posOffset>
              </wp:positionH>
              <wp:positionV relativeFrom="page">
                <wp:posOffset>247650</wp:posOffset>
              </wp:positionV>
              <wp:extent cx="588010" cy="679450"/>
              <wp:effectExtent l="0" t="0" r="2540" b="635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6794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1" style="position:absolute;margin-left:379.95pt;margin-top:19.5pt;width:46.3pt;height:53.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Pr="001C4736">
      <w:rPr>
        <w:noProof/>
      </w:rPr>
      <w:drawing>
        <wp:anchor distT="0" distB="0" distL="114300" distR="114300" simplePos="0" relativeHeight="251660288" behindDoc="0" locked="0" layoutInCell="1" allowOverlap="1" wp14:anchorId="4F40A537" wp14:editId="17DC04BD">
          <wp:simplePos x="0" y="0"/>
          <wp:positionH relativeFrom="column">
            <wp:posOffset>-635</wp:posOffset>
          </wp:positionH>
          <wp:positionV relativeFrom="paragraph">
            <wp:posOffset>-24130</wp:posOffset>
          </wp:positionV>
          <wp:extent cx="2146300" cy="579120"/>
          <wp:effectExtent l="0" t="0" r="6350" b="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6300" cy="5791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0395B"/>
    <w:rsid w:val="0001526E"/>
    <w:rsid w:val="00020E63"/>
    <w:rsid w:val="00025BA0"/>
    <w:rsid w:val="00044DBF"/>
    <w:rsid w:val="000579BE"/>
    <w:rsid w:val="00062EFF"/>
    <w:rsid w:val="000643C2"/>
    <w:rsid w:val="00065A56"/>
    <w:rsid w:val="00067E55"/>
    <w:rsid w:val="0007485B"/>
    <w:rsid w:val="00075167"/>
    <w:rsid w:val="0007633D"/>
    <w:rsid w:val="0008072D"/>
    <w:rsid w:val="00081B9C"/>
    <w:rsid w:val="0008769E"/>
    <w:rsid w:val="000927B8"/>
    <w:rsid w:val="00093341"/>
    <w:rsid w:val="000966CB"/>
    <w:rsid w:val="00096E03"/>
    <w:rsid w:val="000A3898"/>
    <w:rsid w:val="000A42AA"/>
    <w:rsid w:val="000B26B3"/>
    <w:rsid w:val="000B3670"/>
    <w:rsid w:val="000B5C11"/>
    <w:rsid w:val="000D077D"/>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4708A"/>
    <w:rsid w:val="00154C4C"/>
    <w:rsid w:val="0015722F"/>
    <w:rsid w:val="001610F0"/>
    <w:rsid w:val="00162308"/>
    <w:rsid w:val="00166DC6"/>
    <w:rsid w:val="00167B34"/>
    <w:rsid w:val="00174BD6"/>
    <w:rsid w:val="00176223"/>
    <w:rsid w:val="00180D73"/>
    <w:rsid w:val="001851DB"/>
    <w:rsid w:val="0018570B"/>
    <w:rsid w:val="00191901"/>
    <w:rsid w:val="00192BDC"/>
    <w:rsid w:val="001A050F"/>
    <w:rsid w:val="001A7976"/>
    <w:rsid w:val="001A7AE0"/>
    <w:rsid w:val="001B725F"/>
    <w:rsid w:val="001C4736"/>
    <w:rsid w:val="001D033D"/>
    <w:rsid w:val="001D4FCD"/>
    <w:rsid w:val="001E4DBF"/>
    <w:rsid w:val="001E4F6E"/>
    <w:rsid w:val="001F6EF6"/>
    <w:rsid w:val="00200E43"/>
    <w:rsid w:val="00201E82"/>
    <w:rsid w:val="0021227F"/>
    <w:rsid w:val="002137EC"/>
    <w:rsid w:val="00213CB2"/>
    <w:rsid w:val="00214101"/>
    <w:rsid w:val="002145B3"/>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32F1"/>
    <w:rsid w:val="00274364"/>
    <w:rsid w:val="00276569"/>
    <w:rsid w:val="00277C8E"/>
    <w:rsid w:val="0028433E"/>
    <w:rsid w:val="00284361"/>
    <w:rsid w:val="00294EDF"/>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2B8A"/>
    <w:rsid w:val="00343417"/>
    <w:rsid w:val="00355AEB"/>
    <w:rsid w:val="00356454"/>
    <w:rsid w:val="00356600"/>
    <w:rsid w:val="00356C45"/>
    <w:rsid w:val="0036085B"/>
    <w:rsid w:val="0036129E"/>
    <w:rsid w:val="003623A7"/>
    <w:rsid w:val="00371405"/>
    <w:rsid w:val="00372B3C"/>
    <w:rsid w:val="00373745"/>
    <w:rsid w:val="00380ED7"/>
    <w:rsid w:val="003863C8"/>
    <w:rsid w:val="0039023A"/>
    <w:rsid w:val="00394C94"/>
    <w:rsid w:val="00396C04"/>
    <w:rsid w:val="003A22B8"/>
    <w:rsid w:val="003A4CC5"/>
    <w:rsid w:val="003A51B4"/>
    <w:rsid w:val="003A65AE"/>
    <w:rsid w:val="003A6A47"/>
    <w:rsid w:val="003A7011"/>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5626"/>
    <w:rsid w:val="00447618"/>
    <w:rsid w:val="00447AF0"/>
    <w:rsid w:val="00460863"/>
    <w:rsid w:val="004614A7"/>
    <w:rsid w:val="00463F3F"/>
    <w:rsid w:val="00465CA7"/>
    <w:rsid w:val="00465F30"/>
    <w:rsid w:val="0047107C"/>
    <w:rsid w:val="0047146A"/>
    <w:rsid w:val="00473FF0"/>
    <w:rsid w:val="00475A32"/>
    <w:rsid w:val="00484B5A"/>
    <w:rsid w:val="00497D88"/>
    <w:rsid w:val="00497EEF"/>
    <w:rsid w:val="004B3694"/>
    <w:rsid w:val="004B4123"/>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1EBD"/>
    <w:rsid w:val="00555E0A"/>
    <w:rsid w:val="00560395"/>
    <w:rsid w:val="00560456"/>
    <w:rsid w:val="00561C4B"/>
    <w:rsid w:val="00566885"/>
    <w:rsid w:val="00570FEF"/>
    <w:rsid w:val="00571FC6"/>
    <w:rsid w:val="00573C17"/>
    <w:rsid w:val="00573C38"/>
    <w:rsid w:val="00580004"/>
    <w:rsid w:val="00585BAB"/>
    <w:rsid w:val="00587BA5"/>
    <w:rsid w:val="00591317"/>
    <w:rsid w:val="00595358"/>
    <w:rsid w:val="00597669"/>
    <w:rsid w:val="005A0840"/>
    <w:rsid w:val="005A0AED"/>
    <w:rsid w:val="005A3202"/>
    <w:rsid w:val="005B7068"/>
    <w:rsid w:val="005D172B"/>
    <w:rsid w:val="005D354E"/>
    <w:rsid w:val="005D36D6"/>
    <w:rsid w:val="005E0310"/>
    <w:rsid w:val="005E2C0A"/>
    <w:rsid w:val="005F1F50"/>
    <w:rsid w:val="005F507E"/>
    <w:rsid w:val="005F73BA"/>
    <w:rsid w:val="0060148C"/>
    <w:rsid w:val="0061166D"/>
    <w:rsid w:val="00613F6A"/>
    <w:rsid w:val="00617FCD"/>
    <w:rsid w:val="006225AD"/>
    <w:rsid w:val="00624675"/>
    <w:rsid w:val="006324FF"/>
    <w:rsid w:val="006334AE"/>
    <w:rsid w:val="0064135D"/>
    <w:rsid w:val="00644AF6"/>
    <w:rsid w:val="0064552E"/>
    <w:rsid w:val="006457BF"/>
    <w:rsid w:val="00647540"/>
    <w:rsid w:val="00651DEF"/>
    <w:rsid w:val="006537D3"/>
    <w:rsid w:val="00661B9F"/>
    <w:rsid w:val="00662161"/>
    <w:rsid w:val="00663363"/>
    <w:rsid w:val="00665DCA"/>
    <w:rsid w:val="00671605"/>
    <w:rsid w:val="00671F4D"/>
    <w:rsid w:val="00674D0C"/>
    <w:rsid w:val="006868CF"/>
    <w:rsid w:val="00686A7D"/>
    <w:rsid w:val="0068728D"/>
    <w:rsid w:val="006973C0"/>
    <w:rsid w:val="006A2D34"/>
    <w:rsid w:val="006A57FE"/>
    <w:rsid w:val="006A6817"/>
    <w:rsid w:val="006C0359"/>
    <w:rsid w:val="006C095E"/>
    <w:rsid w:val="006C3A22"/>
    <w:rsid w:val="006C70EB"/>
    <w:rsid w:val="006D0A24"/>
    <w:rsid w:val="006D6395"/>
    <w:rsid w:val="006D7EE3"/>
    <w:rsid w:val="006E121A"/>
    <w:rsid w:val="006E1318"/>
    <w:rsid w:val="006E16AC"/>
    <w:rsid w:val="006E3C5A"/>
    <w:rsid w:val="006E6D87"/>
    <w:rsid w:val="006F1819"/>
    <w:rsid w:val="006F18A5"/>
    <w:rsid w:val="006F2893"/>
    <w:rsid w:val="006F36BB"/>
    <w:rsid w:val="006F634C"/>
    <w:rsid w:val="007009E3"/>
    <w:rsid w:val="007010AF"/>
    <w:rsid w:val="00701867"/>
    <w:rsid w:val="007031D5"/>
    <w:rsid w:val="00707BBC"/>
    <w:rsid w:val="00710DDD"/>
    <w:rsid w:val="00712285"/>
    <w:rsid w:val="00715207"/>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36DE8"/>
    <w:rsid w:val="00840EAF"/>
    <w:rsid w:val="008430ED"/>
    <w:rsid w:val="00850835"/>
    <w:rsid w:val="00852516"/>
    <w:rsid w:val="00853DFE"/>
    <w:rsid w:val="008662A4"/>
    <w:rsid w:val="00870DA3"/>
    <w:rsid w:val="00873E18"/>
    <w:rsid w:val="0087609A"/>
    <w:rsid w:val="00881F8C"/>
    <w:rsid w:val="00886A91"/>
    <w:rsid w:val="00891C6D"/>
    <w:rsid w:val="00896045"/>
    <w:rsid w:val="00897671"/>
    <w:rsid w:val="008A0957"/>
    <w:rsid w:val="008A15A8"/>
    <w:rsid w:val="008C05AB"/>
    <w:rsid w:val="008C3EB8"/>
    <w:rsid w:val="008C6EFA"/>
    <w:rsid w:val="008D3D27"/>
    <w:rsid w:val="008E02F4"/>
    <w:rsid w:val="008E6D9E"/>
    <w:rsid w:val="008F3FF1"/>
    <w:rsid w:val="008F4507"/>
    <w:rsid w:val="008F7211"/>
    <w:rsid w:val="009071C0"/>
    <w:rsid w:val="00911664"/>
    <w:rsid w:val="00916859"/>
    <w:rsid w:val="00922774"/>
    <w:rsid w:val="0092446C"/>
    <w:rsid w:val="00924CCE"/>
    <w:rsid w:val="00926C1A"/>
    <w:rsid w:val="0093227B"/>
    <w:rsid w:val="0094567F"/>
    <w:rsid w:val="00951E26"/>
    <w:rsid w:val="0095591A"/>
    <w:rsid w:val="00955E5B"/>
    <w:rsid w:val="00956E6E"/>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A1F89"/>
    <w:rsid w:val="009B2AB3"/>
    <w:rsid w:val="009B2EDE"/>
    <w:rsid w:val="009B46E0"/>
    <w:rsid w:val="009C12C7"/>
    <w:rsid w:val="009C2573"/>
    <w:rsid w:val="009C3003"/>
    <w:rsid w:val="009C58DF"/>
    <w:rsid w:val="009D00D5"/>
    <w:rsid w:val="009D02A7"/>
    <w:rsid w:val="009D2A64"/>
    <w:rsid w:val="009D3526"/>
    <w:rsid w:val="009D4693"/>
    <w:rsid w:val="009E2D74"/>
    <w:rsid w:val="009E463C"/>
    <w:rsid w:val="00A01983"/>
    <w:rsid w:val="00A06EDD"/>
    <w:rsid w:val="00A14489"/>
    <w:rsid w:val="00A23A13"/>
    <w:rsid w:val="00A35975"/>
    <w:rsid w:val="00A35DED"/>
    <w:rsid w:val="00A37DCB"/>
    <w:rsid w:val="00A42BDB"/>
    <w:rsid w:val="00A4302C"/>
    <w:rsid w:val="00A443A4"/>
    <w:rsid w:val="00A52F9C"/>
    <w:rsid w:val="00A612E7"/>
    <w:rsid w:val="00A677A8"/>
    <w:rsid w:val="00A72C27"/>
    <w:rsid w:val="00A7338A"/>
    <w:rsid w:val="00A73C6A"/>
    <w:rsid w:val="00A74F97"/>
    <w:rsid w:val="00A7576B"/>
    <w:rsid w:val="00A81C0F"/>
    <w:rsid w:val="00A84120"/>
    <w:rsid w:val="00A847AE"/>
    <w:rsid w:val="00A909F9"/>
    <w:rsid w:val="00A92AB7"/>
    <w:rsid w:val="00A93FEF"/>
    <w:rsid w:val="00A9400E"/>
    <w:rsid w:val="00A9568E"/>
    <w:rsid w:val="00A96C2F"/>
    <w:rsid w:val="00AA1C23"/>
    <w:rsid w:val="00AA5FB5"/>
    <w:rsid w:val="00AB403E"/>
    <w:rsid w:val="00AB421E"/>
    <w:rsid w:val="00AB6F2B"/>
    <w:rsid w:val="00AB6F62"/>
    <w:rsid w:val="00AC4574"/>
    <w:rsid w:val="00AD2720"/>
    <w:rsid w:val="00AD66EF"/>
    <w:rsid w:val="00AE170E"/>
    <w:rsid w:val="00AE2AF1"/>
    <w:rsid w:val="00AE6FF1"/>
    <w:rsid w:val="00AF05CB"/>
    <w:rsid w:val="00AF4059"/>
    <w:rsid w:val="00B044EA"/>
    <w:rsid w:val="00B119A2"/>
    <w:rsid w:val="00B1449D"/>
    <w:rsid w:val="00B14A47"/>
    <w:rsid w:val="00B167B4"/>
    <w:rsid w:val="00B22198"/>
    <w:rsid w:val="00B23B6A"/>
    <w:rsid w:val="00B26C39"/>
    <w:rsid w:val="00B30CAB"/>
    <w:rsid w:val="00B318EB"/>
    <w:rsid w:val="00B31D48"/>
    <w:rsid w:val="00B33D54"/>
    <w:rsid w:val="00B421FD"/>
    <w:rsid w:val="00B44418"/>
    <w:rsid w:val="00B525C3"/>
    <w:rsid w:val="00B536F0"/>
    <w:rsid w:val="00B54D1F"/>
    <w:rsid w:val="00B624D7"/>
    <w:rsid w:val="00B63A0F"/>
    <w:rsid w:val="00B64C80"/>
    <w:rsid w:val="00B7110B"/>
    <w:rsid w:val="00B7506B"/>
    <w:rsid w:val="00B75E46"/>
    <w:rsid w:val="00B76F52"/>
    <w:rsid w:val="00B80527"/>
    <w:rsid w:val="00B80AA3"/>
    <w:rsid w:val="00B87707"/>
    <w:rsid w:val="00B902C0"/>
    <w:rsid w:val="00B920C9"/>
    <w:rsid w:val="00B9248E"/>
    <w:rsid w:val="00B93CF7"/>
    <w:rsid w:val="00B94ABB"/>
    <w:rsid w:val="00B95A84"/>
    <w:rsid w:val="00BA278D"/>
    <w:rsid w:val="00BA69F4"/>
    <w:rsid w:val="00BA78F0"/>
    <w:rsid w:val="00BB26AA"/>
    <w:rsid w:val="00BB2B07"/>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4089"/>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242C"/>
    <w:rsid w:val="00D05AAE"/>
    <w:rsid w:val="00D1783D"/>
    <w:rsid w:val="00D20189"/>
    <w:rsid w:val="00D223E8"/>
    <w:rsid w:val="00D22792"/>
    <w:rsid w:val="00D30C33"/>
    <w:rsid w:val="00D43FAA"/>
    <w:rsid w:val="00D51D38"/>
    <w:rsid w:val="00D52F53"/>
    <w:rsid w:val="00D5556E"/>
    <w:rsid w:val="00D601F1"/>
    <w:rsid w:val="00D61326"/>
    <w:rsid w:val="00D633AD"/>
    <w:rsid w:val="00D656B4"/>
    <w:rsid w:val="00D70BC9"/>
    <w:rsid w:val="00D7154A"/>
    <w:rsid w:val="00D71573"/>
    <w:rsid w:val="00D7273A"/>
    <w:rsid w:val="00D734E6"/>
    <w:rsid w:val="00D7418A"/>
    <w:rsid w:val="00D82E14"/>
    <w:rsid w:val="00D85FAA"/>
    <w:rsid w:val="00D866F7"/>
    <w:rsid w:val="00DA49BE"/>
    <w:rsid w:val="00DA6F94"/>
    <w:rsid w:val="00DD1262"/>
    <w:rsid w:val="00DD3105"/>
    <w:rsid w:val="00DD31BD"/>
    <w:rsid w:val="00DD5D84"/>
    <w:rsid w:val="00DE3D08"/>
    <w:rsid w:val="00DE3F60"/>
    <w:rsid w:val="00DF4AD5"/>
    <w:rsid w:val="00DF4E61"/>
    <w:rsid w:val="00E0203A"/>
    <w:rsid w:val="00E03C1A"/>
    <w:rsid w:val="00E16594"/>
    <w:rsid w:val="00E20037"/>
    <w:rsid w:val="00E26D27"/>
    <w:rsid w:val="00E3741B"/>
    <w:rsid w:val="00E4016D"/>
    <w:rsid w:val="00E439AA"/>
    <w:rsid w:val="00E44B89"/>
    <w:rsid w:val="00E4504C"/>
    <w:rsid w:val="00E45426"/>
    <w:rsid w:val="00E50ADC"/>
    <w:rsid w:val="00E53C7B"/>
    <w:rsid w:val="00E62662"/>
    <w:rsid w:val="00E64EE7"/>
    <w:rsid w:val="00E65046"/>
    <w:rsid w:val="00E70134"/>
    <w:rsid w:val="00E749ED"/>
    <w:rsid w:val="00E77366"/>
    <w:rsid w:val="00E812E9"/>
    <w:rsid w:val="00E82B79"/>
    <w:rsid w:val="00E82DDE"/>
    <w:rsid w:val="00E86769"/>
    <w:rsid w:val="00E86BED"/>
    <w:rsid w:val="00E9038A"/>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02CF"/>
    <w:rsid w:val="00F017E0"/>
    <w:rsid w:val="00F034A5"/>
    <w:rsid w:val="00F07301"/>
    <w:rsid w:val="00F13465"/>
    <w:rsid w:val="00F17D6E"/>
    <w:rsid w:val="00F20BC0"/>
    <w:rsid w:val="00F27504"/>
    <w:rsid w:val="00F27B20"/>
    <w:rsid w:val="00F34B49"/>
    <w:rsid w:val="00F359AD"/>
    <w:rsid w:val="00F372BF"/>
    <w:rsid w:val="00F4030C"/>
    <w:rsid w:val="00F42431"/>
    <w:rsid w:val="00F506CB"/>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224D"/>
    <w:rsid w:val="00FA42CE"/>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E7B5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github.com/viccazjim/Predictive_analysis_of_suicide_rates_2026"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app.powerbi.com/links/_vvIWkwJKZ?ctid=46bee415-cb49-4579-884e-0acbc7f2a82b&amp;pbi_source=linkShare" TargetMode="External"/><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0D077D"/>
    <w:rsid w:val="00104DF8"/>
    <w:rsid w:val="00135085"/>
    <w:rsid w:val="0015722F"/>
    <w:rsid w:val="00170E61"/>
    <w:rsid w:val="00181FA5"/>
    <w:rsid w:val="001C39CA"/>
    <w:rsid w:val="00276512"/>
    <w:rsid w:val="0028452E"/>
    <w:rsid w:val="00294EDF"/>
    <w:rsid w:val="002E2A7D"/>
    <w:rsid w:val="002E56CD"/>
    <w:rsid w:val="002E7D37"/>
    <w:rsid w:val="00356E23"/>
    <w:rsid w:val="003950F4"/>
    <w:rsid w:val="003E39B7"/>
    <w:rsid w:val="004121CC"/>
    <w:rsid w:val="00463F3F"/>
    <w:rsid w:val="004A7BAD"/>
    <w:rsid w:val="00550F39"/>
    <w:rsid w:val="00560395"/>
    <w:rsid w:val="005F73BA"/>
    <w:rsid w:val="00644AF6"/>
    <w:rsid w:val="006833A7"/>
    <w:rsid w:val="006873E3"/>
    <w:rsid w:val="006A2D34"/>
    <w:rsid w:val="006A5BA1"/>
    <w:rsid w:val="006D47B2"/>
    <w:rsid w:val="006D6395"/>
    <w:rsid w:val="006E6D87"/>
    <w:rsid w:val="00715207"/>
    <w:rsid w:val="00731362"/>
    <w:rsid w:val="00746564"/>
    <w:rsid w:val="007A7BA1"/>
    <w:rsid w:val="007E7179"/>
    <w:rsid w:val="007F7224"/>
    <w:rsid w:val="00815132"/>
    <w:rsid w:val="008228D2"/>
    <w:rsid w:val="00835487"/>
    <w:rsid w:val="00845281"/>
    <w:rsid w:val="00955E5B"/>
    <w:rsid w:val="00965591"/>
    <w:rsid w:val="009C12C7"/>
    <w:rsid w:val="009D1C0F"/>
    <w:rsid w:val="009D2A64"/>
    <w:rsid w:val="00A35DED"/>
    <w:rsid w:val="00A7338A"/>
    <w:rsid w:val="00A7576B"/>
    <w:rsid w:val="00A80B20"/>
    <w:rsid w:val="00B044EA"/>
    <w:rsid w:val="00B059B1"/>
    <w:rsid w:val="00B1099C"/>
    <w:rsid w:val="00B14A47"/>
    <w:rsid w:val="00B30CAB"/>
    <w:rsid w:val="00B60B1B"/>
    <w:rsid w:val="00B64C80"/>
    <w:rsid w:val="00B76B0D"/>
    <w:rsid w:val="00B76F52"/>
    <w:rsid w:val="00B80527"/>
    <w:rsid w:val="00B827CD"/>
    <w:rsid w:val="00B920C9"/>
    <w:rsid w:val="00B9248E"/>
    <w:rsid w:val="00BB0292"/>
    <w:rsid w:val="00BD46A7"/>
    <w:rsid w:val="00BE5925"/>
    <w:rsid w:val="00C968F6"/>
    <w:rsid w:val="00D0242C"/>
    <w:rsid w:val="00D97409"/>
    <w:rsid w:val="00D97CCC"/>
    <w:rsid w:val="00DD5DA4"/>
    <w:rsid w:val="00E03C1A"/>
    <w:rsid w:val="00E66CB3"/>
    <w:rsid w:val="00E77366"/>
    <w:rsid w:val="00EA1795"/>
    <w:rsid w:val="00F1346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58</Pages>
  <Words>36484</Words>
  <Characters>200667</Characters>
  <Application>Microsoft Office Word</Application>
  <DocSecurity>0</DocSecurity>
  <Lines>1672</Lines>
  <Paragraphs>473</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236678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453</cp:revision>
  <cp:lastPrinted>2026-07-17T20:18:00Z</cp:lastPrinted>
  <dcterms:created xsi:type="dcterms:W3CDTF">2026-06-14T10:26:00Z</dcterms:created>
  <dcterms:modified xsi:type="dcterms:W3CDTF">2026-07-21T13:06:00Z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id="2mnhENk6"/&gt;&lt;style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