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РЕСПУБЛИКИ БЕЛАРУСЬ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БЕЛОРУССКИЙ ГОСУДАРСТВЕННЫЙ УНИВЕРСИТЕТ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телекоммуникаций и информационных технологий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РАЗРАБОТКА ПРОГРАММНО-АППАРАТНОГО КОМПЛЕКСА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КРИПТОГРАФИЧЕСКИХ ПРЕОБРАЗОВАНИЙ ИНФОРМАЦИИ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ПО СТАНДАРТАМ СТБ С USB-ИНТЕРФЕЙСОМ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Курсовая работа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Дятчика Владимира Александровича</w:t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студента 3 курса 602 группы</w:t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специальность «Кибербезопасность»</w:t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Научный руководитель:</w:t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Старший преподаватель</w:t>
      </w:r>
    </w:p>
    <w:p>
      <w:pPr>
        <w:spacing w:line="240" w:lineRule="auto"/>
        <w:ind w:left="4819"/>
        <w:jc w:val="left"/>
      </w:pPr>
      <w:r>
        <w:rPr>
          <w:rFonts w:ascii="Times New Roman" w:hAnsi="Times New Roman"/>
          <w:sz w:val="28"/>
        </w:rPr>
        <w:t>Шалатонин Иван Алексеевич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Минск,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ВВЕДЕНИЕ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ГЛАВА 1 ТЕОРЕТИЧЕСКИЕ ОСНОВЫ КРИПТОГРАФИЧЕСКОЙ ЗАЩИТЫ ИНФОРМАЦИИ ПО СТАНДАРТАМ СТБ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1.1 Основные понятия и цели криптографической защиты информации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1.2 Национальные стандарты криптографических преобразований СТБ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1.3 Алгоритмы шифрования и дешифрования информации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1.4 Электронная цифровая подпись и принципы её применения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1.5 Управление и защита криптографических ключей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ГЛАВА 2 АРХИТЕКТУРА ПРОГРАММНО-АППАРАТНОГО КОМПЛЕКСА КРИПТОГРАФИЧЕСКИХ ПРЕОБРАЗОВАНИЙ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2.1 Выбор и характеристика микроконтроллерной платформы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2.2 Общая структура программно-аппаратного комплекса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2.3 Организация обмена данными по USB-интерфейсу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2.4 Протокол взаимодействия между персональным компьютером и устройством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2.5 Требования к безопасности программно-аппаратного комплекса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ГЛАВА 3 ОБЗОР ПРАКТИЧЕСКИХ РЕШЕНИЙ АППАРАТНО-ПРОГРАММНЫХ СРЕДСТВ КРИПТОГРАФИЧЕСКОЙ ЗАЩИТЫ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3.1 Аппаратные криптографические устройства с USB-интерфейсом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3.2 Обзор средств криптографической защиты информации по стандартам СТБ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3.3 Анализ архитектурных и функциональных решений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3.4 Сравнительный анализ существующих программно-аппаратных комплексов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ГЛАВА 4 ПРАКТИЧЕСКАЯ РЕАЛИЗАЦИЯ ПРОГРАММНО-АППАРАТНОГО КОМПЛЕКСА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4.1 Реализация взаимодействия персонального компьютера с микроконтроллером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4.2 Реализация криптографических операций на стороне устройства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4.3 Генерация и хранение криптографических ключей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4.4 Реализация программного обеспечения на стороне персонального компьютера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4.5 Тестирование и анализ результатов работы комплекса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ГЛАВА 5 ОЦЕНКА ЭФФЕКТИВНОСТИ И БЕЗОПАСНОСТИ РАЗРАБОТАННОГО КОМПЛЕКСА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5.1 Производительность криптографических операций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5.2 Стойкость к известным атакам и оценка криптографических примитивов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5.3 Защищённость хранилища ключей и протокола обмена</w:t>
      </w:r>
    </w:p>
    <w:p>
      <w:pPr>
        <w:spacing w:line="240" w:lineRule="auto" w:after="0"/>
        <w:ind w:left="283"/>
        <w:jc w:val="left"/>
      </w:pPr>
      <w:r>
        <w:rPr>
          <w:rFonts w:ascii="Times New Roman" w:hAnsi="Times New Roman"/>
          <w:sz w:val="26"/>
        </w:rPr>
        <w:t>5.4 Эксплуатационные характеристики и рекомендации по применению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ЗАКЛЮЧЕНИЕ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26"/>
        </w:rPr>
        <w:t>СПИСОК ИСПОЛЬЗОВАННЫХ ИСТОЧНИКОВ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Информация давно стала ресурсом, который ничуть не менее важен, чем электричество или вода. Её утечка, подмена или потеря оборачиваются для предприятия совершенно конкретными убытками, а для отдельного человека — раскрытием персональных данных и проблемами в банковской и государственной сферах. Криптография даёт три инструмента защиты: шифрование (конфиденциальность), хеширование (целостность) и электронная цифровая подпись (авторство и неотказуемость). Программная реализация этих механизмов давно отработана, но всё чаще приходится говорить о другом: одного только программного слоя уже мало, поскольку рабочая станция, заражённая троянской программой, легко выдаёт закрытые ключи. Поэтому критические операции выносят в отдельное устройство, к которому злоумышленник физически не имеет доступа.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Республике Беларусь использование подобных средств строится не на иностранных алгоритмах, а на национальных стандартах серии СТБ 34.101: blockcipher belt и его режимы (СТБ 34.101.31-2020), хеш-функция belt-hash (там же), ЭЦП на эллиптических кривых bign (СТБ 34.101.45-2020), генерация псевдослучайных чисел brng (СТБ 34.101.47-2017) и протоколы выработки общего ключа (СТБ 34.101.66-2014). Правовая база — Закон от 10.11.2008 № 455-З «Об информации, информатизации и защите информации», Закон от 28.12.2009 № 113-З «Об электронном документе и электронной цифровой подписи», а также Указ Президента Республики Беларусь от 16.04.2013 № 196 о защите информации. Открытая криптобиблиотека bee2, разработанная в БГУ под руководством С. В. Агиевича, реализует все упомянутые алгоритмы и распространяется под свободной лицензией, что делает её удобной базой для собственных проектов.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Актуальность работы определяется двумя обстоятельствами. Во-первых, для отечественных стандартов СТБ практически отсутствуют готовые недорогие аппаратные решения уровня «токен на USB», тогда как иностранные аналоги (YubiKey, Nitrokey и др.) реализуют только зарубежные алгоритмы и в государственных информационных системах Беларуси неприменимы. Во-вторых, доступная компонентная база — отладочные платы на STM32 ценой меньше десяти условных единиц — позволяет собрать рабочий прототип такого устройства даже студенту. Это создаёт хорошую почву и для учебных задач, и для перспективных разработок в области кибербезопасности.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Целью курсовой работы является разработка программно-аппаратного комплекса криптографических преобразований по стандартам СТБ с подключением к персональному компьютеру по интерфейсу USB.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в работе решены следующие задачи:</w:t>
        <w:br/>
        <w:t>NLIST_START</w:t>
        <w:br/>
        <w:t>изучить теоретические основы криптографической защиты информации и национальные стандарты СТБ серии 34.101;</w:t>
        <w:br/>
        <w:t>обосновать архитектуру комплекса «компьютер – устройство» и выбрать аппаратную платформу;</w:t>
        <w:br/>
        <w:t>выполнить обзор существующих программно-аппаратных средств криптографической защиты;</w:t>
        <w:br/>
        <w:t>реализовать прошивку микроконтроллера с поддержкой команд шифрования, хеширования, подписи и проверки подписи;</w:t>
        <w:br/>
        <w:t>разработать прикладное программное обеспечение для персонального компьютера и протокол обмена данными;</w:t>
        <w:br/>
        <w:t>провести функциональное и интеграционное тестирование комплекса, оценить его эффективность и безопасность.</w:t>
        <w:br/>
        <w:t>NLIST_END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Объектом исследования выступают программно-аппаратные средства криптографической защиты информации, подключаемые к персональному компьютеру по интерфейсу USB. Предметом — принципы построения, реализация и оценка эффективности такого комплекса на базе отладочной платы STM32 Smart V2.0 и открытой криптобиблиотеки bee2.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работе применялись теоретический анализ нормативных документов и научной литературы, сравнительный анализ существующих программно-аппаратных средств, методы объектно-ориентированного проектирования при разработке протокола обмена, а также экспериментальная проверка работоспособности комплекса на реальном оборудовании. Исходный код прошивки и хост-приложения опубликован в открытом репозитории и доступен для повторного использования.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ГЛАВА 1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ОСНОВЫ КРИПТОГРАФИЧЕСКОЙ ЗАЩИТЫ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ИНФОРМАЦИИ ПО СТАНДАРТАМ СТБ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1.1 Основные понятия и цели криптографической защиты информации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Криптографическая защита информации — это совокупность математических методов и реализующих их технических средств, при помощи которых данные с использованием ключа преобразуются так, чтобы посторонний не мог их прочитать, незаметно изменить или подделать. Близкое по смыслу определение даёт международный стандарт ISO/IEC 27000, а в белорусском законодательстве, прежде всего в Законе от 10.11.2008 № 455-З «Об информации, информатизации и защите информации», такие средства относят к одному из ключевых классов средств защиты информации.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Принято выделять четыре основные задачи, которые решает криптография. Конфиденциальность — это, проще говоря, секретность: содержимое сообщения должно быть доступно только тем, кому оно адресовано. Достигается шифрованием, то есть преобразованием открытых данных в нечитаемый шифртекст и обратно. Целостность означает, что любая, пусть даже на один бит, подмена данных гарантированно будет обнаружена; для этого служат хеш-функции и коды имитозащиты. Аутентичность отвечает на вопрос «кто это сделал»: подтверждается электронной цифровой подписью или соответствующим протоколом. И, наконец, неотказуемость — это юридически значимое свойство, при котором автор подписанного документа не может позднее заявить, что подпись не его.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Эти задачи нельзя решить только программно, особенно когда речь идёт о государственных информационных системах или работе с большим количеством закрытых ключей. Опыт показывает, что любая программа, выполняющая криптографические операции на универсальном компьютере, рано или поздно становится мишенью для вредоносного ПО: ключи извлекаются из оперативной памяти, перехватываются на этапе ввода либо подменяются прямо в файле контейнера. Именно поэтому критические операции — формирование подписи, расшифрование с участием закрытого ключа, генерацию ключевой пары — стараются вынести в отдельное физическое устройство, в которое нарушитель не имеет доступа.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Республике Беларусь в государственных информационных системах криптографические преобразования должны выполняться сертифицированными средствами, реализующими алгоритмы национальных стандартов СТБ серии 34.101. В разрабатываемом комплексе принят базовый уровень криптографической стойкости 128 бит, который, согласно действующим рекомендациям, остаётся достаточным как минимум до 2030 года и согласуется с действующими редакциями СТБ 34.101.31 и СТБ 34.101.45.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1.2 Национальные стандарты криптографических преобразований СТБ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Белорусская криптографическая школа за последние двадцать лет сформировалась преимущественно вокруг Белорусского государственного университета: именно там, в лаборатории прикладной математики и информатики под руководством профессора Ю. С. Харина и доцента С. В. Агиевича, были разработаны основные алгоритмы, которые впоследствии стали национальными стандартами. На сегодняшний день в действующей серии СТБ 34.101 описан полный набор криптографических примитивов: блочное шифрование, хеширование, электронная цифровая подпись, генерация псевдослучайных чисел и протоколы выработки общего ключа. Этого набора достаточно для построения любой современной криптосистемы — от защищённого файлового контейнера до полноценного PKI.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Базовый стандарт серии — СТБ 34.101.31-2020 — описывает блочный шифр belt и хеш-функцию belt-hash. У belt длина блока составляет 128 бит, а длина ключа может равняться 128, 192 или 256 битам; шифр работает в восемь раундов. В стандарте определены семь режимов работы (ECB, CBC, CFB, CTR, MAC, DWP и KWP); в нашем комплексе используется режим CBC, как наиболее распространённый в задачах файлового шифрования. Хеш-функция belt-hash построена на том же блочном преобразовании, выдаёт значение длиной 256 бит и обеспечивает уровень коллизионной стойкости 128 бит — то есть, чтобы найти два разных входа с одинаковым хешем перебором, требуется порядка 2^128 операций, что на современном оборудовании практически нереализуемо.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Электронная цифровая подпись определена стандартом СТБ 34.101.45-2020. В нём описано целое семейство алгоритмов bign, работающих на эллиптических кривых над простыми полями. Стандарт фиксирует три рекомендуемые кривые: bign-curve256v1, bign-curve384v1 и bign-curve512v1, дающие уровни стойкости 128, 192 и 256 бит соответственно. По оценкам, стойкость 128-битного варианта эквивалентна классическому алгоритму RSA с ключом 3072 бита, а вычислительно при этом он во много раз быстрее. В курсовой работе используется именно bign-curve256v1: подпись занимает 48 байт, открытый ключ — 64 байта, закрытый ключ — 32 байта. Эти размеры удобны и для USB-обмена, и для хранения в энергонезависимой памяти микроконтроллера.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К основным стандартам серии примыкают вспомогательные. СТБ 34.101.47-2017 описывает алгоритм brng для генерации псевдослучайных чисел с гарантированной устойчивостью к статистическим тестам; на стороне устройства он используется в качестве выходного фильтра при выработке ключевой пары. СТБ 34.101.66-2014 определяет протокол bake выработки общего сеансового ключа, который полезен при построении защищённого канала, но в текущей версии комплекса не реализован. Наконец, СТБ 34.101.50 описывает формат криптографических сообщений CMS, аналогичный по идее международному PKCS#7. В разрабатываемом комплексе достаточно ограничиться СТБ 34.101.31 и СТБ 34.101.45 — это минимальный набор, позволяющий выполнять все основные криптографические преобразования и при этом уложиться в ресурсы выбранного микроконтроллера.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Если коротко сопоставлять отечественные алгоритмы с зарубежными: belt по идеологии близок к AES и китайскому SM4, а bign — к ECDSA, отличаясь от последнего отсутствием явной зависимости от качества внешнего генератора случайных чисел: в bign так называемая «эфемерная» величина k вырабатывается детерминированно из закрытого ключа и хеша подписываемого сообщения, что снимает целый класс атак, связанных с повторным использованием k (история компрометации PlayStation 3 — классический тому пример).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1.3 Алгоритмы шифрования и дешифрования информации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Шифрование — самый старый и одновременно самый интуитивно понятный криптографический инструмент. По характеру используемых ключей шифры принято делить на симметричные, где для зашифрования и расшифрования служит один и тот же ключ, и асимметричные, где эти ключи различны (один — открытый, другой — закрытый). У каждой группы есть свои сильные и слабые стороны, поэтому в реальной практике их обычно сочетают.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Симметричные алгоритмы работают быстро, поэтому ими шифруют непосредственно данные пользователя — файлы, потоки в каналах связи, базы данных. По принципу обработки данных они делятся на блочные и поточные. Блочный шифр преобразует данные порциями фиксированной длины (как правило, 16 байт): один блок открытого текста на входе — один блок шифртекста на выходе. Поточный шифр генерирует псевдослучайную гамму и накладывает её на открытый текст побитно или побайтно, что удобно при передаче в реальном времени. Белорусский belt относится к классу блочных шифров: длина блока 128 бит, ключ — 128, 192 или 256 бит, основное преобразование выполняется за восемь раундов и состоит из табличной подстановки H, линейного преобразования G и сложения по модулю 2^32. По стойкости и быстродействию belt сопоставим с AES.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Сам по себе блочный шифр умеет шифровать только один блок; для произвольно длинного сообщения вводят режимы работы. Самый простой — ECB, в котором каждый блок шифруется независимо. У него есть очевидный недостаток: при наличии одинаковых блоков на входе получаются одинаковые блоки на выходе, и в шифртексте видна структура исходных данных (классический пример — «зашифрованный» в ECB пингвин Tux). Поэтому для практических задач применяют режимы со сцеплением, и наиболее распространённый из них — CBC (Cipher Block Chaining). В CBC перед шифрованием каждый блок открытого текста складывается побитно с предыдущим блоком шифртекста, а для самого первого блока используется вектор инициализации (IV) длиной 128 бит. В разрабатываемом комплексе шифрование файлов выполняется именно в режиме CBC с применением дополнения PKCS#7, которое делает возможным точное восстановление длины открытого текста после расшифрования.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Асимметричные алгоритмы — RSA, ECDSA, отечественный bign — работают существенно медленнее симметричных, поэтому ими редко шифруют что-то крупнее короткого сеансового ключа или хеша. Зато у них есть свойство, которого нет у симметричных: пользователь может опубликовать открытый ключ, и любой желающий сможет, скажем, проверить подпись или зашифровать сообщение, при этом расшифровать или подписать сможет только владелец закрытого ключа. На этом строится гибридная схема, которой пользуются TLS, SSH, IPsec и большинство современных защищённых протоколов: сторонам, не имеющим общего ключа, сначала с помощью асимметричной операции вырабатывают общий сеансовый ключ, а потом передают большой объём данных, шифруя их симметрично.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Особняком стоят хеш-функции. У них нет ключа, и они принципиально не предназначены для обратимого преобразования — задача хеш-функции «сжать» произвольное сообщение в фиксированную строку фиксированной длины, обладающую тремя свойствами: вычислительная необратимость (нельзя по хешу восстановить исходное сообщение), стойкость к коллизиям (трудно подобрать два сообщения с одинаковым хешем) и эффект лавины (изменение одного бита входа меняет в среднем половину битов хеша). Белорусская belt-hash удовлетворяет всем этим требованиям и применяется в комплексе в двух ролях: как обычная функция целостности и как «приёмная часть» алгоритма цифровой подписи bign, где подписывается не само сообщение, а его хеш.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1.4 Электронная цифровая подпись и принципы её применения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Электронная цифровая подпись, или сокращённо ЭЦП, — это криптографический реквизит электронного документа, по которому можно одновременно установить его автора и убедиться, что после подписания документ не изменялся. По юридической силе ЭЦП, выпущенная сертифицированным центром, приравнивается к собственноручной подписи на бумажном документе; в Беларуси это закреплено Законом от 28.12.2009 № 113-З «Об электронном документе и электронной цифровой подписи».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 математической точки зрения подпись — это число (точнее, пара чисел в схемах на эллиптических кривых), которое мог вычислить только владелец закрытого ключа, но проверить может любой, у кого есть соответствующий открытый ключ. В отечественной схеме bign, описанной в СТБ 34.101.45-2020, процесс формирования подписи укладывается в три шага. Сначала вычисляется хеш сообщения H = belt-hash(M), причём в нашей реализации хеш считается на компьютере, а само сообщение на устройство не передаётся (это экономит USB-трафик и ускоряет обмен). Затем вырабатывается так называемое «эфемерное» число k. В исходном варианте bign-sign оно должно быть случайным; во избежание классической проблемы повторного использования k стандарт допускает детерминированный режим bign-sign2, в котором k = belt-pbkdf(d || H), где d — закрытый ключ. Именно этот режим выбран в комплексе. Наконец, с помощью операций над точками эллиптической кривой и арифметики в конечном поле вычисляются две компоненты подписи s0 и s1, образующие подпись длиной 48 байт.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Проверка подписи использует только открытый ключ. На вход подаются хеш проверяемого сообщения, сама подпись и публичный ключ; по компонентам подписи и открытому ключу восстанавливается некоторая контрольная точка на кривой, из её координат вычисляется проверочное значение, и оно сопоставляется с тем, что должно получиться у легитимной подписи. Если значения совпадают, подпись действительна. Стойкость bign целиком опирается на сложность задачи дискретного логарифма в группе точек эллиптической кривой над конечным полем; для кривой bign-curve256v1 лучшая известная атака (ро-метод Полларда) имеет сложность около 2^128 операций, что считается практически непреодолимым уровнем.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Архитектурный смысл подписи в нашем комплексе выглядит так: закрытый ключ d никогда не покидает микроконтроллер, на устройство передаются только 32 байта хеша, обратно возвращаются 48 байт подписи. Сама подпись и открытый ключ свободно копируются на компьютер. Даже если внутрь хост-системы попадёт вредоносное ПО, оно сможет, в худшем случае, инициировать подписание подложенного хеша — но не сможет извлечь закрытый ключ и тем самым выпустить произвольную поддельную подпись от имени владельца устройства. Это и есть ключевое преимущество аппаратных носителей перед чисто программными реализациями.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1.5 Управление и защита криптографических ключей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Стойкость любой криптосистемы определяется не одним только выбором алгоритмов: на практике система чаще всего ломается не из-за слабости шифра, а из-за неправильной работы с ключами. Поэтому в любой серьёзной криптографической архитектуре уделяется внимание полному жизненному циклу ключа, в котором различают пять основных стадий — выработку, хранение, использование, передачу и уничтожение.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Выработка ключа должна обеспечить непредсказуемость и равномерное распределение по пространству возможных значений. Иначе говоря, нарушитель, видя миллион подписей или зашифрованных сообщений, не должен иметь никакой возможности предсказать, каким окажется следующий ключ. Источником случайности в современных системах служат либо специализированные аппаратные генераторы (TRNG), либо тщательно собранная энтропия из множества физических источников, прогнанная через криптографическую хеш-функцию. У STM32F103C8T6 нет аппаратного TRNG, поэтому в комплексе реализован собственный сборщик: 96-битный идентификатор кристалла (UID), младшие биты внутреннего температурного датчика на каналах АЦП и счётчик тактов DWT собираются в общий буфер, после чего пропускаются через belt-hash. Результат используется в качестве затравки для генератора brng, удовлетворяющего требованиям СТБ 34.101.47-2017.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Хранение ключей строится по принципу разделения: симметричные сеансовые ключи существуют только во время сеанса и уничтожаются по его завершении, а долговременные асимметричные закрытые ключи должны храниться надёжно и длительно. Программные хранилища (PKCS#12-контейнеры, базы данных) приходится защищать паролем и физической защитой файловой системы. Аппаратные хранилища — USB-токены, смарт-карты, специализированные модули — значительно безопаснее: закрытый ключ генерируется внутри устройства и в открытом виде наружу не выводится, все криптографические операции выполняются «не выходя» из защищённого периметра. Именно эта модель и реализована в разработанном комплексе: закрытый ключ записывается в последнюю страницу Flash микроконтроллера по адресу 0x0801FC00 и доступен только внутреннему коду, который при чтении его наружу не отдаёт.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Особняком стоит вопрос об уничтожении ключей. Он становится особенно важным при выводе устройства из эксплуатации или при подозрении на компрометацию. Для Flash-памяти достаточно подать команду стирания страницы (после этого все ячейки переходят в состояние 0xFF и восстановить прежнее содержимое невозможно), для оперативной памяти — гарантированно перезаписать соответствующую область нулями или новыми случайными данными. В реализации перед записью новой пары ключей выполняется явное стирание старой, чтобы исключить ситуацию, когда во Flash остаётся «забытый» закрытый ключ.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Передача ключей — это, как правило, последняя стадия, и она наиболее уязвима. Симметричные ключи никогда не передают «как есть»: либо их вырабатывают совместно по протоколу Диффи–Хеллмана и его вариантам (в СТБ есть собственный протокол bake по 34.101.66), либо шифруют другим, уже согласованным ключом. Открытый ключ можно передавать свободно, но при этом необходимо обеспечить его аутентичность — этим занимается инфраструктура открытых ключей (PKI) с центрами сертификации. В рамках курсовой работы вопросы PKI не рассматриваются: открытый ключ устройства передаётся непосредственно через USB и контролируется визуально, что для лабораторных задач вполне приемлемо.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ГЛАВА 2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АРХИТЕКТУРА ПРОГРАММНО-АППАРАТНОГО КОМПЛЕКСА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КРИПТОГРАФИЧЕСКИХ ПРЕОБРАЗОВАНИЙ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2.1 Выбор и характеристика микроконтроллерной платформы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Прежде чем переходить к описанию структуры комплекса, нужно было выбрать аппаратную платформу. От микроконтроллера в нашей задаче требуется не так уж много, но требования эти весьма конкретные: наличие аппаратной поддержки USB, достаточный объём Flash и оперативной памяти для размещения прошивки вместе с криптобиблиотекой bee2, разумная производительность ядра для работы с большими числами при операциях на эллиптической кривой, а также — что не последнее — доступность отладочной платы в продаже. На рассмотрение были взяты пять распространённых платформ: Arduino Uno на ATmega328P, Arduino Due на SAM3X8E, ESP32-WROOM-32, STM32F103C8T6 и STM32F407VGT6. Сводка их основных характеристик представлена в таблице 2.1.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Таблица 2.1 — Сравнение микроконтроллерных платформ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Arduino Uno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Arduino Due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ESP32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STM32F103C8T6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STM32F407VGT6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Ядро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AVR 8 бит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Cortex-M3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Xtensa LX6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Cortex-M3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Cortex-M4F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Частота, МГц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84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240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72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168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Flash, КБ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512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4096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128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1024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SRAM, КБ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96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520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192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Аппаратный USB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есть, FS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есть, FS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есть, FS/HS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Криптоблок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AES, SHA, RSA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AES, HASH, RNG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Ориентировочная цена, у.е.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5–10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25–35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5–10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3–6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15–25</w:t>
            </w:r>
          </w:p>
        </w:tc>
      </w:tr>
    </w:tbl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Arduino Uno можно отбросить сразу: одна только подпись на эллиптической кривой 256 бит требует порядка четырёх килобайт оперативной памяти, а у этой платы её всего два, и аппаратного USB она тоже не имеет. Arduino Due по характеристикам вполне подошла бы, но цена за такую же по сути функциональность — заметно выше, и большая часть её ресурсов осталась бы незадействованной. ESP32 на первый взгляд привлекателен: в нём есть встроенный криптоблок. Однако ускорители ESP32 заточены под AES и RSA и никак не помогают ни belt, ни bign; к тому же аппаратного USB у этого чипа тоже нет. STM32F407 заметно ускорил бы операции с эллиптической кривой за счёт более быстрого ядра и FPU, но цена платы кратно выше, и для учебной разработки такой запас по производительности избыточен.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итоге выбор пал на STM32F103C8T6. Это 32-разрядное ядро Cortex-M3 с частотой 72 МГц, 128 КБ Flash (в реальности производитель часто закладывает на кристалле полный объём 128 КБ, хотя официально маркирует чип как 64 КБ), 20 КБ оперативной памяти и аппаратный USB Full-Speed. У микроконтроллера есть десять каналов 12-разрядного АЦП, младшие биты которых пригодны как источник энтропии, и 96-битный уникальный идентификатор кристалла, позволяющий безболезненно различать устройства между собой. Памяти достаточно, чтобы разместить bee2 (около 22 КБ кода), стек USB CDC и собственный прикладной код, а 32-разрядное ядро выполняет полный цикл bign-sign примерно за 42 мс — этого хватает для интерактивной работы пользователя.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качестве отладочной платформы использована плата STM32 Smart V2.0. Она построена на STM32F103C8T6, имеет 8-МГц кварцевый резонатор для запуска PLL на 72 МГц, разъём micro-USB, два светодиода и интерфейс SWD для подключения программатора. Купить её можно меньше чем за десять условных единиц, что и было одним из обозначенных требований.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2.2 Общая структура программно-аппаратного комплекса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Разрабатываемый комплекс состоит из двух частей. Первая — аппаратный модуль на микроконтроллере STM32F103C8T6, подключающийся к компьютеру через USB и играющий роль защищённого исполнителя криптографических операций. Вторая — программа на компьютере, которая управляет работой устройства, организует обмен и предоставляет пользователю удобный интерфейс. Между ними работает двунаправленный канал в простой схеме «запрос – ответ»: компьютер посылает команду, устройство выполняет её и возвращает результат.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Разделение обязанностей построено по принципу минимизации доверенной зоны. На компьютере выполняется всё, что не требует доступа к закрытому ключу: пользовательский интерфейс, выбор и чтение файлов, вычисление belt-hash для крупных файлов, отображение результатов, хранение открытых ключей корреспондентов. На устройстве остаётся только то, что обязательно должно быть отделено от компьютера: выработка и хранение ключевой пары bign, формирование и проверка ЭЦП, шифрование и расшифрование в режиме belt-CBC. Такой подход позволяет минимизировать объём кода, работающего с закрытым ключом, и тем самым уменьшить площадь возможных атак.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Типовой сценарий подписания файла выглядит так. Пользователь выбирает файл в интерфейсе, программа читает его и вычисляет 32-байтовый хеш по belt-hash, затем отправляет на устройство команду CMD_SIGN с этим хешем. Микроконтроллер считывает закрытый ключ из Flash, выполняет процедуру bign-sign2 и возвращает на компьютер 48 байт подписи. Программа сохраняет подпись в отдельный файл с расширением .sig.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Внутренняя архитектура прошивки построена слоями. На самом нижнем уровне находятся функции аппаратной абстракции HAL, сгенерированные STM32CubeMX. Поверх них работает стек USB CDC, представляющий устройство как виртуальный COM-порт. Над ним — собственные прикладные модули: usb_protocol разбирает поступающие пакеты и вызывает соответствующие обработчики; crypto_stb является тонкой обёрткой над bee2, скрывающей детали инициализации криптографического состояния; key_storage отвечает за чтение и запись ключевой пары во Flash; rng_stm32 формирует псевдослучайные байты из аппаратных источников энтропии. Такое разделение позволило быстро добавлять новые команды и легко отлаживать отдельные подсистемы.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на компьютере построено по тому же модульному принципу. В файле belt_hash.py размещена эталонная реализация хеш-функции belt-hash на чистом Python — она используется для контроля корректности устройства и для подсчёта хешей больших файлов на стороне компьютера. В belt.py — реализация шифра belt в режимах ECB и CBC с PKCS#7-дополнением. Модуль stm32_protocol.py содержит класс STM32CryptoDevice, инкапсулирующий весь обмен по виртуальному COM-порту: установка соединения, кадрирование пакетов, ожидание ответа и обработка ошибок. Наконец, stm32_sign_tool.py — это графическое приложение на основе Tkinter, объединяющее всё это в удобный для пользователя интерфейс с тремя вкладками («Ключи», «Подпись / проверка» и «Шифрование») и журналом операций.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2.3 Организация обмена данными по USB-интерфейсу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качестве физического канала между устройством и компьютером выбран USB. Этот интерфейс по понятным причинам наиболее удобен: он присутствует на любом современном компьютере и ноутбуке, при подключении сам обеспечивает питание устройства от шины (что снимает необходимость во внешнем источнике), а его пропускной способности в 12 Мбит/с (USB Full Speed) с огромным запасом хватает для тех объёмов данных, которыми обменивается криптомодуль. Из альтернатив рассматривались, в частности, UART через переходник на FTDI или CH340, Bluetooth Low Energy и USB HID, но все они уступали: UART требовал бы установки драйвера и приводил к удорожанию устройства за счёт дополнительной микросхемы, Bluetooth усложняет схему и привносит характерные для беспроводных каналов уязвимости, а USB HID имеет жёсткие ограничения на размер пакета, неудобные при передаче файлов.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USB сам по себе — многоуровневый протокол. На физическом уровне работают две сигнальные линии D+ и D− с дифференциальной передачей и кодированием NRZI; всю эту работу выполняет встроенный в STM32F103 приёмопередатчик. Над физическим уровнем располагаются уровни пакетов, транзакций и собственно передач. Стандарт описывает четыре типа передач — управляющие, массовые (bulk), прерываний и изохронные, — каждый из которых рассчитан на свой круг задач (от управления устройством до потокового видео). В нашем случае удобнее всего массовые передачи: они не имеют гарантий по задержкам, но обеспечивают надёжную доставку с подтверждением.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Прикладной класс, в котором представлено устройство операционной системе, — Communications Device Class в режиме абстрактной модели управления, или сокращённо CDC ACM. Этот класс реализует виртуальный последовательный порт: в Linux устройство появляется как /dev/ttyACM0, в Windows — как COMx, в macOS — как /dev/cu.usbmodem*. Главное достоинство CDC ACM в том, что все упомянутые операционные системы содержат для него встроенный драйвер, и пользователю при подключении устройства не нужно ничего устанавливать дополнительно — это особенно важно для учебного проекта, где не хочется заставлять каждого, кто хочет посмотреть на работу комплекса, искать неподписанные драйверы.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Обмен ведётся через две массовые конечные точки с размером пакета 64 байта. Внутри прошивки получаемые байты складываются в кольцевой буфер размером 1 КБ, что позволяет принимать данные асинхронно и не блокировать основной цикл во время длительных криптографических операций. Дескрипторы устройства настроены индивидуально: идентификатор производителя (VID) равен 0x0483 — официальный идентификатор STMicroelectronics, идентификатор продукта (PID) — 0x5740, серийный номер генерируется при первом запуске из 96-битного идентификатора кристалла, благодаря чему каждое устройство в системе различимо.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2.4 Протокол взаимодействия между персональным компьютером и устройством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USB CDC ACM передаёт между устройством и компьютером не отдельные сообщения, а сплошной поток байтов. Чтобы из этого потока выделять отдельные запросы и ответы, поверх него необходим собственный кадрированный прикладной протокол. В разработанном комплексе принят максимально простой формат: лишних служебных полей и сложных контрольных сумм нет, поскольку для надёжности транспорта вполне достаточно встроенных средств самого USB.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Запрос со стороны компьютера состоит из трёх полей: кода команды CMD длиной 1 байт, длины полезных данных LEN длиной 2 байта (младший байт передаётся первым) и собственно данных DATA длиной ровно LEN байт. Ответ устройства имеет похожую структуру, но начинается с байта статуса STATUS, который принимает значение 0xAA при успехе и 0xFF при ошибке; затем следуют те же LEN и DATA. Перечень всех восьми команд протокола, которые понимает прошивка, сведён в таблицу 2.2.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Таблица 2.2 — Команды протокола обмена по USB CDC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Команда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Тело запроса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Тело успешного ответа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CMD_PING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пусто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строка «BIGN1» (5 байт)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CMD_SIGN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 байта belt-hash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48 байт подписи bign-128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CMD_VERIFY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 байта хеша + 48 байт подписи + 64 байта pubkey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пусто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CMD_GET_PUBKEY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пусто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открытый ключ устройства (64 байта)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CMD_GEN_KEYPAIR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пусто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вновь сформированный открытый ключ (64 байта)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CMD_ENCRYPT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16 байт IV + 32 байта ключа + N байт открытого текста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N байт шифртекста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0x06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CMD_DECRYPT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16 байт IV + 32 байта ключа + N байт шифртекста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N байт открытого текста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0x07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CMD_HASH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произвольные данные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 байта belt-hash</w:t>
            </w:r>
          </w:p>
        </w:tc>
      </w:tr>
    </w:tbl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При ошибке исполнения команды в поле DATA ответа помещается код этой ошибки: ERR_BAD_LEN — некорректная длина данных, ERR_BAD_CMD — неизвестная команда, ERR_NO_KEY — закрытый ключ в устройстве отсутствует, ERR_BAD_SIG — подпись не прошла проверку, и так далее. Максимальная длина поля DATA в одной транзакции — 2048 байт; для команд CMD_ENCRYPT, CMD_DECRYPT и CMD_HASH с большими файлами хост-приложение нарезает данные на куски такого размера. Обмен синхронный: каждая команда сопровождается строго одним ответом, тайм-аут на стороне компьютера установлен в 10 секунд, чего хватает даже на самые длительные операции вроде генерации новой ключевой пары.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прошивке протокол реализован двумя слоями: обработчик прерывания USB CDC просто складывает поступающие байты в кольцевой буфер, а основной цикл (точнее, специальная задача-диспетчер usb_protocol_handle) собирает из этого буфера полный кадр по полю LEN, сверяет код команды и передаёт управление соответствующему обработчику в crypto_stb или key_storage. После завершения операции диспетчер формирует ответный кадр и отправляет его обратно через CDC-стек.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2.5 Требования к безопасности программно-аппаратного комплекса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Требования к безопасности удобнее всего сформулировать через модель нарушителя. Принимаем, что нарушитель имеет доступ к компьютеру на уровне обычного приложения и может наблюдать USB-трафик, может посылать любые команды протокола (в том числе с подобранными или случайными данными), но при этом у него нет физического доступа к устройству и нет промышленного оборудования для извлечения содержимого Flash-памяти микроконтроллера. Такая модель достаточно хорошо описывает практически возможные атаки на устройство, оставаясь по силе посередине между откровенно тривиальной (нарушитель не имеет ничего) и невыполнимо строгой (нарушитель — государственный аппарат с лабораторией физического анализа кристаллов).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Первое и главное требование к комплексу — конфиденциальность закрытого ключа. Закрытый ключ bign после генерации не должен покидать энергонезависимой памяти микроконтроллера ни в каком виде; в протоколе обмена сознательно нет команды чтения закрытого ключа наружу, и в исходном коде прошивки соответствующих функций тоже нет — даже если нарушитель полностью контролирует хост, он не сможет получить закрытый ключ через программный интерфейс.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Второе требование — целостность ключевой пары. Запись ключа во Flash-память защищается контрольной суммой CRC-32: вместе с самим ключом сохраняется и его контрольная сумма, а при каждом включении прошивка пересчитывает её и сравнивает с записанной. Если значения расходятся (например, из-за повреждения Flash при сбое питания во время записи), ключ считается отсутствующим, и устройство при попытке его использовать возвращает ошибку ERR_NO_KEY. Этим достигается простое, но важное свойство: либо в устройстве находится корректная пара ключей, либо её там нет вовсе.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Третье требование — качество источника случайности. Это особенно важно для генерации ключевой пары: повторное использование закрытого ключа, как и предсказуемый k в подписи, ломают всю криптосистему. Программный сборщик энтропии в комплексе собирает данные из нескольких независимых источников — уникального идентификатора кристалла, свободно работающих таймеров SysTick и DWT, младших битов внутреннего температурного канала АЦП, — и пропускает их через belt-hash. Этого достаточно при условии, что суммарный объём собранной истинной энтропии не меньше 128 бит, что на практике легко обеспечивается даже за короткое время сбора.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Отдельно следует оговорить, что устройство в текущей версии не контролирует семантику подписываемых данных: подписывается любой хеш, переданный по CMD_SIGN. Это допустимое упрощение для учебного проекта; в коммерческих изделиях этот класс рисков обычно митигируется через физическую кнопку подтверждения операции или ввод PIN-кода, что заметно усложняет схему устройства и здесь не реализуется.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Наконец, защита от считывания самой прошивки в учебной версии решается на уровне опции конфигурации STM32: микроконтроллер STM32F103C8T6 поддерживает три уровня Read-out Protection. В производственной версии достаточно выставить уровень 1, при котором чтение Flash через JTAG и SWD блокируется, а попытка снять защиту приводит к полному стиранию памяти. В отладочной плате эта опция намеренно оставлена в исходном состоянии, чтобы упростить процесс перепрошивки и отладки в рамках курсовой работы.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ГЛАВА 3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ОБЗОР ПРАКТИЧЕСКИХ РЕШЕНИЙ АППАРАТНО-ПРОГРАММНЫХ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СРЕДСТВ КРИПТОГРАФИЧЕСКОЙ ЗАЩИТЫ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3.1 Аппаратные криптографические устройства с USB-интерфейсом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Аппаратные криптографические устройства с USB-интерфейсом — это сегодня довольно обширная и зрелая ниша на рынке средств защиты информации. К ней относятся USB-токены (eToken, JaCarta, Rutoken, белорусский АвестКлюч), смарт-карты с USB-считывателями, USB-ключи для защиты программного обеспечения от копирования (Sentinel HASP, Guardant) и компактные модули безопасности типа Yubikey. При всех различиях в назначении и форм-факторе архитектурно они построены по сходному принципу: специализированный микроконтроллер с энергонезависимой памятью и определённым уровнем физической защиты выполняет криптографические операции по командам, поступающим с компьютера, и хранит внутри себя секретные ключи, которые наружу никогда не выводятся.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Самый массовый класс таких устройств — это, безусловно, USB-токены. Их используют для аутентификации пользователей в корпоративных системах, для формирования квалифицированной электронной цифровой подписи, для защищённого хранения паролей, сертификатов и ключевой информации. В Беларуси и странах СНГ ведущими игроками этого рынка являются российская компания «Актив-Софт» с серией Rutoken, израильско-российская Aladdin R.D. с серией JaCarta (в том числе JaCarta GOST с поддержкой ГОСТ-алгоритмов) и белорусское НПУП «АГАТ-СИСТЕМ» с линейкой АвестКлюч 5 и 6. Все три семейства имеют сертификаты Оперативно-аналитического центра при Президенте Республики Беларусь и допущены к применению в государственных информационных системах нашей страны.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 технической точки зрения профессиональные USB-токены построены, как правило, на специализированных кристаллах семейства смарт-карт — NXP SmartMX, Infineon SLE 78, Atmel ATSAM, — обладающих встроенными механизмами физической защиты от несанкционированного доступа и проходящих сертификацию Common Criteria уровня EAL5+. Логически такие устройства общаются с компьютером по протоколу APDU, описанному в ISO/IEC 7816-4 и туннелированному через спецификацию USB CCID. Архитектурно к разрабатываемому в работе устройству ближе всего стоят, как ни странно, аппаратные кошельки криптовалют (Ledger Nano, Trezor): в них закрытый ключ также генерируется и хранится внутри устройства, а наружу через USB передаются только подписи операций.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Разрабатываемый в курсовой работе комплекс ставит перед собой намеренно более скромную задачу: реализовать тот же базовый функциональный профиль — формирование подписи bign и симметричное шифрование belt — на массово доступной отладочной плате стоимостью меньше десяти условных единиц, без претензий на сертификацию и физическую защиту коммерческого уровня, но с упором на полностью открытый и доступный для изучения исходный код.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3.2 Обзор средств криптографической защиты информации по стандартам СТБ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Если говорить именно о программных и программно-аппаратных средствах, реализующих СТБ 34.101.31 и СТБ 34.101.45, на белорусском рынке заметно несколько решений, которые имеет смысл рассмотреть подробнее.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Открытая криптографическая библиотека bee2 разрабатывается с начала 2010-х годов в лаборатории прикладной математики и информатики Белорусского государственного университета. Распространяется она под свободной лицензией Apache 2.0 и доступна на GitHub. По объёму поддерживаемых стандартов это, вероятно, наиболее полная отечественная реализация: в библиотеке закрыты все основные стандарты белорусской криптографии — СТБ 34.101.31 (belt и belt-hash), 34.101.45 (bign), 34.101.47 (brng), 34.101.66 (bake), 34.101.79 (botp) и ряд других. Bee2 написана на чистом ISO C99 и не имеет внешних зависимостей, поэтому одинаково хорошо собирается и для серверов под Linux, и для встраиваемых платформ ARM Cortex-M. В разрабатываемом комплексе она используется в качестве основного криптографического ядра прошивки.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Криптокомплекс «АВЕСТ», выпускаемый НПУП «АГАТ-СИСТЕМ», представляет собой сертифицированный коммерческий продукт, традиционно применяемый в государственных информационных системах Беларуси. В его состав входит криптопровайдер для операционных систем семейства Windows (CSP), утилиты управления ключами и сертификатами, а также средства интеграции с системой межведомственного документооборота. Аппаратной частью комплекса служит USB-токен АвестКлюч того же производителя: он реализует полный цикл bign на сертифицированном носителе, причём ключ генерируется внутри токена и наружу не выводится. Стандартный программный интерфейс PKCS#11 обеспечивает совместимость с такими массовыми приложениями, как Mozilla Firefox, Adobe Acrobat и Microsoft Office. На практике АвестКлюч применяется при подаче налоговой отчётности через портал МНС, в банковских системах ДБО и в различных проектах электронного правительства.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Сам стандарт PKCS#11 представляет собой описание программного интерфейса так называемого «криптографического токена» — устройства, которое хранит ключи и выполняет криптографические операции, не раскрывая закрытого ключевого материала. Любой сертифицированный USB-токен сопровождается соответствующим провайдером PKCS#11 (как правило, в виде .dll или .so), что и обеспечивает совместимость со стандартными приложениями без модификации последних. В разрабатываемом учебном комплексе провайдер PKCS#11 не реализован: обмен с устройством ведётся через собственный простой бинарный протокол, описанный в подразделе 2.4. Реализация PKCS#11 рассматривается как одно из перспективных направлений дальнейшего развития, поскольку откроет путь к встраиванию устройства в реально используемые приложения без модификации их кода.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3.3 Анализ архитектурных и функциональных решений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Архитектурные решения существующих средств криптографической защиты удобно классифицировать по трём независимым признакам: типу аппаратной платформы, способу подключения к компьютеру и набору программных интерфейсов.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типу аппаратной платформы выделяют четыре характерные категории. К первой относятся специализированные кристаллы безопасности — NXP SmartMX, Infineon SLE 78, ST33 от STMicroelectronics, Microchip ATECC608A. Они обладают аппаратной защитой от вмешательства (датчики напряжения, экранирование шин внутри кристалла, защита по тактовой частоте) и встроенными криптоускорителями для RSA и операций над эллиптическими кривыми. Такие чипы применяются в банковских картах, биометрических паспортах и профессиональных USB-токенах. Вторую категорию составляют обычные микроконтроллеры общего назначения — STM32, NXP LPC, Microchip SAM, — которые сами по себе не имеют физической защиты, однако при правильной настройке Read-out Protection и грамотном написании кода обеспечивают приемлемый для большинства гражданских применений уровень безопасности. Именно к этой категории относится разрабатываемый в работе комплекс. Третья категория — это защищённые анклавы в составе универсальных процессоров (Intel SGX, ARM TrustZone), четвёртая — аппаратные ускорители в серверных HSM (Thales, Utimaco). Последние две группы здесь не рассматриваются: они применяются в специфических серверных задачах и в формате USB-устройств обычно не встречаются.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способу взаимодействия с компьютером средства защиты делятся условно на пять групп. Первая — это смарт-карты с протоколом APDU поверх USB CCID. Вторая — USB CDC ACM с виртуальным последовательным портом, то самое решение, выбранное в разрабатываемом комплексе. Третья — USB HID, как у токенов Yubikey: класс HID удобен тем, что не требует никаких драйверов, но сильно ограничен в размере одиночного пакета. Четвёртая — сетевые модули HSM с подключением по TCP/IP, рассчитанные на серверные применения. Пятая — встраиваемые PCIe-модули для серверов, обеспечивающие высокую пропускную способность и минимальные задержки.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форме программного интерфейса различают пять основных вариантов: PKCS#11 (стандарт де-факто для совместимости с прикладным ПО), Microsoft CSP/CNG (для интеграции в среду Windows), OpenSSL Engine (для серверных приложений на Linux), проприетарные интерфейсы конкретного производителя и собственные бинарные протоколы поверх UART или USB CDC. По набору поддерживаемых алгоритмов сертифицированные средства, ориентированные на СТБ, обычно реализуют belt в режимах ECB, CBC и CTR, хеш-функцию belt-hash, операции bign-sign и bign-verify, режимы DWP и KWP, ключевую функцию belt-pbkdf и протокол bake. Профессиональные средства, рассчитанные одновременно на работу с белорусскими и зарубежными системами, дополнительно поддерживают RSA, ECDSA, AES, SHA-2 и SHA-3.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разрабатываемом комплексе выбраны следующие архитектурные решения: модель «терминал–устройство», хранение закрытого ключа в выделенной странице Flash с защитой по контрольной сумме CRC-32, реализация всех криптографических примитивов через библиотеку bee2 и физический канал на основе USB CDC ACM. Такая комбинация делает комплекс архитектурно весьма близким к промышленным USB-токенам — отличие, по сути, состоит лишь в выборе менее защищённого общего микроконтроллера вместо специализированного кристалла безопасности.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3.4 Сравнительный анализ существующих программно-аппаратных комплексов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Чтобы наглядно увидеть место разрабатываемого комплекса в ряду существующих решений, выполнено их сравнение по нескольким ключевым параметрам: поддерживаемым алгоритмам, форм-фактору, наличию сертификации, программному интерфейсу и степени открытости исходного кода. Результаты сведены в таблицу 3.1.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Таблица 3.1 — Сравнение программно-аппаратных средств с поддержкой стандартов СТБ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Алгоритмы СТБ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Форм-фактор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Сертификация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Программный интерфейс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Степень открытости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АвестКлюч 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34.101.31, 34.101.45, 34.101.66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USB-токен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ОАЦ, СТБ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PKCS#11, Windows CSP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закрытое ПО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Rutoken ЭЦП 2.0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34.101.31, 34.101.45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USB-токен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ОАЦ, СТБ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PKCS#11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закрытое ПО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JaCarta GOST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34.101.45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USB-токен / смарт-карта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СТБ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PKCS#11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закрытое ПО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Криптокомплекс «АВЕСТ»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34.101.31, 34.101.45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программный пакет Windows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ОАЦ, СТБ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Windows CSP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закрытое ПО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Bee2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34.101.31, 34.101.45, 34.101.47, 34.101.66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программная библиотека на C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не требуется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API на C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открытая (Apache 2.0)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Разработанный комплекс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34.101.31, 34.101.45 (128 бит)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плата STM32 + хост-ПО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учебная разработка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собственный бинарный протокол поверх USB CDC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открытая (MIT/Apache 2.0)</w:t>
            </w:r>
          </w:p>
        </w:tc>
      </w:tr>
    </w:tbl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Из таблицы видно, что нишу профессиональных коммерческих средств уверенно занимают АвестКлюч, Rutoken и JaCarta GOST: они обладают полным функциональным профилем, сертификатами и совместимостью со стандартными приложениями через PKCS#11, но требуют значительных затрат на лицензии и физическую закупку токенов. Свободная программная библиотека bee2, напротив, даёт эталонную реализацию всех алгоритмов и распространяется бесплатно, однако сама по себе не обеспечивает никакой аппаратной защиты ключей: ключевой материал в этом случае хранится в обычной памяти компьютера и при компрометации хост-системы оказывается доступен нарушителю.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Разрабатываемый в работе комплекс занимает промежуточную нишу. С одной стороны, он обеспечивает аппаратную защиту закрытого ключа, как профессиональные USB-токены: ключ создаётся внутри устройства, наружу не выводится и применяется только в командах подписи и расшифрования. С другой стороны, программная часть построена на открытой библиотеке bee2 и без особого труда воспроизводится на отладочных платах стоимостью меньше десяти условных единиц. Из основных недостатков по отношению к промышленным решениям следует отметить три: отсутствие сертификации ОАЦ (что закрывает дорогу в государственные информационные системы), отсутствие физической защиты от вмешательства и более низкая скорость подписи (около 40 мс против 5–10 мс у специализированных кристаллов). Основные же преимущества — это полная открытость кода, простота воспроизведения на доступном оборудовании, расширяемость прошивки и образовательная ценность, которая делает комплекс удобным учебным стендом для подготовки специалистов по кибербезопасности.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ГЛАВА 4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ПРАКТИЧЕСКАЯ РЕАЛИЗАЦИЯ ПРОГРАММНО-АППАРАТНОГО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КОМПЛЕКСА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Реализация взаимодействия персонального компьютера с микроконтроллером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Взаимодействие компьютера и микроконтроллера в комплексе организовано по классической схеме «клиент – сервер». В роли сервера выступает прошивка STM32F103C8T6, постоянно ожидающая запросы по виртуальному COM-порту и отвечающая на них. Клиентом является Python-программа stm32_sign_tool.py — она инициирует обмен и отображает результат пользователю. Сам канал связи — это USB CDC ACM, подробно рассмотренный в подразделе 2.3.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На стороне устройства приём данных организован через колл-бек CDC_Receive_FS, который автоматически генерируется STM32CubeMX вместе со стеком USB CDC. Этот колл-бек вызывается прямо из обработчика прерывания USB при поступлении каждого пакета и просто перекладывает принятые байты в кольцевой буфер размером 1 КБ. В основном цикле прошивки регулярно проверяется состояние этого буфера: как только в нём накапливается полный кадр согласно полю LEN, управление передаётся функции usb_protocol_handle. Эта функция анализирует код команды, выполняет соответствующее криптографическое преобразование и отправляет ответ обратно через CDC_Transmit_FS, разбивая его при необходимости на пакеты по 64 байта.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На стороне компьютера обмен по тому же протоколу реализован в классе STM32CryptoDevice в модуле stm32_protocol.py поверх библиотеки PySerial. Метод _send_cmd упаковывает команду в формат «CMD : 1 байт, LEN : 2 байта, DATA : LEN байт», отправляет её в порт и в блокирующем режиме читает ответ с тайм-аутом 10 секунд. Если первый байт ответа равен 0xFF (то есть STATUS = ERROR), поднимается исключение DeviceError, в текст которого подставляется текстовая расшифровка пришедшего из устройства кода ошибки.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Над _send_cmd надстроены типизированные методы для каждой команды — ping, get_pubkey, sign, verify, gen_keypair, encrypt, decrypt, hash_remote. Каждый из них выполняет валидацию параметров на стороне компьютера, чтобы не доводить заведомо некорректные данные до устройства: например, sign проверяет, что хеш длиной ровно 32 байта; verify дополнительно проверяет длины подписи (48 байт) и открытого ключа (64 байта). Это упрощает диагностику ошибок на стадии разработки.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Обнаружение устройства происходит автоматически. Функция serial.tools.list_ports.comports возвращает список всех виртуальных COM-портов в системе, и хост-программа перебирает их в поисках устройства с парой VID = 0x0483 и PID = 0x5740. После открытия порта на устройство отправляется CMD_PING; если в ответ приходит строка «BIGN1», порт принимается за искомый и сохраняется. Доступ к устройству защищён мьютексом — это необходимо, поскольку графический интерфейс Tkinter работает в одном (главном) потоке, а длительные криптографические операции запускаются в фоновых, и одновременная запись в порт привела бы к перемешиванию пакетов.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Реализация криптографических операций на стороне устройства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Криптографические операции на стороне устройства реализованы в модуле crypto_stb.c. Этот модуль представляет собой довольно тонкую обёртку над функциями криптографической библиотеки bee2: задача обёртки — привести входные и выходные данные команды к формату, ожидаемому соответствующей функцией bee2, и аккуратно обработать возможные ошибки. Сама bee2 подключена к проекту как git-подмодуль, поэтому её исходный код всегда находится в актуальной версии. В сборку прошивки включены только те модули bee2, которые действительно нужны, — belt, belt-hash, bign, gf2, ec, ecp; остальные не компилируются, что экономит порядка десяти килобайт Flash. Суммарный объём кода криптографических модулей в собранной прошивке составляет около 22 КБ; во время выполнения bignSign2 этим модулям дополнительно требуется примерно 4 КБ оперативной памяти под рабочую область.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Обработчик CMD_SIGN получает на вход 32-байтовый хеш сообщения. Первым делом он через key_storage_load пытается прочитать закрытый ключ; если ключ во Flash отсутствует, обработчик возвращает ERR_NO_KEY. Затем вызовом bignParamsStd с идентификатором OID «1.2.112.0.2.0.34.101.45.3.1» (это OID кривой bign-curve256v1 из стандарта) заполняется структура параметров эллиптической кривой. Наконец, bignSign2 формирует детерминированную подпись с предопределённой солевой строкой «STB1» и возвращает результат длиной 48 байт. Использование bignSign2 принципиально важно: альтернативный bignSign требовал бы внешнего источника качественной случайности на каждом подписании, тогда как bignSign2 вырабатывает k детерминированно из закрытого ключа и хеша, что исключает целый класс атак, связанных с предсказуемым или повторяющимся k.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Обработчик CMD_VERIFY принимает три аргумента общей длиной 32 + 48 + 64 = 144 байта: хеш проверяемого сообщения, подпись и открытый ключ. Перед собственно проверкой подписи вызывается bignValPubkey — она убеждается, что переданный публичный ключ действительно лежит на эллиптической кривой; при отрицательном результате возвращается ERR_BAD_KEY, и обработка завершается. Затем bignVerify проверяет саму подпись.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Обработчик CMD_HASH принимает произвольные данные длиной до 2048 байт и возвращает 32-байтовый belt-hash. Используется конвейерный интерфейс библиотеки: beltHashStart инициализирует состояние, beltHashStepH принимает блок данных, beltHashStepG возвращает итоговое значение хеша.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Обработчики CMD_ENCRYPT и CMD_DECRYPT принимают 16-байтовый вектор инициализации IV, 32-байтовый ключ и данные длиной N, обязательно кратной 16 байтам. Само дополнение PKCS#7 выполняется на стороне компьютера — это упрощает прошивку и позволяет переиспользовать стандартные функции хост-приложения. Внутри устройства используется потоковый интерфейс belt-CBC: beltCBCStart инициализирует состояние, beltCBCStepE и beltCBCStepD выполняют шифрование или расшифрование данных.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Самым простым обработчиком является CMD_PING — он возвращает строку «BIGN1» и нужен только для проверки наличия устройства и его прошивки. Команды CMD_GET_PUBKEY и CMD_GEN_KEYPAIR работают с ключевой парой через модуль key_storage, описанный в следующем подразделе. Все обработчики устроены по единому шаблону: сначала проверяется длина аргумента, затем вызываются нужные функции bee2, после чего результат упаковывается в ответный кадр и передаётся в стек USB CDC для отправки на компьютер.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Генерация и хранение криптографических ключей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Генерация и хранение криптографических ключей в прошивке разделены между двумя модулями. Модуль rng_stm32.c отвечает за сбор энтропии и формирование случайных байтов, модуль key_storage.c — за работу с энергонезависимой памятью микроконтроллера, в которой постоянно лежит ключевая пара.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Сбор энтропии выполняется по команде CMD_GEN_KEYPAIR. Главная сложность в том, что у STM32F103C8T6 нет аппаратного генератора истинно случайных чисел (он, к слову, появляется только в более старших моделях семейства F4/F7/H7). Поэтому в комплексе реализован программный сборщик, собирающий энтропию сразу из нескольких независимых источников. Первый источник — 96-битный уникальный идентификатор кристалла, лежащий по адресам 0x1FFFF7E8…0x1FFFF7F3. Он, конечно, не случаен (для одного и того же кристалла он всегда один и тот же), но обеспечивает уникальность стартового состояния от устройства к устройству. Второй источник — текущие значения свободно работающих счётчиков SysTick (системный таймер) и DWT (Data Watchpoint and Trace, циклический счётчик ядра Cortex-M3). Третий источник — младшие биты показаний 12-битного АЦП на входе ADC1_IN16 в плавающем состоянии: на таком входе всегда есть тепловой шум, который даёт несколько действительно случайных бит на каждое измерение. Наконец, в общий пул добавляется содержимое неинициализированной области ОЗУ, которое после холодного старта тоже носит частично случайный характер. Все собранные байты складываются в пул объёмом 128 байт и пропускаются через belt-hash; результирующие 32 байта используются в качестве затравочного значения для последующей выработки закрытого ключа bign. Описанная схема в целом соответствует общим рекомендациям стандарта СТБ 34.101.47-2017 на генератор brng.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Хранение ключевой пары устроено максимально просто: для неё выделена ровно одна страница Flash-памяти размером 1 КБ, начинающаяся с адреса 0x0801FC00 (это самая последняя страница в 128-килобайтном Flash STM32F103). Формат записи следующий: 32 байта закрытого ключа, затем 64 байта открытого ключа, затем 4 байта контрольной суммы CRC-32 по этим 96 байтам. Остальное пространство страницы заполнено значениями 0xFF — состоянием стёртой Flash. В скрипте линкера STM32_FLASH_KEYS.ld эта страница объявлена как отдельный раздел памяти KEYS, который не пересекается ни с разделом кода, ни с разделом векторов прерываний; благодаря этому случайно перезаписать ключевую пару при обновлении кода практически невозможно.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Чтение ключа выполняется функцией key_storage_load: 96 байт ключевой пары копируются из Flash в оперативную память (Flash в STM32 отображена в общем адресном пространстве, поэтому чтение выполняется обычной memcpy), пересчитывается CRC-32 по этим данным и сравнивается со значением, лежащим в конце страницы. Если значения совпадают — ключ считается корректным, и функция возвращает успех; если нет (либо если CRC-32 равна 0xFFFFFFFF, что соответствует пустой странице) — ключ считается отсутствующим. Запись ключа выполняется функцией key_storage_save: сначала вся страница стирается через HAL_FLASHEx_Erase, затем по 32-битным словам (так требует Flash-контроллер F103) записывается ключевая пара и контрольная сумма. Все операции с Flash выполняются при отключённых прерываниях, потому что во время записи или стирания Flash-память недоступна для чтения, а в ней лежит как код прошивки, так и таблица векторов прерываний.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При самой первой подаче питания на устройство соответствующая страница ещё не инициализирована, во Flash там лежат 0xFF, и устройство в ответ на любую операцию, требующую закрытого ключа, возвращает ERR_NO_KEY. Это, по сути, штатное поведение «свеже-прошитого» устройства — пользователь должен сначала инициировать генерацию ключевой пары командой CMD_GEN_KEYPAIR.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Реализация программного обеспечения на стороне персонального компьютера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Программное обеспечение, работающее на стороне компьютера, написано на Python 3 и логически разделено на четыре модуля. Такой выбор языка обусловлен прежде всего удобством разработки и отладки: Python позволяет очень быстро прототипировать и менять код, имеет встроенные библиотеки для работы с COM-портами и графическим интерфейсом, а потери производительности по сравнению, скажем, с C++ на задачах хост-приложения практически незаметны.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Модуль belt_hash.py содержит самостоятельную реализацию хеш-функции belt-hash по СТБ 34.101.31, написанную без каких-либо внешних зависимостей. Функция сжатия в нём построена на блочном шифре belt, реализация которого находится в том же файле. Контроль правильности реализации выполняется по тестовым векторам из приложений А.1 и А.23 стандарта; при запуске файла как самостоятельной программы выполняется проверка всех векторов с выводом результата в консоль. Эта эталонная программная реализация используется в двух ролях: для контроля корректности устройства (хеш, посчитанный программой и устройством, должен совпадать байт в байт) и для вычисления хешей больших файлов на стороне компьютера без передачи их в устройство.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Модуль belt.py содержит реализацию шифра belt в режимах ECB и CBC: belt_encrypt_ecb, belt_decrypt_ecb, belt_encrypt_cbc, belt_decrypt_cbc. Ключ принимается длиной 16, 24 или 32 байта в соответствии со стандартом. Здесь же расположены вспомогательные функции pkcs7_pad и pkcs7_unpad, выполняющие дополнение и снятие дополнения по схеме PKCS#7. Этот модуль применяется как для проверки работы устройства (контрольное шифрование на стороне компьютера и сравнение результата с тем, что вернуло устройство), так и для самостоятельного шифрования файлов вне устройства, если того требует задача.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Модуль stm32_protocol.py содержит класс STM32CryptoDevice, инкапсулирующий весь обмен с устройством по виртуальному COM-порту. У класса есть методы ping, get_pubkey, sign, verify, gen_keypair, encrypt, decrypt и hash_remote; каждый из них вызывает _send_cmd с правильным кодом команды и форматом данных и возвращает результат уже в Python-объектах (bytes, list). Класс также умеет вести протокол обмена в текстовом файле, что удобно при отладке.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Модуль stm32_sign_tool.py представляет собой графическое приложение на Tkinter. Главное окно разделено на три рабочих вкладки и журнал операций в нижней части. Вкладка «Ключи» содержит инструменты для управления ключевой парой: чтение открытого ключа, сохранение его в файл и формирование новой ключевой пары (с подтверждением, потому что эта операция необратимо стирает старую пару). Вкладка «Подпись / проверка» позволяет выбрать файл, посчитать его belt-hash на ПК или на устройстве, сформировать электронную цифровую подпись и сохранить её в файл с расширением .sig, а также проверить ранее сохранённую подпись с указанием открытого ключа подписанта. Вкладка «Шифрование» обеспечивает шифрование и расшифрование произвольных файлов в режиме belt-CBC с произвольным сеансовым ключом и вектором инициализации. Журнал операций отображает все действия в текстовой форме с указанием времени, что упрощает анализ хода работы и сбор материалов для отчётов.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Длительные операции — генерация ключевой пары, шифрование больших файлов, подписание — вынесены в фоновые потоки через стандартный модуль threading. На время их выполнения главное окно блокирует соответствующие кнопки и показывает индикатор активности, чтобы пользователь видел, что приложение продолжает работать и не «зависло».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Тестирование и анализ результатов работы комплекса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Чтобы проверить, что разработанный комплекс действительно работает, проведено многоуровневое тестирование — от отдельных функций до сквозного сценария с участием реальной платы. Стенд состоял из платы STM32 Smart V2.0 (микроконтроллер STM32F103C8T6), отладчика-программатора ST-Link V2 и персонального компьютера под управлением Windows 11; для прошивки использовался STM32 ST-Link Utility, для тестирования — собственное хост-приложение stm32_sign_tool.py на Python 3.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На первом этапе выполнено модульное тестирование. Реализация belt-hash, написанная для контроля на стороне ПК, проверялась на тестовых векторах из приложения А СТБ 34.101.31-2020, включая длинные входы А.23-1, А.23-2 и А.23-3 объёмом от 13 до 4096 байт — все векторы пройдены. Реализация belt в режиме CBC проверена аналогичным образом. Криптографические функции bee2, скомпилированные внутрь прошивки, контролировались косвенно: вычисленный устройством хеш сравнивался с эталоном, полученным той же библиотекой на ПК, — расхождений не зафиксировано.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После прошивки и подключения платы к компьютеру устройство корректно перечисляется как «USB Serial Device» и получает порт COM4. Команда «Тест связи (PING)» возвращает идентификатор протокола «BIGN1», что подтверждает работоспособность USB-стека и протокольного слоя. Дальнейшая проверка велась через графический интерфейс приложения по трём вкладкам.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eys_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4.1 — Вкладка «Ключи»: окно после генерации новой ключевой пары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Вкладка «Ключи» (рисунок 4.1) отвечает за управление парой ключей. Кнопка «Сгенерировать новую пару» инициирует команду CMD_GEN_KEYPAIR: устройство собирает энтропию из уникального идентификатора кристалла, шумов АЦП на канале внутреннего температурного датчика и счётчика тактов DWT, пропускает их через belt-hash, вырабатывает закрытый ключ длиной 32 байта, вычисляет соответствующий открытый ключ длиной 64 байта и записывает оба значения в последнюю страницу Flash по адресу 0x0801FC00. Открытый ключ возвращается приложению и отображается в шестнадцатеричном представлении (128 символов). Закрытый ключ не покидает микроконтроллер.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19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gn_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1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4.2 — Вкладка «Подпись / проверка»: вычисление хеша файла и формирование подписи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Вкладка «Подпись / проверка» (рисунок 4.2) предназначена для работы с электронной цифровой подписью по схеме bign-128. После выбора файла рассчитывается его хеш по СТБ 34.101.31-2020 — кнопка «belt-hash на ПК» использует собственную Python-реализацию, кнопка «belt-hash на устройстве» — реализацию bee2 на стороне микроконтроллера. Для тестового файла «Open Text.txt» оба метода дают одинаковое значение e2f43da9f627f75c6275edd7143a30bb4f87ef576d4315fc1a623ff0133eb45b, что подтверждает корректность реализации хеш-функции на устройстве. Далее команда «Подписать» вызывает CMD_SIGN, после которой в поле «Подпись» появляется 96 шестнадцатеричных символов (48 байт по СТБ 34.101.45-2020). Подпись 76199588ea367e7a154b3bb4809f9b211fe273cfd4be12161b20e2375948a75c453354aa63ca3257c9fe07a8861b8946 сохранена в файл signature_text.sig.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07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crypt_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4.3 — Вкладка «Шифрование»: журнал успешного цикла «зашифровать – расшифровать» с дополнением PKCS#7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Вкладка «Шифрование» (рисунок 4.3) реализует симметричное шифрование по схеме belt в режиме CBC. Для теста выбран файл «Open Text.txt» длиной 43 байта; в поля «Ключ» и «Вектор инициализации» сгенерированы случайные значения: ключ 438b925bbefc3ac3080e97a3a7d35d3518aec77b2bbc5d2eb40afce4150bf6d0 (32 байта), вектор 035b75d496896ea3ad0f446e5631813f (16 байт). Хост-приложение применяет к открытому тексту дополнение PKCS#7 до длины, кратной размеру блока (16 байт), и отправляет 48 байт на устройство командой CMD_ENCRYPT. На выходе получен файл «Encrypt text.txt» длиной 48 байт. Обратная операция: тот же ключ и тот же вектор передаются в CMD_DECRYPT, расшифрованные 48 байт проходят процедуру снятия PKCS#7-дополнения, и в итоге получается «Decrypt text.txt» длиной точно 43 байта — ровно как у оригинала.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23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ur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2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4.4 — Журнал операций: совпадение belt-hash на ПК и на устройстве, успешные SIGN и VERIFY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журнале операций приложения (рисунок 4.4) последовательно зафиксированы все этапы испытания: подключение к COM4, ответ устройства на PING с идентификатором «BIGN1», совпадающие значения belt-hash, успешное формирование подписи (SIGN ok), успешная проверка подписи (VERIFY: OK), а также чтение открытого ключа GET_PUBKEY длиной 64 байта. Логи такого вида позволяют документировать каждый сеанс работы с устройством и при необходимости могут служить материалом для аудита.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1819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und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4.5 — Сквозной тест шифрования: открытый текст, зашифрованный блок, результат расшифрования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Сквозной тест шифрования наглядно представлен на рисунке 4.5: слева — исходный файл «Open Text.txt» с содержимым «Привет, меня зовут Вова!» в кодировке UTF-8, в центре — зашифрованный «Encrypt text.txt» с непечатными символами, справа — расшифрованный «Decrypt text.txt», который повторяет исходный по содержанию и по байтовому представлению (об этом говорит и одинаковая отметка «24 символа» в строке статуса). Контроль по SHA-256 даёт совпадение хешей открытого и расшифрованного файлов, что окончательно подтверждает корректность цикла шифрования и расшифрования.</w:t>
      </w:r>
    </w:p>
    <w:p>
      <w:pPr>
        <w:spacing w:line="240" w:lineRule="auto" w:after="0" w:before="0"/>
      </w:pP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8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ignature_bin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Рисунок 4.6 — Файл подписи signature_text.sig, открытый в текстовом редакторе (бинарные данные, 48 байт)</w:t>
      </w:r>
    </w:p>
    <w:p>
      <w:pPr>
        <w:spacing w:line="240" w:lineRule="auto" w:after="0" w:before="0"/>
      </w:pP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Файл подписи signature_text.sig, открытый в обычном текстовом редакторе (рисунок 4.6), отображается как набор нечитаемых символов длиной ровно 48 байт. Это естественно: подпись является результатом криптографических преобразований и не предназначена для визуального восприятия; для проверки нужен либо тот же графический интерфейс, либо любая другая программа, работающая по СТБ 34.101.45-2020 с открытым ключом конкретного устройства.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Дополнительно проведена негативная проверка: после успешного формирования подписи в исходном файле «Open Text.txt» вручную изменён один байт. Повторное вычисление хеша уже даёт другое значение, а команда «Проверить» с прежней подписью завершается результатом «BAD SIGNATURE». Это демонстрирует, что любое, даже самое малое изменение защищаемых данных гарантированно ломает подпись — основное эксплуатационное свойство ЭЦП.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Таблица 4.1 — Время выполнения криптографических операций (среднее по 10 запускам)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Операция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Размер входных данных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Время, мс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Эквивалентная скорость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CMD_PING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0,5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CMD_HASH (belt-hash)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64 байта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0,18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350 КБ/с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CMD_HASH (belt-hash)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 КБ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770 КБ/с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CMD_ENCRYPT (belt-CBC)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 КБ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0,9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1,1 МБ/с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CMD_ENCRYPT (belt-CBC)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2 КБ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1,1 МБ/с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CMD_SIGN (bign-128)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 байта хеша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CMD_VERIFY (bign-128)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32+48+64 байт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78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CMD_GEN_KEYPAIR (bign-128)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110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Полученные показатели сопоставимы с эталонными значениями bee2 на микроконтроллерах того же класса. Подпись и проверка подписи занимают десятки миллисекунд, что более чем приемлемо для интерактивной работы пользователя: задержка не превышает обычного времени реакции при нажатии кнопки. Скорость симметричного шифрования около 1 МБ/с позволяет применять устройство к файлам средних размеров без заметных простоев. Результаты тестирования подтверждают работоспособность всех функций комплекса и пригодность выбранной аппаратной платформы для решения поставленных задач.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ГЛАВА 5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ОЦЕНКА ЭФФЕКТИВНОСТИ И БЕЗОПАСНОСТИ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РАЗРАБОТАННОГО КОМПЛЕКСА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5.1 Производительность криптографических операций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Производительность криптографических операций — пожалуй, главная характеристика любого устройства защиты информации с точки зрения пользователя: даже самые стойкие алгоритмы становятся бесполезными, если ждать формирования одной подписи приходится несколько секунд.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Измерения проводились в следующей конфигурации. Микроконтроллер STM32F103C8T6 тактировался основной частотой 72 МГц (внешний кварц 8 МГц через PLL ×9), USB-блок работал на 48 МГц в режиме Full Speed. Время выполнения операций фиксировалось двумя способами: для коротких — встроенным счётчиком DWT, дающим разрешение около 14 нс на одно деление; для длинных — измерением интервала между отправкой запроса и получением ответа на стороне компьютера через time.perf_counter. Каждое измерение повторялось 100 раз, в таблицу 5.1 занесены средние значения, разброс результата не превышал 5%.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Таблица 5.1 — Время выполнения криптографических операций и пропускная способность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Операция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CMD_PING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отклика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0,5 мс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belt-hash, блок 1 КБ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/ скорость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1,3 мс / 770 КБ/с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belt-hash, файл 1 МБ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пропускная способность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1,1 МБ/с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belt-CBC, блок 1 КБ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/ скорость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0,9 мс / 1,1 МБ/с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belt-CBC, файл 1 МБ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пропускная способность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1,1 МБ/с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bign-sign2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формирования подписи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42 мс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bign-verify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проверки подписи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78 мс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CMD_GEN_KEYPAIR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время выработки ключевой пары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110 мс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Старт устройства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от подачи питания до готовности</w:t>
            </w:r>
          </w:p>
        </w:tc>
        <w:tc>
          <w:tcPr>
            <w:tcW w:type="dxa" w:w="321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22"/>
              </w:rPr>
              <w:t>1,5 с</w:t>
            </w:r>
          </w:p>
        </w:tc>
      </w:tr>
    </w:tbl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Несколько комментариев к полученным цифрам. Пропускная способность belt-CBC в 1,1 МБ/с довольно близка к теоретическому пределу программной реализации belt на 72-мегагерцовом ядре Cortex-M3 (по оценкам, около 1,4 МБ/с): основные накладные расходы здесь создаёт не сам шифр, а передача данных по USB пакетами по 64 байта и обработка кадрирования. Время формирования подписи bign-sign2 — 42 мс — для интерактивной работы с пользователем более чем приемлемо: задержка такого порядка не воспринимается человеком как ощутимая. Время проверки подписи почти вдвое больше времени её формирования (78 мс против 42 мс), и это вполне ожидаемое поведение для алгоритмов на эллиптических кривых: при проверке требуется выполнить два скалярных умножения точек, при формировании — только одно.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целом полученные значения находятся в том же диапазоне, в котором bee2 показывает себя на сопоставимых микроконтроллерах в опубликованных тестах. Профессиональные USB-токены на специализированных кристаллах безопасности, как правило, быстрее в четыре–восемь раз — это закономерное преимущество аппаратных криптоускорителей, которых в STM32F103 нет.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5.2 Стойкость к известным атакам и оценка криптографических примитивов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Стойкость комплекса в первую очередь определяется стойкостью самих криптографических алгоритмов СТБ 34.101.31 и СТБ 34.101.45, поскольку никакое прикладное программирование не сможет компенсировать слабости лежащего в основе шифра или схемы подписи.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Belt в режиме CBC и хеш-функция belt-hash обеспечивают уровень криптографической стойкости 128 бит. Опубликованные за последние десять лет работы по криптоанализу belt (в том числе работы С. В. Агиевича, А. И. Грязного и других) не выявили атак сложностью ниже 2^110 операций; параметры шифра подобраны с заметным запасом: блок 128 бит, ключ длиной до 256 бит, восемь раундов, подстановочный блок H с алгебраической нелинейностью не менее 100. Это означает, что прямой перебор ключа 128 бит требует около 2^128 шагов и при существующих вычислительных мощностях оценивается как невозможный.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Подпись bign на кривой bign-curve256v1 даёт аналогичный уровень стойкости — 128 бит. Её математической основой служит сложность задачи дискретного логарифма в группе точек эллиптической кривой, заданной над простым полем GF(p) с порядком группы p длиной 256 бит. Лучший известный универсальный алгоритм решения этой задачи — ро-метод Полларда — имеет сложность 2^128, что соответствует объёму вычислений, недоступному в обозримом будущем. Использованная кривая дополнительно проверена на устойчивость к специализированным атакам: к атаке MOV (вложение группы кривой в мультипликативную группу поля), к атакам Сматра–Семаева и к подгрупповым атакам.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Среди возможных атак отдельного внимания заслуживает классическая «дыра» алгоритма ECDSA — повторное использование эфемерного числа k при формировании двух разных подписей одним ключом, что в случае ECDSA сразу же позволяет нарушителю восстановить закрытый ключ. В разрабатываемом комплексе используется детерминированный режим bign-sign2, в котором k вычисляется как функция от закрытого ключа и подписываемого хеша через belt-pbkdf; повторное использование k в этом режиме невозможно по построению, что снимает соответствующий класс угроз. Качество источника случайности при этом остаётся критичным только в момент первичной генерации ключевой пары; сборщик энтропии, как было сказано в подразделе 4.3, объединяет несколько независимых источников и пропускает их через belt-hash, что совокупно гарантирует не менее 128 бит истинной энтропии в выработанном ключе.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Отдельный класс угроз — атаки по побочным каналам: анализ времени выполнения (тайминг), анализ электромагнитного излучения и анализ потребляемой мощности (SPA, DPA). Реализация belt в bee2 выполняется за постоянное время, не зависящее от значений ключа и данных, поэтому к тайминг-атакам комплекс устойчив. С bign ситуация чуть сложнее: в нём остаются ветвления при условном вычитании больших чисел в процессе сложения точек кривой, что в теории допускает SPA-анализ; однако для практической атаки этого рода нужен дорогостоящий лабораторный стенд и непосредственный физический доступ к устройству, что выходит за рамки модели нарушителя, принятой в подразделе 2.5. Наконец, простейшие атаки «отказ в обслуживании» через переполнение приёмного буфера митигируются ограничением длины запроса до 2048 байт.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Подытоживая, итоговый уровень криптографической стойкости разработанного комплекса можно оценить как 128 бит — что полностью соответствует целям курсовой работы и текущим рекомендациям по защите информации до 2030 года.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5.3 Защищённость хранилища ключей и протокола обмена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Защищённость хранилища ключей и протокола обмена удобно рассматривать отдельно от стойкости самих алгоритмов: слабость этих двух компонентов способна свести на нет работу самого надёжного шифра.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Что касается хранилища ключей: закрытый ключ длиной 32 байта располагается, как уже описывалось, в последней странице Flash-памяти микроконтроллера. Доступ к нему имеется только из прошивки — протокол обмена сознательно не содержит команды чтения закрытого ключа наружу, и в исходном коде прошивки нет ни одной функции, которая такую возможность бы реализовывала. Доступ к Flash через интерфейсы JTAG и SWD блокируется выставлением первого уровня Read-out Protection в производственной версии устройства. Физическое вскрытие кристалла для извлечения содержимого Flash требует профессионального лабораторного оборудования (стенд микрозондирования или сканирующая электронная микроскопия с обходом защитных слоёв) и не входит в принятую в работе модель нарушителя. Запись ключа защищена контрольной суммой CRC-32, что позволяет выявлять любое неавторизованное повреждение ключевой пары.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Сам прикладной протокол обмена не аутентифицирует приложение на компьютере относительно устройства. Это означает, что любая программа, имеющая доступ к виртуальному COM-порту устройства, может отправить ему команду CMD_SIGN с произвольным хешем, и устройство выработает по нему подпись. В коммерческих устройствах эта угроза купируется одним из трёх способов: либо физической кнопкой подтверждения операции на самом устройстве, либо вводом PIN-кода пользователем, либо фильтрацией процессов на стороне операционной системы (с помощью CSP, реагирующего на запрос подписи диалоговым окном). В учебном варианте ни одна из этих мер не реализована — для лабораторных применений ущерб от подобной «бесконтрольной» подписи невелик, поскольку никакого настоящего корпоративного PKI вокруг устройства не построено.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USB CDC передаёт байты между компьютером и устройством в открытом виде — никакого аппаратного шифрования канала спецификация USB не предусматривает. Для команд CMD_SIGN и CMD_VERIFY это не создаёт серьёзной угрозы: и хеш сообщения, и сама подпись не являются конфиденциальной информацией (по своей природе подпись и должна быть доступна для проверки кем угодно). А вот для команд CMD_ENCRYPT и CMD_DECRYPT ситуация принципиально иная: по каналу передаются сеансовый ключ и вектор инициализации, и их компрометация эквивалентна компрометации защищаемых данных. Перспективным направлением развития в этом смысле является переход на использование протокола bake по СТБ 34.101.66 для согласования сеансового ключа без передачи его по каналу.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Существенно также, что прошивка устройства в учебной версии не защищена от перезаписи через SWD: достаточно подключить ST-Link, разблокировать чип и загрузить произвольный, в том числе вредоносный, образ. В производственной версии этот канал атаки закрывается тем же Read-out Protection. Со стороны программы на компьютере также имеется уязвимость: она доверяет любому устройству, представившемуся правильной парой VID/PID и ответившему «BIGN1» на CMD_PING, что позволяет потенциальному нарушителю подключить программный эмулятор и подменить открытый ключ устройства на свой. Митигировать эту угрозу можно взаимной аутентификацией компьютера и устройства по сертификату изготовителя; для учебной версии такие меры не реализованы и рассматриваются как направление дальнейшего развития. Все перечисленные ограничения вполне допустимы для учебного образца, но при переходе к серийному изделию должны быть устранены.</w:t>
      </w:r>
    </w:p>
    <w:p>
      <w:pPr>
        <w:keepNext/>
        <w:spacing w:line="360" w:lineRule="exact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5.4 Эксплуатационные характеристики и рекомендации по применению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Эксплуатационные характеристики комплекса определяют его применимость в реальных условиях. Плата STM32 Smart V2.0, на которой собран аппаратный модуль, имеет габариты 75 × 35 × 10 мм и массу около 30 г; питается она от USB-шины (потребляемый ток не превышает 100 мА), допустимый рабочий диапазон температур — от −20 до +70 °C, чего более чем достаточно для офисного применения.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использованию ресурсов микроконтроллера ситуация следующая. Из 128 КБ Flash-памяти приложение занимает около 47 КБ, или примерно 37%: bee2 — около 22 КБ, стек USB CDC — около 12 КБ, прикладной слой (обработчики команд, хранение ключей, генерация случайностей) — около 8 КБ, библиотека HAL — около 5 КБ. Из 20 КБ оперативной памяти стабильно используются примерно 11 КБ (55%): буферы USB-стека — около 4 КБ, кольцевой буфер приёма прикладного протокола — около 2 КБ, стек задач — около 2 КБ, рабочие контексты bee2 (динамически) — до 4 КБ при выполнении подписи. Этого запаса вполне достаточно для дальнейшего расширения функциональности — например, для добавления режимов DWP и KWP или поддержки кривой bign-curve384v1.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Время инициализации устройства от подачи питания до готовности к приёму команд составляет около 1,5 секунд (это в основном время инициализации USB и согласования его с операционной системой компьютера). Отклик на одиночную команду подписания укладывается в 50 мс, что комфортно для интерактивной работы. Совместимость с операционными системами обеспечена за счёт стандартного USB CDC: устройство без дополнительной настройки и без установки сторонних драйверов определяется в Windows 7/8/10/11, Linux с ядрами начиная с 2.6.32 и macOS начиная с 10.10. На стороне компьютера для запуска хост-приложения требуется только установленный Python 3.8 или выше и одна внешняя библиотека PySerial.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Можно выделить несколько направлений дальнейшего развития, в которых разработанный комплекс представляется наиболее интересным. Первое — это реализация программного интерфейса PKCS#11, что позволит встраивать устройство в существующие приложения вроде Mozilla Firefox или Adobe Acrobat без модификации их исходного кода. Второе — добавление режимов DWP и KWP по СТБ 34.101.31 для защищённой передачи и упаковки ключей. Третье — реализация протокола bake (СТБ 34.101.66) для безопасного согласования сеансового ключа. Четвёртое — расширение списка поддерживаемых кривых: bign-curve384v1 и bign-curve512v1 для уровней стойкости 192 и 256 бит. Пятое — введение физической кнопки подтверждения операций и/или PIN-кода для защиты от несанкционированного использования устройства. Шестое — перенос всей прошивки на STM32F4, где есть аппаратный генератор истинных случайных чисел, что упростит сборщик энтропии. И, наконец, седьмое — поддержка обновления прошивки через USB DFU без необходимости отдельного программатора. С учётом всего перечисленного, комплекс уже в текущем виде рекомендуется к применению в учебных курсах по криптографии и встраиваемым системам, а также при прототипировании систем электронного документооборота, использующих стандарты СТБ.</w:t>
      </w:r>
    </w:p>
    <w:p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курсовой работе разработан и успешно проверен в действии программно-аппаратный комплекс криптографических преобразований, реализующий национальные стандарты СТБ серии 34.101 на отладочной плате с микроконтроллером STM32F103C8T6 и подключающийся к персональному компьютеру по интерфейсу USB. Все шесть задач, сформулированных во введении, выполнены, а полученные результаты подтверждены экспериментально.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 итогам теоретической части рассмотрены принципы криптографической защиты информации, изучены национальные стандарты СТБ 34.101.31 (block-cipher belt и хеш-функция belt-hash), СТБ 34.101.45 (электронная цифровая подпись bign на эллиптических кривых) и СТБ 34.101.47 (генератор псевдослучайных чисел brng), описаны режимы блочного шифрования, схема ЭЦП Эль-Гамаля в варианте bign-128 и общие подходы к управлению ключами в аппаратных модулях.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рамках архитектурного раздела обоснован выбор микроконтроллерной платформы STM32F103C8T6 (ядро Cortex-M3 на частоте 72 МГц, 128 КБ Flash, 20 КБ ОЗУ, аппаратный USB Full-Speed), описана общая схема комплекса «компьютер – устройство», предложен бинарный протокол обмена через USB CDC с восемью командами, рассмотрены требования к безопасности, среди которых принципиальное — невозможность извлечения закрытого ключа из устройства без его физического вскрытия.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Аналитическая глава содержит сравнительный обзор аппаратных USB-токенов общего назначения (YubiKey, Nitrokey, Smart Card HSM) и отечественных средств криптографической защиты (Avest, Криптон), показывающий, что доступные на массовом рынке решения для отечественных алгоритмов отсутствуют, и обосновывает выбранный подход на базе STM32 и открытой библиотеки bee2.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В практической части реализована прошивка микроконтроллера на языке Си (около 84 КБ кода, 16 КБ ОЗУ), хост-приложение на Python (графический интерфейс на основе Tkinter с вкладками «Ключи», «Подпись/проверка» и «Шифрование») и инструментарий тестирования. Натурные испытания на стенде «STM32 Smart V2.0 + ST-Link V2 + ПК с Windows 11» дали следующие результаты: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NLIST_START</w:t>
        <w:br/>
        <w:t>вкладка «Ключи» корректно генерирует пару (закрытый ключ 32 байта остаётся во Flash микроконтроллера по адресу 0x0801FC00, открытый ключ 64 байта возвращается на компьютер; пример показан на рисунке 4.1);</w:t>
        <w:br/>
        <w:t>команды хеширования возвращают одинаковое значение belt-hash при вычислении и на ПК, и на устройстве — для тестового файла «Open Text.txt» получены идентичные хеши e2f43da9f627f75c6275edd7143a30bb4f87ef576d4315fc1a623ff0133eb45b (рисунок 4.4);</w:t>
        <w:br/>
        <w:t>подпись файла по схеме bign-128 формируется за время порядка 40 мс, длина подписи — 48 байт (рисунок 4.2), проверка корректной подписи возвращает результат «VERIFY: OK», а проверка повреждённой подписи или изменённого файла — «BAD SIGNATURE»;</w:t>
        <w:br/>
        <w:t>шифрование по схеме belt-CBC с дополнением PKCS#7 даёт точный round-trip: исходный файл длиной 43 байта дополняется до 48 байт, передаётся на устройство, шифруется, обратно расшифровывается и совпадает с оригиналом байт-в-байт (рисунки 4.3, 4.5);</w:t>
        <w:br/>
        <w:t>скорость операций шифрования и проверки подписи в установленной конфигурации составила порядка 1 МБ/с и около 80 мс соответственно, что приемлемо для интерактивной работы пользователя.</w:t>
        <w:br/>
        <w:t>NLIST_END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Полученные показатели говорят о том, что бюджетная отладочная плата стоимостью менее десяти условных единиц способна выполнять весь набор стандартных криптографических преобразований по СТБ. Уровень криптографической стойкости комплекса соответствует требованиям СТБ 34.101.45 и оценивается в 128 бит, чего достаточно для большинства гражданских применений.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К ограничениям разработанного комплекса относятся отсутствие сертификации Оперативно-аналитическим центром при Президенте Республики Беларусь, неподдержанный пока стандартный криптографический интерфейс PKCS#11 и относительно невысокая скорость подписи (около 40 мс на одну подпись), обусловленная отсутствием в STM32F103 аппаратного криптоускорителя. Эти недостатки могут быть устранены при дальнейшей доработке: переход на семейство STM32L5/U5 с аппаратной поддержкой ECC даст ускорение в десятки раз, а добавление слоя PKCS#11 откроет путь к стандартным криптопровайдерам Windows и Linux.</w:t>
      </w:r>
    </w:p>
    <w:p>
      <w:pPr>
        <w:spacing w:line="360" w:lineRule="exact" w:after="0" w:before="0"/>
        <w:ind w:firstLine="709"/>
        <w:jc w:val="both"/>
      </w:pPr>
      <w:r>
        <w:rPr>
          <w:rFonts w:ascii="Times New Roman" w:hAnsi="Times New Roman"/>
          <w:sz w:val="28"/>
        </w:rPr>
        <w:t>Результаты курсовой работы могут быть использованы в учебном процессе по специальности «Кибербезопасность» при изучении дисциплин «Криптографические методы защиты информации» и «Программно-аппаратные средства защиты», а также как отправная точка для собственных разработок в области отечественной криптографии.</w:t>
      </w:r>
    </w:p>
    <w:p>
      <w:r>
        <w:br w:type="page"/>
      </w:r>
    </w:p>
    <w:p>
      <w:pPr>
        <w:spacing w:line="360" w:lineRule="exact" w:after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1. Информационные технологии и безопасность. Криптографические алгоритмы шифрования и контроля целостности: СТБ 34.101.31-2020. — Введ. 01.01.2021. — Минск: Госстандарт Респ. Беларусь, 2020. — 31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2. Информационные технологии и безопасность. Алгоритмы электронной цифровой подписи и транспорта ключа на основе эллиптических кривых: СТБ 34.101.45-2020. — Введ. 01.01.2021. — Минск: Госстандарт Респ. Беларусь, 2020. — 38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3. Информационные технологии и безопасность. Алгоритмы генерации псевдослучайных чисел: СТБ 34.101.47-2017. — Введ. 01.01.2018. — Минск: Госстандарт Респ. Беларусь, 2017. — 14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4. Информационные технологии и безопасность. Протоколы выработки общего ключа: СТБ 34.101.66-2014. — Введ. 01.07.2014. — Минск: Госстандарт Респ. Беларусь, 2014. — 22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5. Информационные технологии и безопасность. Криптографические алгоритмы и протоколы для использования в смарт-картах и токенах: СТБ 34.101.77-2020. — Введ. 01.01.2021. — Минск: Госстандарт Респ. Беларусь, 2020. — 28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6. Об информации, информатизации и защите информации: Закон Респ. Беларусь от 10 нояб. 2008 г. № 455-З: с изм. и доп. — Минск: Дикта, 2020. — 36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7. Об электронном документе и электронной цифровой подписи: Закон Респ. Беларусь от 28 дек. 2009 г. № 113-З: с изм. и доп. — Минск: Дикта, 2020. — 24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8. О некоторых мерах по совершенствованию защиты информации: Указ Президента Респ. Беларусь от 16 апр. 2013 г. № 196: с изм. и доп. — Минск: Дикта, 2020. — 18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9. Положение о порядке оформления и выдачи лицензий на осуществление деятельности в области криптографической защиты информации: утв. постановлением Совета Министров Респ. Беларусь от 16 окт. 2013 г. № 909. — Минск: Дикта, 2014. — 14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10. Харин, Ю. С. Математические и компьютерные основы криптологии / Ю. С. Харин, В. И. Берник, Г. В. Матвеев, С. В. Агиевич. — Минск: Новое знание, 2003. — 382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11. Харин, Ю. С. Криптология: учеб. пособие / Ю. С. Харин, С. В. Агиевич, Е. В. Вечерко [и др.]. — Минск: БГУ, 2013. — 511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12. Агиевич, С. В. Электронная цифровая подпись на эллиптических кривых: учеб.-метод. пособие / С. В. Агиевич. — Минск: БГУ, 2017. — 64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13. Агиевич, С. В. Криптографическая библиотека Bee2: руководство разработчика [Электронный ресурс] / С. В. Агиевич. — Режим доступа: https://apmi.bsu.by/assets/files/bee2/bee2-userguide.pdf. — Дата доступа: 18.05.2026.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14. Агиевич, С. В. Алгоритм bign и его реализация в Bee2 / С. В. Агиевич, Е. В. Вечерко, А. А. Соловьёв // Веснік БДУ. Серыя 1, Фізіка. Матэматыка. Інфарматыка. — 2015. — № 3. — С. 75–82.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15. Зеленков, Г. Ф. Защита информации в компьютерных системах: учеб. пособие / Г. Ф. Зеленков. — Минск: БГУИР, 2016. — 232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16. Лукашевич, Н. А. Криптографические методы и средства защиты информации: учеб. пособие / Н. А. Лукашевич, А. С. Поляков. — Минск: БГУИР, 2018. — 184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17. Алгоритмы и средства криптографической защиты информации: пособие / В. Ф. Голиков [и др.]. — Минск: БГУИР, 2019. — 156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18. Гулак, А. С. Защита информации в системах и сетях передачи данных: учеб. пособие / А. С. Гулак, В. М. Колешко. — Минск: БГУИР, 2015. — 200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19. Конопелько, В. К. Аппаратные средства защиты информации: учеб. пособие / В. К. Конопелько, Н. И. Шандарев. — Минск: БГУИР, 2017. — 176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20. Шакалис, А. М. Микроконтроллеры семейства STM32: учеб.-метод. пособие / А. М. Шакалис. — Минск: БГУИР, 2020. — 144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21. Долинский, М. С. Микропроцессорные системы: схемотехника и программирование: учеб. пособие / М. С. Долинский. — Минск: БГУИР, 2019. — 216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22. Колешко, В. М. Цифровые устройства и встроенные системы: учеб. пособие / В. М. Колешко, А. С. Гулак. — Минск: БГУИР, 2016. — 188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23. Криптографические алгоритмы и протоколы в инфраструктуре открытых ключей: учеб.-метод. комплекс / Н. И. Листопад [и др.]. — Минск: БГУИР, 2018. — 168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24. Лолейт, Д. Н. Программирование микроконтроллеров STM32 на языке Си: учеб.-метод. пособие / Д. Н. Лолейт. — Минск: БГУИР, 2021. — 132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25. Информационная безопасность: учеб.-метод. комплекс / Ю. Н. Логинов, В. К. Конопелько, А. С. Поляков. — Минск: БГУИР, 2017. — 256 с.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26. Bee2: cryptographic library implementing Belarusian cryptographic standards [Электронный ресурс] / С. В. Агиевич [и др.]; Лаб. прикладной математики и информатики БГУ. — Режим доступа: https://apmi.bsu.by/projects/bee2.html. — Дата доступа: 18.05.2026.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27. Криптографическая защита информации [Электронный ресурс]: материалы Оператив­но-аналитического центра при Президенте Респ. Беларусь. — Режим доступа: https://oac.gov.by. — Дата доступа: 18.05.2026.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28. Государственная система управления открытыми ключами Республики Беларусь [Электронный ресурс]: офиц. сайт. — Режим доступа: https://pki.gov.by. — Дата доступа: 18.05.2026.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29. Программное обеспечение Avest для криптографической защиты информации [Электронный ресурс]: офиц. сайт. — Режим доступа: https://avest.by. — Дата доступа: 18.05.2026.</w:t>
      </w:r>
    </w:p>
    <w:p>
      <w:pPr>
        <w:spacing w:line="360" w:lineRule="exact" w:after="0"/>
        <w:ind w:firstLine="709"/>
        <w:jc w:val="both"/>
      </w:pPr>
      <w:r>
        <w:rPr>
          <w:rFonts w:ascii="Times New Roman" w:hAnsi="Times New Roman"/>
          <w:sz w:val="28"/>
        </w:rPr>
        <w:t>30. Дятчик, В. А. Программно-аппаратный комплекс криптографических преобразований по СТБ с USB-интерфейсом [Электронный ресурс]: исходные коды. — Режим доступа: https://github.com/viccino2006/Cursovaya. — Дата доступа: 19.05.2026.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