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11616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 w:rsidRPr="00616E17">
        <w:rPr>
          <w:rFonts w:cs="Times New Roman"/>
          <w:b/>
          <w:bCs/>
          <w:szCs w:val="28"/>
          <w:lang w:val="ru-RU"/>
        </w:rPr>
        <w:t>МИНИСТЕРСТВО ОБРАЗОВАНИЯ РЕСПУБЛИКИ БЕЛАРУСЬ</w:t>
      </w:r>
    </w:p>
    <w:p w14:paraId="18891945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 w:rsidRPr="00616E17">
        <w:rPr>
          <w:rFonts w:cs="Times New Roman"/>
          <w:b/>
          <w:bCs/>
          <w:szCs w:val="28"/>
          <w:lang w:val="ru-RU"/>
        </w:rPr>
        <w:t>БЕЛОРУССКИЙ ГОСУДАРСТВЕННЫЙ УНИВЕРСИТЕТ</w:t>
      </w:r>
    </w:p>
    <w:p w14:paraId="5E9B2649" w14:textId="77777777" w:rsidR="00DD4E30" w:rsidRPr="00616E17" w:rsidRDefault="00DD4E30" w:rsidP="00DD4E30">
      <w:pPr>
        <w:spacing w:after="0" w:line="360" w:lineRule="auto"/>
        <w:jc w:val="center"/>
        <w:rPr>
          <w:rFonts w:cs="Times New Roman"/>
          <w:b/>
          <w:bCs/>
          <w:szCs w:val="28"/>
          <w:lang w:val="ru-RU"/>
        </w:rPr>
      </w:pPr>
      <w:r w:rsidRPr="00616E17">
        <w:rPr>
          <w:rFonts w:cs="Times New Roman"/>
          <w:b/>
          <w:bCs/>
          <w:szCs w:val="28"/>
          <w:lang w:val="ru-RU"/>
        </w:rPr>
        <w:t xml:space="preserve"> ФАКУЛЬТЕТ РАДИОФИЗИКИ И КОМПЬЮТЕРНЫХ ТЕХНОЛОГИЙ</w:t>
      </w:r>
    </w:p>
    <w:p w14:paraId="01189D88" w14:textId="77777777" w:rsidR="00DD4E30" w:rsidRPr="00616E17" w:rsidRDefault="00DD4E30" w:rsidP="00DD4E30">
      <w:pPr>
        <w:spacing w:after="360"/>
        <w:jc w:val="center"/>
        <w:rPr>
          <w:rFonts w:cs="Times New Roman"/>
          <w:b/>
          <w:bCs/>
          <w:szCs w:val="28"/>
          <w:lang w:val="ru-RU"/>
        </w:rPr>
      </w:pPr>
      <w:r w:rsidRPr="00616E17">
        <w:rPr>
          <w:rFonts w:cs="Times New Roman"/>
          <w:b/>
          <w:bCs/>
          <w:szCs w:val="28"/>
          <w:lang w:val="ru-RU"/>
        </w:rPr>
        <w:t>Кафедра телекоммуникаций и информационных технологий</w:t>
      </w:r>
    </w:p>
    <w:p w14:paraId="28602A2C" w14:textId="77777777" w:rsidR="00DD4E30" w:rsidRPr="00616E17" w:rsidRDefault="00DD4E30" w:rsidP="00DD4E30">
      <w:pPr>
        <w:spacing w:after="360" w:line="360" w:lineRule="exact"/>
        <w:jc w:val="center"/>
        <w:rPr>
          <w:rFonts w:cs="Times New Roman"/>
          <w:b/>
          <w:bCs/>
          <w:szCs w:val="28"/>
          <w:lang w:val="ru-RU"/>
        </w:rPr>
      </w:pPr>
    </w:p>
    <w:p w14:paraId="0C3EA392" w14:textId="77777777" w:rsidR="00DD4E30" w:rsidRPr="00616E17" w:rsidRDefault="00DD4E30" w:rsidP="00DD4E30">
      <w:pPr>
        <w:spacing w:after="360" w:line="360" w:lineRule="exact"/>
        <w:jc w:val="center"/>
        <w:rPr>
          <w:rFonts w:cs="Times New Roman"/>
          <w:b/>
          <w:bCs/>
          <w:szCs w:val="28"/>
          <w:lang w:val="ru-RU"/>
        </w:rPr>
      </w:pPr>
    </w:p>
    <w:p w14:paraId="5A15BEE3" w14:textId="77777777" w:rsidR="00DD4E30" w:rsidRPr="00616E17" w:rsidRDefault="00DD4E30" w:rsidP="00DD4E30">
      <w:pPr>
        <w:spacing w:after="360" w:line="360" w:lineRule="exact"/>
        <w:jc w:val="center"/>
        <w:rPr>
          <w:rFonts w:cs="Times New Roman"/>
          <w:b/>
          <w:bCs/>
          <w:szCs w:val="28"/>
          <w:lang w:val="ru-RU"/>
        </w:rPr>
      </w:pPr>
    </w:p>
    <w:p w14:paraId="0F48FE6B" w14:textId="77777777" w:rsidR="00DD4E30" w:rsidRPr="00616E17" w:rsidRDefault="00DD4E30" w:rsidP="00DD4E30">
      <w:pPr>
        <w:spacing w:after="360" w:line="360" w:lineRule="exact"/>
        <w:jc w:val="center"/>
        <w:rPr>
          <w:rFonts w:cs="Times New Roman"/>
          <w:b/>
          <w:bCs/>
          <w:szCs w:val="28"/>
          <w:lang w:val="ru-RU"/>
        </w:rPr>
      </w:pPr>
    </w:p>
    <w:p w14:paraId="7E5518E6" w14:textId="77777777" w:rsidR="00DD4E30" w:rsidRPr="00616E17" w:rsidRDefault="00DD4E30" w:rsidP="00DD4E30">
      <w:pPr>
        <w:spacing w:after="360" w:line="360" w:lineRule="exact"/>
        <w:jc w:val="center"/>
        <w:rPr>
          <w:rFonts w:cs="Times New Roman"/>
          <w:b/>
          <w:bCs/>
          <w:szCs w:val="28"/>
          <w:lang w:val="ru-RU"/>
        </w:rPr>
      </w:pPr>
    </w:p>
    <w:p w14:paraId="21A91B14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 w:rsidRPr="00616E17">
        <w:rPr>
          <w:rFonts w:cs="Times New Roman"/>
          <w:b/>
          <w:bCs/>
          <w:szCs w:val="28"/>
          <w:lang w:val="ru-RU"/>
        </w:rPr>
        <w:t xml:space="preserve">РАЗРАБОТКА ПРОГРАММНО-АППАРАТНОГО КОМПЛЕКСА КРИПТОГРАФИЧЕСКИХ ПРЕОБРАЗОВАНИЙ ИНФОРМАЦИИ ПО СТБ С </w:t>
      </w:r>
      <w:r w:rsidRPr="00616E17">
        <w:rPr>
          <w:rFonts w:cs="Times New Roman"/>
          <w:b/>
          <w:bCs/>
          <w:szCs w:val="28"/>
        </w:rPr>
        <w:t>USB</w:t>
      </w:r>
      <w:r w:rsidRPr="00616E17">
        <w:rPr>
          <w:rFonts w:cs="Times New Roman"/>
          <w:b/>
          <w:bCs/>
          <w:szCs w:val="28"/>
          <w:lang w:val="ru-RU"/>
        </w:rPr>
        <w:t xml:space="preserve"> ИНТЕРФЕЙСОМ</w:t>
      </w:r>
    </w:p>
    <w:p w14:paraId="6F809AEA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33C3FC3E" w14:textId="77777777" w:rsidR="00DD4E30" w:rsidRPr="00616E17" w:rsidRDefault="00DD4E30" w:rsidP="00DD4E30">
      <w:pPr>
        <w:spacing w:after="0"/>
        <w:jc w:val="center"/>
        <w:rPr>
          <w:rFonts w:cs="Times New Roman"/>
          <w:szCs w:val="28"/>
          <w:lang w:val="ru-RU"/>
        </w:rPr>
      </w:pPr>
      <w:r w:rsidRPr="00616E17">
        <w:rPr>
          <w:rFonts w:cs="Times New Roman"/>
          <w:szCs w:val="28"/>
          <w:lang w:val="ru-RU"/>
        </w:rPr>
        <w:t>Курсовая работа</w:t>
      </w:r>
    </w:p>
    <w:p w14:paraId="00B0AC78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14D5382F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52D92C94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7090165F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62B7328C" w14:textId="77777777" w:rsidR="00DD4E30" w:rsidRPr="00616E17" w:rsidRDefault="00DD4E30" w:rsidP="00DD4E30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291AFE67" w14:textId="77777777" w:rsidR="00DD4E30" w:rsidRPr="00616E17" w:rsidRDefault="00DD4E30" w:rsidP="00DD4E30">
      <w:pPr>
        <w:spacing w:after="0"/>
        <w:ind w:firstLine="4536"/>
        <w:rPr>
          <w:rFonts w:cs="Times New Roman"/>
          <w:szCs w:val="28"/>
          <w:lang w:val="ru-RU"/>
        </w:rPr>
      </w:pPr>
      <w:proofErr w:type="spellStart"/>
      <w:r w:rsidRPr="00616E17">
        <w:rPr>
          <w:rFonts w:cs="Times New Roman"/>
          <w:szCs w:val="28"/>
          <w:lang w:val="ru-RU"/>
        </w:rPr>
        <w:t>Дятчика</w:t>
      </w:r>
      <w:proofErr w:type="spellEnd"/>
      <w:r w:rsidRPr="00616E17">
        <w:rPr>
          <w:rFonts w:cs="Times New Roman"/>
          <w:szCs w:val="28"/>
          <w:lang w:val="ru-RU"/>
        </w:rPr>
        <w:t xml:space="preserve"> Владимира Александровича</w:t>
      </w:r>
    </w:p>
    <w:p w14:paraId="0B9E6B38" w14:textId="77777777" w:rsidR="00DD4E30" w:rsidRPr="00616E17" w:rsidRDefault="00DD4E30" w:rsidP="00DD4E30">
      <w:pPr>
        <w:spacing w:after="0"/>
        <w:ind w:firstLine="4536"/>
        <w:rPr>
          <w:rFonts w:cs="Times New Roman"/>
          <w:szCs w:val="28"/>
          <w:lang w:val="ru-RU"/>
        </w:rPr>
      </w:pPr>
      <w:r w:rsidRPr="00616E17">
        <w:rPr>
          <w:rFonts w:cs="Times New Roman"/>
          <w:szCs w:val="28"/>
          <w:lang w:val="ru-RU"/>
        </w:rPr>
        <w:t>студента 3 курса 6</w:t>
      </w:r>
      <w:r>
        <w:rPr>
          <w:rFonts w:cs="Times New Roman"/>
          <w:szCs w:val="28"/>
          <w:lang w:val="ru-RU"/>
        </w:rPr>
        <w:t>0</w:t>
      </w:r>
      <w:r w:rsidRPr="00616E17">
        <w:rPr>
          <w:rFonts w:cs="Times New Roman"/>
          <w:szCs w:val="28"/>
          <w:lang w:val="ru-RU"/>
        </w:rPr>
        <w:t>2 группы</w:t>
      </w:r>
    </w:p>
    <w:p w14:paraId="578406DA" w14:textId="77777777" w:rsidR="00DD4E30" w:rsidRPr="00616E17" w:rsidRDefault="00DD4E30" w:rsidP="00DD4E30">
      <w:pPr>
        <w:spacing w:after="0"/>
        <w:ind w:firstLine="4536"/>
        <w:rPr>
          <w:rFonts w:cs="Times New Roman"/>
          <w:szCs w:val="28"/>
          <w:lang w:val="ru-RU"/>
        </w:rPr>
      </w:pPr>
      <w:r w:rsidRPr="00616E17">
        <w:rPr>
          <w:rFonts w:cs="Times New Roman"/>
          <w:szCs w:val="28"/>
          <w:lang w:val="ru-RU"/>
        </w:rPr>
        <w:t xml:space="preserve">специальность </w:t>
      </w:r>
      <w:r w:rsidRPr="00CA0FFC">
        <w:rPr>
          <w:rFonts w:cs="Times New Roman"/>
          <w:szCs w:val="28"/>
          <w:lang w:val="ru-RU"/>
        </w:rPr>
        <w:t>«Кибербезопасность»</w:t>
      </w:r>
    </w:p>
    <w:p w14:paraId="7F07CC48" w14:textId="77777777" w:rsidR="00DD4E30" w:rsidRPr="00616E17" w:rsidRDefault="00DD4E30" w:rsidP="00DD4E30">
      <w:pPr>
        <w:spacing w:after="0"/>
        <w:ind w:firstLine="4536"/>
        <w:rPr>
          <w:rFonts w:cs="Times New Roman"/>
          <w:szCs w:val="28"/>
          <w:lang w:val="ru-RU"/>
        </w:rPr>
      </w:pPr>
    </w:p>
    <w:p w14:paraId="6934E65B" w14:textId="77777777" w:rsidR="00DD4E30" w:rsidRPr="00616E17" w:rsidRDefault="00DD4E30" w:rsidP="00DD4E30">
      <w:pPr>
        <w:spacing w:after="0"/>
        <w:ind w:firstLine="4536"/>
        <w:rPr>
          <w:rFonts w:cs="Times New Roman"/>
          <w:szCs w:val="28"/>
          <w:lang w:val="ru-RU"/>
        </w:rPr>
      </w:pPr>
      <w:r w:rsidRPr="00616E17">
        <w:rPr>
          <w:rFonts w:cs="Times New Roman"/>
          <w:szCs w:val="28"/>
          <w:lang w:val="ru-RU"/>
        </w:rPr>
        <w:t>Научный руководитель:</w:t>
      </w:r>
    </w:p>
    <w:p w14:paraId="2D76292C" w14:textId="77777777" w:rsidR="00DD4E30" w:rsidRPr="00616E17" w:rsidRDefault="00DD4E30" w:rsidP="00DD4E30">
      <w:pPr>
        <w:spacing w:after="0"/>
        <w:ind w:firstLine="4536"/>
        <w:rPr>
          <w:rFonts w:cs="Times New Roman"/>
          <w:szCs w:val="28"/>
          <w:lang w:val="ru-RU"/>
        </w:rPr>
      </w:pPr>
      <w:r w:rsidRPr="00616E17">
        <w:rPr>
          <w:rFonts w:cs="Times New Roman"/>
          <w:szCs w:val="28"/>
          <w:lang w:val="ru-RU"/>
        </w:rPr>
        <w:t xml:space="preserve">ассистент </w:t>
      </w:r>
      <w:proofErr w:type="spellStart"/>
      <w:r w:rsidRPr="00616E17">
        <w:rPr>
          <w:rFonts w:cs="Times New Roman"/>
          <w:szCs w:val="28"/>
          <w:lang w:val="ru-RU"/>
        </w:rPr>
        <w:t>Рундыгин</w:t>
      </w:r>
      <w:proofErr w:type="spellEnd"/>
      <w:r w:rsidRPr="00616E17">
        <w:rPr>
          <w:rFonts w:cs="Times New Roman"/>
          <w:szCs w:val="28"/>
          <w:lang w:val="ru-RU"/>
        </w:rPr>
        <w:t xml:space="preserve"> Сергей Денисович</w:t>
      </w:r>
    </w:p>
    <w:p w14:paraId="291636FB" w14:textId="77777777" w:rsidR="00DD4E30" w:rsidRPr="00616E17" w:rsidRDefault="00DD4E30" w:rsidP="00DD4E30">
      <w:pPr>
        <w:spacing w:after="0"/>
        <w:jc w:val="center"/>
        <w:rPr>
          <w:rFonts w:cs="Times New Roman"/>
          <w:szCs w:val="28"/>
          <w:lang w:val="ru-RU"/>
        </w:rPr>
      </w:pPr>
    </w:p>
    <w:p w14:paraId="54480549" w14:textId="77777777" w:rsidR="00DD4E30" w:rsidRPr="00616E17" w:rsidRDefault="00DD4E30" w:rsidP="00DD4E30">
      <w:pPr>
        <w:spacing w:after="0"/>
        <w:jc w:val="center"/>
        <w:rPr>
          <w:rFonts w:cs="Times New Roman"/>
          <w:szCs w:val="28"/>
          <w:lang w:val="ru-RU"/>
        </w:rPr>
      </w:pPr>
    </w:p>
    <w:p w14:paraId="69FFB402" w14:textId="77777777" w:rsidR="00DD4E30" w:rsidRPr="00616E17" w:rsidRDefault="00DD4E30" w:rsidP="00DD4E30">
      <w:pPr>
        <w:spacing w:after="0"/>
        <w:jc w:val="center"/>
        <w:rPr>
          <w:rFonts w:cs="Times New Roman"/>
          <w:szCs w:val="28"/>
          <w:lang w:val="ru-RU"/>
        </w:rPr>
      </w:pPr>
    </w:p>
    <w:p w14:paraId="11A99F8C" w14:textId="77777777" w:rsidR="00DD4E30" w:rsidRPr="00616E17" w:rsidRDefault="00DD4E30" w:rsidP="00DD4E30">
      <w:pPr>
        <w:spacing w:after="0"/>
        <w:jc w:val="center"/>
        <w:rPr>
          <w:rFonts w:cs="Times New Roman"/>
          <w:szCs w:val="28"/>
          <w:lang w:val="ru-RU"/>
        </w:rPr>
      </w:pPr>
    </w:p>
    <w:p w14:paraId="335A8A23" w14:textId="77777777" w:rsidR="00DD4E30" w:rsidRPr="00616E17" w:rsidRDefault="00DD4E30" w:rsidP="00DD4E30">
      <w:pPr>
        <w:spacing w:after="0"/>
        <w:jc w:val="center"/>
        <w:rPr>
          <w:rFonts w:cs="Times New Roman"/>
          <w:szCs w:val="28"/>
          <w:lang w:val="ru-RU"/>
        </w:rPr>
      </w:pPr>
    </w:p>
    <w:p w14:paraId="3372371C" w14:textId="77777777" w:rsidR="00DD4E30" w:rsidRDefault="00DD4E30" w:rsidP="00DD4E30">
      <w:pPr>
        <w:spacing w:after="0"/>
        <w:jc w:val="center"/>
        <w:rPr>
          <w:rFonts w:cs="Times New Roman"/>
          <w:szCs w:val="28"/>
          <w:lang w:val="ru-RU"/>
        </w:rPr>
      </w:pPr>
    </w:p>
    <w:p w14:paraId="3FB8F135" w14:textId="77777777" w:rsidR="00DD4E30" w:rsidRDefault="00DD4E30" w:rsidP="00DD4E30">
      <w:pPr>
        <w:tabs>
          <w:tab w:val="left" w:pos="3840"/>
        </w:tabs>
        <w:rPr>
          <w:b/>
          <w:lang w:val="ru-RU"/>
        </w:rPr>
      </w:pPr>
    </w:p>
    <w:p w14:paraId="0B5832ED" w14:textId="77777777" w:rsidR="00B54D60" w:rsidRPr="007F0D5C" w:rsidRDefault="00000000">
      <w:pPr>
        <w:spacing w:after="0" w:line="240" w:lineRule="auto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ОГЛАВЛЕНИЕ</w:t>
      </w: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9180"/>
        <w:gridCol w:w="674"/>
      </w:tblGrid>
      <w:tr w:rsidR="00DD4E30" w:rsidRPr="00616E17" w14:paraId="59DCB52F" w14:textId="77777777" w:rsidTr="007D5B75">
        <w:trPr>
          <w:trHeight w:val="269"/>
        </w:trPr>
        <w:tc>
          <w:tcPr>
            <w:tcW w:w="9180" w:type="dxa"/>
          </w:tcPr>
          <w:p w14:paraId="646C7871" w14:textId="77777777" w:rsidR="00DD4E30" w:rsidRPr="00616E17" w:rsidRDefault="00DD4E30" w:rsidP="007D5B75">
            <w:pPr>
              <w:spacing w:line="360" w:lineRule="exact"/>
              <w:rPr>
                <w:rFonts w:cs="Times New Roman"/>
                <w:noProof/>
                <w:szCs w:val="28"/>
                <w:lang w:val="ru-RU"/>
              </w:rPr>
            </w:pPr>
            <w:hyperlink w:anchor="_Toc196539123" w:history="1">
              <w:r w:rsidRPr="00616E17">
                <w:rPr>
                  <w:rFonts w:cs="Times New Roman"/>
                  <w:noProof/>
                  <w:szCs w:val="28"/>
                </w:rPr>
                <w:t>ВВЕДЕНИЕ</w:t>
              </w:r>
            </w:hyperlink>
            <w:r w:rsidRPr="00616E17">
              <w:rPr>
                <w:rFonts w:cs="Times New Roman"/>
                <w:szCs w:val="28"/>
              </w:rPr>
              <w:t>……………………………………………………………</w:t>
            </w:r>
            <w:r w:rsidRPr="00616E17">
              <w:rPr>
                <w:rFonts w:cs="Times New Roman"/>
                <w:szCs w:val="28"/>
                <w:lang w:val="ru-RU"/>
              </w:rPr>
              <w:t>…</w:t>
            </w:r>
            <w:r>
              <w:rPr>
                <w:rFonts w:cs="Times New Roman"/>
                <w:szCs w:val="28"/>
                <w:lang w:val="ru-RU"/>
              </w:rPr>
              <w:t>…</w:t>
            </w:r>
            <w:r w:rsidRPr="00616E17">
              <w:rPr>
                <w:rFonts w:cs="Times New Roman"/>
                <w:szCs w:val="28"/>
                <w:lang w:val="ru-RU"/>
              </w:rPr>
              <w:t>...</w:t>
            </w:r>
            <w:r>
              <w:rPr>
                <w:rFonts w:cs="Times New Roman"/>
                <w:szCs w:val="28"/>
                <w:lang w:val="ru-RU"/>
              </w:rPr>
              <w:t>...</w:t>
            </w:r>
          </w:p>
        </w:tc>
        <w:tc>
          <w:tcPr>
            <w:tcW w:w="674" w:type="dxa"/>
          </w:tcPr>
          <w:p w14:paraId="305577AB" w14:textId="77777777" w:rsidR="00DD4E30" w:rsidRPr="00A61EFE" w:rsidRDefault="00DD4E30" w:rsidP="007D5B75">
            <w:pPr>
              <w:spacing w:line="360" w:lineRule="exact"/>
              <w:rPr>
                <w:rFonts w:cs="Times New Roman"/>
                <w:bCs/>
                <w:noProof/>
                <w:szCs w:val="28"/>
                <w:lang w:val="ru-RU"/>
              </w:rPr>
            </w:pPr>
            <w:r w:rsidRPr="00A61EFE">
              <w:rPr>
                <w:rFonts w:cs="Times New Roman"/>
                <w:bCs/>
                <w:noProof/>
                <w:szCs w:val="28"/>
                <w:lang w:val="ru-RU"/>
              </w:rPr>
              <w:t>4</w:t>
            </w:r>
          </w:p>
        </w:tc>
      </w:tr>
      <w:tr w:rsidR="00DD4E30" w:rsidRPr="00616E17" w14:paraId="07F5A2A6" w14:textId="77777777" w:rsidTr="007D5B75">
        <w:trPr>
          <w:trHeight w:val="641"/>
        </w:trPr>
        <w:tc>
          <w:tcPr>
            <w:tcW w:w="9180" w:type="dxa"/>
          </w:tcPr>
          <w:p w14:paraId="031FB2A8" w14:textId="77777777" w:rsidR="00DD4E30" w:rsidRPr="00616E17" w:rsidRDefault="00DD4E30" w:rsidP="007D5B75">
            <w:pPr>
              <w:spacing w:line="240" w:lineRule="auto"/>
              <w:rPr>
                <w:rFonts w:cs="Times New Roman"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color w:val="000000"/>
                <w:szCs w:val="28"/>
                <w:lang w:val="ru-RU"/>
              </w:rPr>
              <w:t xml:space="preserve">ГЛАВА 1 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ТЕОРЕТИЧЕСКИЕ ОСНОВЫ</w:t>
            </w:r>
            <w:r w:rsidRPr="00B91F35">
              <w:rPr>
                <w:rFonts w:cs="Times New Roman"/>
                <w:color w:val="000000"/>
                <w:szCs w:val="28"/>
                <w:lang w:val="ru-RU"/>
              </w:rPr>
              <w:t xml:space="preserve"> 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КРИПТОГРАФИЧЕСКОЙ ЗАЩИТЫ</w:t>
            </w:r>
            <w:r w:rsidRPr="00B91F35">
              <w:rPr>
                <w:rFonts w:cs="Times New Roman"/>
                <w:color w:val="000000"/>
                <w:szCs w:val="28"/>
                <w:lang w:val="ru-RU"/>
              </w:rPr>
              <w:t xml:space="preserve"> 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 xml:space="preserve">ИНФОРМАЦИИ ПО СТАНДАРТАМ </w:t>
            </w:r>
            <w:r w:rsidRPr="00B91F35">
              <w:rPr>
                <w:rFonts w:cs="Times New Roman"/>
                <w:color w:val="000000"/>
                <w:szCs w:val="28"/>
                <w:lang w:val="ru-RU"/>
              </w:rPr>
              <w:t>СТБ</w:t>
            </w: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…………</w:t>
            </w:r>
            <w:r>
              <w:rPr>
                <w:rFonts w:cs="Times New Roman"/>
                <w:bCs/>
                <w:color w:val="000000"/>
                <w:szCs w:val="28"/>
                <w:lang w:val="ru-RU"/>
              </w:rPr>
              <w:t>……</w:t>
            </w:r>
            <w:proofErr w:type="gramStart"/>
            <w:r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  <w:r>
              <w:rPr>
                <w:rFonts w:cs="Times New Roman"/>
                <w:bCs/>
                <w:color w:val="000000"/>
                <w:szCs w:val="28"/>
                <w:lang w:val="ru-RU"/>
              </w:rPr>
              <w:t>.</w:t>
            </w:r>
          </w:p>
        </w:tc>
        <w:tc>
          <w:tcPr>
            <w:tcW w:w="674" w:type="dxa"/>
          </w:tcPr>
          <w:p w14:paraId="72157DB1" w14:textId="77777777" w:rsidR="00DD4E30" w:rsidRPr="00A61EFE" w:rsidRDefault="00DD4E30" w:rsidP="007D5B75">
            <w:pPr>
              <w:spacing w:after="0" w:line="360" w:lineRule="exact"/>
              <w:rPr>
                <w:rFonts w:cs="Times New Roman"/>
                <w:bCs/>
                <w:color w:val="000000"/>
                <w:szCs w:val="28"/>
                <w:lang w:val="ru-RU"/>
              </w:rPr>
            </w:pPr>
          </w:p>
          <w:p w14:paraId="3D83E504" w14:textId="7BFEF1BB" w:rsidR="00DD4E30" w:rsidRPr="00A61EFE" w:rsidRDefault="00A61EFE" w:rsidP="007D5B75">
            <w:pPr>
              <w:spacing w:after="0" w:line="360" w:lineRule="exact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A61EFE">
              <w:rPr>
                <w:rFonts w:cs="Times New Roman"/>
                <w:bCs/>
                <w:color w:val="000000"/>
                <w:szCs w:val="28"/>
                <w:lang w:val="ru-RU"/>
              </w:rPr>
              <w:t>6</w:t>
            </w:r>
          </w:p>
        </w:tc>
      </w:tr>
      <w:tr w:rsidR="00DD4E30" w:rsidRPr="00616E17" w14:paraId="1A09FAAF" w14:textId="77777777" w:rsidTr="007D5B75">
        <w:tc>
          <w:tcPr>
            <w:tcW w:w="9180" w:type="dxa"/>
          </w:tcPr>
          <w:p w14:paraId="756D65C3" w14:textId="77777777" w:rsidR="00DD4E30" w:rsidRPr="00616E17" w:rsidRDefault="00DD4E30" w:rsidP="007D5B75">
            <w:pPr>
              <w:spacing w:line="240" w:lineRule="auto"/>
              <w:ind w:firstLine="567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1</w:t>
            </w: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.1 Основные понятия и цели криптографической защиты информации……</w:t>
            </w:r>
            <w:proofErr w:type="gramStart"/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………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………………………………………………</w:t>
            </w:r>
            <w:r>
              <w:rPr>
                <w:rFonts w:cs="Times New Roman"/>
                <w:bCs/>
                <w:color w:val="000000"/>
                <w:szCs w:val="28"/>
                <w:lang w:val="ru-RU"/>
              </w:rPr>
              <w:t>…</w:t>
            </w:r>
          </w:p>
        </w:tc>
        <w:tc>
          <w:tcPr>
            <w:tcW w:w="674" w:type="dxa"/>
          </w:tcPr>
          <w:p w14:paraId="00E5D12C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Cs w:val="0"/>
                <w:color w:val="000000" w:themeColor="text1"/>
                <w:lang w:val="ru-RU"/>
              </w:rPr>
            </w:pPr>
          </w:p>
          <w:p w14:paraId="0B9624AF" w14:textId="6FE48F41" w:rsidR="00DD4E30" w:rsidRPr="00A61EFE" w:rsidRDefault="00A61EFE" w:rsidP="007D5B75">
            <w:pPr>
              <w:spacing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6</w:t>
            </w:r>
          </w:p>
        </w:tc>
      </w:tr>
      <w:tr w:rsidR="00DD4E30" w:rsidRPr="00616E17" w14:paraId="4FE5FA12" w14:textId="77777777" w:rsidTr="007D5B75">
        <w:tc>
          <w:tcPr>
            <w:tcW w:w="9180" w:type="dxa"/>
          </w:tcPr>
          <w:p w14:paraId="0BE2D7E4" w14:textId="77777777" w:rsidR="00DD4E30" w:rsidRPr="00616E17" w:rsidRDefault="00DD4E30" w:rsidP="007D5B75">
            <w:pPr>
              <w:spacing w:line="240" w:lineRule="auto"/>
              <w:ind w:firstLine="567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1.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2 </w:t>
            </w: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Национальные стандарты криптографических преобразований </w:t>
            </w:r>
            <w:proofErr w:type="gramStart"/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СТБ….</w:t>
            </w:r>
            <w:proofErr w:type="gramEnd"/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.………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………………….………</w:t>
            </w:r>
            <w:r w:rsidRPr="00616E17">
              <w:rPr>
                <w:color w:val="000000"/>
                <w:lang w:val="ru-RU"/>
              </w:rPr>
              <w:t>………………………</w:t>
            </w:r>
            <w:r>
              <w:rPr>
                <w:color w:val="000000"/>
                <w:lang w:val="ru-RU"/>
              </w:rPr>
              <w:t>……………..</w:t>
            </w:r>
          </w:p>
        </w:tc>
        <w:tc>
          <w:tcPr>
            <w:tcW w:w="674" w:type="dxa"/>
          </w:tcPr>
          <w:p w14:paraId="18810C87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Cs w:val="0"/>
                <w:color w:val="000000" w:themeColor="text1"/>
                <w:lang w:val="ru-RU"/>
              </w:rPr>
            </w:pPr>
          </w:p>
          <w:p w14:paraId="29CA45D6" w14:textId="1B2817D0" w:rsidR="00DD4E30" w:rsidRPr="00A61EFE" w:rsidRDefault="00A61EFE" w:rsidP="007D5B75">
            <w:pPr>
              <w:spacing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7</w:t>
            </w:r>
          </w:p>
        </w:tc>
      </w:tr>
      <w:tr w:rsidR="00DD4E30" w:rsidRPr="00616E17" w14:paraId="11EE7D6E" w14:textId="77777777" w:rsidTr="007D5B75">
        <w:tc>
          <w:tcPr>
            <w:tcW w:w="9180" w:type="dxa"/>
          </w:tcPr>
          <w:p w14:paraId="44B76622" w14:textId="77777777" w:rsidR="00DD4E30" w:rsidRPr="00616E17" w:rsidRDefault="00DD4E30" w:rsidP="007D5B75">
            <w:pPr>
              <w:spacing w:line="240" w:lineRule="auto"/>
              <w:ind w:firstLine="601"/>
              <w:rPr>
                <w:rFonts w:cs="Times New Roman"/>
                <w:color w:val="000000"/>
                <w:szCs w:val="28"/>
                <w:lang w:val="ru-RU"/>
              </w:rPr>
            </w:pPr>
            <w:r w:rsidRPr="00616E17">
              <w:rPr>
                <w:rFonts w:cs="Times New Roman"/>
                <w:color w:val="000000"/>
                <w:szCs w:val="28"/>
                <w:lang w:val="ru-RU"/>
              </w:rPr>
              <w:t xml:space="preserve">1.3 </w:t>
            </w:r>
            <w:r w:rsidRPr="00B91F35">
              <w:rPr>
                <w:rFonts w:cs="Times New Roman"/>
                <w:color w:val="000000"/>
                <w:szCs w:val="28"/>
                <w:lang w:val="ru-RU"/>
              </w:rPr>
              <w:t>Алгоритмы шифрования и дешифрования информации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…………………………………………</w:t>
            </w:r>
            <w:r w:rsidRPr="00616E17">
              <w:rPr>
                <w:color w:val="000000"/>
                <w:lang w:val="ru-RU"/>
              </w:rPr>
              <w:t>…………</w:t>
            </w:r>
            <w:proofErr w:type="gramStart"/>
            <w:r w:rsidRPr="00616E17">
              <w:rPr>
                <w:color w:val="000000"/>
                <w:lang w:val="ru-RU"/>
              </w:rPr>
              <w:t>…….</w:t>
            </w:r>
            <w:proofErr w:type="gramEnd"/>
            <w:r w:rsidRPr="00616E17">
              <w:rPr>
                <w:color w:val="000000"/>
                <w:lang w:val="ru-RU"/>
              </w:rPr>
              <w:t>.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…………</w:t>
            </w:r>
          </w:p>
        </w:tc>
        <w:tc>
          <w:tcPr>
            <w:tcW w:w="674" w:type="dxa"/>
          </w:tcPr>
          <w:p w14:paraId="4AD60390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0F5383A8" w14:textId="150B5B16" w:rsidR="00DD4E30" w:rsidRPr="00A61EFE" w:rsidRDefault="00A61EFE" w:rsidP="007D5B75">
            <w:pPr>
              <w:spacing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8</w:t>
            </w:r>
          </w:p>
        </w:tc>
      </w:tr>
      <w:tr w:rsidR="00DD4E30" w:rsidRPr="00616E17" w14:paraId="22FBA3FC" w14:textId="77777777" w:rsidTr="007D5B75">
        <w:tc>
          <w:tcPr>
            <w:tcW w:w="9180" w:type="dxa"/>
          </w:tcPr>
          <w:p w14:paraId="054E9DB0" w14:textId="77777777" w:rsidR="00DD4E30" w:rsidRPr="00616E17" w:rsidRDefault="00DD4E30" w:rsidP="007D5B75">
            <w:pPr>
              <w:spacing w:line="240" w:lineRule="auto"/>
              <w:ind w:firstLine="601"/>
              <w:rPr>
                <w:rFonts w:cs="Times New Roman"/>
                <w:color w:val="000000"/>
                <w:szCs w:val="28"/>
                <w:lang w:val="ru-RU"/>
              </w:rPr>
            </w:pPr>
            <w:r w:rsidRPr="00616E17">
              <w:rPr>
                <w:rFonts w:cs="Times New Roman"/>
                <w:color w:val="000000"/>
                <w:szCs w:val="28"/>
                <w:lang w:val="ru-RU"/>
              </w:rPr>
              <w:t xml:space="preserve">1.4 </w:t>
            </w:r>
            <w:r w:rsidRPr="00B91F35">
              <w:rPr>
                <w:rFonts w:cs="Times New Roman"/>
                <w:color w:val="000000"/>
                <w:szCs w:val="28"/>
                <w:lang w:val="ru-RU"/>
              </w:rPr>
              <w:t>Электронная цифровая подпись и принципы её применения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……………………</w:t>
            </w:r>
            <w:r w:rsidRPr="00616E17">
              <w:rPr>
                <w:color w:val="000000"/>
                <w:lang w:val="ru-RU"/>
              </w:rPr>
              <w:t>……………………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……………………</w:t>
            </w:r>
            <w:proofErr w:type="gramStart"/>
            <w:r>
              <w:rPr>
                <w:rFonts w:cs="Times New Roman"/>
                <w:color w:val="000000"/>
                <w:szCs w:val="28"/>
                <w:lang w:val="ru-RU"/>
              </w:rPr>
              <w:t>…….</w:t>
            </w:r>
            <w:proofErr w:type="gramEnd"/>
            <w:r>
              <w:rPr>
                <w:rFonts w:cs="Times New Roman"/>
                <w:color w:val="000000"/>
                <w:szCs w:val="28"/>
                <w:lang w:val="ru-RU"/>
              </w:rPr>
              <w:t>.</w:t>
            </w:r>
          </w:p>
        </w:tc>
        <w:tc>
          <w:tcPr>
            <w:tcW w:w="674" w:type="dxa"/>
          </w:tcPr>
          <w:p w14:paraId="3404094F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19E5E129" w14:textId="3EE5202A" w:rsidR="00DD4E30" w:rsidRPr="00A61EFE" w:rsidRDefault="00A61EFE" w:rsidP="007D5B75">
            <w:pPr>
              <w:spacing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10</w:t>
            </w:r>
          </w:p>
        </w:tc>
      </w:tr>
      <w:tr w:rsidR="00DD4E30" w:rsidRPr="00616E17" w14:paraId="38B68736" w14:textId="77777777" w:rsidTr="007D5B75">
        <w:tc>
          <w:tcPr>
            <w:tcW w:w="9180" w:type="dxa"/>
          </w:tcPr>
          <w:p w14:paraId="2ACEB5F7" w14:textId="77777777" w:rsidR="00DD4E30" w:rsidRPr="00616E17" w:rsidRDefault="00DD4E30" w:rsidP="007D5B75">
            <w:pPr>
              <w:spacing w:line="240" w:lineRule="auto"/>
              <w:ind w:firstLine="601"/>
              <w:rPr>
                <w:rFonts w:cs="Times New Roman"/>
                <w:color w:val="000000"/>
                <w:szCs w:val="28"/>
                <w:lang w:val="ru-RU"/>
              </w:rPr>
            </w:pPr>
            <w:r w:rsidRPr="00616E17">
              <w:rPr>
                <w:rFonts w:cs="Times New Roman"/>
                <w:color w:val="000000"/>
                <w:szCs w:val="28"/>
                <w:lang w:val="ru-RU"/>
              </w:rPr>
              <w:t xml:space="preserve">1.5 </w:t>
            </w:r>
            <w:r w:rsidRPr="00B91F35">
              <w:rPr>
                <w:rFonts w:cs="Times New Roman"/>
                <w:color w:val="000000"/>
                <w:szCs w:val="28"/>
                <w:lang w:val="ru-RU"/>
              </w:rPr>
              <w:t>Управление и защита криптографических ключей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……………………………………………………………………</w:t>
            </w:r>
            <w:proofErr w:type="gramStart"/>
            <w:r w:rsidRPr="00616E17">
              <w:rPr>
                <w:rFonts w:cs="Times New Roman"/>
                <w:color w:val="000000"/>
                <w:szCs w:val="28"/>
                <w:lang w:val="ru-RU"/>
              </w:rPr>
              <w:t>…</w:t>
            </w:r>
            <w:r>
              <w:rPr>
                <w:rFonts w:cs="Times New Roman"/>
                <w:color w:val="000000"/>
                <w:szCs w:val="28"/>
                <w:lang w:val="ru-RU"/>
              </w:rPr>
              <w:t>….</w:t>
            </w:r>
            <w:proofErr w:type="gramEnd"/>
          </w:p>
        </w:tc>
        <w:tc>
          <w:tcPr>
            <w:tcW w:w="674" w:type="dxa"/>
          </w:tcPr>
          <w:p w14:paraId="5727A024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263775FF" w14:textId="5AA95AF9" w:rsidR="00DD4E30" w:rsidRPr="00A61EFE" w:rsidRDefault="00A61EFE" w:rsidP="007D5B75">
            <w:pPr>
              <w:spacing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11</w:t>
            </w:r>
          </w:p>
        </w:tc>
      </w:tr>
      <w:tr w:rsidR="00DD4E30" w:rsidRPr="00616E17" w14:paraId="3215E7C0" w14:textId="77777777" w:rsidTr="007D5B75">
        <w:tc>
          <w:tcPr>
            <w:tcW w:w="9180" w:type="dxa"/>
          </w:tcPr>
          <w:p w14:paraId="4D6DF8B6" w14:textId="77777777" w:rsidR="00DD4E30" w:rsidRPr="00616E17" w:rsidRDefault="00DD4E30" w:rsidP="007D5B75">
            <w:pPr>
              <w:spacing w:line="240" w:lineRule="auto"/>
              <w:ind w:firstLine="37"/>
              <w:rPr>
                <w:rFonts w:cs="Times New Roman"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color w:val="000000"/>
                <w:szCs w:val="28"/>
                <w:lang w:val="ru-RU"/>
              </w:rPr>
              <w:t>ГЛАВА</w:t>
            </w:r>
            <w:r w:rsidRPr="00B91F35">
              <w:rPr>
                <w:rFonts w:cs="Times New Roman"/>
                <w:noProof/>
                <w:color w:val="000000"/>
                <w:szCs w:val="28"/>
                <w:lang w:val="ru-RU"/>
              </w:rPr>
              <w:t xml:space="preserve"> 2 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АРХИТЕКТУРА ПРОГРАММНО-АППАРАТНОГО КОМПЛЕКСА</w:t>
            </w: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 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КРИПТОГРАФИЧЕСКИХ ПРЕОБРАЗОВАНИЙ……</w:t>
            </w:r>
            <w:proofErr w:type="gramStart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</w:p>
        </w:tc>
        <w:tc>
          <w:tcPr>
            <w:tcW w:w="674" w:type="dxa"/>
          </w:tcPr>
          <w:p w14:paraId="0EEB2CA5" w14:textId="77777777" w:rsidR="00DD4E30" w:rsidRPr="00A61EFE" w:rsidRDefault="00DD4E30" w:rsidP="007D5B75">
            <w:pPr>
              <w:spacing w:after="0" w:line="240" w:lineRule="auto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6F1C7734" w14:textId="61F6AF58" w:rsidR="00DD4E30" w:rsidRPr="00A61EFE" w:rsidRDefault="00A61EFE" w:rsidP="007D5B75">
            <w:pPr>
              <w:spacing w:after="0" w:line="240" w:lineRule="auto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13</w:t>
            </w:r>
          </w:p>
        </w:tc>
      </w:tr>
      <w:tr w:rsidR="00DD4E30" w:rsidRPr="00616E17" w14:paraId="4FF80BBB" w14:textId="77777777" w:rsidTr="007D5B75">
        <w:tc>
          <w:tcPr>
            <w:tcW w:w="9180" w:type="dxa"/>
          </w:tcPr>
          <w:p w14:paraId="0D686CEC" w14:textId="77777777" w:rsidR="00DD4E30" w:rsidRPr="00616E17" w:rsidRDefault="00DD4E30" w:rsidP="007D5B75">
            <w:pPr>
              <w:spacing w:line="360" w:lineRule="exact"/>
              <w:ind w:firstLine="746"/>
              <w:rPr>
                <w:rFonts w:cs="Times New Roman"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color w:val="000000"/>
                <w:szCs w:val="28"/>
                <w:lang w:val="ru-RU"/>
              </w:rPr>
              <w:t>2.1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 xml:space="preserve"> </w:t>
            </w:r>
            <w:r w:rsidRPr="00B91F35">
              <w:rPr>
                <w:rFonts w:cs="Times New Roman"/>
                <w:color w:val="000000"/>
                <w:szCs w:val="28"/>
                <w:lang w:val="ru-RU"/>
              </w:rPr>
              <w:t>Общая структура программно-аппаратного комплекса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…………</w:t>
            </w:r>
          </w:p>
        </w:tc>
        <w:tc>
          <w:tcPr>
            <w:tcW w:w="674" w:type="dxa"/>
          </w:tcPr>
          <w:p w14:paraId="7A2747BD" w14:textId="06D012FD" w:rsidR="00DD4E30" w:rsidRPr="00A61EFE" w:rsidRDefault="00DD4E30" w:rsidP="007D5B75">
            <w:pPr>
              <w:spacing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3</w:t>
            </w:r>
          </w:p>
        </w:tc>
      </w:tr>
      <w:tr w:rsidR="00DD4E30" w:rsidRPr="00616E17" w14:paraId="06A411BE" w14:textId="77777777" w:rsidTr="007D5B75">
        <w:tc>
          <w:tcPr>
            <w:tcW w:w="9180" w:type="dxa"/>
          </w:tcPr>
          <w:p w14:paraId="79E6D853" w14:textId="77777777" w:rsidR="00DD4E30" w:rsidRPr="00616E17" w:rsidRDefault="00DD4E30" w:rsidP="007D5B75">
            <w:pPr>
              <w:spacing w:line="360" w:lineRule="exact"/>
              <w:ind w:firstLine="746"/>
              <w:rPr>
                <w:rFonts w:cs="Times New Roman"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2.2 Выбор и характеристика микроконтроллерной платформы</w:t>
            </w:r>
            <w:proofErr w:type="gramStart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</w:t>
            </w:r>
            <w:r>
              <w:rPr>
                <w:rFonts w:cs="Times New Roman"/>
                <w:bCs/>
                <w:color w:val="000000"/>
                <w:szCs w:val="28"/>
                <w:lang w:val="ru-RU"/>
              </w:rPr>
              <w:t>.</w:t>
            </w:r>
            <w:proofErr w:type="gramEnd"/>
          </w:p>
        </w:tc>
        <w:tc>
          <w:tcPr>
            <w:tcW w:w="674" w:type="dxa"/>
          </w:tcPr>
          <w:p w14:paraId="2805EEBA" w14:textId="1D5A1A81" w:rsidR="00DD4E30" w:rsidRPr="00A61EFE" w:rsidRDefault="00DD4E30" w:rsidP="007D5B75">
            <w:pPr>
              <w:spacing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4</w:t>
            </w:r>
          </w:p>
        </w:tc>
      </w:tr>
      <w:tr w:rsidR="00DD4E30" w:rsidRPr="00616E17" w14:paraId="21EB205C" w14:textId="77777777" w:rsidTr="007D5B75">
        <w:tc>
          <w:tcPr>
            <w:tcW w:w="9180" w:type="dxa"/>
          </w:tcPr>
          <w:p w14:paraId="5F495407" w14:textId="77777777" w:rsidR="00DD4E30" w:rsidRPr="00616E17" w:rsidRDefault="00DD4E30" w:rsidP="007D5B75">
            <w:pPr>
              <w:spacing w:line="360" w:lineRule="exact"/>
              <w:ind w:firstLine="746"/>
              <w:rPr>
                <w:rStyle w:val="10"/>
                <w:rFonts w:cs="Times New Roman"/>
                <w:lang w:val="ru-RU"/>
              </w:rPr>
            </w:pPr>
            <w:r w:rsidRPr="00B91F35">
              <w:rPr>
                <w:rFonts w:cs="Times New Roman"/>
                <w:color w:val="000000"/>
                <w:szCs w:val="28"/>
                <w:lang w:val="ru-RU"/>
              </w:rPr>
              <w:t xml:space="preserve">2.3 Организация обмена данными по </w:t>
            </w:r>
            <w:r w:rsidRPr="00616E17">
              <w:rPr>
                <w:rFonts w:cs="Times New Roman"/>
                <w:color w:val="000000"/>
                <w:szCs w:val="28"/>
              </w:rPr>
              <w:t>USB</w:t>
            </w:r>
            <w:r w:rsidRPr="00B91F35">
              <w:rPr>
                <w:rFonts w:cs="Times New Roman"/>
                <w:color w:val="000000"/>
                <w:szCs w:val="28"/>
                <w:lang w:val="ru-RU"/>
              </w:rPr>
              <w:t>-интерфейсу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</w:t>
            </w:r>
            <w:proofErr w:type="gramStart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</w:t>
            </w:r>
            <w:r>
              <w:rPr>
                <w:rFonts w:cs="Times New Roman"/>
                <w:bCs/>
                <w:color w:val="000000"/>
                <w:szCs w:val="28"/>
                <w:lang w:val="ru-RU"/>
              </w:rPr>
              <w:t>.</w:t>
            </w:r>
            <w:proofErr w:type="gramEnd"/>
          </w:p>
        </w:tc>
        <w:tc>
          <w:tcPr>
            <w:tcW w:w="674" w:type="dxa"/>
          </w:tcPr>
          <w:p w14:paraId="1B297E9D" w14:textId="30E54A5C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5</w:t>
            </w:r>
          </w:p>
        </w:tc>
      </w:tr>
      <w:tr w:rsidR="00DD4E30" w:rsidRPr="00616E17" w14:paraId="7949FA8B" w14:textId="77777777" w:rsidTr="007D5B75">
        <w:tc>
          <w:tcPr>
            <w:tcW w:w="9180" w:type="dxa"/>
          </w:tcPr>
          <w:p w14:paraId="54451C4C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color w:val="000000"/>
                <w:szCs w:val="28"/>
                <w:lang w:val="ru-RU"/>
              </w:rPr>
              <w:t>2.4 Протокол взаимодействия между персональным компьютером и устройством</w:t>
            </w:r>
            <w:r w:rsidRPr="00616E17">
              <w:rPr>
                <w:rFonts w:cs="Times New Roman"/>
                <w:color w:val="000000"/>
                <w:szCs w:val="28"/>
                <w:lang w:val="ru-RU"/>
              </w:rPr>
              <w:t>……………………………………………………………………</w:t>
            </w:r>
          </w:p>
        </w:tc>
        <w:tc>
          <w:tcPr>
            <w:tcW w:w="674" w:type="dxa"/>
          </w:tcPr>
          <w:p w14:paraId="7A5B7642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21D4BC56" w14:textId="330CAC4A" w:rsidR="00DD4E30" w:rsidRPr="00A61EFE" w:rsidRDefault="00DD4E30" w:rsidP="007D5B75">
            <w:pPr>
              <w:spacing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6</w:t>
            </w:r>
          </w:p>
        </w:tc>
      </w:tr>
      <w:tr w:rsidR="00DD4E30" w:rsidRPr="00616E17" w14:paraId="0EA9F643" w14:textId="77777777" w:rsidTr="007D5B75">
        <w:tc>
          <w:tcPr>
            <w:tcW w:w="9180" w:type="dxa"/>
          </w:tcPr>
          <w:p w14:paraId="261D9564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2.5 Требования к безопасности программно-аппаратного комплекса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………………………………………………………………………</w:t>
            </w:r>
          </w:p>
        </w:tc>
        <w:tc>
          <w:tcPr>
            <w:tcW w:w="674" w:type="dxa"/>
          </w:tcPr>
          <w:p w14:paraId="57F8F093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043209AD" w14:textId="70A7CB84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8</w:t>
            </w:r>
          </w:p>
        </w:tc>
      </w:tr>
      <w:tr w:rsidR="00DD4E30" w:rsidRPr="00B91F35" w14:paraId="6A2B0DDA" w14:textId="77777777" w:rsidTr="007D5B75">
        <w:tc>
          <w:tcPr>
            <w:tcW w:w="9180" w:type="dxa"/>
          </w:tcPr>
          <w:p w14:paraId="29591599" w14:textId="77777777" w:rsidR="00DD4E30" w:rsidRPr="00616E17" w:rsidRDefault="00DD4E30" w:rsidP="007D5B75">
            <w:pPr>
              <w:spacing w:line="360" w:lineRule="exact"/>
              <w:ind w:firstLine="37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ГЛАВА 3 ОБЗОР ПРАКТИЧЕСКИХ РЕШЕНИЙ</w:t>
            </w: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 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АППАРАТНО-ПРОГРАММНЫХ СРЕДСТВ КРИПТОГРАФИЧЕСКОЙ ЗАЩИТЫ</w:t>
            </w:r>
            <w:proofErr w:type="gramStart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.</w:t>
            </w:r>
          </w:p>
        </w:tc>
        <w:tc>
          <w:tcPr>
            <w:tcW w:w="674" w:type="dxa"/>
          </w:tcPr>
          <w:p w14:paraId="599E5D55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2B6F5C0C" w14:textId="40276184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20</w:t>
            </w:r>
          </w:p>
        </w:tc>
      </w:tr>
      <w:tr w:rsidR="00DD4E30" w:rsidRPr="00B91F35" w14:paraId="493FE3EF" w14:textId="77777777" w:rsidTr="007D5B75">
        <w:tc>
          <w:tcPr>
            <w:tcW w:w="9180" w:type="dxa"/>
          </w:tcPr>
          <w:p w14:paraId="10BF47B4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3.1 Аппаратные криптографические устройства с </w:t>
            </w:r>
            <w:r w:rsidRPr="00616E17">
              <w:rPr>
                <w:rFonts w:cs="Times New Roman"/>
                <w:bCs/>
                <w:color w:val="000000"/>
                <w:szCs w:val="28"/>
              </w:rPr>
              <w:t>USB</w:t>
            </w: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-интерфейсом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…………………………………………………………………</w:t>
            </w:r>
            <w:r>
              <w:rPr>
                <w:rFonts w:cs="Times New Roman"/>
                <w:bCs/>
                <w:color w:val="000000"/>
                <w:szCs w:val="28"/>
                <w:lang w:val="ru-RU"/>
              </w:rPr>
              <w:t>…</w:t>
            </w:r>
          </w:p>
        </w:tc>
        <w:tc>
          <w:tcPr>
            <w:tcW w:w="674" w:type="dxa"/>
          </w:tcPr>
          <w:p w14:paraId="152E8043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33FB42D6" w14:textId="0BF15480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20</w:t>
            </w:r>
          </w:p>
        </w:tc>
      </w:tr>
      <w:tr w:rsidR="00DD4E30" w:rsidRPr="00B91F35" w14:paraId="062B2E3A" w14:textId="77777777" w:rsidTr="007D5B75">
        <w:tc>
          <w:tcPr>
            <w:tcW w:w="9180" w:type="dxa"/>
          </w:tcPr>
          <w:p w14:paraId="331819A6" w14:textId="77777777" w:rsidR="00DD4E30" w:rsidRPr="00616E17" w:rsidRDefault="00DD4E30" w:rsidP="007D5B75">
            <w:pPr>
              <w:spacing w:line="360" w:lineRule="exact"/>
              <w:ind w:firstLine="746"/>
              <w:rPr>
                <w:rFonts w:cs="Times New Roman"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color w:val="000000" w:themeColor="text1"/>
                <w:szCs w:val="28"/>
                <w:lang w:val="ru-RU"/>
              </w:rPr>
              <w:t>3.2 Обзор средств криптографической защиты информации по стандартам СТБ</w:t>
            </w:r>
            <w:r w:rsidRPr="00616E17">
              <w:rPr>
                <w:rFonts w:cs="Times New Roman"/>
                <w:color w:val="000000" w:themeColor="text1"/>
                <w:szCs w:val="28"/>
                <w:lang w:val="ru-RU"/>
              </w:rPr>
              <w:t>………………………………………………………………</w:t>
            </w:r>
          </w:p>
        </w:tc>
        <w:tc>
          <w:tcPr>
            <w:tcW w:w="674" w:type="dxa"/>
          </w:tcPr>
          <w:p w14:paraId="3E9CB645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1D093B0D" w14:textId="25559B20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21</w:t>
            </w:r>
          </w:p>
        </w:tc>
      </w:tr>
      <w:tr w:rsidR="00DD4E30" w:rsidRPr="00B91F35" w14:paraId="482E2152" w14:textId="77777777" w:rsidTr="007D5B75">
        <w:tc>
          <w:tcPr>
            <w:tcW w:w="9180" w:type="dxa"/>
          </w:tcPr>
          <w:p w14:paraId="41992C01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3.3 Анализ архитектурных и функциональных решений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</w:t>
            </w:r>
            <w:proofErr w:type="gramStart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.</w:t>
            </w:r>
          </w:p>
        </w:tc>
        <w:tc>
          <w:tcPr>
            <w:tcW w:w="674" w:type="dxa"/>
          </w:tcPr>
          <w:p w14:paraId="2C3A0066" w14:textId="7A2A0113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1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</w:t>
            </w:r>
          </w:p>
        </w:tc>
      </w:tr>
      <w:tr w:rsidR="00DD4E30" w:rsidRPr="00B91F35" w14:paraId="59F743E8" w14:textId="77777777" w:rsidTr="007D5B75">
        <w:tc>
          <w:tcPr>
            <w:tcW w:w="9180" w:type="dxa"/>
          </w:tcPr>
          <w:p w14:paraId="2CC11F95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3.4 Сравнительный анализ существующих программно-аппаратных </w:t>
            </w: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lastRenderedPageBreak/>
              <w:t>комплексов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……………………………………………………………………</w:t>
            </w:r>
          </w:p>
        </w:tc>
        <w:tc>
          <w:tcPr>
            <w:tcW w:w="674" w:type="dxa"/>
          </w:tcPr>
          <w:p w14:paraId="07E553F9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03D33DD2" w14:textId="2568CA4C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lastRenderedPageBreak/>
              <w:t>23</w:t>
            </w:r>
          </w:p>
        </w:tc>
      </w:tr>
      <w:tr w:rsidR="00DD4E30" w:rsidRPr="00B91F35" w14:paraId="1D7E14B1" w14:textId="77777777" w:rsidTr="007D5B75">
        <w:tc>
          <w:tcPr>
            <w:tcW w:w="9180" w:type="dxa"/>
          </w:tcPr>
          <w:p w14:paraId="7DF4F1F8" w14:textId="77777777" w:rsidR="00DD4E30" w:rsidRPr="00616E17" w:rsidRDefault="00DD4E30" w:rsidP="007D5B75">
            <w:pPr>
              <w:spacing w:line="360" w:lineRule="exact"/>
              <w:ind w:firstLine="37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lastRenderedPageBreak/>
              <w:t>ГЛАВА 4 ПРАКТИЧЕСКАЯ РЕАЛИЗАЦИЯ ПРОГРАММНО-АППАРАТНОГО КОМПЛЕКСА……………………………………………</w:t>
            </w:r>
          </w:p>
        </w:tc>
        <w:tc>
          <w:tcPr>
            <w:tcW w:w="674" w:type="dxa"/>
          </w:tcPr>
          <w:p w14:paraId="38F3BD5E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79B485CD" w14:textId="329AE53B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5</w:t>
            </w:r>
          </w:p>
        </w:tc>
      </w:tr>
      <w:tr w:rsidR="00DD4E30" w:rsidRPr="00B91F35" w14:paraId="03331BAA" w14:textId="77777777" w:rsidTr="007D5B75">
        <w:tc>
          <w:tcPr>
            <w:tcW w:w="9180" w:type="dxa"/>
          </w:tcPr>
          <w:p w14:paraId="08EC90AA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4.1 Реализация взаимодействия персонального компьютера с микроконтроллером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……………………………………………………</w:t>
            </w:r>
            <w:proofErr w:type="gramStart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</w:p>
        </w:tc>
        <w:tc>
          <w:tcPr>
            <w:tcW w:w="674" w:type="dxa"/>
          </w:tcPr>
          <w:p w14:paraId="76766C5F" w14:textId="77777777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38287591" w14:textId="59398A4E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5</w:t>
            </w:r>
          </w:p>
        </w:tc>
      </w:tr>
      <w:tr w:rsidR="00DD4E30" w:rsidRPr="00B91F35" w14:paraId="40287005" w14:textId="77777777" w:rsidTr="007D5B75">
        <w:tc>
          <w:tcPr>
            <w:tcW w:w="9180" w:type="dxa"/>
          </w:tcPr>
          <w:p w14:paraId="5AB8F005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4.2 Реализация криптографических операций на стороне устройства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……………………………………………………………………</w:t>
            </w:r>
          </w:p>
        </w:tc>
        <w:tc>
          <w:tcPr>
            <w:tcW w:w="674" w:type="dxa"/>
          </w:tcPr>
          <w:p w14:paraId="03DCD08E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49398ECF" w14:textId="183DF85D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6</w:t>
            </w:r>
          </w:p>
        </w:tc>
      </w:tr>
      <w:tr w:rsidR="00DD4E30" w:rsidRPr="00B91F35" w14:paraId="44AC5736" w14:textId="77777777" w:rsidTr="007D5B75">
        <w:tc>
          <w:tcPr>
            <w:tcW w:w="9180" w:type="dxa"/>
          </w:tcPr>
          <w:p w14:paraId="6A5E3AF8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4.3 Генерация и хранение криптографических ключей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</w:t>
            </w:r>
            <w:proofErr w:type="gramStart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</w:p>
        </w:tc>
        <w:tc>
          <w:tcPr>
            <w:tcW w:w="674" w:type="dxa"/>
          </w:tcPr>
          <w:p w14:paraId="3C091D0D" w14:textId="75992071" w:rsidR="00DD4E30" w:rsidRPr="00A61EFE" w:rsidRDefault="00DD4E30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</w:t>
            </w:r>
            <w:r w:rsidR="00A61EFE"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7</w:t>
            </w:r>
          </w:p>
        </w:tc>
      </w:tr>
      <w:tr w:rsidR="00DD4E30" w:rsidRPr="00B91F35" w14:paraId="13459B62" w14:textId="77777777" w:rsidTr="007D5B75">
        <w:tc>
          <w:tcPr>
            <w:tcW w:w="9180" w:type="dxa"/>
          </w:tcPr>
          <w:p w14:paraId="229A8424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4.4 Реализация программного обеспечения на стороне персонального компьютера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……………………………………………</w:t>
            </w:r>
            <w:proofErr w:type="gramStart"/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</w:p>
        </w:tc>
        <w:tc>
          <w:tcPr>
            <w:tcW w:w="674" w:type="dxa"/>
          </w:tcPr>
          <w:p w14:paraId="1CCC2489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5EA24BDF" w14:textId="7132F0CD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29</w:t>
            </w:r>
          </w:p>
        </w:tc>
      </w:tr>
      <w:tr w:rsidR="00DD4E30" w:rsidRPr="00B91F35" w14:paraId="75D37E99" w14:textId="77777777" w:rsidTr="007D5B75">
        <w:tc>
          <w:tcPr>
            <w:tcW w:w="9180" w:type="dxa"/>
          </w:tcPr>
          <w:p w14:paraId="7066AB42" w14:textId="77777777" w:rsidR="00DD4E30" w:rsidRPr="00616E17" w:rsidRDefault="00DD4E30" w:rsidP="007D5B75">
            <w:pPr>
              <w:spacing w:line="360" w:lineRule="exact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>4.5 Тестирование и анализ результатов работы комплекса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…………</w:t>
            </w:r>
          </w:p>
        </w:tc>
        <w:tc>
          <w:tcPr>
            <w:tcW w:w="674" w:type="dxa"/>
          </w:tcPr>
          <w:p w14:paraId="2DC4E6B5" w14:textId="3F4A1E5B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30</w:t>
            </w:r>
          </w:p>
        </w:tc>
      </w:tr>
      <w:tr w:rsidR="00DD4E30" w:rsidRPr="00B91F35" w14:paraId="2DBC0972" w14:textId="77777777" w:rsidTr="007D5B75">
        <w:tc>
          <w:tcPr>
            <w:tcW w:w="9180" w:type="dxa"/>
          </w:tcPr>
          <w:p w14:paraId="4DACB369" w14:textId="77777777" w:rsidR="00DD4E30" w:rsidRPr="00616E17" w:rsidRDefault="00DD4E30" w:rsidP="007D5B75">
            <w:pPr>
              <w:spacing w:line="360" w:lineRule="exact"/>
              <w:ind w:firstLine="37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ГЛАВА 5 ОЦЕНКА ЭФФЕКТИВНОСТИ И</w:t>
            </w: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 </w:t>
            </w:r>
            <w:r w:rsidRPr="00616E17">
              <w:rPr>
                <w:rFonts w:cs="Times New Roman"/>
                <w:bCs/>
                <w:color w:val="000000"/>
                <w:szCs w:val="28"/>
                <w:lang w:val="ru-RU"/>
              </w:rPr>
              <w:t>БЕЗОПАСТНОСТИ РАЗРАБОТАННОГО КОМПЛЕКСА………………………………………...</w:t>
            </w:r>
          </w:p>
        </w:tc>
        <w:tc>
          <w:tcPr>
            <w:tcW w:w="674" w:type="dxa"/>
          </w:tcPr>
          <w:p w14:paraId="756B987C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3BC5C8FB" w14:textId="786F28B5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37</w:t>
            </w:r>
          </w:p>
        </w:tc>
      </w:tr>
      <w:tr w:rsidR="00DD4E30" w:rsidRPr="00B91F35" w14:paraId="572E4C52" w14:textId="77777777" w:rsidTr="007D5B75">
        <w:tc>
          <w:tcPr>
            <w:tcW w:w="9180" w:type="dxa"/>
          </w:tcPr>
          <w:p w14:paraId="21C32019" w14:textId="77777777" w:rsidR="00DD4E30" w:rsidRPr="00B91F35" w:rsidRDefault="00DD4E30" w:rsidP="007D5B75">
            <w:pPr>
              <w:spacing w:before="120" w:after="0" w:line="360" w:lineRule="auto"/>
              <w:ind w:firstLine="709"/>
              <w:rPr>
                <w:bCs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5.1 </w:t>
            </w:r>
            <w:r w:rsidRPr="00B91F35">
              <w:rPr>
                <w:bCs/>
                <w:lang w:val="ru-RU"/>
              </w:rPr>
              <w:t>Производительность криптографических операций</w:t>
            </w:r>
            <w:r>
              <w:rPr>
                <w:bCs/>
                <w:lang w:val="ru-RU"/>
              </w:rPr>
              <w:t>………</w:t>
            </w:r>
            <w:proofErr w:type="gramStart"/>
            <w:r>
              <w:rPr>
                <w:bCs/>
                <w:lang w:val="ru-RU"/>
              </w:rPr>
              <w:t>…….</w:t>
            </w:r>
            <w:proofErr w:type="gramEnd"/>
            <w:r>
              <w:rPr>
                <w:bCs/>
                <w:lang w:val="ru-RU"/>
              </w:rPr>
              <w:t>.</w:t>
            </w:r>
          </w:p>
        </w:tc>
        <w:tc>
          <w:tcPr>
            <w:tcW w:w="674" w:type="dxa"/>
          </w:tcPr>
          <w:p w14:paraId="55B33613" w14:textId="488EC690" w:rsidR="00DD4E30" w:rsidRPr="00A61EFE" w:rsidRDefault="00A61EFE" w:rsidP="007D5B75">
            <w:pPr>
              <w:spacing w:before="40"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37</w:t>
            </w:r>
          </w:p>
        </w:tc>
      </w:tr>
      <w:tr w:rsidR="00DD4E30" w:rsidRPr="00B91F35" w14:paraId="2F4F090C" w14:textId="77777777" w:rsidTr="007D5B75">
        <w:tc>
          <w:tcPr>
            <w:tcW w:w="9180" w:type="dxa"/>
          </w:tcPr>
          <w:p w14:paraId="2632C254" w14:textId="77777777" w:rsidR="00DD4E30" w:rsidRPr="00B91F35" w:rsidRDefault="00DD4E30" w:rsidP="007D5B75">
            <w:pPr>
              <w:spacing w:after="0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5.2 </w:t>
            </w:r>
            <w:r w:rsidRPr="00B91F35">
              <w:rPr>
                <w:bCs/>
                <w:lang w:val="ru-RU"/>
              </w:rPr>
              <w:t>Стойкость к известным атакам и оценка криптографических примитивов</w:t>
            </w:r>
            <w:r>
              <w:rPr>
                <w:bCs/>
                <w:lang w:val="ru-RU"/>
              </w:rPr>
              <w:t>……………………………………………………………………</w:t>
            </w:r>
          </w:p>
        </w:tc>
        <w:tc>
          <w:tcPr>
            <w:tcW w:w="674" w:type="dxa"/>
          </w:tcPr>
          <w:p w14:paraId="0455D082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6B2CC358" w14:textId="2B9AC814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38</w:t>
            </w:r>
          </w:p>
        </w:tc>
      </w:tr>
      <w:tr w:rsidR="00DD4E30" w:rsidRPr="00B91F35" w14:paraId="4C0A9487" w14:textId="77777777" w:rsidTr="007D5B75">
        <w:tc>
          <w:tcPr>
            <w:tcW w:w="9180" w:type="dxa"/>
          </w:tcPr>
          <w:p w14:paraId="061AD16D" w14:textId="77777777" w:rsidR="00DD4E30" w:rsidRPr="00B91F35" w:rsidRDefault="00DD4E30" w:rsidP="007D5B75">
            <w:pPr>
              <w:spacing w:before="120" w:after="0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 w:rsidRPr="00B91F35"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5.3 </w:t>
            </w:r>
            <w:r w:rsidRPr="00B91F35">
              <w:rPr>
                <w:bCs/>
                <w:lang w:val="ru-RU"/>
              </w:rPr>
              <w:t>Защищённость хранилища ключей и протокола обмена</w:t>
            </w:r>
            <w:r>
              <w:rPr>
                <w:bCs/>
                <w:lang w:val="ru-RU"/>
              </w:rPr>
              <w:t>…</w:t>
            </w:r>
            <w:proofErr w:type="gramStart"/>
            <w:r>
              <w:rPr>
                <w:bCs/>
                <w:lang w:val="ru-RU"/>
              </w:rPr>
              <w:t>…….</w:t>
            </w:r>
            <w:proofErr w:type="gramEnd"/>
            <w:r>
              <w:rPr>
                <w:bCs/>
                <w:lang w:val="ru-RU"/>
              </w:rPr>
              <w:t>.</w:t>
            </w:r>
          </w:p>
        </w:tc>
        <w:tc>
          <w:tcPr>
            <w:tcW w:w="674" w:type="dxa"/>
          </w:tcPr>
          <w:p w14:paraId="4DE101B0" w14:textId="1F23EF40" w:rsidR="00DD4E30" w:rsidRPr="00A61EFE" w:rsidRDefault="00A61EFE" w:rsidP="007D5B75">
            <w:pPr>
              <w:spacing w:before="40"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39</w:t>
            </w:r>
          </w:p>
        </w:tc>
      </w:tr>
      <w:tr w:rsidR="00DD4E30" w:rsidRPr="00B91F35" w14:paraId="152A3B19" w14:textId="77777777" w:rsidTr="007D5B75">
        <w:tc>
          <w:tcPr>
            <w:tcW w:w="9180" w:type="dxa"/>
          </w:tcPr>
          <w:p w14:paraId="4CF0E5D8" w14:textId="77777777" w:rsidR="00DD4E30" w:rsidRPr="00B91F35" w:rsidRDefault="00DD4E30" w:rsidP="007D5B75">
            <w:pPr>
              <w:spacing w:before="120" w:after="0"/>
              <w:ind w:firstLine="709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>
              <w:rPr>
                <w:rFonts w:cs="Times New Roman"/>
                <w:bCs/>
                <w:color w:val="000000"/>
                <w:szCs w:val="28"/>
                <w:lang w:val="ru-RU"/>
              </w:rPr>
              <w:t xml:space="preserve">5.4 </w:t>
            </w:r>
            <w:r w:rsidRPr="00B91F35">
              <w:rPr>
                <w:bCs/>
                <w:lang w:val="ru-RU"/>
              </w:rPr>
              <w:t>Эксплуатационные характеристики и рекомендации по применению</w:t>
            </w:r>
            <w:r>
              <w:rPr>
                <w:bCs/>
                <w:lang w:val="ru-RU"/>
              </w:rPr>
              <w:t>……………………………………………………………………</w:t>
            </w:r>
          </w:p>
        </w:tc>
        <w:tc>
          <w:tcPr>
            <w:tcW w:w="674" w:type="dxa"/>
          </w:tcPr>
          <w:p w14:paraId="50AE7166" w14:textId="77777777" w:rsidR="00DD4E30" w:rsidRPr="00A61EFE" w:rsidRDefault="00DD4E30" w:rsidP="007D5B75">
            <w:pPr>
              <w:spacing w:after="0" w:line="360" w:lineRule="exact"/>
              <w:jc w:val="center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</w:p>
          <w:p w14:paraId="4F413F67" w14:textId="4EBAF6F6" w:rsidR="00DD4E30" w:rsidRPr="00A61EFE" w:rsidRDefault="00A61EFE" w:rsidP="007D5B75">
            <w:pPr>
              <w:spacing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41</w:t>
            </w:r>
          </w:p>
        </w:tc>
      </w:tr>
      <w:tr w:rsidR="00DD4E30" w:rsidRPr="00B91F35" w14:paraId="51FFB109" w14:textId="77777777" w:rsidTr="007D5B75">
        <w:tc>
          <w:tcPr>
            <w:tcW w:w="9180" w:type="dxa"/>
          </w:tcPr>
          <w:p w14:paraId="1029D80C" w14:textId="77777777" w:rsidR="00DD4E30" w:rsidRDefault="00DD4E30" w:rsidP="007D5B75">
            <w:pPr>
              <w:spacing w:before="120" w:after="0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>
              <w:rPr>
                <w:rFonts w:cs="Times New Roman"/>
                <w:bCs/>
                <w:color w:val="000000"/>
                <w:szCs w:val="28"/>
                <w:lang w:val="ru-RU"/>
              </w:rPr>
              <w:t>ЗАКЛЮЧЕНИЕ…………………………………………………………</w:t>
            </w:r>
            <w:proofErr w:type="gramStart"/>
            <w:r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  <w:r>
              <w:rPr>
                <w:rFonts w:cs="Times New Roman"/>
                <w:bCs/>
                <w:color w:val="000000"/>
                <w:szCs w:val="28"/>
                <w:lang w:val="ru-RU"/>
              </w:rPr>
              <w:t>.</w:t>
            </w:r>
          </w:p>
        </w:tc>
        <w:tc>
          <w:tcPr>
            <w:tcW w:w="674" w:type="dxa"/>
          </w:tcPr>
          <w:p w14:paraId="3051ED0C" w14:textId="19C9E7DA" w:rsidR="00DD4E30" w:rsidRPr="00A61EFE" w:rsidRDefault="00A61EFE" w:rsidP="007D5B75">
            <w:pPr>
              <w:spacing w:before="40"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43</w:t>
            </w:r>
          </w:p>
        </w:tc>
      </w:tr>
      <w:tr w:rsidR="00DD4E30" w:rsidRPr="00B91F35" w14:paraId="493D9946" w14:textId="77777777" w:rsidTr="007D5B75">
        <w:tc>
          <w:tcPr>
            <w:tcW w:w="9180" w:type="dxa"/>
          </w:tcPr>
          <w:p w14:paraId="593791A4" w14:textId="77777777" w:rsidR="00DD4E30" w:rsidRDefault="00DD4E30" w:rsidP="007D5B75">
            <w:pPr>
              <w:spacing w:before="120" w:after="0"/>
              <w:rPr>
                <w:rFonts w:cs="Times New Roman"/>
                <w:bCs/>
                <w:color w:val="000000"/>
                <w:szCs w:val="28"/>
                <w:lang w:val="ru-RU"/>
              </w:rPr>
            </w:pPr>
            <w:r>
              <w:rPr>
                <w:rFonts w:cs="Times New Roman"/>
                <w:bCs/>
                <w:color w:val="000000"/>
                <w:szCs w:val="28"/>
                <w:lang w:val="ru-RU"/>
              </w:rPr>
              <w:t>СПИСОК ИСПОЛЬЗОВАННЫХ ИСТОЧНИКОВ……………………</w:t>
            </w:r>
            <w:proofErr w:type="gramStart"/>
            <w:r>
              <w:rPr>
                <w:rFonts w:cs="Times New Roman"/>
                <w:bCs/>
                <w:color w:val="000000"/>
                <w:szCs w:val="28"/>
                <w:lang w:val="ru-RU"/>
              </w:rPr>
              <w:t>…….</w:t>
            </w:r>
            <w:proofErr w:type="gramEnd"/>
          </w:p>
        </w:tc>
        <w:tc>
          <w:tcPr>
            <w:tcW w:w="674" w:type="dxa"/>
          </w:tcPr>
          <w:p w14:paraId="43DB2595" w14:textId="09BDBB7C" w:rsidR="00DD4E30" w:rsidRPr="00A61EFE" w:rsidRDefault="00A61EFE" w:rsidP="007D5B75">
            <w:pPr>
              <w:spacing w:before="40" w:after="0" w:line="360" w:lineRule="exact"/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</w:pPr>
            <w:r w:rsidRPr="00A61EFE">
              <w:rPr>
                <w:rStyle w:val="10"/>
                <w:rFonts w:ascii="Times New Roman" w:hAnsi="Times New Roman" w:cs="Times New Roman"/>
                <w:b w:val="0"/>
                <w:color w:val="000000" w:themeColor="text1"/>
                <w:lang w:val="ru-RU"/>
              </w:rPr>
              <w:t>45</w:t>
            </w:r>
          </w:p>
        </w:tc>
      </w:tr>
    </w:tbl>
    <w:p w14:paraId="57EEB4C9" w14:textId="77777777" w:rsidR="00B54D60" w:rsidRPr="007F0D5C" w:rsidRDefault="00000000">
      <w:pPr>
        <w:rPr>
          <w:lang w:val="ru-RU"/>
        </w:rPr>
      </w:pPr>
      <w:r w:rsidRPr="007F0D5C">
        <w:rPr>
          <w:lang w:val="ru-RU"/>
        </w:rPr>
        <w:br w:type="page"/>
      </w:r>
    </w:p>
    <w:p w14:paraId="7B9A72BC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ВВЕДЕНИЕ</w:t>
      </w:r>
    </w:p>
    <w:p w14:paraId="6F308FD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Информация давно стала ресурсом, который ничуть не менее важен, чем электричество или вода. Её утечка, подмена или потеря оборачиваются для предприятия совершенно конкретными убытками, а для отдельного человека — раскрытием персональных данных и проблемами в банковской и государственной сферах. Криптография даёт три инструмента защиты: шифрование (конфиденциальность), хеширование (целостность) и электронная цифровая подпись (авторство и </w:t>
      </w:r>
      <w:proofErr w:type="spellStart"/>
      <w:r w:rsidRPr="007F0D5C">
        <w:rPr>
          <w:lang w:val="ru-RU"/>
        </w:rPr>
        <w:t>неотказуемость</w:t>
      </w:r>
      <w:proofErr w:type="spellEnd"/>
      <w:r w:rsidRPr="007F0D5C">
        <w:rPr>
          <w:lang w:val="ru-RU"/>
        </w:rPr>
        <w:t>). Программная реализация этих механизмов давно отработана, но всё чаще приходится говорить о другом: одного только программного слоя уже мало, поскольку рабочая станция, заражённая троянской программой, легко выдаёт закрытые ключи. Поэтому критические операции выносят в отдельное устройство, к которому злоумышленник физически не имеет доступа.</w:t>
      </w:r>
    </w:p>
    <w:p w14:paraId="350AA9D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Республике Беларусь использование подобных средств строится не на иностранных алгоритмах, а на национальных стандартах серии СТБ 34.101: </w:t>
      </w:r>
      <w:proofErr w:type="spellStart"/>
      <w:r>
        <w:t>blockcipher</w:t>
      </w:r>
      <w:proofErr w:type="spellEnd"/>
      <w:r w:rsidRPr="007F0D5C">
        <w:rPr>
          <w:lang w:val="ru-RU"/>
        </w:rPr>
        <w:t xml:space="preserve"> </w:t>
      </w:r>
      <w:r>
        <w:t>belt</w:t>
      </w:r>
      <w:r w:rsidRPr="007F0D5C">
        <w:rPr>
          <w:lang w:val="ru-RU"/>
        </w:rPr>
        <w:t xml:space="preserve"> и его режимы (СТБ 34.101.31-2020), хеш-функция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(там же), ЭЦП на эллиптических кривых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(СТБ 34.101.45-2020), генерация псевдослучайных чисел </w:t>
      </w:r>
      <w:proofErr w:type="spellStart"/>
      <w:r>
        <w:t>brng</w:t>
      </w:r>
      <w:proofErr w:type="spellEnd"/>
      <w:r w:rsidRPr="007F0D5C">
        <w:rPr>
          <w:lang w:val="ru-RU"/>
        </w:rPr>
        <w:t xml:space="preserve"> (СТБ 34.101.47-2017) и протоколы выработки общего ключа (СТБ 34.101.66-2014). Правовая база — Закон от 10.11.2008 № 455-З «Об информации, информатизации и защите информации», Закон от 28.12.2009 № 113-З «Об электронном документе и электронной цифровой подписи», а также Указ Президента Республики Беларусь от 16.04.2013 № 196 о защите информации. Открытая </w:t>
      </w:r>
      <w:proofErr w:type="spellStart"/>
      <w:r w:rsidRPr="007F0D5C">
        <w:rPr>
          <w:lang w:val="ru-RU"/>
        </w:rPr>
        <w:t>криптобиблиотека</w:t>
      </w:r>
      <w:proofErr w:type="spellEnd"/>
      <w:r w:rsidRPr="007F0D5C">
        <w:rPr>
          <w:lang w:val="ru-RU"/>
        </w:rPr>
        <w:t xml:space="preserve"> </w:t>
      </w:r>
      <w:r>
        <w:t>bee</w:t>
      </w:r>
      <w:r w:rsidRPr="007F0D5C">
        <w:rPr>
          <w:lang w:val="ru-RU"/>
        </w:rPr>
        <w:t xml:space="preserve">2, разработанная в БГУ под руководством С. В. </w:t>
      </w:r>
      <w:proofErr w:type="spellStart"/>
      <w:r w:rsidRPr="007F0D5C">
        <w:rPr>
          <w:lang w:val="ru-RU"/>
        </w:rPr>
        <w:t>Агиевича</w:t>
      </w:r>
      <w:proofErr w:type="spellEnd"/>
      <w:r w:rsidRPr="007F0D5C">
        <w:rPr>
          <w:lang w:val="ru-RU"/>
        </w:rPr>
        <w:t>, реализует все упомянутые алгоритмы и распространяется под свободной лицензией, что делает её удобной базой для собственных проектов.</w:t>
      </w:r>
    </w:p>
    <w:p w14:paraId="752226EB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Актуальность работы определяется двумя обстоятельствами. Во-первых, для отечественных стандартов СТБ практически отсутствуют готовые недорогие аппаратные решения уровня «токен на </w:t>
      </w:r>
      <w:r>
        <w:t>USB</w:t>
      </w:r>
      <w:r w:rsidRPr="007F0D5C">
        <w:rPr>
          <w:lang w:val="ru-RU"/>
        </w:rPr>
        <w:t>», тогда как иностранные аналоги (</w:t>
      </w:r>
      <w:r>
        <w:t>YubiKey</w:t>
      </w:r>
      <w:r w:rsidRPr="007F0D5C">
        <w:rPr>
          <w:lang w:val="ru-RU"/>
        </w:rPr>
        <w:t xml:space="preserve">, </w:t>
      </w:r>
      <w:proofErr w:type="spellStart"/>
      <w:r>
        <w:t>Nitrokey</w:t>
      </w:r>
      <w:proofErr w:type="spellEnd"/>
      <w:r w:rsidRPr="007F0D5C">
        <w:rPr>
          <w:lang w:val="ru-RU"/>
        </w:rPr>
        <w:t xml:space="preserve"> и др.) реализуют только зарубежные алгоритмы и в государственных информационных системах Беларуси неприменимы. Во-вторых, доступная компонентная база — отладочные платы на </w:t>
      </w:r>
      <w:r>
        <w:t>STM</w:t>
      </w:r>
      <w:r w:rsidRPr="007F0D5C">
        <w:rPr>
          <w:lang w:val="ru-RU"/>
        </w:rPr>
        <w:t>32 ценой меньше десяти условных единиц — позволяет собрать рабочий прототип такого устройства даже студенту. Это создаёт хорошую почву и для учебных задач, и для перспективных разработок в области кибербезопасности.</w:t>
      </w:r>
    </w:p>
    <w:p w14:paraId="3A3BFDB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Целью курсовой работы является разработка программно-аппаратного комплекса криптографических преобразований по стандартам СТБ с подключением к персональному компьютеру по интерфейсу </w:t>
      </w:r>
      <w:r>
        <w:t>USB</w:t>
      </w:r>
      <w:r w:rsidRPr="007F0D5C">
        <w:rPr>
          <w:lang w:val="ru-RU"/>
        </w:rPr>
        <w:t>.</w:t>
      </w:r>
    </w:p>
    <w:p w14:paraId="235873B9" w14:textId="77777777" w:rsidR="00DD4E30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>Для достижения поставленной цели в работе решены следующие задачи:</w:t>
      </w:r>
      <w:r w:rsidRPr="007F0D5C">
        <w:rPr>
          <w:lang w:val="ru-RU"/>
        </w:rPr>
        <w:br/>
      </w:r>
      <w:r w:rsidR="00DD4E30">
        <w:rPr>
          <w:lang w:val="ru-RU"/>
        </w:rPr>
        <w:t>1. И</w:t>
      </w:r>
      <w:r w:rsidRPr="007F0D5C">
        <w:rPr>
          <w:lang w:val="ru-RU"/>
        </w:rPr>
        <w:t>зучить теоретические основы криптографической защиты информации и национальные стандарты СТБ серии 34.101</w:t>
      </w:r>
    </w:p>
    <w:p w14:paraId="40849C53" w14:textId="77777777" w:rsidR="00DD4E30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br/>
      </w:r>
      <w:r w:rsidR="00DD4E30">
        <w:rPr>
          <w:lang w:val="ru-RU"/>
        </w:rPr>
        <w:t>2. О</w:t>
      </w:r>
      <w:r w:rsidRPr="007F0D5C">
        <w:rPr>
          <w:lang w:val="ru-RU"/>
        </w:rPr>
        <w:t>босновать архитектуру комплекса «компьютер – устройство» и выбрать аппаратную платформу</w:t>
      </w:r>
    </w:p>
    <w:p w14:paraId="5E058A2F" w14:textId="77777777" w:rsidR="00DD4E30" w:rsidRDefault="00000000" w:rsidP="00DD4E30">
      <w:pPr>
        <w:spacing w:after="0" w:line="360" w:lineRule="exact"/>
        <w:jc w:val="both"/>
        <w:rPr>
          <w:lang w:val="ru-RU"/>
        </w:rPr>
      </w:pPr>
      <w:r w:rsidRPr="007F0D5C">
        <w:rPr>
          <w:lang w:val="ru-RU"/>
        </w:rPr>
        <w:br/>
      </w:r>
      <w:r w:rsidR="00DD4E30">
        <w:rPr>
          <w:lang w:val="ru-RU"/>
        </w:rPr>
        <w:t xml:space="preserve">3. </w:t>
      </w:r>
      <w:r w:rsidRPr="007F0D5C">
        <w:rPr>
          <w:lang w:val="ru-RU"/>
        </w:rPr>
        <w:t>выполнить обзор существующих программно-аппаратных средств криптографической защиты</w:t>
      </w:r>
    </w:p>
    <w:p w14:paraId="76D2CCD3" w14:textId="77777777" w:rsidR="00DD4E30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br/>
      </w:r>
      <w:r w:rsidR="00DD4E30">
        <w:rPr>
          <w:lang w:val="ru-RU"/>
        </w:rPr>
        <w:t>4. Р</w:t>
      </w:r>
      <w:r w:rsidRPr="007F0D5C">
        <w:rPr>
          <w:lang w:val="ru-RU"/>
        </w:rPr>
        <w:t>еализовать прошивку микроконтроллера с поддержкой команд шифрования, хеширования, подписи и проверки подписи</w:t>
      </w:r>
    </w:p>
    <w:p w14:paraId="4215559D" w14:textId="77777777" w:rsidR="00DD4E30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br/>
      </w:r>
      <w:r w:rsidR="00DD4E30">
        <w:rPr>
          <w:lang w:val="ru-RU"/>
        </w:rPr>
        <w:t>5. Р</w:t>
      </w:r>
      <w:r w:rsidRPr="007F0D5C">
        <w:rPr>
          <w:lang w:val="ru-RU"/>
        </w:rPr>
        <w:t>азработать прикладное программное обеспечение для персонального компьютера и протокол обмена данными</w:t>
      </w:r>
    </w:p>
    <w:p w14:paraId="2A80D7CE" w14:textId="3AFAC99D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br/>
      </w:r>
      <w:r w:rsidR="00DD4E30">
        <w:rPr>
          <w:lang w:val="ru-RU"/>
        </w:rPr>
        <w:t xml:space="preserve">6. </w:t>
      </w:r>
      <w:r w:rsidRPr="007F0D5C">
        <w:rPr>
          <w:lang w:val="ru-RU"/>
        </w:rPr>
        <w:t>провести функциональное и интеграционное тестирование комплекса, оценить его эффективность и безопасность.</w:t>
      </w:r>
      <w:r w:rsidRPr="007F0D5C">
        <w:rPr>
          <w:lang w:val="ru-RU"/>
        </w:rPr>
        <w:br/>
      </w:r>
    </w:p>
    <w:p w14:paraId="2BE3C58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Объектом исследования выступают программно-аппаратные средства криптографической защиты информации, подключаемые к персональному компьютеру по интерфейсу </w:t>
      </w:r>
      <w:r>
        <w:t>USB</w:t>
      </w:r>
      <w:r w:rsidRPr="007F0D5C">
        <w:rPr>
          <w:lang w:val="ru-RU"/>
        </w:rPr>
        <w:t xml:space="preserve">. Предметом — принципы построения, реализация и оценка эффективности такого комплекса на базе отладочной платы </w:t>
      </w:r>
      <w:r>
        <w:t>STM</w:t>
      </w:r>
      <w:r w:rsidRPr="007F0D5C">
        <w:rPr>
          <w:lang w:val="ru-RU"/>
        </w:rPr>
        <w:t xml:space="preserve">32 </w:t>
      </w:r>
      <w:r>
        <w:t>Smart</w:t>
      </w:r>
      <w:r w:rsidRPr="007F0D5C">
        <w:rPr>
          <w:lang w:val="ru-RU"/>
        </w:rPr>
        <w:t xml:space="preserve"> </w:t>
      </w:r>
      <w:r>
        <w:t>V</w:t>
      </w:r>
      <w:r w:rsidRPr="007F0D5C">
        <w:rPr>
          <w:lang w:val="ru-RU"/>
        </w:rPr>
        <w:t xml:space="preserve">2.0 и открытой </w:t>
      </w:r>
      <w:proofErr w:type="spellStart"/>
      <w:r w:rsidRPr="007F0D5C">
        <w:rPr>
          <w:lang w:val="ru-RU"/>
        </w:rPr>
        <w:t>криптобиблиотеки</w:t>
      </w:r>
      <w:proofErr w:type="spellEnd"/>
      <w:r w:rsidRPr="007F0D5C">
        <w:rPr>
          <w:lang w:val="ru-RU"/>
        </w:rPr>
        <w:t xml:space="preserve"> </w:t>
      </w:r>
      <w:r>
        <w:t>bee</w:t>
      </w:r>
      <w:r w:rsidRPr="007F0D5C">
        <w:rPr>
          <w:lang w:val="ru-RU"/>
        </w:rPr>
        <w:t>2.</w:t>
      </w:r>
    </w:p>
    <w:p w14:paraId="5C1D1DF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В работе применялись теоретический анализ нормативных документов и научной литературы, сравнительный анализ существующих программно-аппаратных средств, методы объектно-ориентированного проектирования при разработке протокола обмена, а также экспериментальная проверка работоспособности комплекса на реальном оборудовании. Исходный код прошивки и хост-приложения опубликован в открытом репозитории и доступен для повторного использования.</w:t>
      </w:r>
    </w:p>
    <w:p w14:paraId="64134B5E" w14:textId="77777777" w:rsidR="00B54D60" w:rsidRPr="007F0D5C" w:rsidRDefault="00000000">
      <w:pPr>
        <w:rPr>
          <w:lang w:val="ru-RU"/>
        </w:rPr>
      </w:pPr>
      <w:r w:rsidRPr="007F0D5C">
        <w:rPr>
          <w:lang w:val="ru-RU"/>
        </w:rPr>
        <w:br w:type="page"/>
      </w:r>
    </w:p>
    <w:p w14:paraId="533F4FA8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ГЛАВА 1</w:t>
      </w:r>
    </w:p>
    <w:p w14:paraId="3EDFB932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ТЕОРЕТИЧЕСКИЕ ОСНОВЫ КРИПТОГРАФИЧЕСКОЙ ЗАЩИТЫ</w:t>
      </w:r>
    </w:p>
    <w:p w14:paraId="27D092D9" w14:textId="77777777" w:rsidR="00B54D60" w:rsidRPr="007F0D5C" w:rsidRDefault="00000000" w:rsidP="00DD4E3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ИНФОРМАЦИИ ПО СТАНДАРТАМ СТБ</w:t>
      </w:r>
    </w:p>
    <w:p w14:paraId="079E66F4" w14:textId="77777777" w:rsidR="00B54D60" w:rsidRPr="007F0D5C" w:rsidRDefault="00000000" w:rsidP="00DD4E30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1.1 Основные понятия и цели криптографической защиты информации</w:t>
      </w:r>
    </w:p>
    <w:p w14:paraId="62E04321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Криптографическая защита информации — это совокупность математических методов и реализующих их технических средств, при помощи которых данные с использованием ключа преобразуются так, чтобы посторонний не мог их прочитать, незаметно изменить или подделать. Близкое по смыслу определение даёт международный стандарт </w:t>
      </w:r>
      <w:r>
        <w:t>ISO</w:t>
      </w:r>
      <w:r w:rsidRPr="007F0D5C">
        <w:rPr>
          <w:lang w:val="ru-RU"/>
        </w:rPr>
        <w:t>/</w:t>
      </w:r>
      <w:r>
        <w:t>IEC</w:t>
      </w:r>
      <w:r w:rsidRPr="007F0D5C">
        <w:rPr>
          <w:lang w:val="ru-RU"/>
        </w:rPr>
        <w:t xml:space="preserve"> 27000, а в белорусском законодательстве, прежде всего в Законе от 10.11.2008 № 455-З «Об информации, информатизации и защите информации», такие средства относят к одному из ключевых классов средств защиты информации.</w:t>
      </w:r>
    </w:p>
    <w:p w14:paraId="507C346F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Принято выделять четыре основные задачи, которые решает криптография. Конфиденциальность — это, проще говоря, секретность: содержимое сообщения должно быть доступно только тем, кому оно адресовано. Достигается шифрованием, то есть преобразованием открытых данных в нечитаемый </w:t>
      </w:r>
      <w:proofErr w:type="spellStart"/>
      <w:r w:rsidRPr="007F0D5C">
        <w:rPr>
          <w:lang w:val="ru-RU"/>
        </w:rPr>
        <w:t>шифртекст</w:t>
      </w:r>
      <w:proofErr w:type="spellEnd"/>
      <w:r w:rsidRPr="007F0D5C">
        <w:rPr>
          <w:lang w:val="ru-RU"/>
        </w:rPr>
        <w:t xml:space="preserve"> и обратно. Целостность означает, что любая, пусть даже на один бит, подмена данных гарантированно будет обнаружена; для этого служат хеш-функции и коды </w:t>
      </w:r>
      <w:proofErr w:type="spellStart"/>
      <w:r w:rsidRPr="007F0D5C">
        <w:rPr>
          <w:lang w:val="ru-RU"/>
        </w:rPr>
        <w:t>имитозащиты</w:t>
      </w:r>
      <w:proofErr w:type="spellEnd"/>
      <w:r w:rsidRPr="007F0D5C">
        <w:rPr>
          <w:lang w:val="ru-RU"/>
        </w:rPr>
        <w:t xml:space="preserve">. Аутентичность отвечает на вопрос «кто это сделал»: подтверждается электронной цифровой подписью или соответствующим протоколом. И, наконец, </w:t>
      </w:r>
      <w:proofErr w:type="spellStart"/>
      <w:r w:rsidRPr="007F0D5C">
        <w:rPr>
          <w:lang w:val="ru-RU"/>
        </w:rPr>
        <w:t>неотказуемость</w:t>
      </w:r>
      <w:proofErr w:type="spellEnd"/>
      <w:r w:rsidRPr="007F0D5C">
        <w:rPr>
          <w:lang w:val="ru-RU"/>
        </w:rPr>
        <w:t xml:space="preserve"> — это юридически значимое свойство, при котором автор подписанного документа не может позднее заявить, что подпись не его.</w:t>
      </w:r>
    </w:p>
    <w:p w14:paraId="47F4724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Эти задачи нельзя решить только </w:t>
      </w:r>
      <w:proofErr w:type="spellStart"/>
      <w:r w:rsidRPr="007F0D5C">
        <w:rPr>
          <w:lang w:val="ru-RU"/>
        </w:rPr>
        <w:t>программно</w:t>
      </w:r>
      <w:proofErr w:type="spellEnd"/>
      <w:r w:rsidRPr="007F0D5C">
        <w:rPr>
          <w:lang w:val="ru-RU"/>
        </w:rPr>
        <w:t>, особенно когда речь идёт о государственных информационных системах или работе с большим количеством закрытых ключей. Опыт показывает, что любая программа, выполняющая криптографические операции на универсальном компьютере, рано или поздно становится мишенью для вредоносного ПО: ключи извлекаются из оперативной памяти, перехватываются на этапе ввода либо подменяются прямо в файле контейнера. Именно поэтому критические операции — формирование подписи, расшифрование с участием закрытого ключа, генерацию ключевой пары — стараются вынести в отдельное физическое устройство, в которое нарушитель не имеет доступа.</w:t>
      </w:r>
    </w:p>
    <w:p w14:paraId="07D19DA3" w14:textId="77777777" w:rsidR="00B54D60" w:rsidRPr="007F0D5C" w:rsidRDefault="00000000" w:rsidP="00DD4E30">
      <w:pPr>
        <w:spacing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Республике Беларусь в государственных информационных системах криптографические преобразования должны выполняться сертифицированными средствами, реализующими алгоритмы национальных стандартов СТБ серии 34.101. В разрабатываемом комплексе принят базовый </w:t>
      </w:r>
      <w:r w:rsidRPr="007F0D5C">
        <w:rPr>
          <w:lang w:val="ru-RU"/>
        </w:rPr>
        <w:lastRenderedPageBreak/>
        <w:t>уровень криптографической стойкости 128 бит, который, согласно действующим рекомендациям, остаётся достаточным как минимум до 2030 года и согласуется с действующими редакциями СТБ 34.101.31 и СТБ 34.101.45.</w:t>
      </w:r>
    </w:p>
    <w:p w14:paraId="0F992965" w14:textId="77777777" w:rsidR="00B54D60" w:rsidRPr="007F0D5C" w:rsidRDefault="00000000" w:rsidP="00DD4E30">
      <w:pPr>
        <w:keepNext/>
        <w:spacing w:after="0" w:line="360" w:lineRule="auto"/>
        <w:ind w:firstLine="709"/>
        <w:rPr>
          <w:lang w:val="ru-RU"/>
        </w:rPr>
      </w:pPr>
      <w:r w:rsidRPr="007F0D5C">
        <w:rPr>
          <w:b/>
          <w:lang w:val="ru-RU"/>
        </w:rPr>
        <w:t>1.2 Национальные стандарты криптографических преобразований СТБ</w:t>
      </w:r>
    </w:p>
    <w:p w14:paraId="01D5BD7E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Белорусская криптографическая школа за последние двадцать лет сформировалась преимущественно вокруг Белорусского государственного университета: именно там, в лаборатории прикладной математики и информатики под руководством профессора Ю. С. Харина и доцента С. В. </w:t>
      </w:r>
      <w:proofErr w:type="spellStart"/>
      <w:r w:rsidRPr="007F0D5C">
        <w:rPr>
          <w:lang w:val="ru-RU"/>
        </w:rPr>
        <w:t>Агиевича</w:t>
      </w:r>
      <w:proofErr w:type="spellEnd"/>
      <w:r w:rsidRPr="007F0D5C">
        <w:rPr>
          <w:lang w:val="ru-RU"/>
        </w:rPr>
        <w:t xml:space="preserve">, были разработаны основные алгоритмы, которые впоследствии стали национальными стандартами. На сегодняшний день в действующей серии СТБ 34.101 описан полный набор криптографических примитивов: блочное шифрование, хеширование, электронная цифровая подпись, генерация псевдослучайных чисел и протоколы выработки общего ключа. Этого набора достаточно для построения любой современной криптосистемы — от защищённого файлового контейнера до полноценного </w:t>
      </w:r>
      <w:r>
        <w:t>PKI</w:t>
      </w:r>
      <w:r w:rsidRPr="007F0D5C">
        <w:rPr>
          <w:lang w:val="ru-RU"/>
        </w:rPr>
        <w:t>.</w:t>
      </w:r>
    </w:p>
    <w:p w14:paraId="7FD34E48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Базовый стандарт серии — СТБ 34.101.31-2020 — описывает блочный шифр </w:t>
      </w:r>
      <w:r>
        <w:t>belt</w:t>
      </w:r>
      <w:r w:rsidRPr="007F0D5C">
        <w:rPr>
          <w:lang w:val="ru-RU"/>
        </w:rPr>
        <w:t xml:space="preserve"> и хеш-функцию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. У </w:t>
      </w:r>
      <w:r>
        <w:t>belt</w:t>
      </w:r>
      <w:r w:rsidRPr="007F0D5C">
        <w:rPr>
          <w:lang w:val="ru-RU"/>
        </w:rPr>
        <w:t xml:space="preserve"> длина блока составляет 128 бит, а длина ключа может равняться 128, 192 или 256 битам; шифр работает в восемь раундов. В стандарте определены семь режимов работы (</w:t>
      </w:r>
      <w:r>
        <w:t>ECB</w:t>
      </w:r>
      <w:r w:rsidRPr="007F0D5C">
        <w:rPr>
          <w:lang w:val="ru-RU"/>
        </w:rPr>
        <w:t xml:space="preserve">, </w:t>
      </w:r>
      <w:r>
        <w:t>CBC</w:t>
      </w:r>
      <w:r w:rsidRPr="007F0D5C">
        <w:rPr>
          <w:lang w:val="ru-RU"/>
        </w:rPr>
        <w:t xml:space="preserve">, </w:t>
      </w:r>
      <w:r>
        <w:t>CFB</w:t>
      </w:r>
      <w:r w:rsidRPr="007F0D5C">
        <w:rPr>
          <w:lang w:val="ru-RU"/>
        </w:rPr>
        <w:t xml:space="preserve">, </w:t>
      </w:r>
      <w:r>
        <w:t>CTR</w:t>
      </w:r>
      <w:r w:rsidRPr="007F0D5C">
        <w:rPr>
          <w:lang w:val="ru-RU"/>
        </w:rPr>
        <w:t xml:space="preserve">, </w:t>
      </w:r>
      <w:r>
        <w:t>MAC</w:t>
      </w:r>
      <w:r w:rsidRPr="007F0D5C">
        <w:rPr>
          <w:lang w:val="ru-RU"/>
        </w:rPr>
        <w:t xml:space="preserve">, </w:t>
      </w:r>
      <w:r>
        <w:t>DWP</w:t>
      </w:r>
      <w:r w:rsidRPr="007F0D5C">
        <w:rPr>
          <w:lang w:val="ru-RU"/>
        </w:rPr>
        <w:t xml:space="preserve"> и </w:t>
      </w:r>
      <w:r>
        <w:t>KWP</w:t>
      </w:r>
      <w:r w:rsidRPr="007F0D5C">
        <w:rPr>
          <w:lang w:val="ru-RU"/>
        </w:rPr>
        <w:t xml:space="preserve">); в нашем комплексе используется режим </w:t>
      </w:r>
      <w:r>
        <w:t>CBC</w:t>
      </w:r>
      <w:r w:rsidRPr="007F0D5C">
        <w:rPr>
          <w:lang w:val="ru-RU"/>
        </w:rPr>
        <w:t xml:space="preserve">, как наиболее распространённый в задачах файлового шифрования. Хеш-функция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построена на том же блочном преобразовании, выдаёт значение длиной 256 бит и обеспечивает уровень коллизионной стойкости 128 бит — то есть, чтобы найти два разных входа с одинаковым </w:t>
      </w:r>
      <w:proofErr w:type="spellStart"/>
      <w:r w:rsidRPr="007F0D5C">
        <w:rPr>
          <w:lang w:val="ru-RU"/>
        </w:rPr>
        <w:t>хешем</w:t>
      </w:r>
      <w:proofErr w:type="spellEnd"/>
      <w:r w:rsidRPr="007F0D5C">
        <w:rPr>
          <w:lang w:val="ru-RU"/>
        </w:rPr>
        <w:t xml:space="preserve"> перебором, требуется порядка 2^128 операций, что на современном оборудовании практически нереализуемо.</w:t>
      </w:r>
    </w:p>
    <w:p w14:paraId="686F133F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Электронная цифровая подпись определена стандартом СТБ 34.101.45-2020. В нём описано целое семейство алгоритмов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, работающих на эллиптических кривых над простыми полями. Стандарт фиксирует три рекомендуемые кривые: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256</w:t>
      </w:r>
      <w:r>
        <w:t>v</w:t>
      </w:r>
      <w:r w:rsidRPr="007F0D5C">
        <w:rPr>
          <w:lang w:val="ru-RU"/>
        </w:rPr>
        <w:t xml:space="preserve">1,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384</w:t>
      </w:r>
      <w:r>
        <w:t>v</w:t>
      </w:r>
      <w:r w:rsidRPr="007F0D5C">
        <w:rPr>
          <w:lang w:val="ru-RU"/>
        </w:rPr>
        <w:t xml:space="preserve">1 и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512</w:t>
      </w:r>
      <w:r>
        <w:t>v</w:t>
      </w:r>
      <w:r w:rsidRPr="007F0D5C">
        <w:rPr>
          <w:lang w:val="ru-RU"/>
        </w:rPr>
        <w:t xml:space="preserve">1, дающие уровни стойкости 128, 192 и 256 бит соответственно. По оценкам, стойкость 128-битного варианта эквивалентна классическому алгоритму </w:t>
      </w:r>
      <w:r>
        <w:t>RSA</w:t>
      </w:r>
      <w:r w:rsidRPr="007F0D5C">
        <w:rPr>
          <w:lang w:val="ru-RU"/>
        </w:rPr>
        <w:t xml:space="preserve"> с ключом 3072 бита, а вычислительно при этом он во много раз быстрее. В курсовой работе используется именно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256</w:t>
      </w:r>
      <w:r>
        <w:t>v</w:t>
      </w:r>
      <w:r w:rsidRPr="007F0D5C">
        <w:rPr>
          <w:lang w:val="ru-RU"/>
        </w:rPr>
        <w:t xml:space="preserve">1: подпись занимает 48 байт, открытый ключ — 64 байта, закрытый ключ — 32 байта. Эти размеры удобны и для </w:t>
      </w:r>
      <w:r>
        <w:t>USB</w:t>
      </w:r>
      <w:r w:rsidRPr="007F0D5C">
        <w:rPr>
          <w:lang w:val="ru-RU"/>
        </w:rPr>
        <w:t>-обмена, и для хранения в энергонезависимой памяти микроконтроллера.</w:t>
      </w:r>
    </w:p>
    <w:p w14:paraId="084248CF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 xml:space="preserve">К основным стандартам серии примыкают вспомогательные. СТБ 34.101.47-2017 описывает алгоритм </w:t>
      </w:r>
      <w:proofErr w:type="spellStart"/>
      <w:r>
        <w:t>brng</w:t>
      </w:r>
      <w:proofErr w:type="spellEnd"/>
      <w:r w:rsidRPr="007F0D5C">
        <w:rPr>
          <w:lang w:val="ru-RU"/>
        </w:rPr>
        <w:t xml:space="preserve"> для генерации псевдослучайных чисел с гарантированной устойчивостью к статистическим тестам; на стороне устройства он используется в качестве выходного фильтра при выработке ключевой пары. СТБ 34.101.66-2014 определяет протокол </w:t>
      </w:r>
      <w:r>
        <w:t>bake</w:t>
      </w:r>
      <w:r w:rsidRPr="007F0D5C">
        <w:rPr>
          <w:lang w:val="ru-RU"/>
        </w:rPr>
        <w:t xml:space="preserve"> выработки общего сеансового ключа, который полезен при построении защищённого канала, но в текущей версии комплекса не реализован. Наконец, СТБ 34.101.50 описывает формат криптографических сообщений </w:t>
      </w:r>
      <w:r>
        <w:t>CMS</w:t>
      </w:r>
      <w:r w:rsidRPr="007F0D5C">
        <w:rPr>
          <w:lang w:val="ru-RU"/>
        </w:rPr>
        <w:t xml:space="preserve">, аналогичный по идее международному </w:t>
      </w:r>
      <w:r>
        <w:t>PKCS</w:t>
      </w:r>
      <w:r w:rsidRPr="007F0D5C">
        <w:rPr>
          <w:lang w:val="ru-RU"/>
        </w:rPr>
        <w:t>#7. В разрабатываемом комплексе достаточно ограничиться СТБ 34.101.31 и СТБ 34.101.45 — это минимальный набор, позволяющий выполнять все основные криптографические преобразования и при этом уложиться в ресурсы выбранного микроконтроллера.</w:t>
      </w:r>
    </w:p>
    <w:p w14:paraId="71EFD668" w14:textId="77777777" w:rsidR="00B54D60" w:rsidRPr="007F0D5C" w:rsidRDefault="00000000" w:rsidP="00DD4E30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Если коротко сопоставлять отечественные алгоритмы с зарубежными: </w:t>
      </w:r>
      <w:r>
        <w:t>belt</w:t>
      </w:r>
      <w:r w:rsidRPr="007F0D5C">
        <w:rPr>
          <w:lang w:val="ru-RU"/>
        </w:rPr>
        <w:t xml:space="preserve"> по идеологии близок к </w:t>
      </w:r>
      <w:r>
        <w:t>AES</w:t>
      </w:r>
      <w:r w:rsidRPr="007F0D5C">
        <w:rPr>
          <w:lang w:val="ru-RU"/>
        </w:rPr>
        <w:t xml:space="preserve"> и китайскому </w:t>
      </w:r>
      <w:r>
        <w:t>SM</w:t>
      </w:r>
      <w:r w:rsidRPr="007F0D5C">
        <w:rPr>
          <w:lang w:val="ru-RU"/>
        </w:rPr>
        <w:t xml:space="preserve">4, а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— к </w:t>
      </w:r>
      <w:r>
        <w:t>ECDSA</w:t>
      </w:r>
      <w:r w:rsidRPr="007F0D5C">
        <w:rPr>
          <w:lang w:val="ru-RU"/>
        </w:rPr>
        <w:t xml:space="preserve">, отличаясь от последнего отсутствием явной зависимости от качества внешнего генератора случайных чисел: в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так называемая «эфемерная» величина </w:t>
      </w:r>
      <w:r>
        <w:t>k</w:t>
      </w:r>
      <w:r w:rsidRPr="007F0D5C">
        <w:rPr>
          <w:lang w:val="ru-RU"/>
        </w:rPr>
        <w:t xml:space="preserve"> вырабатывается </w:t>
      </w:r>
      <w:proofErr w:type="spellStart"/>
      <w:r w:rsidRPr="007F0D5C">
        <w:rPr>
          <w:lang w:val="ru-RU"/>
        </w:rPr>
        <w:t>детерминированно</w:t>
      </w:r>
      <w:proofErr w:type="spellEnd"/>
      <w:r w:rsidRPr="007F0D5C">
        <w:rPr>
          <w:lang w:val="ru-RU"/>
        </w:rPr>
        <w:t xml:space="preserve"> из закрытого ключа и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 xml:space="preserve"> подписываемого сообщения, что снимает целый класс атак, связанных с повторным использованием </w:t>
      </w:r>
      <w:r>
        <w:t>k</w:t>
      </w:r>
      <w:r w:rsidRPr="007F0D5C">
        <w:rPr>
          <w:lang w:val="ru-RU"/>
        </w:rPr>
        <w:t xml:space="preserve"> (история компрометации </w:t>
      </w:r>
      <w:r>
        <w:t>PlayStation</w:t>
      </w:r>
      <w:r w:rsidRPr="007F0D5C">
        <w:rPr>
          <w:lang w:val="ru-RU"/>
        </w:rPr>
        <w:t xml:space="preserve"> 3 — классический тому пример).</w:t>
      </w:r>
    </w:p>
    <w:p w14:paraId="1901503D" w14:textId="77777777" w:rsidR="00B54D60" w:rsidRPr="007F0D5C" w:rsidRDefault="00000000" w:rsidP="00DD4E30">
      <w:pPr>
        <w:keepNext/>
        <w:spacing w:after="300" w:line="360" w:lineRule="auto"/>
        <w:ind w:firstLine="709"/>
        <w:rPr>
          <w:lang w:val="ru-RU"/>
        </w:rPr>
      </w:pPr>
      <w:r w:rsidRPr="007F0D5C">
        <w:rPr>
          <w:b/>
          <w:lang w:val="ru-RU"/>
        </w:rPr>
        <w:t>1.3 Алгоритмы шифрования и дешифрования информации</w:t>
      </w:r>
    </w:p>
    <w:p w14:paraId="627002C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Шифрование — самый старый и одновременно самый интуитивно понятный криптографический инструмент. По характеру используемых ключей шифры принято делить на симметричные, где для зашифрования и расшифрования служит один и тот же ключ, и асимметричные, где эти ключи различны (один — открытый, другой — закрытый). У каждой группы есть свои сильные и слабые стороны, поэтому в реальной практике их обычно сочетают.</w:t>
      </w:r>
    </w:p>
    <w:p w14:paraId="7E26BB11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Симметричные алгоритмы работают быстро, поэтому ими шифруют непосредственно данные пользователя — файлы, потоки в каналах связи, базы данных. По принципу обработки данных они делятся на блочные и поточные. Блочный шифр преобразует данные порциями фиксированной длины (как правило, 16 байт): один блок открытого текста на входе — один блок </w:t>
      </w:r>
      <w:proofErr w:type="spellStart"/>
      <w:r w:rsidRPr="007F0D5C">
        <w:rPr>
          <w:lang w:val="ru-RU"/>
        </w:rPr>
        <w:t>шифртекста</w:t>
      </w:r>
      <w:proofErr w:type="spellEnd"/>
      <w:r w:rsidRPr="007F0D5C">
        <w:rPr>
          <w:lang w:val="ru-RU"/>
        </w:rPr>
        <w:t xml:space="preserve"> на выходе. Поточный шифр генерирует псевдослучайную гамму и накладывает её на открытый текст побитно или побайтно, что удобно при передаче в реальном времени. Белорусский </w:t>
      </w:r>
      <w:r>
        <w:t>belt</w:t>
      </w:r>
      <w:r w:rsidRPr="007F0D5C">
        <w:rPr>
          <w:lang w:val="ru-RU"/>
        </w:rPr>
        <w:t xml:space="preserve"> относится к классу блочных шифров: длина блока 128 бит, ключ — 128, 192 или 256 бит, основное преобразование выполняется за восемь раундов и состоит из табличной </w:t>
      </w:r>
      <w:r w:rsidRPr="007F0D5C">
        <w:rPr>
          <w:lang w:val="ru-RU"/>
        </w:rPr>
        <w:lastRenderedPageBreak/>
        <w:t xml:space="preserve">подстановки </w:t>
      </w:r>
      <w:r>
        <w:t>H</w:t>
      </w:r>
      <w:r w:rsidRPr="007F0D5C">
        <w:rPr>
          <w:lang w:val="ru-RU"/>
        </w:rPr>
        <w:t xml:space="preserve">, линейного преобразования </w:t>
      </w:r>
      <w:r>
        <w:t>G</w:t>
      </w:r>
      <w:r w:rsidRPr="007F0D5C">
        <w:rPr>
          <w:lang w:val="ru-RU"/>
        </w:rPr>
        <w:t xml:space="preserve"> и сложения по модулю 2^32. По стойкости и быстродействию </w:t>
      </w:r>
      <w:r>
        <w:t>belt</w:t>
      </w:r>
      <w:r w:rsidRPr="007F0D5C">
        <w:rPr>
          <w:lang w:val="ru-RU"/>
        </w:rPr>
        <w:t xml:space="preserve"> сопоставим с </w:t>
      </w:r>
      <w:r>
        <w:t>AES</w:t>
      </w:r>
      <w:r w:rsidRPr="007F0D5C">
        <w:rPr>
          <w:lang w:val="ru-RU"/>
        </w:rPr>
        <w:t>.</w:t>
      </w:r>
    </w:p>
    <w:p w14:paraId="2EE37F47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Сам по себе блочный шифр умеет шифровать только один блок; для произвольно длинного сообщения вводят режимы работы. Самый простой — </w:t>
      </w:r>
      <w:r>
        <w:t>ECB</w:t>
      </w:r>
      <w:r w:rsidRPr="007F0D5C">
        <w:rPr>
          <w:lang w:val="ru-RU"/>
        </w:rPr>
        <w:t xml:space="preserve">, в котором каждый блок шифруется независимо. У него есть очевидный недостаток: при наличии одинаковых блоков на входе получаются одинаковые блоки на выходе, и в </w:t>
      </w:r>
      <w:proofErr w:type="spellStart"/>
      <w:r w:rsidRPr="007F0D5C">
        <w:rPr>
          <w:lang w:val="ru-RU"/>
        </w:rPr>
        <w:t>шифртексте</w:t>
      </w:r>
      <w:proofErr w:type="spellEnd"/>
      <w:r w:rsidRPr="007F0D5C">
        <w:rPr>
          <w:lang w:val="ru-RU"/>
        </w:rPr>
        <w:t xml:space="preserve"> видна структура исходных данных (классический пример — «зашифрованный» в </w:t>
      </w:r>
      <w:r>
        <w:t>ECB</w:t>
      </w:r>
      <w:r w:rsidRPr="007F0D5C">
        <w:rPr>
          <w:lang w:val="ru-RU"/>
        </w:rPr>
        <w:t xml:space="preserve"> пингвин </w:t>
      </w:r>
      <w:r>
        <w:t>Tux</w:t>
      </w:r>
      <w:r w:rsidRPr="007F0D5C">
        <w:rPr>
          <w:lang w:val="ru-RU"/>
        </w:rPr>
        <w:t xml:space="preserve">). Поэтому для практических задач применяют режимы со сцеплением, и наиболее распространённый из них — </w:t>
      </w:r>
      <w:r>
        <w:t>CBC</w:t>
      </w:r>
      <w:r w:rsidRPr="007F0D5C">
        <w:rPr>
          <w:lang w:val="ru-RU"/>
        </w:rPr>
        <w:t xml:space="preserve"> (</w:t>
      </w:r>
      <w:r>
        <w:t>Cipher</w:t>
      </w:r>
      <w:r w:rsidRPr="007F0D5C">
        <w:rPr>
          <w:lang w:val="ru-RU"/>
        </w:rPr>
        <w:t xml:space="preserve"> </w:t>
      </w:r>
      <w:r>
        <w:t>Block</w:t>
      </w:r>
      <w:r w:rsidRPr="007F0D5C">
        <w:rPr>
          <w:lang w:val="ru-RU"/>
        </w:rPr>
        <w:t xml:space="preserve"> </w:t>
      </w:r>
      <w:r>
        <w:t>Chaining</w:t>
      </w:r>
      <w:r w:rsidRPr="007F0D5C">
        <w:rPr>
          <w:lang w:val="ru-RU"/>
        </w:rPr>
        <w:t xml:space="preserve">). В </w:t>
      </w:r>
      <w:r>
        <w:t>CBC</w:t>
      </w:r>
      <w:r w:rsidRPr="007F0D5C">
        <w:rPr>
          <w:lang w:val="ru-RU"/>
        </w:rPr>
        <w:t xml:space="preserve"> перед шифрованием каждый блок открытого текста складывается побитно с предыдущим блоком </w:t>
      </w:r>
      <w:proofErr w:type="spellStart"/>
      <w:r w:rsidRPr="007F0D5C">
        <w:rPr>
          <w:lang w:val="ru-RU"/>
        </w:rPr>
        <w:t>шифртекста</w:t>
      </w:r>
      <w:proofErr w:type="spellEnd"/>
      <w:r w:rsidRPr="007F0D5C">
        <w:rPr>
          <w:lang w:val="ru-RU"/>
        </w:rPr>
        <w:t>, а для самого первого блока используется вектор инициализации (</w:t>
      </w:r>
      <w:r>
        <w:t>IV</w:t>
      </w:r>
      <w:r w:rsidRPr="007F0D5C">
        <w:rPr>
          <w:lang w:val="ru-RU"/>
        </w:rPr>
        <w:t xml:space="preserve">) длиной 128 бит. В разрабатываемом комплексе шифрование файлов выполняется именно в режиме </w:t>
      </w:r>
      <w:r>
        <w:t>CBC</w:t>
      </w:r>
      <w:r w:rsidRPr="007F0D5C">
        <w:rPr>
          <w:lang w:val="ru-RU"/>
        </w:rPr>
        <w:t xml:space="preserve"> с применением дополнения </w:t>
      </w:r>
      <w:r>
        <w:t>PKCS</w:t>
      </w:r>
      <w:r w:rsidRPr="007F0D5C">
        <w:rPr>
          <w:lang w:val="ru-RU"/>
        </w:rPr>
        <w:t>#7, которое делает возможным точное восстановление длины открытого текста после расшифрования.</w:t>
      </w:r>
    </w:p>
    <w:p w14:paraId="6896834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Асимметричные алгоритмы — </w:t>
      </w:r>
      <w:r>
        <w:t>RSA</w:t>
      </w:r>
      <w:r w:rsidRPr="007F0D5C">
        <w:rPr>
          <w:lang w:val="ru-RU"/>
        </w:rPr>
        <w:t xml:space="preserve">, </w:t>
      </w:r>
      <w:r>
        <w:t>ECDSA</w:t>
      </w:r>
      <w:r w:rsidRPr="007F0D5C">
        <w:rPr>
          <w:lang w:val="ru-RU"/>
        </w:rPr>
        <w:t xml:space="preserve">, отечественный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— работают существенно медленнее симметричных, поэтому ими редко шифруют что-то крупнее короткого сеансового ключа или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 xml:space="preserve">. Зато у них есть свойство, которого нет у симметричных: пользователь может опубликовать открытый ключ, и любой желающий сможет, скажем, проверить подпись или зашифровать сообщение, при этом расшифровать или подписать сможет только владелец закрытого ключа. На этом строится гибридная схема, которой пользуются </w:t>
      </w:r>
      <w:r>
        <w:t>TLS</w:t>
      </w:r>
      <w:r w:rsidRPr="007F0D5C">
        <w:rPr>
          <w:lang w:val="ru-RU"/>
        </w:rPr>
        <w:t xml:space="preserve">, </w:t>
      </w:r>
      <w:r>
        <w:t>SSH</w:t>
      </w:r>
      <w:r w:rsidRPr="007F0D5C">
        <w:rPr>
          <w:lang w:val="ru-RU"/>
        </w:rPr>
        <w:t xml:space="preserve">, </w:t>
      </w:r>
      <w:r>
        <w:t>IPsec</w:t>
      </w:r>
      <w:r w:rsidRPr="007F0D5C">
        <w:rPr>
          <w:lang w:val="ru-RU"/>
        </w:rPr>
        <w:t xml:space="preserve"> и большинство современных защищённых протоколов: сторонам, не имеющим общего ключа, сначала с помощью асимметричной операции вырабатывают общий сеансовый ключ, а потом передают большой объём данных, шифруя их симметрично.</w:t>
      </w:r>
    </w:p>
    <w:p w14:paraId="71366B37" w14:textId="77777777" w:rsidR="00B54D60" w:rsidRPr="007F0D5C" w:rsidRDefault="00000000" w:rsidP="00DD4E30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Особняком стоят хеш-функции. У них нет ключа, и они принципиально не предназначены для обратимого преобразования — задача хеш-функции «сжать» произвольное сообщение в фиксированную строку фиксированной длины, обладающую тремя свойствами: вычислительная необратимость (нельзя по </w:t>
      </w:r>
      <w:proofErr w:type="spellStart"/>
      <w:r w:rsidRPr="007F0D5C">
        <w:rPr>
          <w:lang w:val="ru-RU"/>
        </w:rPr>
        <w:t>хешу</w:t>
      </w:r>
      <w:proofErr w:type="spellEnd"/>
      <w:r w:rsidRPr="007F0D5C">
        <w:rPr>
          <w:lang w:val="ru-RU"/>
        </w:rPr>
        <w:t xml:space="preserve"> восстановить исходное сообщение), стойкость к коллизиям (трудно подобрать два сообщения с одинаковым </w:t>
      </w:r>
      <w:proofErr w:type="spellStart"/>
      <w:r w:rsidRPr="007F0D5C">
        <w:rPr>
          <w:lang w:val="ru-RU"/>
        </w:rPr>
        <w:t>хешем</w:t>
      </w:r>
      <w:proofErr w:type="spellEnd"/>
      <w:r w:rsidRPr="007F0D5C">
        <w:rPr>
          <w:lang w:val="ru-RU"/>
        </w:rPr>
        <w:t xml:space="preserve">) и эффект лавины (изменение одного бита входа меняет в среднем половину битов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 xml:space="preserve">). Белорусская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удовлетворяет всем этим требованиям и применяется в комплексе в двух ролях: как обычная функция целостности и как «приёмная часть» алгоритма цифровой подписи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, где подписывается не само сообщение, а его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>.</w:t>
      </w:r>
    </w:p>
    <w:p w14:paraId="4FBC20EE" w14:textId="77777777" w:rsidR="00B54D60" w:rsidRPr="007F0D5C" w:rsidRDefault="00000000" w:rsidP="00DD4E30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lastRenderedPageBreak/>
        <w:t>1.4 Электронная цифровая подпись и принципы её применения</w:t>
      </w:r>
    </w:p>
    <w:p w14:paraId="7F481F5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Электронная цифровая подпись, или сокращённо ЭЦП, — это криптографический реквизит электронного документа, по которому можно одновременно установить его автора и убедиться, что после подписания документ не изменялся. По юридической силе ЭЦП, выпущенная сертифицированным центром, приравнивается к собственноручной подписи на бумажном документе; в Беларуси это закреплено Законом от 28.12.2009 № 113-З «Об электронном документе и электронной цифровой подписи».</w:t>
      </w:r>
    </w:p>
    <w:p w14:paraId="0CE7B82F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 математической точки зрения подпись — это число (точнее, пара чисел в схемах на эллиптических кривых), которое мог вычислить только владелец закрытого ключа, но проверить может любой, у кого есть соответствующий открытый ключ. В отечественной схеме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, описанной в СТБ 34.101.45-2020, процесс формирования подписи укладывается в три шага. Сначала вычисляется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сообщения </w:t>
      </w:r>
      <w:r>
        <w:t>H</w:t>
      </w:r>
      <w:r w:rsidRPr="007F0D5C">
        <w:rPr>
          <w:lang w:val="ru-RU"/>
        </w:rPr>
        <w:t xml:space="preserve"> =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>(</w:t>
      </w:r>
      <w:r>
        <w:t>M</w:t>
      </w:r>
      <w:r w:rsidRPr="007F0D5C">
        <w:rPr>
          <w:lang w:val="ru-RU"/>
        </w:rPr>
        <w:t xml:space="preserve">), причём в нашей реализации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считается на компьютере, а само сообщение на устройство не передаётся (это экономит </w:t>
      </w:r>
      <w:r>
        <w:t>USB</w:t>
      </w:r>
      <w:r w:rsidRPr="007F0D5C">
        <w:rPr>
          <w:lang w:val="ru-RU"/>
        </w:rPr>
        <w:t xml:space="preserve">-трафик и ускоряет обмен). Затем вырабатывается так называемое «эфемерное» число </w:t>
      </w:r>
      <w:r>
        <w:t>k</w:t>
      </w:r>
      <w:r w:rsidRPr="007F0D5C">
        <w:rPr>
          <w:lang w:val="ru-RU"/>
        </w:rPr>
        <w:t xml:space="preserve">. В исходном варианте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sign</w:t>
      </w:r>
      <w:r w:rsidRPr="007F0D5C">
        <w:rPr>
          <w:lang w:val="ru-RU"/>
        </w:rPr>
        <w:t xml:space="preserve"> оно должно быть случайным; во избежание классической проблемы повторного использования </w:t>
      </w:r>
      <w:r>
        <w:t>k</w:t>
      </w:r>
      <w:r w:rsidRPr="007F0D5C">
        <w:rPr>
          <w:lang w:val="ru-RU"/>
        </w:rPr>
        <w:t xml:space="preserve"> стандарт допускает детерминированный режим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sign</w:t>
      </w:r>
      <w:r w:rsidRPr="007F0D5C">
        <w:rPr>
          <w:lang w:val="ru-RU"/>
        </w:rPr>
        <w:t xml:space="preserve">2, в котором </w:t>
      </w:r>
      <w:r>
        <w:t>k</w:t>
      </w:r>
      <w:r w:rsidRPr="007F0D5C">
        <w:rPr>
          <w:lang w:val="ru-RU"/>
        </w:rPr>
        <w:t xml:space="preserve"> = </w:t>
      </w:r>
      <w:r>
        <w:t>belt</w:t>
      </w:r>
      <w:r w:rsidRPr="007F0D5C">
        <w:rPr>
          <w:lang w:val="ru-RU"/>
        </w:rPr>
        <w:t>-</w:t>
      </w:r>
      <w:proofErr w:type="spellStart"/>
      <w:proofErr w:type="gramStart"/>
      <w:r>
        <w:t>pbkdf</w:t>
      </w:r>
      <w:proofErr w:type="spellEnd"/>
      <w:r w:rsidRPr="007F0D5C">
        <w:rPr>
          <w:lang w:val="ru-RU"/>
        </w:rPr>
        <w:t>(</w:t>
      </w:r>
      <w:proofErr w:type="gramEnd"/>
      <w:r>
        <w:t>d</w:t>
      </w:r>
      <w:r w:rsidRPr="007F0D5C">
        <w:rPr>
          <w:lang w:val="ru-RU"/>
        </w:rPr>
        <w:t xml:space="preserve"> || </w:t>
      </w:r>
      <w:r>
        <w:t>H</w:t>
      </w:r>
      <w:r w:rsidRPr="007F0D5C">
        <w:rPr>
          <w:lang w:val="ru-RU"/>
        </w:rPr>
        <w:t xml:space="preserve">), где </w:t>
      </w:r>
      <w:r>
        <w:t>d</w:t>
      </w:r>
      <w:r w:rsidRPr="007F0D5C">
        <w:rPr>
          <w:lang w:val="ru-RU"/>
        </w:rPr>
        <w:t xml:space="preserve"> — закрытый ключ. Именно этот режим выбран в комплексе. Наконец, с помощью операций над точками эллиптической кривой и арифметики в конечном поле вычисляются две компоненты подписи </w:t>
      </w:r>
      <w:r>
        <w:t>s</w:t>
      </w:r>
      <w:r w:rsidRPr="007F0D5C">
        <w:rPr>
          <w:lang w:val="ru-RU"/>
        </w:rPr>
        <w:t xml:space="preserve">0 и </w:t>
      </w:r>
      <w:r>
        <w:t>s</w:t>
      </w:r>
      <w:r w:rsidRPr="007F0D5C">
        <w:rPr>
          <w:lang w:val="ru-RU"/>
        </w:rPr>
        <w:t>1, образующие подпись длиной 48 байт.</w:t>
      </w:r>
    </w:p>
    <w:p w14:paraId="3091998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Проверка подписи использует только открытый ключ. На вход подаются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проверяемого сообщения, сама подпись и публичный ключ; по компонентам подписи и открытому ключу восстанавливается некоторая контрольная точка на кривой, из её координат вычисляется проверочное значение, и оно сопоставляется с тем, что должно получиться у легитимной подписи. Если значения совпадают, подпись действительна. Стойкость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целиком опирается на сложность задачи дискретного логарифма в группе точек эллиптической кривой над конечным полем; для кривой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256</w:t>
      </w:r>
      <w:r>
        <w:t>v</w:t>
      </w:r>
      <w:r w:rsidRPr="007F0D5C">
        <w:rPr>
          <w:lang w:val="ru-RU"/>
        </w:rPr>
        <w:t>1 лучшая известная атака (</w:t>
      </w:r>
      <w:proofErr w:type="spellStart"/>
      <w:r w:rsidRPr="007F0D5C">
        <w:rPr>
          <w:lang w:val="ru-RU"/>
        </w:rPr>
        <w:t>ро</w:t>
      </w:r>
      <w:proofErr w:type="spellEnd"/>
      <w:r w:rsidRPr="007F0D5C">
        <w:rPr>
          <w:lang w:val="ru-RU"/>
        </w:rPr>
        <w:t>-метод Полларда) имеет сложность около 2^128 операций, что считается практически непреодолимым уровнем.</w:t>
      </w:r>
    </w:p>
    <w:p w14:paraId="5CBC6BB8" w14:textId="77777777" w:rsidR="00B54D60" w:rsidRPr="007F0D5C" w:rsidRDefault="00000000" w:rsidP="00DD4E30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Архитектурный смысл подписи в нашем комплексе выглядит так: закрытый ключ </w:t>
      </w:r>
      <w:r>
        <w:t>d</w:t>
      </w:r>
      <w:r w:rsidRPr="007F0D5C">
        <w:rPr>
          <w:lang w:val="ru-RU"/>
        </w:rPr>
        <w:t xml:space="preserve"> никогда не покидает микроконтроллер, на устройство передаются только 32 байта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 xml:space="preserve">, обратно возвращаются 48 байт подписи. Сама подпись и открытый ключ свободно копируются на компьютер. Даже если внутрь хост-системы попадёт вредоносное ПО, оно сможет, в худшем случае, инициировать подписание подложенного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 xml:space="preserve"> — но не сможет извлечь </w:t>
      </w:r>
      <w:r w:rsidRPr="007F0D5C">
        <w:rPr>
          <w:lang w:val="ru-RU"/>
        </w:rPr>
        <w:lastRenderedPageBreak/>
        <w:t>закрытый ключ и тем самым выпустить произвольную поддельную подпись от имени владельца устройства. Это и есть ключевое преимущество аппаратных носителей перед чисто программными реализациями.</w:t>
      </w:r>
    </w:p>
    <w:p w14:paraId="437D6635" w14:textId="77777777" w:rsidR="00B54D60" w:rsidRPr="007F0D5C" w:rsidRDefault="00000000" w:rsidP="00DD4E30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1.5 Управление и защита криптографических ключей</w:t>
      </w:r>
    </w:p>
    <w:p w14:paraId="3CC6DC77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Стойкость любой криптосистемы определяется не одним только выбором алгоритмов: на практике система чаще всего ломается не из-за слабости шифра, а из-за неправильной работы с ключами. Поэтому в любой серьёзной криптографической архитектуре уделяется внимание полному жизненному циклу ключа, в котором различают пять основных стадий — выработку, хранение, использование, передачу и уничтожение.</w:t>
      </w:r>
    </w:p>
    <w:p w14:paraId="3404999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Выработка ключа должна обеспечить непредсказуемость и равномерное распределение по пространству возможных значений. Иначе говоря, нарушитель, видя миллион подписей или зашифрованных сообщений, не должен иметь никакой возможности предсказать, каким окажется следующий ключ. Источником случайности в современных системах служат либо специализированные аппаратные генераторы (</w:t>
      </w:r>
      <w:r>
        <w:t>TRNG</w:t>
      </w:r>
      <w:r w:rsidRPr="007F0D5C">
        <w:rPr>
          <w:lang w:val="ru-RU"/>
        </w:rPr>
        <w:t xml:space="preserve">), либо тщательно собранная энтропия из множества физических источников, прогнанная через криптографическую хеш-функцию. У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 нет аппаратного </w:t>
      </w:r>
      <w:r>
        <w:t>TRNG</w:t>
      </w:r>
      <w:r w:rsidRPr="007F0D5C">
        <w:rPr>
          <w:lang w:val="ru-RU"/>
        </w:rPr>
        <w:t>, поэтому в комплексе реализован собственный сборщик: 96-битный идентификатор кристалла (</w:t>
      </w:r>
      <w:r>
        <w:t>UID</w:t>
      </w:r>
      <w:r w:rsidRPr="007F0D5C">
        <w:rPr>
          <w:lang w:val="ru-RU"/>
        </w:rPr>
        <w:t xml:space="preserve">), младшие биты внутреннего температурного датчика на каналах АЦП и счётчик тактов </w:t>
      </w:r>
      <w:r>
        <w:t>DWT</w:t>
      </w:r>
      <w:r w:rsidRPr="007F0D5C">
        <w:rPr>
          <w:lang w:val="ru-RU"/>
        </w:rPr>
        <w:t xml:space="preserve"> собираются в общий буфер, после чего пропускаются через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. Результат используется в качестве затравки для генератора </w:t>
      </w:r>
      <w:proofErr w:type="spellStart"/>
      <w:r>
        <w:t>brng</w:t>
      </w:r>
      <w:proofErr w:type="spellEnd"/>
      <w:r w:rsidRPr="007F0D5C">
        <w:rPr>
          <w:lang w:val="ru-RU"/>
        </w:rPr>
        <w:t>, удовлетворяющего требованиям СТБ 34.101.47-2017.</w:t>
      </w:r>
    </w:p>
    <w:p w14:paraId="2F8455C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Хранение ключей строится по принципу разделения: симметричные сеансовые ключи существуют только во время сеанса и уничтожаются по его завершении, а долговременные асимметричные закрытые ключи должны храниться надёжно и длительно. Программные хранилища (</w:t>
      </w:r>
      <w:r>
        <w:t>PKCS</w:t>
      </w:r>
      <w:r w:rsidRPr="007F0D5C">
        <w:rPr>
          <w:lang w:val="ru-RU"/>
        </w:rPr>
        <w:t xml:space="preserve">#12-контейнеры, базы данных) приходится защищать паролем и физической защитой файловой системы. Аппаратные хранилища — </w:t>
      </w:r>
      <w:r>
        <w:t>USB</w:t>
      </w:r>
      <w:r w:rsidRPr="007F0D5C">
        <w:rPr>
          <w:lang w:val="ru-RU"/>
        </w:rPr>
        <w:t xml:space="preserve">-токены, смарт-карты, специализированные модули — значительно безопаснее: закрытый ключ генерируется внутри устройства и в открытом виде наружу не выводится, все криптографические операции выполняются «не выходя» из защищённого периметра. Именно эта модель и реализована в разработанном комплексе: закрытый ключ записывается в последнюю страницу </w:t>
      </w:r>
      <w:r>
        <w:t>Flash</w:t>
      </w:r>
      <w:r w:rsidRPr="007F0D5C">
        <w:rPr>
          <w:lang w:val="ru-RU"/>
        </w:rPr>
        <w:t xml:space="preserve"> микроконтроллера по адресу 0</w:t>
      </w:r>
      <w:r>
        <w:t>x</w:t>
      </w:r>
      <w:r w:rsidRPr="007F0D5C">
        <w:rPr>
          <w:lang w:val="ru-RU"/>
        </w:rPr>
        <w:t>0801</w:t>
      </w:r>
      <w:r>
        <w:t>FC</w:t>
      </w:r>
      <w:r w:rsidRPr="007F0D5C">
        <w:rPr>
          <w:lang w:val="ru-RU"/>
        </w:rPr>
        <w:t>00 и доступен только внутреннему коду, который при чтении его наружу не отдаёт.</w:t>
      </w:r>
    </w:p>
    <w:p w14:paraId="02DC5233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 xml:space="preserve">Особняком стоит вопрос об уничтожении ключей. Он становится особенно важным при выводе устройства из эксплуатации или при подозрении на компрометацию. Для </w:t>
      </w:r>
      <w:r>
        <w:t>Flash</w:t>
      </w:r>
      <w:r w:rsidRPr="007F0D5C">
        <w:rPr>
          <w:lang w:val="ru-RU"/>
        </w:rPr>
        <w:t>-памяти достаточно подать команду стирания страницы (после этого все ячейки переходят в состояние 0</w:t>
      </w:r>
      <w:proofErr w:type="spellStart"/>
      <w:r>
        <w:t>xFF</w:t>
      </w:r>
      <w:proofErr w:type="spellEnd"/>
      <w:r w:rsidRPr="007F0D5C">
        <w:rPr>
          <w:lang w:val="ru-RU"/>
        </w:rPr>
        <w:t xml:space="preserve"> и восстановить прежнее содержимое невозможно), для оперативной памяти — гарантированно перезаписать соответствующую область нулями или новыми случайными данными. В реализации перед записью новой пары ключей выполняется явное стирание старой, чтобы исключить ситуацию, когда во </w:t>
      </w:r>
      <w:r>
        <w:t>Flash</w:t>
      </w:r>
      <w:r w:rsidRPr="007F0D5C">
        <w:rPr>
          <w:lang w:val="ru-RU"/>
        </w:rPr>
        <w:t xml:space="preserve"> остаётся «забытый» закрытый ключ.</w:t>
      </w:r>
    </w:p>
    <w:p w14:paraId="594A0EE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Передача ключей — это, как правило, последняя стадия, и она наиболее уязвима. Симметричные ключи никогда не передают «как есть»: либо их вырабатывают совместно по протоколу Диффи–Хеллмана и его вариантам (в СТБ есть собственный протокол </w:t>
      </w:r>
      <w:r>
        <w:t>bake</w:t>
      </w:r>
      <w:r w:rsidRPr="007F0D5C">
        <w:rPr>
          <w:lang w:val="ru-RU"/>
        </w:rPr>
        <w:t xml:space="preserve"> по 34.101.66), либо шифруют другим, уже согласованным ключом. Открытый ключ можно передавать свободно, но при этом необходимо обеспечить его аутентичность — этим занимается инфраструктура открытых ключей (</w:t>
      </w:r>
      <w:r>
        <w:t>PKI</w:t>
      </w:r>
      <w:r w:rsidRPr="007F0D5C">
        <w:rPr>
          <w:lang w:val="ru-RU"/>
        </w:rPr>
        <w:t xml:space="preserve">) с центрами сертификации. В рамках курсовой работы вопросы </w:t>
      </w:r>
      <w:r>
        <w:t>PKI</w:t>
      </w:r>
      <w:r w:rsidRPr="007F0D5C">
        <w:rPr>
          <w:lang w:val="ru-RU"/>
        </w:rPr>
        <w:t xml:space="preserve"> не рассматриваются: открытый ключ устройства передаётся непосредственно через </w:t>
      </w:r>
      <w:r>
        <w:t>USB</w:t>
      </w:r>
      <w:r w:rsidRPr="007F0D5C">
        <w:rPr>
          <w:lang w:val="ru-RU"/>
        </w:rPr>
        <w:t xml:space="preserve"> и контролируется визуально, что для лабораторных задач вполне приемлемо.</w:t>
      </w:r>
    </w:p>
    <w:p w14:paraId="092A5305" w14:textId="77777777" w:rsidR="00B54D60" w:rsidRPr="007F0D5C" w:rsidRDefault="00000000">
      <w:pPr>
        <w:rPr>
          <w:lang w:val="ru-RU"/>
        </w:rPr>
      </w:pPr>
      <w:r w:rsidRPr="007F0D5C">
        <w:rPr>
          <w:lang w:val="ru-RU"/>
        </w:rPr>
        <w:br w:type="page"/>
      </w:r>
    </w:p>
    <w:p w14:paraId="37BF998B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ГЛАВА 2</w:t>
      </w:r>
    </w:p>
    <w:p w14:paraId="4C724236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АРХИТЕКТУРА ПРОГРАММНО-АППАРАТНОГО КОМПЛЕКСА</w:t>
      </w:r>
    </w:p>
    <w:p w14:paraId="5662EDDA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КРИПТОГРАФИЧЕСКИХ ПРЕОБРАЗОВАНИЙ</w:t>
      </w:r>
    </w:p>
    <w:p w14:paraId="2C4BB50A" w14:textId="77777777" w:rsidR="00B54D60" w:rsidRPr="007F0D5C" w:rsidRDefault="00000000" w:rsidP="00DD4E30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2.1 Выбор и характеристика микроконтроллерной платформы</w:t>
      </w:r>
    </w:p>
    <w:p w14:paraId="6F6D093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Прежде чем переходить к описанию структуры комплекса, нужно было выбрать аппаратную платформу. От микроконтроллера в нашей задаче требуется не так уж много, но требования эти весьма конкретные: наличие аппаратной поддержки </w:t>
      </w:r>
      <w:r>
        <w:t>USB</w:t>
      </w:r>
      <w:r w:rsidRPr="007F0D5C">
        <w:rPr>
          <w:lang w:val="ru-RU"/>
        </w:rPr>
        <w:t xml:space="preserve">, достаточный объём </w:t>
      </w:r>
      <w:r>
        <w:t>Flash</w:t>
      </w:r>
      <w:r w:rsidRPr="007F0D5C">
        <w:rPr>
          <w:lang w:val="ru-RU"/>
        </w:rPr>
        <w:t xml:space="preserve"> и оперативной памяти для размещения прошивки вместе с </w:t>
      </w:r>
      <w:proofErr w:type="spellStart"/>
      <w:r w:rsidRPr="007F0D5C">
        <w:rPr>
          <w:lang w:val="ru-RU"/>
        </w:rPr>
        <w:t>криптобиблиотекой</w:t>
      </w:r>
      <w:proofErr w:type="spellEnd"/>
      <w:r w:rsidRPr="007F0D5C">
        <w:rPr>
          <w:lang w:val="ru-RU"/>
        </w:rPr>
        <w:t xml:space="preserve"> </w:t>
      </w:r>
      <w:r>
        <w:t>bee</w:t>
      </w:r>
      <w:r w:rsidRPr="007F0D5C">
        <w:rPr>
          <w:lang w:val="ru-RU"/>
        </w:rPr>
        <w:t xml:space="preserve">2, разумная производительность ядра для работы с большими числами при операциях на эллиптической кривой, а также — что не последнее — доступность отладочной платы в продаже. На рассмотрение были взяты пять распространённых платформ: </w:t>
      </w:r>
      <w:r>
        <w:t>Arduino</w:t>
      </w:r>
      <w:r w:rsidRPr="007F0D5C">
        <w:rPr>
          <w:lang w:val="ru-RU"/>
        </w:rPr>
        <w:t xml:space="preserve"> </w:t>
      </w:r>
      <w:r>
        <w:t>Uno</w:t>
      </w:r>
      <w:r w:rsidRPr="007F0D5C">
        <w:rPr>
          <w:lang w:val="ru-RU"/>
        </w:rPr>
        <w:t xml:space="preserve"> на </w:t>
      </w:r>
      <w:proofErr w:type="spellStart"/>
      <w:r>
        <w:t>ATmega</w:t>
      </w:r>
      <w:proofErr w:type="spellEnd"/>
      <w:r w:rsidRPr="007F0D5C">
        <w:rPr>
          <w:lang w:val="ru-RU"/>
        </w:rPr>
        <w:t>328</w:t>
      </w:r>
      <w:r>
        <w:t>P</w:t>
      </w:r>
      <w:r w:rsidRPr="007F0D5C">
        <w:rPr>
          <w:lang w:val="ru-RU"/>
        </w:rPr>
        <w:t xml:space="preserve">, </w:t>
      </w:r>
      <w:r>
        <w:t>Arduino</w:t>
      </w:r>
      <w:r w:rsidRPr="007F0D5C">
        <w:rPr>
          <w:lang w:val="ru-RU"/>
        </w:rPr>
        <w:t xml:space="preserve"> </w:t>
      </w:r>
      <w:r>
        <w:t>Due</w:t>
      </w:r>
      <w:r w:rsidRPr="007F0D5C">
        <w:rPr>
          <w:lang w:val="ru-RU"/>
        </w:rPr>
        <w:t xml:space="preserve"> на </w:t>
      </w:r>
      <w:r>
        <w:t>SAM</w:t>
      </w:r>
      <w:r w:rsidRPr="007F0D5C">
        <w:rPr>
          <w:lang w:val="ru-RU"/>
        </w:rPr>
        <w:t>3</w:t>
      </w:r>
      <w:r>
        <w:t>X</w:t>
      </w:r>
      <w:r w:rsidRPr="007F0D5C">
        <w:rPr>
          <w:lang w:val="ru-RU"/>
        </w:rPr>
        <w:t>8</w:t>
      </w:r>
      <w:r>
        <w:t>E</w:t>
      </w:r>
      <w:r w:rsidRPr="007F0D5C">
        <w:rPr>
          <w:lang w:val="ru-RU"/>
        </w:rPr>
        <w:t xml:space="preserve">, </w:t>
      </w:r>
      <w:r>
        <w:t>ESP</w:t>
      </w:r>
      <w:r w:rsidRPr="007F0D5C">
        <w:rPr>
          <w:lang w:val="ru-RU"/>
        </w:rPr>
        <w:t>32-</w:t>
      </w:r>
      <w:r>
        <w:t>WROOM</w:t>
      </w:r>
      <w:r w:rsidRPr="007F0D5C">
        <w:rPr>
          <w:lang w:val="ru-RU"/>
        </w:rPr>
        <w:t xml:space="preserve">-32,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 и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407</w:t>
      </w:r>
      <w:r>
        <w:t>VGT</w:t>
      </w:r>
      <w:r w:rsidRPr="007F0D5C">
        <w:rPr>
          <w:lang w:val="ru-RU"/>
        </w:rPr>
        <w:t>6. Сводка их основных характеристик представлена в таблице 2.1.</w:t>
      </w:r>
    </w:p>
    <w:p w14:paraId="4508436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Таблица 2.1 — Сравнение микроконтроллерных платформ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93"/>
        <w:gridCol w:w="1317"/>
        <w:gridCol w:w="1317"/>
        <w:gridCol w:w="1234"/>
        <w:gridCol w:w="1903"/>
        <w:gridCol w:w="1964"/>
      </w:tblGrid>
      <w:tr w:rsidR="00B54D60" w14:paraId="07990D06" w14:textId="77777777">
        <w:trPr>
          <w:jc w:val="center"/>
        </w:trPr>
        <w:tc>
          <w:tcPr>
            <w:tcW w:w="1606" w:type="dxa"/>
          </w:tcPr>
          <w:p w14:paraId="690D8806" w14:textId="77777777" w:rsidR="00B54D60" w:rsidRDefault="00000000"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1606" w:type="dxa"/>
          </w:tcPr>
          <w:p w14:paraId="47283954" w14:textId="77777777" w:rsidR="00B54D60" w:rsidRDefault="00000000">
            <w:r>
              <w:rPr>
                <w:b/>
                <w:sz w:val="22"/>
              </w:rPr>
              <w:t>Arduino Uno</w:t>
            </w:r>
          </w:p>
        </w:tc>
        <w:tc>
          <w:tcPr>
            <w:tcW w:w="1606" w:type="dxa"/>
          </w:tcPr>
          <w:p w14:paraId="6D2C1B9D" w14:textId="77777777" w:rsidR="00B54D60" w:rsidRDefault="00000000">
            <w:r>
              <w:rPr>
                <w:b/>
                <w:sz w:val="22"/>
              </w:rPr>
              <w:t>Arduino Due</w:t>
            </w:r>
          </w:p>
        </w:tc>
        <w:tc>
          <w:tcPr>
            <w:tcW w:w="1606" w:type="dxa"/>
          </w:tcPr>
          <w:p w14:paraId="502C368B" w14:textId="77777777" w:rsidR="00B54D60" w:rsidRDefault="00000000">
            <w:r>
              <w:rPr>
                <w:b/>
                <w:sz w:val="22"/>
              </w:rPr>
              <w:t>ESP32</w:t>
            </w:r>
          </w:p>
        </w:tc>
        <w:tc>
          <w:tcPr>
            <w:tcW w:w="1606" w:type="dxa"/>
          </w:tcPr>
          <w:p w14:paraId="4B354A89" w14:textId="77777777" w:rsidR="00B54D60" w:rsidRDefault="00000000">
            <w:r>
              <w:rPr>
                <w:b/>
                <w:sz w:val="22"/>
              </w:rPr>
              <w:t>STM32F103C8T6</w:t>
            </w:r>
          </w:p>
        </w:tc>
        <w:tc>
          <w:tcPr>
            <w:tcW w:w="1606" w:type="dxa"/>
          </w:tcPr>
          <w:p w14:paraId="56795404" w14:textId="77777777" w:rsidR="00B54D60" w:rsidRDefault="00000000">
            <w:r>
              <w:rPr>
                <w:b/>
                <w:sz w:val="22"/>
              </w:rPr>
              <w:t>STM32F407VGT6</w:t>
            </w:r>
          </w:p>
        </w:tc>
      </w:tr>
      <w:tr w:rsidR="00B54D60" w14:paraId="5E0E7F42" w14:textId="77777777">
        <w:trPr>
          <w:jc w:val="center"/>
        </w:trPr>
        <w:tc>
          <w:tcPr>
            <w:tcW w:w="1606" w:type="dxa"/>
          </w:tcPr>
          <w:p w14:paraId="1595646B" w14:textId="77777777" w:rsidR="00B54D60" w:rsidRDefault="00000000">
            <w:r>
              <w:rPr>
                <w:sz w:val="22"/>
              </w:rPr>
              <w:t>Ядро</w:t>
            </w:r>
          </w:p>
        </w:tc>
        <w:tc>
          <w:tcPr>
            <w:tcW w:w="1606" w:type="dxa"/>
          </w:tcPr>
          <w:p w14:paraId="1F3A0A0E" w14:textId="77777777" w:rsidR="00B54D60" w:rsidRDefault="00000000">
            <w:r>
              <w:rPr>
                <w:sz w:val="22"/>
              </w:rPr>
              <w:t>AVR 8 бит</w:t>
            </w:r>
          </w:p>
        </w:tc>
        <w:tc>
          <w:tcPr>
            <w:tcW w:w="1606" w:type="dxa"/>
          </w:tcPr>
          <w:p w14:paraId="10A082DF" w14:textId="77777777" w:rsidR="00B54D60" w:rsidRDefault="00000000">
            <w:r>
              <w:rPr>
                <w:sz w:val="22"/>
              </w:rPr>
              <w:t>Cortex-M3</w:t>
            </w:r>
          </w:p>
        </w:tc>
        <w:tc>
          <w:tcPr>
            <w:tcW w:w="1606" w:type="dxa"/>
          </w:tcPr>
          <w:p w14:paraId="78C958EF" w14:textId="77777777" w:rsidR="00B54D60" w:rsidRDefault="00000000">
            <w:r>
              <w:rPr>
                <w:sz w:val="22"/>
              </w:rPr>
              <w:t>Xtensa LX6</w:t>
            </w:r>
          </w:p>
        </w:tc>
        <w:tc>
          <w:tcPr>
            <w:tcW w:w="1606" w:type="dxa"/>
          </w:tcPr>
          <w:p w14:paraId="5F65C44E" w14:textId="77777777" w:rsidR="00B54D60" w:rsidRDefault="00000000">
            <w:r>
              <w:rPr>
                <w:sz w:val="22"/>
              </w:rPr>
              <w:t>Cortex-M3</w:t>
            </w:r>
          </w:p>
        </w:tc>
        <w:tc>
          <w:tcPr>
            <w:tcW w:w="1606" w:type="dxa"/>
          </w:tcPr>
          <w:p w14:paraId="5E28CB5C" w14:textId="77777777" w:rsidR="00B54D60" w:rsidRDefault="00000000">
            <w:r>
              <w:rPr>
                <w:sz w:val="22"/>
              </w:rPr>
              <w:t>Cortex-M4F</w:t>
            </w:r>
          </w:p>
        </w:tc>
      </w:tr>
      <w:tr w:rsidR="00B54D60" w14:paraId="56A35324" w14:textId="77777777">
        <w:trPr>
          <w:jc w:val="center"/>
        </w:trPr>
        <w:tc>
          <w:tcPr>
            <w:tcW w:w="1606" w:type="dxa"/>
          </w:tcPr>
          <w:p w14:paraId="6D34E3F6" w14:textId="77777777" w:rsidR="00B54D60" w:rsidRDefault="00000000">
            <w:r>
              <w:rPr>
                <w:sz w:val="22"/>
              </w:rPr>
              <w:t>Частота, МГц</w:t>
            </w:r>
          </w:p>
        </w:tc>
        <w:tc>
          <w:tcPr>
            <w:tcW w:w="1606" w:type="dxa"/>
          </w:tcPr>
          <w:p w14:paraId="211A3E2B" w14:textId="77777777" w:rsidR="00B54D60" w:rsidRDefault="00000000">
            <w:r>
              <w:rPr>
                <w:sz w:val="22"/>
              </w:rPr>
              <w:t>16</w:t>
            </w:r>
          </w:p>
        </w:tc>
        <w:tc>
          <w:tcPr>
            <w:tcW w:w="1606" w:type="dxa"/>
          </w:tcPr>
          <w:p w14:paraId="06CFBD62" w14:textId="77777777" w:rsidR="00B54D60" w:rsidRDefault="00000000">
            <w:r>
              <w:rPr>
                <w:sz w:val="22"/>
              </w:rPr>
              <w:t>84</w:t>
            </w:r>
          </w:p>
        </w:tc>
        <w:tc>
          <w:tcPr>
            <w:tcW w:w="1606" w:type="dxa"/>
          </w:tcPr>
          <w:p w14:paraId="6AA11032" w14:textId="77777777" w:rsidR="00B54D60" w:rsidRDefault="00000000">
            <w:r>
              <w:rPr>
                <w:sz w:val="22"/>
              </w:rPr>
              <w:t>240</w:t>
            </w:r>
          </w:p>
        </w:tc>
        <w:tc>
          <w:tcPr>
            <w:tcW w:w="1606" w:type="dxa"/>
          </w:tcPr>
          <w:p w14:paraId="3FF745D3" w14:textId="77777777" w:rsidR="00B54D60" w:rsidRDefault="00000000">
            <w:r>
              <w:rPr>
                <w:sz w:val="22"/>
              </w:rPr>
              <w:t>72</w:t>
            </w:r>
          </w:p>
        </w:tc>
        <w:tc>
          <w:tcPr>
            <w:tcW w:w="1606" w:type="dxa"/>
          </w:tcPr>
          <w:p w14:paraId="0C3E8C91" w14:textId="77777777" w:rsidR="00B54D60" w:rsidRDefault="00000000">
            <w:r>
              <w:rPr>
                <w:sz w:val="22"/>
              </w:rPr>
              <w:t>168</w:t>
            </w:r>
          </w:p>
        </w:tc>
      </w:tr>
      <w:tr w:rsidR="00B54D60" w14:paraId="5B105A60" w14:textId="77777777">
        <w:trPr>
          <w:jc w:val="center"/>
        </w:trPr>
        <w:tc>
          <w:tcPr>
            <w:tcW w:w="1606" w:type="dxa"/>
          </w:tcPr>
          <w:p w14:paraId="52B97C52" w14:textId="77777777" w:rsidR="00B54D60" w:rsidRDefault="00000000">
            <w:r>
              <w:rPr>
                <w:sz w:val="22"/>
              </w:rPr>
              <w:t>Flash, КБ</w:t>
            </w:r>
          </w:p>
        </w:tc>
        <w:tc>
          <w:tcPr>
            <w:tcW w:w="1606" w:type="dxa"/>
          </w:tcPr>
          <w:p w14:paraId="30E33360" w14:textId="77777777" w:rsidR="00B54D60" w:rsidRDefault="00000000">
            <w:r>
              <w:rPr>
                <w:sz w:val="22"/>
              </w:rPr>
              <w:t>32</w:t>
            </w:r>
          </w:p>
        </w:tc>
        <w:tc>
          <w:tcPr>
            <w:tcW w:w="1606" w:type="dxa"/>
          </w:tcPr>
          <w:p w14:paraId="1736BEB2" w14:textId="77777777" w:rsidR="00B54D60" w:rsidRDefault="00000000">
            <w:r>
              <w:rPr>
                <w:sz w:val="22"/>
              </w:rPr>
              <w:t>512</w:t>
            </w:r>
          </w:p>
        </w:tc>
        <w:tc>
          <w:tcPr>
            <w:tcW w:w="1606" w:type="dxa"/>
          </w:tcPr>
          <w:p w14:paraId="2A3E7DD2" w14:textId="77777777" w:rsidR="00B54D60" w:rsidRDefault="00000000">
            <w:r>
              <w:rPr>
                <w:sz w:val="22"/>
              </w:rPr>
              <w:t>4096</w:t>
            </w:r>
          </w:p>
        </w:tc>
        <w:tc>
          <w:tcPr>
            <w:tcW w:w="1606" w:type="dxa"/>
          </w:tcPr>
          <w:p w14:paraId="3A6D9BE2" w14:textId="77777777" w:rsidR="00B54D60" w:rsidRDefault="00000000">
            <w:r>
              <w:rPr>
                <w:sz w:val="22"/>
              </w:rPr>
              <w:t>128</w:t>
            </w:r>
          </w:p>
        </w:tc>
        <w:tc>
          <w:tcPr>
            <w:tcW w:w="1606" w:type="dxa"/>
          </w:tcPr>
          <w:p w14:paraId="1A020897" w14:textId="77777777" w:rsidR="00B54D60" w:rsidRDefault="00000000">
            <w:r>
              <w:rPr>
                <w:sz w:val="22"/>
              </w:rPr>
              <w:t>1024</w:t>
            </w:r>
          </w:p>
        </w:tc>
      </w:tr>
      <w:tr w:rsidR="00B54D60" w14:paraId="2FF1398B" w14:textId="77777777">
        <w:trPr>
          <w:jc w:val="center"/>
        </w:trPr>
        <w:tc>
          <w:tcPr>
            <w:tcW w:w="1606" w:type="dxa"/>
          </w:tcPr>
          <w:p w14:paraId="1D6806B2" w14:textId="77777777" w:rsidR="00B54D60" w:rsidRDefault="00000000">
            <w:r>
              <w:rPr>
                <w:sz w:val="22"/>
              </w:rPr>
              <w:t>SRAM, КБ</w:t>
            </w:r>
          </w:p>
        </w:tc>
        <w:tc>
          <w:tcPr>
            <w:tcW w:w="1606" w:type="dxa"/>
          </w:tcPr>
          <w:p w14:paraId="3AD58AC5" w14:textId="77777777" w:rsidR="00B54D60" w:rsidRDefault="00000000">
            <w:r>
              <w:rPr>
                <w:sz w:val="22"/>
              </w:rPr>
              <w:t>2</w:t>
            </w:r>
          </w:p>
        </w:tc>
        <w:tc>
          <w:tcPr>
            <w:tcW w:w="1606" w:type="dxa"/>
          </w:tcPr>
          <w:p w14:paraId="2D397292" w14:textId="77777777" w:rsidR="00B54D60" w:rsidRDefault="00000000">
            <w:r>
              <w:rPr>
                <w:sz w:val="22"/>
              </w:rPr>
              <w:t>96</w:t>
            </w:r>
          </w:p>
        </w:tc>
        <w:tc>
          <w:tcPr>
            <w:tcW w:w="1606" w:type="dxa"/>
          </w:tcPr>
          <w:p w14:paraId="0FED1E10" w14:textId="77777777" w:rsidR="00B54D60" w:rsidRDefault="00000000">
            <w:r>
              <w:rPr>
                <w:sz w:val="22"/>
              </w:rPr>
              <w:t>520</w:t>
            </w:r>
          </w:p>
        </w:tc>
        <w:tc>
          <w:tcPr>
            <w:tcW w:w="1606" w:type="dxa"/>
          </w:tcPr>
          <w:p w14:paraId="16A7092E" w14:textId="77777777" w:rsidR="00B54D60" w:rsidRDefault="00000000">
            <w:r>
              <w:rPr>
                <w:sz w:val="22"/>
              </w:rPr>
              <w:t>20</w:t>
            </w:r>
          </w:p>
        </w:tc>
        <w:tc>
          <w:tcPr>
            <w:tcW w:w="1606" w:type="dxa"/>
          </w:tcPr>
          <w:p w14:paraId="2117FA7C" w14:textId="77777777" w:rsidR="00B54D60" w:rsidRDefault="00000000">
            <w:r>
              <w:rPr>
                <w:sz w:val="22"/>
              </w:rPr>
              <w:t>192</w:t>
            </w:r>
          </w:p>
        </w:tc>
      </w:tr>
      <w:tr w:rsidR="00B54D60" w14:paraId="4C405AA3" w14:textId="77777777">
        <w:trPr>
          <w:jc w:val="center"/>
        </w:trPr>
        <w:tc>
          <w:tcPr>
            <w:tcW w:w="1606" w:type="dxa"/>
          </w:tcPr>
          <w:p w14:paraId="543962CF" w14:textId="77777777" w:rsidR="00B54D60" w:rsidRDefault="00000000">
            <w:r>
              <w:rPr>
                <w:sz w:val="22"/>
              </w:rPr>
              <w:t>Аппаратный USB</w:t>
            </w:r>
          </w:p>
        </w:tc>
        <w:tc>
          <w:tcPr>
            <w:tcW w:w="1606" w:type="dxa"/>
          </w:tcPr>
          <w:p w14:paraId="38908CD2" w14:textId="77777777" w:rsidR="00B54D60" w:rsidRDefault="00000000">
            <w:r>
              <w:rPr>
                <w:sz w:val="22"/>
              </w:rPr>
              <w:t>нет</w:t>
            </w:r>
          </w:p>
        </w:tc>
        <w:tc>
          <w:tcPr>
            <w:tcW w:w="1606" w:type="dxa"/>
          </w:tcPr>
          <w:p w14:paraId="1C77242A" w14:textId="77777777" w:rsidR="00B54D60" w:rsidRDefault="00000000">
            <w:r>
              <w:rPr>
                <w:sz w:val="22"/>
              </w:rPr>
              <w:t>есть, FS</w:t>
            </w:r>
          </w:p>
        </w:tc>
        <w:tc>
          <w:tcPr>
            <w:tcW w:w="1606" w:type="dxa"/>
          </w:tcPr>
          <w:p w14:paraId="21B32ADD" w14:textId="77777777" w:rsidR="00B54D60" w:rsidRDefault="00000000">
            <w:r>
              <w:rPr>
                <w:sz w:val="22"/>
              </w:rPr>
              <w:t>нет</w:t>
            </w:r>
          </w:p>
        </w:tc>
        <w:tc>
          <w:tcPr>
            <w:tcW w:w="1606" w:type="dxa"/>
          </w:tcPr>
          <w:p w14:paraId="71801E53" w14:textId="77777777" w:rsidR="00B54D60" w:rsidRDefault="00000000">
            <w:r>
              <w:rPr>
                <w:sz w:val="22"/>
              </w:rPr>
              <w:t>есть, FS</w:t>
            </w:r>
          </w:p>
        </w:tc>
        <w:tc>
          <w:tcPr>
            <w:tcW w:w="1606" w:type="dxa"/>
          </w:tcPr>
          <w:p w14:paraId="5B183F47" w14:textId="77777777" w:rsidR="00B54D60" w:rsidRDefault="00000000">
            <w:r>
              <w:rPr>
                <w:sz w:val="22"/>
              </w:rPr>
              <w:t>есть, FS/HS</w:t>
            </w:r>
          </w:p>
        </w:tc>
      </w:tr>
      <w:tr w:rsidR="00B54D60" w14:paraId="47240EEC" w14:textId="77777777">
        <w:trPr>
          <w:jc w:val="center"/>
        </w:trPr>
        <w:tc>
          <w:tcPr>
            <w:tcW w:w="1606" w:type="dxa"/>
          </w:tcPr>
          <w:p w14:paraId="5BE202DE" w14:textId="77777777" w:rsidR="00B54D60" w:rsidRDefault="00000000">
            <w:r>
              <w:rPr>
                <w:sz w:val="22"/>
              </w:rPr>
              <w:t>Криптоблок</w:t>
            </w:r>
          </w:p>
        </w:tc>
        <w:tc>
          <w:tcPr>
            <w:tcW w:w="1606" w:type="dxa"/>
          </w:tcPr>
          <w:p w14:paraId="0894EED2" w14:textId="77777777" w:rsidR="00B54D60" w:rsidRDefault="00000000">
            <w:r>
              <w:rPr>
                <w:sz w:val="22"/>
              </w:rPr>
              <w:t>нет</w:t>
            </w:r>
          </w:p>
        </w:tc>
        <w:tc>
          <w:tcPr>
            <w:tcW w:w="1606" w:type="dxa"/>
          </w:tcPr>
          <w:p w14:paraId="549A9E8B" w14:textId="77777777" w:rsidR="00B54D60" w:rsidRDefault="00000000">
            <w:r>
              <w:rPr>
                <w:sz w:val="22"/>
              </w:rPr>
              <w:t>нет</w:t>
            </w:r>
          </w:p>
        </w:tc>
        <w:tc>
          <w:tcPr>
            <w:tcW w:w="1606" w:type="dxa"/>
          </w:tcPr>
          <w:p w14:paraId="4AC11370" w14:textId="77777777" w:rsidR="00B54D60" w:rsidRDefault="00000000">
            <w:r>
              <w:rPr>
                <w:sz w:val="22"/>
              </w:rPr>
              <w:t>AES, SHA, RSA</w:t>
            </w:r>
          </w:p>
        </w:tc>
        <w:tc>
          <w:tcPr>
            <w:tcW w:w="1606" w:type="dxa"/>
          </w:tcPr>
          <w:p w14:paraId="6C137A77" w14:textId="77777777" w:rsidR="00B54D60" w:rsidRDefault="00000000">
            <w:r>
              <w:rPr>
                <w:sz w:val="22"/>
              </w:rPr>
              <w:t>нет</w:t>
            </w:r>
          </w:p>
        </w:tc>
        <w:tc>
          <w:tcPr>
            <w:tcW w:w="1606" w:type="dxa"/>
          </w:tcPr>
          <w:p w14:paraId="424E0BB6" w14:textId="77777777" w:rsidR="00B54D60" w:rsidRDefault="00000000">
            <w:r>
              <w:rPr>
                <w:sz w:val="22"/>
              </w:rPr>
              <w:t>AES, HASH, RNG</w:t>
            </w:r>
          </w:p>
        </w:tc>
      </w:tr>
      <w:tr w:rsidR="00B54D60" w14:paraId="4DD9C509" w14:textId="77777777">
        <w:trPr>
          <w:jc w:val="center"/>
        </w:trPr>
        <w:tc>
          <w:tcPr>
            <w:tcW w:w="1606" w:type="dxa"/>
          </w:tcPr>
          <w:p w14:paraId="4D5D4A5A" w14:textId="77777777" w:rsidR="00B54D60" w:rsidRDefault="00000000">
            <w:r>
              <w:rPr>
                <w:sz w:val="22"/>
              </w:rPr>
              <w:t>Ориентировочная цена, у.е.</w:t>
            </w:r>
          </w:p>
        </w:tc>
        <w:tc>
          <w:tcPr>
            <w:tcW w:w="1606" w:type="dxa"/>
          </w:tcPr>
          <w:p w14:paraId="0EFA37A3" w14:textId="77777777" w:rsidR="00B54D60" w:rsidRDefault="00000000">
            <w:r>
              <w:rPr>
                <w:sz w:val="22"/>
              </w:rPr>
              <w:t>5–10</w:t>
            </w:r>
          </w:p>
        </w:tc>
        <w:tc>
          <w:tcPr>
            <w:tcW w:w="1606" w:type="dxa"/>
          </w:tcPr>
          <w:p w14:paraId="303532FF" w14:textId="77777777" w:rsidR="00B54D60" w:rsidRDefault="00000000">
            <w:r>
              <w:rPr>
                <w:sz w:val="22"/>
              </w:rPr>
              <w:t>25–35</w:t>
            </w:r>
          </w:p>
        </w:tc>
        <w:tc>
          <w:tcPr>
            <w:tcW w:w="1606" w:type="dxa"/>
          </w:tcPr>
          <w:p w14:paraId="03F21EC2" w14:textId="77777777" w:rsidR="00B54D60" w:rsidRDefault="00000000">
            <w:r>
              <w:rPr>
                <w:sz w:val="22"/>
              </w:rPr>
              <w:t>5–10</w:t>
            </w:r>
          </w:p>
        </w:tc>
        <w:tc>
          <w:tcPr>
            <w:tcW w:w="1606" w:type="dxa"/>
          </w:tcPr>
          <w:p w14:paraId="7A929BD7" w14:textId="77777777" w:rsidR="00B54D60" w:rsidRDefault="00000000">
            <w:r>
              <w:rPr>
                <w:sz w:val="22"/>
              </w:rPr>
              <w:t>3–6</w:t>
            </w:r>
          </w:p>
        </w:tc>
        <w:tc>
          <w:tcPr>
            <w:tcW w:w="1606" w:type="dxa"/>
          </w:tcPr>
          <w:p w14:paraId="65717D1E" w14:textId="77777777" w:rsidR="00B54D60" w:rsidRDefault="00000000">
            <w:r>
              <w:rPr>
                <w:sz w:val="22"/>
              </w:rPr>
              <w:t>15–25</w:t>
            </w:r>
          </w:p>
        </w:tc>
      </w:tr>
    </w:tbl>
    <w:p w14:paraId="3668BBA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>
        <w:t>Arduino</w:t>
      </w:r>
      <w:r w:rsidRPr="007F0D5C">
        <w:rPr>
          <w:lang w:val="ru-RU"/>
        </w:rPr>
        <w:t xml:space="preserve"> </w:t>
      </w:r>
      <w:r>
        <w:t>Uno</w:t>
      </w:r>
      <w:r w:rsidRPr="007F0D5C">
        <w:rPr>
          <w:lang w:val="ru-RU"/>
        </w:rPr>
        <w:t xml:space="preserve"> можно отбросить сразу: одна только подпись на эллиптической кривой 256 бит требует порядка четырёх килобайт оперативной памяти, а у этой платы её всего два, и аппаратного </w:t>
      </w:r>
      <w:r>
        <w:t>USB</w:t>
      </w:r>
      <w:r w:rsidRPr="007F0D5C">
        <w:rPr>
          <w:lang w:val="ru-RU"/>
        </w:rPr>
        <w:t xml:space="preserve"> она тоже не имеет. </w:t>
      </w:r>
      <w:r>
        <w:t>Arduino</w:t>
      </w:r>
      <w:r w:rsidRPr="007F0D5C">
        <w:rPr>
          <w:lang w:val="ru-RU"/>
        </w:rPr>
        <w:t xml:space="preserve"> </w:t>
      </w:r>
      <w:r>
        <w:t>Due</w:t>
      </w:r>
      <w:r w:rsidRPr="007F0D5C">
        <w:rPr>
          <w:lang w:val="ru-RU"/>
        </w:rPr>
        <w:t xml:space="preserve"> по характеристикам вполне подошла бы, но цена за такую же по сути функциональность — заметно выше, и большая часть её ресурсов осталась бы незадействованной. </w:t>
      </w:r>
      <w:r>
        <w:t>ESP</w:t>
      </w:r>
      <w:r w:rsidRPr="007F0D5C">
        <w:rPr>
          <w:lang w:val="ru-RU"/>
        </w:rPr>
        <w:t xml:space="preserve">32 на первый взгляд привлекателен: в нём есть встроенный </w:t>
      </w:r>
      <w:proofErr w:type="spellStart"/>
      <w:r w:rsidRPr="007F0D5C">
        <w:rPr>
          <w:lang w:val="ru-RU"/>
        </w:rPr>
        <w:t>криптоблок</w:t>
      </w:r>
      <w:proofErr w:type="spellEnd"/>
      <w:r w:rsidRPr="007F0D5C">
        <w:rPr>
          <w:lang w:val="ru-RU"/>
        </w:rPr>
        <w:t xml:space="preserve">. Однако ускорители </w:t>
      </w:r>
      <w:r>
        <w:t>ESP</w:t>
      </w:r>
      <w:r w:rsidRPr="007F0D5C">
        <w:rPr>
          <w:lang w:val="ru-RU"/>
        </w:rPr>
        <w:t xml:space="preserve">32 заточены под </w:t>
      </w:r>
      <w:r>
        <w:t>AES</w:t>
      </w:r>
      <w:r w:rsidRPr="007F0D5C">
        <w:rPr>
          <w:lang w:val="ru-RU"/>
        </w:rPr>
        <w:t xml:space="preserve"> и </w:t>
      </w:r>
      <w:r>
        <w:t>RSA</w:t>
      </w:r>
      <w:r w:rsidRPr="007F0D5C">
        <w:rPr>
          <w:lang w:val="ru-RU"/>
        </w:rPr>
        <w:t xml:space="preserve"> и никак не помогают ни </w:t>
      </w:r>
      <w:r>
        <w:t>belt</w:t>
      </w:r>
      <w:r w:rsidRPr="007F0D5C">
        <w:rPr>
          <w:lang w:val="ru-RU"/>
        </w:rPr>
        <w:t xml:space="preserve">, ни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; к тому же аппаратного </w:t>
      </w:r>
      <w:r>
        <w:t>USB</w:t>
      </w:r>
      <w:r w:rsidRPr="007F0D5C">
        <w:rPr>
          <w:lang w:val="ru-RU"/>
        </w:rPr>
        <w:t xml:space="preserve"> у этого чипа тоже нет.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 xml:space="preserve">407 заметно ускорил бы операции с эллиптической кривой за счёт более быстрого ядра и </w:t>
      </w:r>
      <w:r>
        <w:t>FPU</w:t>
      </w:r>
      <w:r w:rsidRPr="007F0D5C">
        <w:rPr>
          <w:lang w:val="ru-RU"/>
        </w:rPr>
        <w:t>, но цена платы кратно выше, и для учебной разработки такой запас по производительности избыточен.</w:t>
      </w:r>
    </w:p>
    <w:p w14:paraId="6AF3667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итоге выбор пал на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6. Это 32-разрядное ядро </w:t>
      </w:r>
      <w:r>
        <w:t>Cortex</w:t>
      </w:r>
      <w:r w:rsidRPr="007F0D5C">
        <w:rPr>
          <w:lang w:val="ru-RU"/>
        </w:rPr>
        <w:t>-</w:t>
      </w:r>
      <w:r>
        <w:t>M</w:t>
      </w:r>
      <w:r w:rsidRPr="007F0D5C">
        <w:rPr>
          <w:lang w:val="ru-RU"/>
        </w:rPr>
        <w:t xml:space="preserve">3 с частотой 72 МГц, 128 КБ </w:t>
      </w:r>
      <w:r>
        <w:t>Flash</w:t>
      </w:r>
      <w:r w:rsidRPr="007F0D5C">
        <w:rPr>
          <w:lang w:val="ru-RU"/>
        </w:rPr>
        <w:t xml:space="preserve"> (в реальности производитель часто закладывает на кристалле полный объём 128 КБ, хотя официально маркирует </w:t>
      </w:r>
      <w:r w:rsidRPr="007F0D5C">
        <w:rPr>
          <w:lang w:val="ru-RU"/>
        </w:rPr>
        <w:lastRenderedPageBreak/>
        <w:t xml:space="preserve">чип как 64 КБ), 20 КБ оперативной памяти и аппаратный </w:t>
      </w:r>
      <w:r>
        <w:t>USB</w:t>
      </w:r>
      <w:r w:rsidRPr="007F0D5C">
        <w:rPr>
          <w:lang w:val="ru-RU"/>
        </w:rPr>
        <w:t xml:space="preserve"> </w:t>
      </w:r>
      <w:r>
        <w:t>Full</w:t>
      </w:r>
      <w:r w:rsidRPr="007F0D5C">
        <w:rPr>
          <w:lang w:val="ru-RU"/>
        </w:rPr>
        <w:t>-</w:t>
      </w:r>
      <w:r>
        <w:t>Speed</w:t>
      </w:r>
      <w:r w:rsidRPr="007F0D5C">
        <w:rPr>
          <w:lang w:val="ru-RU"/>
        </w:rPr>
        <w:t xml:space="preserve">. У микроконтроллера есть десять каналов 12-разрядного АЦП, младшие биты которых пригодны как источник энтропии, и 96-битный уникальный идентификатор кристалла, позволяющий безболезненно различать устройства между собой. Памяти достаточно, чтобы разместить </w:t>
      </w:r>
      <w:r>
        <w:t>bee</w:t>
      </w:r>
      <w:r w:rsidRPr="007F0D5C">
        <w:rPr>
          <w:lang w:val="ru-RU"/>
        </w:rPr>
        <w:t xml:space="preserve">2 (около 22 КБ кода), стек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и собственный прикладной код, а 32-разрядное ядро выполняет полный цикл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sign</w:t>
      </w:r>
      <w:r w:rsidRPr="007F0D5C">
        <w:rPr>
          <w:lang w:val="ru-RU"/>
        </w:rPr>
        <w:t xml:space="preserve"> примерно за 42 мс — этого хватает для интерактивной работы пользователя.</w:t>
      </w:r>
    </w:p>
    <w:p w14:paraId="16AE7537" w14:textId="77777777" w:rsidR="00B54D60" w:rsidRPr="007F0D5C" w:rsidRDefault="00000000" w:rsidP="00DD4E30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качестве отладочной платформы использована плата </w:t>
      </w:r>
      <w:r>
        <w:t>STM</w:t>
      </w:r>
      <w:r w:rsidRPr="007F0D5C">
        <w:rPr>
          <w:lang w:val="ru-RU"/>
        </w:rPr>
        <w:t xml:space="preserve">32 </w:t>
      </w:r>
      <w:r>
        <w:t>Smart</w:t>
      </w:r>
      <w:r w:rsidRPr="007F0D5C">
        <w:rPr>
          <w:lang w:val="ru-RU"/>
        </w:rPr>
        <w:t xml:space="preserve"> </w:t>
      </w:r>
      <w:r>
        <w:t>V</w:t>
      </w:r>
      <w:r w:rsidRPr="007F0D5C">
        <w:rPr>
          <w:lang w:val="ru-RU"/>
        </w:rPr>
        <w:t xml:space="preserve">2.0. Она построена на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6, имеет 8-МГц кварцевый резонатор для запуска </w:t>
      </w:r>
      <w:r>
        <w:t>PLL</w:t>
      </w:r>
      <w:r w:rsidRPr="007F0D5C">
        <w:rPr>
          <w:lang w:val="ru-RU"/>
        </w:rPr>
        <w:t xml:space="preserve"> на 72 МГц, разъём </w:t>
      </w:r>
      <w:r>
        <w:t>micro</w:t>
      </w:r>
      <w:r w:rsidRPr="007F0D5C">
        <w:rPr>
          <w:lang w:val="ru-RU"/>
        </w:rPr>
        <w:t>-</w:t>
      </w:r>
      <w:r>
        <w:t>USB</w:t>
      </w:r>
      <w:r w:rsidRPr="007F0D5C">
        <w:rPr>
          <w:lang w:val="ru-RU"/>
        </w:rPr>
        <w:t xml:space="preserve">, два светодиода и интерфейс </w:t>
      </w:r>
      <w:r>
        <w:t>SWD</w:t>
      </w:r>
      <w:r w:rsidRPr="007F0D5C">
        <w:rPr>
          <w:lang w:val="ru-RU"/>
        </w:rPr>
        <w:t xml:space="preserve"> для подключения программатора. Купить её можно меньше чем за десять условных единиц, что и было одним из обозначенных требований.</w:t>
      </w:r>
    </w:p>
    <w:p w14:paraId="3DD3893C" w14:textId="77777777" w:rsidR="00B54D60" w:rsidRPr="007F0D5C" w:rsidRDefault="00000000" w:rsidP="00DD4E30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2.2 Общая структура программно-аппаратного комплекса</w:t>
      </w:r>
    </w:p>
    <w:p w14:paraId="77449CD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Разрабатываемый комплекс состоит из двух частей. Первая — аппаратный модуль на микроконтроллере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6, подключающийся к компьютеру через </w:t>
      </w:r>
      <w:r>
        <w:t>USB</w:t>
      </w:r>
      <w:r w:rsidRPr="007F0D5C">
        <w:rPr>
          <w:lang w:val="ru-RU"/>
        </w:rPr>
        <w:t xml:space="preserve"> и играющий роль защищённого исполнителя криптографических операций. Вторая — программа на компьютере, которая управляет работой устройства, организует обмен и предоставляет пользователю удобный интерфейс. Между ними работает двунаправленный канал в простой схеме «запрос – ответ»: компьютер посылает команду, устройство выполняет её и возвращает результат.</w:t>
      </w:r>
    </w:p>
    <w:p w14:paraId="1E428A8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Разделение обязанностей построено по принципу минимизации доверенной зоны. На компьютере выполняется всё, что не требует доступа к закрытому ключу: пользовательский интерфейс, выбор и чтение файлов, вычисление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для крупных файлов, отображение результатов, хранение открытых ключей корреспондентов. На устройстве остаётся только то, что обязательно должно быть отделено от компьютера: выработка и хранение ключевой пары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, формирование и проверка ЭЦП, шифрование и расшифрование в режиме </w:t>
      </w:r>
      <w:r>
        <w:t>belt</w:t>
      </w:r>
      <w:r w:rsidRPr="007F0D5C">
        <w:rPr>
          <w:lang w:val="ru-RU"/>
        </w:rPr>
        <w:t>-</w:t>
      </w:r>
      <w:r>
        <w:t>CBC</w:t>
      </w:r>
      <w:r w:rsidRPr="007F0D5C">
        <w:rPr>
          <w:lang w:val="ru-RU"/>
        </w:rPr>
        <w:t>. Такой подход позволяет минимизировать объём кода, работающего с закрытым ключом, и тем самым уменьшить площадь возможных атак.</w:t>
      </w:r>
    </w:p>
    <w:p w14:paraId="79C81D99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Типовой сценарий подписания файла выглядит так. Пользователь выбирает файл в интерфейсе, программа читает его и вычисляет 32-байтовый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по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, затем отправляет на устройство команду </w:t>
      </w:r>
      <w:r>
        <w:t>CMD</w:t>
      </w:r>
      <w:r w:rsidRPr="007F0D5C">
        <w:rPr>
          <w:lang w:val="ru-RU"/>
        </w:rPr>
        <w:t>_</w:t>
      </w:r>
      <w:r>
        <w:t>SIGN</w:t>
      </w:r>
      <w:r w:rsidRPr="007F0D5C">
        <w:rPr>
          <w:lang w:val="ru-RU"/>
        </w:rPr>
        <w:t xml:space="preserve"> с этим </w:t>
      </w:r>
      <w:proofErr w:type="spellStart"/>
      <w:r w:rsidRPr="007F0D5C">
        <w:rPr>
          <w:lang w:val="ru-RU"/>
        </w:rPr>
        <w:t>хешем</w:t>
      </w:r>
      <w:proofErr w:type="spellEnd"/>
      <w:r w:rsidRPr="007F0D5C">
        <w:rPr>
          <w:lang w:val="ru-RU"/>
        </w:rPr>
        <w:t xml:space="preserve">. Микроконтроллер считывает закрытый ключ из </w:t>
      </w:r>
      <w:r>
        <w:t>Flash</w:t>
      </w:r>
      <w:r w:rsidRPr="007F0D5C">
        <w:rPr>
          <w:lang w:val="ru-RU"/>
        </w:rPr>
        <w:t xml:space="preserve">, выполняет процедуру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sign</w:t>
      </w:r>
      <w:r w:rsidRPr="007F0D5C">
        <w:rPr>
          <w:lang w:val="ru-RU"/>
        </w:rPr>
        <w:t xml:space="preserve">2 и возвращает на компьютер 48 байт подписи. Программа сохраняет подпись в отдельный файл с </w:t>
      </w:r>
      <w:proofErr w:type="gramStart"/>
      <w:r w:rsidRPr="007F0D5C">
        <w:rPr>
          <w:lang w:val="ru-RU"/>
        </w:rPr>
        <w:t>расширением .</w:t>
      </w:r>
      <w:proofErr w:type="gramEnd"/>
      <w:r>
        <w:t>sig</w:t>
      </w:r>
      <w:r w:rsidRPr="007F0D5C">
        <w:rPr>
          <w:lang w:val="ru-RU"/>
        </w:rPr>
        <w:t>.</w:t>
      </w:r>
    </w:p>
    <w:p w14:paraId="0D24734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 xml:space="preserve">Внутренняя архитектура прошивки построена слоями. На самом нижнем уровне находятся функции аппаратной абстракции </w:t>
      </w:r>
      <w:r>
        <w:t>HAL</w:t>
      </w:r>
      <w:r w:rsidRPr="007F0D5C">
        <w:rPr>
          <w:lang w:val="ru-RU"/>
        </w:rPr>
        <w:t xml:space="preserve">, сгенерированные </w:t>
      </w:r>
      <w:r>
        <w:t>STM</w:t>
      </w:r>
      <w:r w:rsidRPr="007F0D5C">
        <w:rPr>
          <w:lang w:val="ru-RU"/>
        </w:rPr>
        <w:t>32</w:t>
      </w:r>
      <w:proofErr w:type="spellStart"/>
      <w:r>
        <w:t>CubeMX</w:t>
      </w:r>
      <w:proofErr w:type="spellEnd"/>
      <w:r w:rsidRPr="007F0D5C">
        <w:rPr>
          <w:lang w:val="ru-RU"/>
        </w:rPr>
        <w:t xml:space="preserve">. Поверх них работает стек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, представляющий устройство как виртуальный </w:t>
      </w:r>
      <w:r>
        <w:t>COM</w:t>
      </w:r>
      <w:r w:rsidRPr="007F0D5C">
        <w:rPr>
          <w:lang w:val="ru-RU"/>
        </w:rPr>
        <w:t xml:space="preserve">-порт. Над ним — собственные прикладные модули: </w:t>
      </w:r>
      <w:proofErr w:type="spellStart"/>
      <w:r>
        <w:t>usb</w:t>
      </w:r>
      <w:proofErr w:type="spellEnd"/>
      <w:r w:rsidRPr="007F0D5C">
        <w:rPr>
          <w:lang w:val="ru-RU"/>
        </w:rPr>
        <w:t>_</w:t>
      </w:r>
      <w:r>
        <w:t>protocol</w:t>
      </w:r>
      <w:r w:rsidRPr="007F0D5C">
        <w:rPr>
          <w:lang w:val="ru-RU"/>
        </w:rPr>
        <w:t xml:space="preserve"> разбирает поступающие пакеты и вызывает соответствующие обработчики; </w:t>
      </w:r>
      <w:r>
        <w:t>crypto</w:t>
      </w:r>
      <w:r w:rsidRPr="007F0D5C">
        <w:rPr>
          <w:lang w:val="ru-RU"/>
        </w:rPr>
        <w:t>_</w:t>
      </w:r>
      <w:proofErr w:type="spellStart"/>
      <w:r>
        <w:t>stb</w:t>
      </w:r>
      <w:proofErr w:type="spellEnd"/>
      <w:r w:rsidRPr="007F0D5C">
        <w:rPr>
          <w:lang w:val="ru-RU"/>
        </w:rPr>
        <w:t xml:space="preserve"> является тонкой обёрткой над </w:t>
      </w:r>
      <w:r>
        <w:t>bee</w:t>
      </w:r>
      <w:r w:rsidRPr="007F0D5C">
        <w:rPr>
          <w:lang w:val="ru-RU"/>
        </w:rPr>
        <w:t xml:space="preserve">2, скрывающей детали инициализации криптографического состояния; </w:t>
      </w:r>
      <w:r>
        <w:t>key</w:t>
      </w:r>
      <w:r w:rsidRPr="007F0D5C">
        <w:rPr>
          <w:lang w:val="ru-RU"/>
        </w:rPr>
        <w:t>_</w:t>
      </w:r>
      <w:r>
        <w:t>storage</w:t>
      </w:r>
      <w:r w:rsidRPr="007F0D5C">
        <w:rPr>
          <w:lang w:val="ru-RU"/>
        </w:rPr>
        <w:t xml:space="preserve"> отвечает за чтение и запись ключевой пары во </w:t>
      </w:r>
      <w:r>
        <w:t>Flash</w:t>
      </w:r>
      <w:r w:rsidRPr="007F0D5C">
        <w:rPr>
          <w:lang w:val="ru-RU"/>
        </w:rPr>
        <w:t xml:space="preserve">; </w:t>
      </w:r>
      <w:proofErr w:type="spellStart"/>
      <w:r>
        <w:t>rng</w:t>
      </w:r>
      <w:proofErr w:type="spellEnd"/>
      <w:r w:rsidRPr="007F0D5C">
        <w:rPr>
          <w:lang w:val="ru-RU"/>
        </w:rPr>
        <w:t>_</w:t>
      </w:r>
      <w:proofErr w:type="spellStart"/>
      <w:r>
        <w:t>stm</w:t>
      </w:r>
      <w:proofErr w:type="spellEnd"/>
      <w:r w:rsidRPr="007F0D5C">
        <w:rPr>
          <w:lang w:val="ru-RU"/>
        </w:rPr>
        <w:t>32 формирует псевдослучайные байты из аппаратных источников энтропии. Такое разделение позволило быстро добавлять новые команды и легко отлаживать отдельные подсистемы.</w:t>
      </w:r>
    </w:p>
    <w:p w14:paraId="4A66B4C5" w14:textId="77777777" w:rsidR="00B54D60" w:rsidRPr="007F0D5C" w:rsidRDefault="00000000" w:rsidP="00DD4E30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ПО на компьютере построено по тому же модульному принципу. В файле </w:t>
      </w:r>
      <w:r>
        <w:t>belt</w:t>
      </w:r>
      <w:r w:rsidRPr="007F0D5C">
        <w:rPr>
          <w:lang w:val="ru-RU"/>
        </w:rPr>
        <w:t>_</w:t>
      </w:r>
      <w:r>
        <w:t>hash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размещена эталонная реализация хеш-функции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на чистом </w:t>
      </w:r>
      <w:r>
        <w:t>Python</w:t>
      </w:r>
      <w:r w:rsidRPr="007F0D5C">
        <w:rPr>
          <w:lang w:val="ru-RU"/>
        </w:rPr>
        <w:t xml:space="preserve"> — она используется для контроля корректности устройства и для подсчёта </w:t>
      </w:r>
      <w:proofErr w:type="spellStart"/>
      <w:r w:rsidRPr="007F0D5C">
        <w:rPr>
          <w:lang w:val="ru-RU"/>
        </w:rPr>
        <w:t>хешей</w:t>
      </w:r>
      <w:proofErr w:type="spellEnd"/>
      <w:r w:rsidRPr="007F0D5C">
        <w:rPr>
          <w:lang w:val="ru-RU"/>
        </w:rPr>
        <w:t xml:space="preserve"> больших файлов на стороне компьютера. В </w:t>
      </w:r>
      <w:r>
        <w:t>belt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— реализация шифра </w:t>
      </w:r>
      <w:r>
        <w:t>belt</w:t>
      </w:r>
      <w:r w:rsidRPr="007F0D5C">
        <w:rPr>
          <w:lang w:val="ru-RU"/>
        </w:rPr>
        <w:t xml:space="preserve"> в режимах </w:t>
      </w:r>
      <w:r>
        <w:t>ECB</w:t>
      </w:r>
      <w:r w:rsidRPr="007F0D5C">
        <w:rPr>
          <w:lang w:val="ru-RU"/>
        </w:rPr>
        <w:t xml:space="preserve"> и </w:t>
      </w:r>
      <w:r>
        <w:t>CBC</w:t>
      </w:r>
      <w:r w:rsidRPr="007F0D5C">
        <w:rPr>
          <w:lang w:val="ru-RU"/>
        </w:rPr>
        <w:t xml:space="preserve"> с </w:t>
      </w:r>
      <w:r>
        <w:t>PKCS</w:t>
      </w:r>
      <w:r w:rsidRPr="007F0D5C">
        <w:rPr>
          <w:lang w:val="ru-RU"/>
        </w:rPr>
        <w:t xml:space="preserve">#7-дополнением. Модуль </w:t>
      </w:r>
      <w:proofErr w:type="spellStart"/>
      <w:r>
        <w:t>stm</w:t>
      </w:r>
      <w:proofErr w:type="spellEnd"/>
      <w:r w:rsidRPr="007F0D5C">
        <w:rPr>
          <w:lang w:val="ru-RU"/>
        </w:rPr>
        <w:t>32_</w:t>
      </w:r>
      <w:r>
        <w:t>protocol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содержит класс </w:t>
      </w:r>
      <w:r>
        <w:t>STM</w:t>
      </w:r>
      <w:r w:rsidRPr="007F0D5C">
        <w:rPr>
          <w:lang w:val="ru-RU"/>
        </w:rPr>
        <w:t>32</w:t>
      </w:r>
      <w:proofErr w:type="spellStart"/>
      <w:r>
        <w:t>CryptoDevice</w:t>
      </w:r>
      <w:proofErr w:type="spellEnd"/>
      <w:r w:rsidRPr="007F0D5C">
        <w:rPr>
          <w:lang w:val="ru-RU"/>
        </w:rPr>
        <w:t xml:space="preserve">, инкапсулирующий весь обмен по виртуальному </w:t>
      </w:r>
      <w:r>
        <w:t>COM</w:t>
      </w:r>
      <w:r w:rsidRPr="007F0D5C">
        <w:rPr>
          <w:lang w:val="ru-RU"/>
        </w:rPr>
        <w:t xml:space="preserve">-порту: установка соединения, кадрирование пакетов, ожидание ответа и обработка ошибок. Наконец, </w:t>
      </w:r>
      <w:proofErr w:type="spellStart"/>
      <w:r>
        <w:t>stm</w:t>
      </w:r>
      <w:proofErr w:type="spellEnd"/>
      <w:r w:rsidRPr="007F0D5C">
        <w:rPr>
          <w:lang w:val="ru-RU"/>
        </w:rPr>
        <w:t>32_</w:t>
      </w:r>
      <w:r>
        <w:t>sign</w:t>
      </w:r>
      <w:r w:rsidRPr="007F0D5C">
        <w:rPr>
          <w:lang w:val="ru-RU"/>
        </w:rPr>
        <w:t>_</w:t>
      </w:r>
      <w:r>
        <w:t>tool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— это графическое приложение на основе </w:t>
      </w:r>
      <w:proofErr w:type="spellStart"/>
      <w:r>
        <w:t>Tkinter</w:t>
      </w:r>
      <w:proofErr w:type="spellEnd"/>
      <w:r w:rsidRPr="007F0D5C">
        <w:rPr>
          <w:lang w:val="ru-RU"/>
        </w:rPr>
        <w:t>, объединяющее всё это в удобный для пользователя интерфейс с тремя вкладками («Ключи», «Подпись / проверка» и «Шифрование») и журналом операций.</w:t>
      </w:r>
    </w:p>
    <w:p w14:paraId="6131C4D4" w14:textId="77777777" w:rsidR="00B54D60" w:rsidRPr="007F0D5C" w:rsidRDefault="00000000" w:rsidP="00DD4E30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 xml:space="preserve">2.3 Организация обмена данными по </w:t>
      </w:r>
      <w:r>
        <w:rPr>
          <w:b/>
        </w:rPr>
        <w:t>USB</w:t>
      </w:r>
      <w:r w:rsidRPr="007F0D5C">
        <w:rPr>
          <w:b/>
          <w:lang w:val="ru-RU"/>
        </w:rPr>
        <w:t>-интерфейсу</w:t>
      </w:r>
    </w:p>
    <w:p w14:paraId="4D58DBFF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качестве физического канала между устройством и компьютером выбран </w:t>
      </w:r>
      <w:r>
        <w:t>USB</w:t>
      </w:r>
      <w:r w:rsidRPr="007F0D5C">
        <w:rPr>
          <w:lang w:val="ru-RU"/>
        </w:rPr>
        <w:t>. Этот интерфейс по понятным причинам наиболее удобен: он присутствует на любом современном компьютере и ноутбуке, при подключении сам обеспечивает питание устройства от шины (что снимает необходимость во внешнем источнике), а его пропускной способности в 12 Мбит/с (</w:t>
      </w:r>
      <w:r>
        <w:t>USB</w:t>
      </w:r>
      <w:r w:rsidRPr="007F0D5C">
        <w:rPr>
          <w:lang w:val="ru-RU"/>
        </w:rPr>
        <w:t xml:space="preserve"> </w:t>
      </w:r>
      <w:r>
        <w:t>Full</w:t>
      </w:r>
      <w:r w:rsidRPr="007F0D5C">
        <w:rPr>
          <w:lang w:val="ru-RU"/>
        </w:rPr>
        <w:t xml:space="preserve"> </w:t>
      </w:r>
      <w:r>
        <w:t>Speed</w:t>
      </w:r>
      <w:r w:rsidRPr="007F0D5C">
        <w:rPr>
          <w:lang w:val="ru-RU"/>
        </w:rPr>
        <w:t xml:space="preserve">) с огромным запасом хватает для тех объёмов данных, которыми обменивается </w:t>
      </w:r>
      <w:proofErr w:type="spellStart"/>
      <w:r w:rsidRPr="007F0D5C">
        <w:rPr>
          <w:lang w:val="ru-RU"/>
        </w:rPr>
        <w:t>криптомодуль</w:t>
      </w:r>
      <w:proofErr w:type="spellEnd"/>
      <w:r w:rsidRPr="007F0D5C">
        <w:rPr>
          <w:lang w:val="ru-RU"/>
        </w:rPr>
        <w:t xml:space="preserve">. Из альтернатив рассматривались, в частности, </w:t>
      </w:r>
      <w:r>
        <w:t>UART</w:t>
      </w:r>
      <w:r w:rsidRPr="007F0D5C">
        <w:rPr>
          <w:lang w:val="ru-RU"/>
        </w:rPr>
        <w:t xml:space="preserve"> через переходник на </w:t>
      </w:r>
      <w:r>
        <w:t>FTDI</w:t>
      </w:r>
      <w:r w:rsidRPr="007F0D5C">
        <w:rPr>
          <w:lang w:val="ru-RU"/>
        </w:rPr>
        <w:t xml:space="preserve"> или </w:t>
      </w:r>
      <w:r>
        <w:t>CH</w:t>
      </w:r>
      <w:r w:rsidRPr="007F0D5C">
        <w:rPr>
          <w:lang w:val="ru-RU"/>
        </w:rPr>
        <w:t xml:space="preserve">340, </w:t>
      </w:r>
      <w:r>
        <w:t>Bluetooth</w:t>
      </w:r>
      <w:r w:rsidRPr="007F0D5C">
        <w:rPr>
          <w:lang w:val="ru-RU"/>
        </w:rPr>
        <w:t xml:space="preserve"> </w:t>
      </w:r>
      <w:r>
        <w:t>Low</w:t>
      </w:r>
      <w:r w:rsidRPr="007F0D5C">
        <w:rPr>
          <w:lang w:val="ru-RU"/>
        </w:rPr>
        <w:t xml:space="preserve"> </w:t>
      </w:r>
      <w:r>
        <w:t>Energy</w:t>
      </w:r>
      <w:r w:rsidRPr="007F0D5C">
        <w:rPr>
          <w:lang w:val="ru-RU"/>
        </w:rPr>
        <w:t xml:space="preserve"> и </w:t>
      </w:r>
      <w:r>
        <w:t>USB</w:t>
      </w:r>
      <w:r w:rsidRPr="007F0D5C">
        <w:rPr>
          <w:lang w:val="ru-RU"/>
        </w:rPr>
        <w:t xml:space="preserve"> </w:t>
      </w:r>
      <w:r>
        <w:t>HID</w:t>
      </w:r>
      <w:r w:rsidRPr="007F0D5C">
        <w:rPr>
          <w:lang w:val="ru-RU"/>
        </w:rPr>
        <w:t xml:space="preserve">, но все они уступали: </w:t>
      </w:r>
      <w:r>
        <w:t>UART</w:t>
      </w:r>
      <w:r w:rsidRPr="007F0D5C">
        <w:rPr>
          <w:lang w:val="ru-RU"/>
        </w:rPr>
        <w:t xml:space="preserve"> требовал бы установки драйвера и приводил к удорожанию устройства за счёт дополнительной микросхемы, </w:t>
      </w:r>
      <w:r>
        <w:t>Bluetooth</w:t>
      </w:r>
      <w:r w:rsidRPr="007F0D5C">
        <w:rPr>
          <w:lang w:val="ru-RU"/>
        </w:rPr>
        <w:t xml:space="preserve"> усложняет схему и привносит характерные для беспроводных каналов уязвимости, а </w:t>
      </w:r>
      <w:r>
        <w:t>USB</w:t>
      </w:r>
      <w:r w:rsidRPr="007F0D5C">
        <w:rPr>
          <w:lang w:val="ru-RU"/>
        </w:rPr>
        <w:t xml:space="preserve"> </w:t>
      </w:r>
      <w:r>
        <w:t>HID</w:t>
      </w:r>
      <w:r w:rsidRPr="007F0D5C">
        <w:rPr>
          <w:lang w:val="ru-RU"/>
        </w:rPr>
        <w:t xml:space="preserve"> имеет жёсткие ограничения на размер пакета, неудобные при передаче файлов.</w:t>
      </w:r>
    </w:p>
    <w:p w14:paraId="64FC9D73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>
        <w:t>USB</w:t>
      </w:r>
      <w:r w:rsidRPr="007F0D5C">
        <w:rPr>
          <w:lang w:val="ru-RU"/>
        </w:rPr>
        <w:t xml:space="preserve"> сам по себе — многоуровневый протокол. На физическом уровне работают две сигнальные линии </w:t>
      </w:r>
      <w:r>
        <w:t>D</w:t>
      </w:r>
      <w:r w:rsidRPr="007F0D5C">
        <w:rPr>
          <w:lang w:val="ru-RU"/>
        </w:rPr>
        <w:t xml:space="preserve">+ и </w:t>
      </w:r>
      <w:r>
        <w:t>D</w:t>
      </w:r>
      <w:r w:rsidRPr="007F0D5C">
        <w:rPr>
          <w:lang w:val="ru-RU"/>
        </w:rPr>
        <w:t xml:space="preserve">− с дифференциальной передачей и </w:t>
      </w:r>
      <w:r w:rsidRPr="007F0D5C">
        <w:rPr>
          <w:lang w:val="ru-RU"/>
        </w:rPr>
        <w:lastRenderedPageBreak/>
        <w:t xml:space="preserve">кодированием </w:t>
      </w:r>
      <w:r>
        <w:t>NRZI</w:t>
      </w:r>
      <w:r w:rsidRPr="007F0D5C">
        <w:rPr>
          <w:lang w:val="ru-RU"/>
        </w:rPr>
        <w:t xml:space="preserve">; всю эту работу выполняет встроенный в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 приёмопередатчик. Над физическим уровнем располагаются уровни пакетов, транзакций и собственно передач. Стандарт описывает четыре типа передач — управляющие, массовые (</w:t>
      </w:r>
      <w:r>
        <w:t>bulk</w:t>
      </w:r>
      <w:r w:rsidRPr="007F0D5C">
        <w:rPr>
          <w:lang w:val="ru-RU"/>
        </w:rPr>
        <w:t>), прерываний и изохронные, — каждый из которых рассчитан на свой круг задач (от управления устройством до потокового видео). В нашем случае удобнее всего массовые передачи: они не имеют гарантий по задержкам, но обеспечивают надёжную доставку с подтверждением.</w:t>
      </w:r>
    </w:p>
    <w:p w14:paraId="4A31407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Прикладной класс, в котором представлено устройство операционной системе, — </w:t>
      </w:r>
      <w:r>
        <w:t>Communications</w:t>
      </w:r>
      <w:r w:rsidRPr="007F0D5C">
        <w:rPr>
          <w:lang w:val="ru-RU"/>
        </w:rPr>
        <w:t xml:space="preserve"> </w:t>
      </w:r>
      <w:r>
        <w:t>Device</w:t>
      </w:r>
      <w:r w:rsidRPr="007F0D5C">
        <w:rPr>
          <w:lang w:val="ru-RU"/>
        </w:rPr>
        <w:t xml:space="preserve"> </w:t>
      </w:r>
      <w:r>
        <w:t>Class</w:t>
      </w:r>
      <w:r w:rsidRPr="007F0D5C">
        <w:rPr>
          <w:lang w:val="ru-RU"/>
        </w:rPr>
        <w:t xml:space="preserve"> в режиме абстрактной модели управления, или сокращённо </w:t>
      </w:r>
      <w:r>
        <w:t>CDC</w:t>
      </w:r>
      <w:r w:rsidRPr="007F0D5C">
        <w:rPr>
          <w:lang w:val="ru-RU"/>
        </w:rPr>
        <w:t xml:space="preserve"> </w:t>
      </w:r>
      <w:r>
        <w:t>ACM</w:t>
      </w:r>
      <w:r w:rsidRPr="007F0D5C">
        <w:rPr>
          <w:lang w:val="ru-RU"/>
        </w:rPr>
        <w:t xml:space="preserve">. Этот класс реализует виртуальный последовательный порт: в </w:t>
      </w:r>
      <w:r>
        <w:t>Linux</w:t>
      </w:r>
      <w:r w:rsidRPr="007F0D5C">
        <w:rPr>
          <w:lang w:val="ru-RU"/>
        </w:rPr>
        <w:t xml:space="preserve"> устройство появляется как /</w:t>
      </w:r>
      <w:r>
        <w:t>dev</w:t>
      </w:r>
      <w:r w:rsidRPr="007F0D5C">
        <w:rPr>
          <w:lang w:val="ru-RU"/>
        </w:rPr>
        <w:t>/</w:t>
      </w:r>
      <w:proofErr w:type="spellStart"/>
      <w:r>
        <w:t>ttyACM</w:t>
      </w:r>
      <w:proofErr w:type="spellEnd"/>
      <w:r w:rsidRPr="007F0D5C">
        <w:rPr>
          <w:lang w:val="ru-RU"/>
        </w:rPr>
        <w:t xml:space="preserve">0, в </w:t>
      </w:r>
      <w:r>
        <w:t>Windows</w:t>
      </w:r>
      <w:r w:rsidRPr="007F0D5C">
        <w:rPr>
          <w:lang w:val="ru-RU"/>
        </w:rPr>
        <w:t xml:space="preserve"> — как </w:t>
      </w:r>
      <w:proofErr w:type="spellStart"/>
      <w:r>
        <w:t>COMx</w:t>
      </w:r>
      <w:proofErr w:type="spellEnd"/>
      <w:r w:rsidRPr="007F0D5C">
        <w:rPr>
          <w:lang w:val="ru-RU"/>
        </w:rPr>
        <w:t xml:space="preserve">, в </w:t>
      </w:r>
      <w:r>
        <w:t>macOS</w:t>
      </w:r>
      <w:r w:rsidRPr="007F0D5C">
        <w:rPr>
          <w:lang w:val="ru-RU"/>
        </w:rPr>
        <w:t xml:space="preserve"> — как /</w:t>
      </w:r>
      <w:r>
        <w:t>dev</w:t>
      </w:r>
      <w:r w:rsidRPr="007F0D5C">
        <w:rPr>
          <w:lang w:val="ru-RU"/>
        </w:rPr>
        <w:t>/</w:t>
      </w:r>
      <w:r>
        <w:t>cu</w:t>
      </w:r>
      <w:r w:rsidRPr="007F0D5C">
        <w:rPr>
          <w:lang w:val="ru-RU"/>
        </w:rPr>
        <w:t>.</w:t>
      </w:r>
      <w:proofErr w:type="spellStart"/>
      <w:r>
        <w:t>usbmodem</w:t>
      </w:r>
      <w:proofErr w:type="spellEnd"/>
      <w:r w:rsidRPr="007F0D5C">
        <w:rPr>
          <w:lang w:val="ru-RU"/>
        </w:rPr>
        <w:t xml:space="preserve">*. Главное достоинство </w:t>
      </w:r>
      <w:r>
        <w:t>CDC</w:t>
      </w:r>
      <w:r w:rsidRPr="007F0D5C">
        <w:rPr>
          <w:lang w:val="ru-RU"/>
        </w:rPr>
        <w:t xml:space="preserve"> </w:t>
      </w:r>
      <w:r>
        <w:t>ACM</w:t>
      </w:r>
      <w:r w:rsidRPr="007F0D5C">
        <w:rPr>
          <w:lang w:val="ru-RU"/>
        </w:rPr>
        <w:t xml:space="preserve"> в том, что все упомянутые операционные системы содержат для него встроенный драйвер, и пользователю при подключении устройства не нужно ничего устанавливать дополнительно — это особенно важно для учебного проекта, где не хочется заставлять каждого, кто хочет посмотреть на работу комплекса, искать неподписанные драйверы.</w:t>
      </w:r>
    </w:p>
    <w:p w14:paraId="5E83AA9D" w14:textId="77777777" w:rsidR="00B54D60" w:rsidRPr="007F0D5C" w:rsidRDefault="00000000" w:rsidP="00DD4E30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Обмен ведётся через две массовые конечные точки с размером пакета 64 байта. Внутри прошивки получаемые байты складываются в кольцевой буфер размером 1 КБ, что позволяет принимать данные асинхронно и не блокировать основной цикл во время длительных криптографических операций. Дескрипторы устройства настроены индивидуально: идентификатор производителя (</w:t>
      </w:r>
      <w:r>
        <w:t>VID</w:t>
      </w:r>
      <w:r w:rsidRPr="007F0D5C">
        <w:rPr>
          <w:lang w:val="ru-RU"/>
        </w:rPr>
        <w:t>) равен 0</w:t>
      </w:r>
      <w:r>
        <w:t>x</w:t>
      </w:r>
      <w:r w:rsidRPr="007F0D5C">
        <w:rPr>
          <w:lang w:val="ru-RU"/>
        </w:rPr>
        <w:t xml:space="preserve">0483 — официальный идентификатор </w:t>
      </w:r>
      <w:r>
        <w:t>STMicroelectronics</w:t>
      </w:r>
      <w:r w:rsidRPr="007F0D5C">
        <w:rPr>
          <w:lang w:val="ru-RU"/>
        </w:rPr>
        <w:t>, идентификатор продукта (</w:t>
      </w:r>
      <w:r>
        <w:t>PID</w:t>
      </w:r>
      <w:r w:rsidRPr="007F0D5C">
        <w:rPr>
          <w:lang w:val="ru-RU"/>
        </w:rPr>
        <w:t>) — 0</w:t>
      </w:r>
      <w:r>
        <w:t>x</w:t>
      </w:r>
      <w:r w:rsidRPr="007F0D5C">
        <w:rPr>
          <w:lang w:val="ru-RU"/>
        </w:rPr>
        <w:t>5740, серийный номер генерируется при первом запуске из 96-битного идентификатора кристалла, благодаря чему каждое устройство в системе различимо.</w:t>
      </w:r>
    </w:p>
    <w:p w14:paraId="7C353381" w14:textId="77777777" w:rsidR="00B54D60" w:rsidRPr="007F0D5C" w:rsidRDefault="00000000" w:rsidP="00DD4E30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2.4 Протокол взаимодействия между персональным компьютером и устройством</w:t>
      </w:r>
    </w:p>
    <w:p w14:paraId="2005E057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</w:t>
      </w:r>
      <w:r>
        <w:t>ACM</w:t>
      </w:r>
      <w:r w:rsidRPr="007F0D5C">
        <w:rPr>
          <w:lang w:val="ru-RU"/>
        </w:rPr>
        <w:t xml:space="preserve"> передаёт между устройством и компьютером не отдельные сообщения, а сплошной поток байтов. Чтобы из этого потока выделять отдельные запросы и ответы, поверх него необходим собственный кадрированный прикладной протокол. В разработанном комплексе принят максимально простой формат: лишних служебных полей и сложных контрольных сумм нет, поскольку для надёжности транспорта вполне достаточно встроенных средств самого </w:t>
      </w:r>
      <w:r>
        <w:t>USB</w:t>
      </w:r>
      <w:r w:rsidRPr="007F0D5C">
        <w:rPr>
          <w:lang w:val="ru-RU"/>
        </w:rPr>
        <w:t>.</w:t>
      </w:r>
    </w:p>
    <w:p w14:paraId="1C7C227B" w14:textId="77777777" w:rsidR="00B54D60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Запрос со стороны компьютера состоит из трёх полей: кода команды </w:t>
      </w:r>
      <w:r>
        <w:t>CMD</w:t>
      </w:r>
      <w:r w:rsidRPr="007F0D5C">
        <w:rPr>
          <w:lang w:val="ru-RU"/>
        </w:rPr>
        <w:t xml:space="preserve"> длиной 1 байт, длины полезных данных </w:t>
      </w:r>
      <w:r>
        <w:t>LEN</w:t>
      </w:r>
      <w:r w:rsidRPr="007F0D5C">
        <w:rPr>
          <w:lang w:val="ru-RU"/>
        </w:rPr>
        <w:t xml:space="preserve"> длиной 2 байта (младший </w:t>
      </w:r>
      <w:r w:rsidRPr="007F0D5C">
        <w:rPr>
          <w:lang w:val="ru-RU"/>
        </w:rPr>
        <w:lastRenderedPageBreak/>
        <w:t xml:space="preserve">байт передаётся первым) и собственно данных </w:t>
      </w:r>
      <w:r>
        <w:t>DATA</w:t>
      </w:r>
      <w:r w:rsidRPr="007F0D5C">
        <w:rPr>
          <w:lang w:val="ru-RU"/>
        </w:rPr>
        <w:t xml:space="preserve"> длиной ровно </w:t>
      </w:r>
      <w:r>
        <w:t>LEN</w:t>
      </w:r>
      <w:r w:rsidRPr="007F0D5C">
        <w:rPr>
          <w:lang w:val="ru-RU"/>
        </w:rPr>
        <w:t xml:space="preserve"> байт. Ответ устройства имеет похожую структуру, но начинается с байта статуса </w:t>
      </w:r>
      <w:r>
        <w:t>STATUS</w:t>
      </w:r>
      <w:r w:rsidRPr="007F0D5C">
        <w:rPr>
          <w:lang w:val="ru-RU"/>
        </w:rPr>
        <w:t>, который принимает значение 0</w:t>
      </w:r>
      <w:proofErr w:type="spellStart"/>
      <w:r>
        <w:t>xAA</w:t>
      </w:r>
      <w:proofErr w:type="spellEnd"/>
      <w:r w:rsidRPr="007F0D5C">
        <w:rPr>
          <w:lang w:val="ru-RU"/>
        </w:rPr>
        <w:t xml:space="preserve"> при успехе и 0</w:t>
      </w:r>
      <w:proofErr w:type="spellStart"/>
      <w:r>
        <w:t>xFF</w:t>
      </w:r>
      <w:proofErr w:type="spellEnd"/>
      <w:r w:rsidRPr="007F0D5C">
        <w:rPr>
          <w:lang w:val="ru-RU"/>
        </w:rPr>
        <w:t xml:space="preserve"> при ошибке; затем следуют те же </w:t>
      </w:r>
      <w:r>
        <w:t>LEN</w:t>
      </w:r>
      <w:r w:rsidRPr="007F0D5C">
        <w:rPr>
          <w:lang w:val="ru-RU"/>
        </w:rPr>
        <w:t xml:space="preserve"> и </w:t>
      </w:r>
      <w:r>
        <w:t>DATA</w:t>
      </w:r>
      <w:r w:rsidRPr="007F0D5C">
        <w:rPr>
          <w:lang w:val="ru-RU"/>
        </w:rPr>
        <w:t>. Перечень всех восьми команд протокола, которые понимает прошивка, сведён в таблицу 2.2.</w:t>
      </w:r>
    </w:p>
    <w:p w14:paraId="3D940967" w14:textId="77777777" w:rsidR="00DD4E30" w:rsidRPr="007F0D5C" w:rsidRDefault="00DD4E30">
      <w:pPr>
        <w:spacing w:after="0" w:line="360" w:lineRule="exact"/>
        <w:ind w:firstLine="709"/>
        <w:jc w:val="both"/>
        <w:rPr>
          <w:lang w:val="ru-RU"/>
        </w:rPr>
      </w:pPr>
    </w:p>
    <w:p w14:paraId="614376F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Таблица 2.2 — Команды протокола обмена по </w:t>
      </w:r>
      <w:r>
        <w:t>USB</w:t>
      </w:r>
      <w:r w:rsidRPr="007F0D5C">
        <w:rPr>
          <w:lang w:val="ru-RU"/>
        </w:rPr>
        <w:t xml:space="preserve"> </w:t>
      </w:r>
      <w:r>
        <w:t>CDC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4"/>
        <w:gridCol w:w="2409"/>
        <w:gridCol w:w="2407"/>
        <w:gridCol w:w="2408"/>
      </w:tblGrid>
      <w:tr w:rsidR="00B54D60" w14:paraId="4151FA6B" w14:textId="77777777">
        <w:trPr>
          <w:jc w:val="center"/>
        </w:trPr>
        <w:tc>
          <w:tcPr>
            <w:tcW w:w="2409" w:type="dxa"/>
          </w:tcPr>
          <w:p w14:paraId="7438AB7D" w14:textId="77777777" w:rsidR="00B54D60" w:rsidRDefault="00000000">
            <w:proofErr w:type="spellStart"/>
            <w:r>
              <w:rPr>
                <w:b/>
                <w:sz w:val="22"/>
              </w:rPr>
              <w:t>Код</w:t>
            </w:r>
            <w:proofErr w:type="spellEnd"/>
          </w:p>
        </w:tc>
        <w:tc>
          <w:tcPr>
            <w:tcW w:w="2409" w:type="dxa"/>
          </w:tcPr>
          <w:p w14:paraId="3D17C39C" w14:textId="77777777" w:rsidR="00B54D60" w:rsidRDefault="00000000">
            <w:r>
              <w:rPr>
                <w:b/>
                <w:sz w:val="22"/>
              </w:rPr>
              <w:t>Команда</w:t>
            </w:r>
          </w:p>
        </w:tc>
        <w:tc>
          <w:tcPr>
            <w:tcW w:w="2409" w:type="dxa"/>
          </w:tcPr>
          <w:p w14:paraId="53B81269" w14:textId="77777777" w:rsidR="00B54D60" w:rsidRDefault="00000000">
            <w:r>
              <w:rPr>
                <w:b/>
                <w:sz w:val="22"/>
              </w:rPr>
              <w:t>Тело запроса</w:t>
            </w:r>
          </w:p>
        </w:tc>
        <w:tc>
          <w:tcPr>
            <w:tcW w:w="2409" w:type="dxa"/>
          </w:tcPr>
          <w:p w14:paraId="57A71EB5" w14:textId="77777777" w:rsidR="00B54D60" w:rsidRDefault="00000000">
            <w:r>
              <w:rPr>
                <w:b/>
                <w:sz w:val="22"/>
              </w:rPr>
              <w:t>Тело успешного ответа</w:t>
            </w:r>
          </w:p>
        </w:tc>
      </w:tr>
      <w:tr w:rsidR="00B54D60" w14:paraId="48666161" w14:textId="77777777">
        <w:trPr>
          <w:jc w:val="center"/>
        </w:trPr>
        <w:tc>
          <w:tcPr>
            <w:tcW w:w="2409" w:type="dxa"/>
          </w:tcPr>
          <w:p w14:paraId="0100AD99" w14:textId="77777777" w:rsidR="00B54D60" w:rsidRDefault="00000000">
            <w:r>
              <w:rPr>
                <w:sz w:val="22"/>
              </w:rPr>
              <w:t>0x00</w:t>
            </w:r>
          </w:p>
        </w:tc>
        <w:tc>
          <w:tcPr>
            <w:tcW w:w="2409" w:type="dxa"/>
          </w:tcPr>
          <w:p w14:paraId="12106814" w14:textId="77777777" w:rsidR="00B54D60" w:rsidRDefault="00000000">
            <w:r>
              <w:rPr>
                <w:sz w:val="22"/>
              </w:rPr>
              <w:t>CMD_PING</w:t>
            </w:r>
          </w:p>
        </w:tc>
        <w:tc>
          <w:tcPr>
            <w:tcW w:w="2409" w:type="dxa"/>
          </w:tcPr>
          <w:p w14:paraId="1A75822A" w14:textId="77777777" w:rsidR="00B54D60" w:rsidRDefault="00000000">
            <w:r>
              <w:rPr>
                <w:sz w:val="22"/>
              </w:rPr>
              <w:t>пусто</w:t>
            </w:r>
          </w:p>
        </w:tc>
        <w:tc>
          <w:tcPr>
            <w:tcW w:w="2409" w:type="dxa"/>
          </w:tcPr>
          <w:p w14:paraId="290F3B65" w14:textId="77777777" w:rsidR="00B54D60" w:rsidRDefault="00000000">
            <w:r>
              <w:rPr>
                <w:sz w:val="22"/>
              </w:rPr>
              <w:t>строка «BIGN1» (5 байт)</w:t>
            </w:r>
          </w:p>
        </w:tc>
      </w:tr>
      <w:tr w:rsidR="00B54D60" w14:paraId="291B2031" w14:textId="77777777">
        <w:trPr>
          <w:jc w:val="center"/>
        </w:trPr>
        <w:tc>
          <w:tcPr>
            <w:tcW w:w="2409" w:type="dxa"/>
          </w:tcPr>
          <w:p w14:paraId="1AB2939B" w14:textId="77777777" w:rsidR="00B54D60" w:rsidRDefault="00000000">
            <w:r>
              <w:rPr>
                <w:sz w:val="22"/>
              </w:rPr>
              <w:t>0x01</w:t>
            </w:r>
          </w:p>
        </w:tc>
        <w:tc>
          <w:tcPr>
            <w:tcW w:w="2409" w:type="dxa"/>
          </w:tcPr>
          <w:p w14:paraId="4FD55682" w14:textId="77777777" w:rsidR="00B54D60" w:rsidRDefault="00000000">
            <w:r>
              <w:rPr>
                <w:sz w:val="22"/>
              </w:rPr>
              <w:t>CMD_SIGN</w:t>
            </w:r>
          </w:p>
        </w:tc>
        <w:tc>
          <w:tcPr>
            <w:tcW w:w="2409" w:type="dxa"/>
          </w:tcPr>
          <w:p w14:paraId="466491B8" w14:textId="77777777" w:rsidR="00B54D60" w:rsidRDefault="00000000">
            <w:r>
              <w:rPr>
                <w:sz w:val="22"/>
              </w:rPr>
              <w:t>32 байта belt-hash</w:t>
            </w:r>
          </w:p>
        </w:tc>
        <w:tc>
          <w:tcPr>
            <w:tcW w:w="2409" w:type="dxa"/>
          </w:tcPr>
          <w:p w14:paraId="1B37072E" w14:textId="77777777" w:rsidR="00B54D60" w:rsidRDefault="00000000">
            <w:r>
              <w:rPr>
                <w:sz w:val="22"/>
              </w:rPr>
              <w:t>48 байт подписи bign-128</w:t>
            </w:r>
          </w:p>
        </w:tc>
      </w:tr>
      <w:tr w:rsidR="00B54D60" w14:paraId="23F85430" w14:textId="77777777">
        <w:trPr>
          <w:jc w:val="center"/>
        </w:trPr>
        <w:tc>
          <w:tcPr>
            <w:tcW w:w="2409" w:type="dxa"/>
          </w:tcPr>
          <w:p w14:paraId="10AEBF49" w14:textId="77777777" w:rsidR="00B54D60" w:rsidRDefault="00000000">
            <w:r>
              <w:rPr>
                <w:sz w:val="22"/>
              </w:rPr>
              <w:t>0x02</w:t>
            </w:r>
          </w:p>
        </w:tc>
        <w:tc>
          <w:tcPr>
            <w:tcW w:w="2409" w:type="dxa"/>
          </w:tcPr>
          <w:p w14:paraId="1AED11F0" w14:textId="77777777" w:rsidR="00B54D60" w:rsidRDefault="00000000">
            <w:r>
              <w:rPr>
                <w:sz w:val="22"/>
              </w:rPr>
              <w:t>CMD_VERIFY</w:t>
            </w:r>
          </w:p>
        </w:tc>
        <w:tc>
          <w:tcPr>
            <w:tcW w:w="2409" w:type="dxa"/>
          </w:tcPr>
          <w:p w14:paraId="13D5E36E" w14:textId="77777777" w:rsidR="00B54D60" w:rsidRPr="007F0D5C" w:rsidRDefault="00000000">
            <w:pPr>
              <w:rPr>
                <w:lang w:val="ru-RU"/>
              </w:rPr>
            </w:pPr>
            <w:r w:rsidRPr="007F0D5C">
              <w:rPr>
                <w:sz w:val="22"/>
                <w:lang w:val="ru-RU"/>
              </w:rPr>
              <w:t xml:space="preserve">32 байта </w:t>
            </w:r>
            <w:proofErr w:type="spellStart"/>
            <w:r w:rsidRPr="007F0D5C">
              <w:rPr>
                <w:sz w:val="22"/>
                <w:lang w:val="ru-RU"/>
              </w:rPr>
              <w:t>хеша</w:t>
            </w:r>
            <w:proofErr w:type="spellEnd"/>
            <w:r w:rsidRPr="007F0D5C">
              <w:rPr>
                <w:sz w:val="22"/>
                <w:lang w:val="ru-RU"/>
              </w:rPr>
              <w:t xml:space="preserve"> + 48 байт подписи + 64 байта </w:t>
            </w:r>
            <w:proofErr w:type="spellStart"/>
            <w:r>
              <w:rPr>
                <w:sz w:val="22"/>
              </w:rPr>
              <w:t>pubkey</w:t>
            </w:r>
            <w:proofErr w:type="spellEnd"/>
          </w:p>
        </w:tc>
        <w:tc>
          <w:tcPr>
            <w:tcW w:w="2409" w:type="dxa"/>
          </w:tcPr>
          <w:p w14:paraId="0F82B221" w14:textId="77777777" w:rsidR="00B54D60" w:rsidRDefault="00000000">
            <w:proofErr w:type="spellStart"/>
            <w:r>
              <w:rPr>
                <w:sz w:val="22"/>
              </w:rPr>
              <w:t>пусто</w:t>
            </w:r>
            <w:proofErr w:type="spellEnd"/>
          </w:p>
        </w:tc>
      </w:tr>
      <w:tr w:rsidR="00B54D60" w14:paraId="0FA5616E" w14:textId="77777777">
        <w:trPr>
          <w:jc w:val="center"/>
        </w:trPr>
        <w:tc>
          <w:tcPr>
            <w:tcW w:w="2409" w:type="dxa"/>
          </w:tcPr>
          <w:p w14:paraId="08C271C2" w14:textId="77777777" w:rsidR="00B54D60" w:rsidRDefault="00000000">
            <w:r>
              <w:rPr>
                <w:sz w:val="22"/>
              </w:rPr>
              <w:t>0x03</w:t>
            </w:r>
          </w:p>
        </w:tc>
        <w:tc>
          <w:tcPr>
            <w:tcW w:w="2409" w:type="dxa"/>
          </w:tcPr>
          <w:p w14:paraId="2692DB6C" w14:textId="77777777" w:rsidR="00B54D60" w:rsidRDefault="00000000">
            <w:r>
              <w:rPr>
                <w:sz w:val="22"/>
              </w:rPr>
              <w:t>CMD_GET_PUBKEY</w:t>
            </w:r>
          </w:p>
        </w:tc>
        <w:tc>
          <w:tcPr>
            <w:tcW w:w="2409" w:type="dxa"/>
          </w:tcPr>
          <w:p w14:paraId="6AF87DB2" w14:textId="77777777" w:rsidR="00B54D60" w:rsidRDefault="00000000">
            <w:r>
              <w:rPr>
                <w:sz w:val="22"/>
              </w:rPr>
              <w:t>пусто</w:t>
            </w:r>
          </w:p>
        </w:tc>
        <w:tc>
          <w:tcPr>
            <w:tcW w:w="2409" w:type="dxa"/>
          </w:tcPr>
          <w:p w14:paraId="59FB1018" w14:textId="77777777" w:rsidR="00B54D60" w:rsidRDefault="00000000">
            <w:r>
              <w:rPr>
                <w:sz w:val="22"/>
              </w:rPr>
              <w:t>открытый ключ устройства (64 байта)</w:t>
            </w:r>
          </w:p>
        </w:tc>
      </w:tr>
      <w:tr w:rsidR="00B54D60" w:rsidRPr="007F0D5C" w14:paraId="470144D8" w14:textId="77777777">
        <w:trPr>
          <w:jc w:val="center"/>
        </w:trPr>
        <w:tc>
          <w:tcPr>
            <w:tcW w:w="2409" w:type="dxa"/>
          </w:tcPr>
          <w:p w14:paraId="56978456" w14:textId="77777777" w:rsidR="00B54D60" w:rsidRDefault="00000000">
            <w:r>
              <w:rPr>
                <w:sz w:val="22"/>
              </w:rPr>
              <w:t>0x04</w:t>
            </w:r>
          </w:p>
        </w:tc>
        <w:tc>
          <w:tcPr>
            <w:tcW w:w="2409" w:type="dxa"/>
          </w:tcPr>
          <w:p w14:paraId="0DBCCD1C" w14:textId="77777777" w:rsidR="00B54D60" w:rsidRDefault="00000000">
            <w:r>
              <w:rPr>
                <w:sz w:val="22"/>
              </w:rPr>
              <w:t>CMD_GEN_KEYPAIR</w:t>
            </w:r>
          </w:p>
        </w:tc>
        <w:tc>
          <w:tcPr>
            <w:tcW w:w="2409" w:type="dxa"/>
          </w:tcPr>
          <w:p w14:paraId="1F1553EF" w14:textId="77777777" w:rsidR="00B54D60" w:rsidRDefault="00000000">
            <w:r>
              <w:rPr>
                <w:sz w:val="22"/>
              </w:rPr>
              <w:t>пусто</w:t>
            </w:r>
          </w:p>
        </w:tc>
        <w:tc>
          <w:tcPr>
            <w:tcW w:w="2409" w:type="dxa"/>
          </w:tcPr>
          <w:p w14:paraId="1041CA79" w14:textId="77777777" w:rsidR="00B54D60" w:rsidRPr="007F0D5C" w:rsidRDefault="00000000">
            <w:pPr>
              <w:rPr>
                <w:lang w:val="ru-RU"/>
              </w:rPr>
            </w:pPr>
            <w:r w:rsidRPr="007F0D5C">
              <w:rPr>
                <w:sz w:val="22"/>
                <w:lang w:val="ru-RU"/>
              </w:rPr>
              <w:t>вновь сформированный открытый ключ (64 байта)</w:t>
            </w:r>
          </w:p>
        </w:tc>
      </w:tr>
      <w:tr w:rsidR="00B54D60" w14:paraId="7A249304" w14:textId="77777777">
        <w:trPr>
          <w:jc w:val="center"/>
        </w:trPr>
        <w:tc>
          <w:tcPr>
            <w:tcW w:w="2409" w:type="dxa"/>
          </w:tcPr>
          <w:p w14:paraId="16BAF7D9" w14:textId="77777777" w:rsidR="00B54D60" w:rsidRDefault="00000000">
            <w:r>
              <w:rPr>
                <w:sz w:val="22"/>
              </w:rPr>
              <w:t>0x05</w:t>
            </w:r>
          </w:p>
        </w:tc>
        <w:tc>
          <w:tcPr>
            <w:tcW w:w="2409" w:type="dxa"/>
          </w:tcPr>
          <w:p w14:paraId="1DC31075" w14:textId="77777777" w:rsidR="00B54D60" w:rsidRDefault="00000000">
            <w:r>
              <w:rPr>
                <w:sz w:val="22"/>
              </w:rPr>
              <w:t>CMD_ENCRYPT</w:t>
            </w:r>
          </w:p>
        </w:tc>
        <w:tc>
          <w:tcPr>
            <w:tcW w:w="2409" w:type="dxa"/>
          </w:tcPr>
          <w:p w14:paraId="5F5B1D10" w14:textId="77777777" w:rsidR="00B54D60" w:rsidRPr="007F0D5C" w:rsidRDefault="00000000">
            <w:pPr>
              <w:rPr>
                <w:lang w:val="ru-RU"/>
              </w:rPr>
            </w:pPr>
            <w:r w:rsidRPr="007F0D5C">
              <w:rPr>
                <w:sz w:val="22"/>
                <w:lang w:val="ru-RU"/>
              </w:rPr>
              <w:t xml:space="preserve">16 байт </w:t>
            </w:r>
            <w:r>
              <w:rPr>
                <w:sz w:val="22"/>
              </w:rPr>
              <w:t>IV</w:t>
            </w:r>
            <w:r w:rsidRPr="007F0D5C">
              <w:rPr>
                <w:sz w:val="22"/>
                <w:lang w:val="ru-RU"/>
              </w:rPr>
              <w:t xml:space="preserve"> + 32 байта ключа + </w:t>
            </w:r>
            <w:r>
              <w:rPr>
                <w:sz w:val="22"/>
              </w:rPr>
              <w:t>N</w:t>
            </w:r>
            <w:r w:rsidRPr="007F0D5C">
              <w:rPr>
                <w:sz w:val="22"/>
                <w:lang w:val="ru-RU"/>
              </w:rPr>
              <w:t xml:space="preserve"> байт открытого текста</w:t>
            </w:r>
          </w:p>
        </w:tc>
        <w:tc>
          <w:tcPr>
            <w:tcW w:w="2409" w:type="dxa"/>
          </w:tcPr>
          <w:p w14:paraId="4576D05E" w14:textId="77777777" w:rsidR="00B54D60" w:rsidRDefault="00000000">
            <w:r>
              <w:rPr>
                <w:sz w:val="22"/>
              </w:rPr>
              <w:t xml:space="preserve">N </w:t>
            </w:r>
            <w:proofErr w:type="spellStart"/>
            <w:r>
              <w:rPr>
                <w:sz w:val="22"/>
              </w:rPr>
              <w:t>байт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шифртекста</w:t>
            </w:r>
            <w:proofErr w:type="spellEnd"/>
          </w:p>
        </w:tc>
      </w:tr>
      <w:tr w:rsidR="00B54D60" w14:paraId="4F90A076" w14:textId="77777777">
        <w:trPr>
          <w:jc w:val="center"/>
        </w:trPr>
        <w:tc>
          <w:tcPr>
            <w:tcW w:w="2409" w:type="dxa"/>
          </w:tcPr>
          <w:p w14:paraId="6828FDBB" w14:textId="77777777" w:rsidR="00B54D60" w:rsidRDefault="00000000">
            <w:r>
              <w:rPr>
                <w:sz w:val="22"/>
              </w:rPr>
              <w:t>0x06</w:t>
            </w:r>
          </w:p>
        </w:tc>
        <w:tc>
          <w:tcPr>
            <w:tcW w:w="2409" w:type="dxa"/>
          </w:tcPr>
          <w:p w14:paraId="079AE3C0" w14:textId="77777777" w:rsidR="00B54D60" w:rsidRDefault="00000000">
            <w:r>
              <w:rPr>
                <w:sz w:val="22"/>
              </w:rPr>
              <w:t>CMD_DECRYPT</w:t>
            </w:r>
          </w:p>
        </w:tc>
        <w:tc>
          <w:tcPr>
            <w:tcW w:w="2409" w:type="dxa"/>
          </w:tcPr>
          <w:p w14:paraId="5C1FF70B" w14:textId="77777777" w:rsidR="00B54D60" w:rsidRPr="007F0D5C" w:rsidRDefault="00000000">
            <w:pPr>
              <w:rPr>
                <w:lang w:val="ru-RU"/>
              </w:rPr>
            </w:pPr>
            <w:r w:rsidRPr="007F0D5C">
              <w:rPr>
                <w:sz w:val="22"/>
                <w:lang w:val="ru-RU"/>
              </w:rPr>
              <w:t xml:space="preserve">16 байт </w:t>
            </w:r>
            <w:r>
              <w:rPr>
                <w:sz w:val="22"/>
              </w:rPr>
              <w:t>IV</w:t>
            </w:r>
            <w:r w:rsidRPr="007F0D5C">
              <w:rPr>
                <w:sz w:val="22"/>
                <w:lang w:val="ru-RU"/>
              </w:rPr>
              <w:t xml:space="preserve"> + 32 байта ключа + </w:t>
            </w:r>
            <w:r>
              <w:rPr>
                <w:sz w:val="22"/>
              </w:rPr>
              <w:t>N</w:t>
            </w:r>
            <w:r w:rsidRPr="007F0D5C">
              <w:rPr>
                <w:sz w:val="22"/>
                <w:lang w:val="ru-RU"/>
              </w:rPr>
              <w:t xml:space="preserve"> байт </w:t>
            </w:r>
            <w:proofErr w:type="spellStart"/>
            <w:r w:rsidRPr="007F0D5C">
              <w:rPr>
                <w:sz w:val="22"/>
                <w:lang w:val="ru-RU"/>
              </w:rPr>
              <w:t>шифртекста</w:t>
            </w:r>
            <w:proofErr w:type="spellEnd"/>
          </w:p>
        </w:tc>
        <w:tc>
          <w:tcPr>
            <w:tcW w:w="2409" w:type="dxa"/>
          </w:tcPr>
          <w:p w14:paraId="515546F9" w14:textId="77777777" w:rsidR="00B54D60" w:rsidRDefault="00000000">
            <w:r>
              <w:rPr>
                <w:sz w:val="22"/>
              </w:rPr>
              <w:t xml:space="preserve">N </w:t>
            </w:r>
            <w:proofErr w:type="spellStart"/>
            <w:r>
              <w:rPr>
                <w:sz w:val="22"/>
              </w:rPr>
              <w:t>байт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открытого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текста</w:t>
            </w:r>
            <w:proofErr w:type="spellEnd"/>
          </w:p>
        </w:tc>
      </w:tr>
      <w:tr w:rsidR="00B54D60" w14:paraId="35D013F3" w14:textId="77777777">
        <w:trPr>
          <w:jc w:val="center"/>
        </w:trPr>
        <w:tc>
          <w:tcPr>
            <w:tcW w:w="2409" w:type="dxa"/>
          </w:tcPr>
          <w:p w14:paraId="7A68BF2E" w14:textId="77777777" w:rsidR="00B54D60" w:rsidRDefault="00000000">
            <w:r>
              <w:rPr>
                <w:sz w:val="22"/>
              </w:rPr>
              <w:t>0x07</w:t>
            </w:r>
          </w:p>
        </w:tc>
        <w:tc>
          <w:tcPr>
            <w:tcW w:w="2409" w:type="dxa"/>
          </w:tcPr>
          <w:p w14:paraId="1F7B52A1" w14:textId="77777777" w:rsidR="00B54D60" w:rsidRDefault="00000000">
            <w:r>
              <w:rPr>
                <w:sz w:val="22"/>
              </w:rPr>
              <w:t>CMD_HASH</w:t>
            </w:r>
          </w:p>
        </w:tc>
        <w:tc>
          <w:tcPr>
            <w:tcW w:w="2409" w:type="dxa"/>
          </w:tcPr>
          <w:p w14:paraId="591DBB56" w14:textId="77777777" w:rsidR="00B54D60" w:rsidRDefault="00000000">
            <w:r>
              <w:rPr>
                <w:sz w:val="22"/>
              </w:rPr>
              <w:t>произвольные данные</w:t>
            </w:r>
          </w:p>
        </w:tc>
        <w:tc>
          <w:tcPr>
            <w:tcW w:w="2409" w:type="dxa"/>
          </w:tcPr>
          <w:p w14:paraId="64A8ABB4" w14:textId="77777777" w:rsidR="00B54D60" w:rsidRDefault="00000000">
            <w:r>
              <w:rPr>
                <w:sz w:val="22"/>
              </w:rPr>
              <w:t>32 байта belt-hash</w:t>
            </w:r>
          </w:p>
        </w:tc>
      </w:tr>
    </w:tbl>
    <w:p w14:paraId="5A07B608" w14:textId="77777777" w:rsidR="007420CA" w:rsidRDefault="007420CA">
      <w:pPr>
        <w:spacing w:after="0" w:line="360" w:lineRule="exact"/>
        <w:ind w:firstLine="709"/>
        <w:jc w:val="both"/>
        <w:rPr>
          <w:lang w:val="ru-RU"/>
        </w:rPr>
      </w:pPr>
    </w:p>
    <w:p w14:paraId="0A9A18EA" w14:textId="0D2831B5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При ошибке исполнения команды в поле </w:t>
      </w:r>
      <w:r>
        <w:t>DATA</w:t>
      </w:r>
      <w:r w:rsidRPr="007F0D5C">
        <w:rPr>
          <w:lang w:val="ru-RU"/>
        </w:rPr>
        <w:t xml:space="preserve"> ответа помещается код этой ошибки: </w:t>
      </w:r>
      <w:r>
        <w:t>ERR</w:t>
      </w:r>
      <w:r w:rsidRPr="007F0D5C">
        <w:rPr>
          <w:lang w:val="ru-RU"/>
        </w:rPr>
        <w:t>_</w:t>
      </w:r>
      <w:r>
        <w:t>BAD</w:t>
      </w:r>
      <w:r w:rsidRPr="007F0D5C">
        <w:rPr>
          <w:lang w:val="ru-RU"/>
        </w:rPr>
        <w:t>_</w:t>
      </w:r>
      <w:r>
        <w:t>LEN</w:t>
      </w:r>
      <w:r w:rsidRPr="007F0D5C">
        <w:rPr>
          <w:lang w:val="ru-RU"/>
        </w:rPr>
        <w:t xml:space="preserve"> — некорректная длина данных, </w:t>
      </w:r>
      <w:r>
        <w:t>ERR</w:t>
      </w:r>
      <w:r w:rsidRPr="007F0D5C">
        <w:rPr>
          <w:lang w:val="ru-RU"/>
        </w:rPr>
        <w:t>_</w:t>
      </w:r>
      <w:r>
        <w:t>BAD</w:t>
      </w:r>
      <w:r w:rsidRPr="007F0D5C">
        <w:rPr>
          <w:lang w:val="ru-RU"/>
        </w:rPr>
        <w:t>_</w:t>
      </w:r>
      <w:r>
        <w:t>CMD</w:t>
      </w:r>
      <w:r w:rsidRPr="007F0D5C">
        <w:rPr>
          <w:lang w:val="ru-RU"/>
        </w:rPr>
        <w:t xml:space="preserve"> — неизвестная команда, </w:t>
      </w:r>
      <w:r>
        <w:t>ERR</w:t>
      </w:r>
      <w:r w:rsidRPr="007F0D5C">
        <w:rPr>
          <w:lang w:val="ru-RU"/>
        </w:rPr>
        <w:t>_</w:t>
      </w:r>
      <w:r>
        <w:t>NO</w:t>
      </w:r>
      <w:r w:rsidRPr="007F0D5C">
        <w:rPr>
          <w:lang w:val="ru-RU"/>
        </w:rPr>
        <w:t>_</w:t>
      </w:r>
      <w:r>
        <w:t>KEY</w:t>
      </w:r>
      <w:r w:rsidRPr="007F0D5C">
        <w:rPr>
          <w:lang w:val="ru-RU"/>
        </w:rPr>
        <w:t xml:space="preserve"> — закрытый ключ в устройстве отсутствует, </w:t>
      </w:r>
      <w:r>
        <w:t>ERR</w:t>
      </w:r>
      <w:r w:rsidRPr="007F0D5C">
        <w:rPr>
          <w:lang w:val="ru-RU"/>
        </w:rPr>
        <w:t>_</w:t>
      </w:r>
      <w:r>
        <w:t>BAD</w:t>
      </w:r>
      <w:r w:rsidRPr="007F0D5C">
        <w:rPr>
          <w:lang w:val="ru-RU"/>
        </w:rPr>
        <w:t>_</w:t>
      </w:r>
      <w:r>
        <w:t>SIG</w:t>
      </w:r>
      <w:r w:rsidRPr="007F0D5C">
        <w:rPr>
          <w:lang w:val="ru-RU"/>
        </w:rPr>
        <w:t xml:space="preserve"> — подпись не прошла проверку, и так далее. Максимальная длина поля </w:t>
      </w:r>
      <w:r>
        <w:t>DATA</w:t>
      </w:r>
      <w:r w:rsidRPr="007F0D5C">
        <w:rPr>
          <w:lang w:val="ru-RU"/>
        </w:rPr>
        <w:t xml:space="preserve"> в одной транзакции — 2048 байт; для команд </w:t>
      </w:r>
      <w:r>
        <w:t>CMD</w:t>
      </w:r>
      <w:r w:rsidRPr="007F0D5C">
        <w:rPr>
          <w:lang w:val="ru-RU"/>
        </w:rPr>
        <w:t>_</w:t>
      </w:r>
      <w:r>
        <w:t>ENCRYPT</w:t>
      </w:r>
      <w:r w:rsidRPr="007F0D5C">
        <w:rPr>
          <w:lang w:val="ru-RU"/>
        </w:rPr>
        <w:t xml:space="preserve">, </w:t>
      </w:r>
      <w:r>
        <w:t>CMD</w:t>
      </w:r>
      <w:r w:rsidRPr="007F0D5C">
        <w:rPr>
          <w:lang w:val="ru-RU"/>
        </w:rPr>
        <w:t>_</w:t>
      </w:r>
      <w:r>
        <w:t>DECRYPT</w:t>
      </w:r>
      <w:r w:rsidRPr="007F0D5C">
        <w:rPr>
          <w:lang w:val="ru-RU"/>
        </w:rPr>
        <w:t xml:space="preserve"> и </w:t>
      </w:r>
      <w:r>
        <w:t>CMD</w:t>
      </w:r>
      <w:r w:rsidRPr="007F0D5C">
        <w:rPr>
          <w:lang w:val="ru-RU"/>
        </w:rPr>
        <w:t>_</w:t>
      </w:r>
      <w:r>
        <w:t>HASH</w:t>
      </w:r>
      <w:r w:rsidRPr="007F0D5C">
        <w:rPr>
          <w:lang w:val="ru-RU"/>
        </w:rPr>
        <w:t xml:space="preserve"> с большими файлами хост-приложение нарезает данные на куски такого размера. Обмен синхронный: каждая команда сопровождается строго одним ответом, тайм-аут на стороне компьютера установлен в 10 секунд, чего хватает даже на самые длительные операции вроде генерации новой ключевой пары.</w:t>
      </w:r>
    </w:p>
    <w:p w14:paraId="54BA6EFF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прошивке протокол реализован двумя слоями: обработчик прерывания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просто складывает поступающие байты в кольцевой буфер, а основной цикл (точнее, специальная задача-диспетчер </w:t>
      </w:r>
      <w:proofErr w:type="spellStart"/>
      <w:r>
        <w:t>usb</w:t>
      </w:r>
      <w:proofErr w:type="spellEnd"/>
      <w:r w:rsidRPr="007F0D5C">
        <w:rPr>
          <w:lang w:val="ru-RU"/>
        </w:rPr>
        <w:t>_</w:t>
      </w:r>
      <w:r>
        <w:t>protocol</w:t>
      </w:r>
      <w:r w:rsidRPr="007F0D5C">
        <w:rPr>
          <w:lang w:val="ru-RU"/>
        </w:rPr>
        <w:t>_</w:t>
      </w:r>
      <w:r>
        <w:t>handle</w:t>
      </w:r>
      <w:r w:rsidRPr="007F0D5C">
        <w:rPr>
          <w:lang w:val="ru-RU"/>
        </w:rPr>
        <w:t xml:space="preserve">) собирает из этого буфера полный кадр по полю </w:t>
      </w:r>
      <w:r>
        <w:t>LEN</w:t>
      </w:r>
      <w:r w:rsidRPr="007F0D5C">
        <w:rPr>
          <w:lang w:val="ru-RU"/>
        </w:rPr>
        <w:t xml:space="preserve">, сверяет код команды и передаёт управление соответствующему обработчику в </w:t>
      </w:r>
      <w:r>
        <w:t>crypto</w:t>
      </w:r>
      <w:r w:rsidRPr="007F0D5C">
        <w:rPr>
          <w:lang w:val="ru-RU"/>
        </w:rPr>
        <w:t>_</w:t>
      </w:r>
      <w:proofErr w:type="spellStart"/>
      <w:r>
        <w:t>stb</w:t>
      </w:r>
      <w:proofErr w:type="spellEnd"/>
      <w:r w:rsidRPr="007F0D5C">
        <w:rPr>
          <w:lang w:val="ru-RU"/>
        </w:rPr>
        <w:t xml:space="preserve"> или </w:t>
      </w:r>
      <w:r>
        <w:lastRenderedPageBreak/>
        <w:t>key</w:t>
      </w:r>
      <w:r w:rsidRPr="007F0D5C">
        <w:rPr>
          <w:lang w:val="ru-RU"/>
        </w:rPr>
        <w:t>_</w:t>
      </w:r>
      <w:r>
        <w:t>storage</w:t>
      </w:r>
      <w:r w:rsidRPr="007F0D5C">
        <w:rPr>
          <w:lang w:val="ru-RU"/>
        </w:rPr>
        <w:t xml:space="preserve">. После завершения операции диспетчер формирует ответный кадр и отправляет его обратно через </w:t>
      </w:r>
      <w:r>
        <w:t>CDC</w:t>
      </w:r>
      <w:r w:rsidRPr="007F0D5C">
        <w:rPr>
          <w:lang w:val="ru-RU"/>
        </w:rPr>
        <w:t>-стек.</w:t>
      </w:r>
    </w:p>
    <w:p w14:paraId="0F410A00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2.5 Требования к безопасности программно-аппаратного комплекса</w:t>
      </w:r>
    </w:p>
    <w:p w14:paraId="4D2961E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Требования к безопасности удобнее всего сформулировать через модель нарушителя. Принимаем, что нарушитель имеет доступ к компьютеру на уровне обычного приложения и может наблюдать </w:t>
      </w:r>
      <w:r>
        <w:t>USB</w:t>
      </w:r>
      <w:r w:rsidRPr="007F0D5C">
        <w:rPr>
          <w:lang w:val="ru-RU"/>
        </w:rPr>
        <w:t xml:space="preserve">-трафик, может посылать любые команды протокола (в том числе с подобранными или случайными данными), но при этом у него нет физического доступа к устройству и нет промышленного оборудования для извлечения содержимого </w:t>
      </w:r>
      <w:r>
        <w:t>Flash</w:t>
      </w:r>
      <w:r w:rsidRPr="007F0D5C">
        <w:rPr>
          <w:lang w:val="ru-RU"/>
        </w:rPr>
        <w:t>-памяти микроконтроллера. Такая модель достаточно хорошо описывает практически возможные атаки на устройство, оставаясь по силе посередине между откровенно тривиальной (нарушитель не имеет ничего) и невыполнимо строгой (нарушитель — государственный аппарат с лабораторией физического анализа кристаллов).</w:t>
      </w:r>
    </w:p>
    <w:p w14:paraId="479E258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Первое и главное требование к комплексу — конфиденциальность закрытого ключа. Закрытый ключ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после генерации не должен покидать энергонезависимой памяти микроконтроллера ни в каком виде; в протоколе обмена сознательно нет команды чтения закрытого ключа наружу, и в исходном коде прошивки соответствующих функций тоже нет — даже если нарушитель полностью контролирует хост, он не сможет получить закрытый ключ через программный интерфейс.</w:t>
      </w:r>
    </w:p>
    <w:p w14:paraId="1912658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Второе требование — целостность ключевой пары. Запись ключа во </w:t>
      </w:r>
      <w:r>
        <w:t>Flash</w:t>
      </w:r>
      <w:r w:rsidRPr="007F0D5C">
        <w:rPr>
          <w:lang w:val="ru-RU"/>
        </w:rPr>
        <w:t xml:space="preserve">-память защищается контрольной суммой </w:t>
      </w:r>
      <w:r>
        <w:t>CRC</w:t>
      </w:r>
      <w:r w:rsidRPr="007F0D5C">
        <w:rPr>
          <w:lang w:val="ru-RU"/>
        </w:rPr>
        <w:t xml:space="preserve">-32: вместе с самим ключом сохраняется и его контрольная сумма, а при каждом включении прошивка пересчитывает её и сравнивает с записанной. Если значения расходятся (например, из-за повреждения </w:t>
      </w:r>
      <w:r>
        <w:t>Flash</w:t>
      </w:r>
      <w:r w:rsidRPr="007F0D5C">
        <w:rPr>
          <w:lang w:val="ru-RU"/>
        </w:rPr>
        <w:t xml:space="preserve"> при сбое питания во время записи), ключ считается отсутствующим, и устройство при попытке его использовать возвращает ошибку </w:t>
      </w:r>
      <w:r>
        <w:t>ERR</w:t>
      </w:r>
      <w:r w:rsidRPr="007F0D5C">
        <w:rPr>
          <w:lang w:val="ru-RU"/>
        </w:rPr>
        <w:t>_</w:t>
      </w:r>
      <w:r>
        <w:t>NO</w:t>
      </w:r>
      <w:r w:rsidRPr="007F0D5C">
        <w:rPr>
          <w:lang w:val="ru-RU"/>
        </w:rPr>
        <w:t>_</w:t>
      </w:r>
      <w:r>
        <w:t>KEY</w:t>
      </w:r>
      <w:r w:rsidRPr="007F0D5C">
        <w:rPr>
          <w:lang w:val="ru-RU"/>
        </w:rPr>
        <w:t>. Этим достигается простое, но важное свойство: либо в устройстве находится корректная пара ключей, либо её там нет вовсе.</w:t>
      </w:r>
    </w:p>
    <w:p w14:paraId="71CD38A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Третье требование — качество источника случайности. Это особенно важно для генерации ключевой пары: повторное использование закрытого ключа, как и предсказуемый </w:t>
      </w:r>
      <w:r>
        <w:t>k</w:t>
      </w:r>
      <w:r w:rsidRPr="007F0D5C">
        <w:rPr>
          <w:lang w:val="ru-RU"/>
        </w:rPr>
        <w:t xml:space="preserve"> в подписи, ломают всю криптосистему. Программный сборщик энтропии в комплексе собирает данные из нескольких независимых источников — уникального идентификатора кристалла, свободно работающих таймеров </w:t>
      </w:r>
      <w:proofErr w:type="spellStart"/>
      <w:r>
        <w:t>SysTick</w:t>
      </w:r>
      <w:proofErr w:type="spellEnd"/>
      <w:r w:rsidRPr="007F0D5C">
        <w:rPr>
          <w:lang w:val="ru-RU"/>
        </w:rPr>
        <w:t xml:space="preserve"> и </w:t>
      </w:r>
      <w:r>
        <w:t>DWT</w:t>
      </w:r>
      <w:r w:rsidRPr="007F0D5C">
        <w:rPr>
          <w:lang w:val="ru-RU"/>
        </w:rPr>
        <w:t xml:space="preserve">, младших битов внутреннего температурного канала АЦП, — и пропускает их через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. Этого достаточно при условии, что суммарный объём собранной истинной энтропии </w:t>
      </w:r>
      <w:r w:rsidRPr="007F0D5C">
        <w:rPr>
          <w:lang w:val="ru-RU"/>
        </w:rPr>
        <w:lastRenderedPageBreak/>
        <w:t>не меньше 128 бит, что на практике легко обеспечивается даже за короткое время сбора.</w:t>
      </w:r>
    </w:p>
    <w:p w14:paraId="6902D48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Отдельно следует оговорить, что устройство в текущей версии не контролирует семантику подписываемых данных: подписывается любой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, переданный по </w:t>
      </w:r>
      <w:r>
        <w:t>CMD</w:t>
      </w:r>
      <w:r w:rsidRPr="007F0D5C">
        <w:rPr>
          <w:lang w:val="ru-RU"/>
        </w:rPr>
        <w:t>_</w:t>
      </w:r>
      <w:r>
        <w:t>SIGN</w:t>
      </w:r>
      <w:r w:rsidRPr="007F0D5C">
        <w:rPr>
          <w:lang w:val="ru-RU"/>
        </w:rPr>
        <w:t xml:space="preserve">. Это допустимое упрощение для учебного проекта; в коммерческих изделиях этот класс рисков обычно </w:t>
      </w:r>
      <w:proofErr w:type="spellStart"/>
      <w:r w:rsidRPr="007F0D5C">
        <w:rPr>
          <w:lang w:val="ru-RU"/>
        </w:rPr>
        <w:t>митигируется</w:t>
      </w:r>
      <w:proofErr w:type="spellEnd"/>
      <w:r w:rsidRPr="007F0D5C">
        <w:rPr>
          <w:lang w:val="ru-RU"/>
        </w:rPr>
        <w:t xml:space="preserve"> через физическую кнопку подтверждения операции или ввод </w:t>
      </w:r>
      <w:r>
        <w:t>PIN</w:t>
      </w:r>
      <w:r w:rsidRPr="007F0D5C">
        <w:rPr>
          <w:lang w:val="ru-RU"/>
        </w:rPr>
        <w:t>-кода, что заметно усложняет схему устройства и здесь не реализуется.</w:t>
      </w:r>
    </w:p>
    <w:p w14:paraId="2CA1117F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Наконец, защита от считывания самой прошивки в учебной версии решается на уровне опции конфигурации </w:t>
      </w:r>
      <w:r>
        <w:t>STM</w:t>
      </w:r>
      <w:r w:rsidRPr="007F0D5C">
        <w:rPr>
          <w:lang w:val="ru-RU"/>
        </w:rPr>
        <w:t xml:space="preserve">32: микроконтроллер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 поддерживает три уровня </w:t>
      </w:r>
      <w:r>
        <w:t>Read</w:t>
      </w:r>
      <w:r w:rsidRPr="007F0D5C">
        <w:rPr>
          <w:lang w:val="ru-RU"/>
        </w:rPr>
        <w:t>-</w:t>
      </w:r>
      <w:r>
        <w:t>out</w:t>
      </w:r>
      <w:r w:rsidRPr="007F0D5C">
        <w:rPr>
          <w:lang w:val="ru-RU"/>
        </w:rPr>
        <w:t xml:space="preserve"> </w:t>
      </w:r>
      <w:r>
        <w:t>Protection</w:t>
      </w:r>
      <w:r w:rsidRPr="007F0D5C">
        <w:rPr>
          <w:lang w:val="ru-RU"/>
        </w:rPr>
        <w:t xml:space="preserve">. В производственной версии достаточно выставить уровень 1, при котором чтение </w:t>
      </w:r>
      <w:r>
        <w:t>Flash</w:t>
      </w:r>
      <w:r w:rsidRPr="007F0D5C">
        <w:rPr>
          <w:lang w:val="ru-RU"/>
        </w:rPr>
        <w:t xml:space="preserve"> через </w:t>
      </w:r>
      <w:r>
        <w:t>JTAG</w:t>
      </w:r>
      <w:r w:rsidRPr="007F0D5C">
        <w:rPr>
          <w:lang w:val="ru-RU"/>
        </w:rPr>
        <w:t xml:space="preserve"> и </w:t>
      </w:r>
      <w:r>
        <w:t>SWD</w:t>
      </w:r>
      <w:r w:rsidRPr="007F0D5C">
        <w:rPr>
          <w:lang w:val="ru-RU"/>
        </w:rPr>
        <w:t xml:space="preserve"> блокируется, а попытка снять защиту приводит к полному стиранию памяти. В отладочной плате эта опция намеренно оставлена в исходном состоянии, чтобы упростить процесс перепрошивки и отладки в рамках курсовой работы.</w:t>
      </w:r>
    </w:p>
    <w:p w14:paraId="3A28FAAC" w14:textId="77777777" w:rsidR="00B54D60" w:rsidRPr="007F0D5C" w:rsidRDefault="00000000">
      <w:pPr>
        <w:rPr>
          <w:lang w:val="ru-RU"/>
        </w:rPr>
      </w:pPr>
      <w:r w:rsidRPr="007F0D5C">
        <w:rPr>
          <w:lang w:val="ru-RU"/>
        </w:rPr>
        <w:br w:type="page"/>
      </w:r>
    </w:p>
    <w:p w14:paraId="5125618A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ГЛАВА 3</w:t>
      </w:r>
    </w:p>
    <w:p w14:paraId="221BC8CC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ОБЗОР ПРАКТИЧЕСКИХ РЕШЕНИЙ АППАРАТНО-ПРОГРАММНЫХ</w:t>
      </w:r>
    </w:p>
    <w:p w14:paraId="1EF2EF89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СРЕДСТВ КРИПТОГРАФИЧЕСКОЙ ЗАЩИТЫ</w:t>
      </w:r>
    </w:p>
    <w:p w14:paraId="68DC21CD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 xml:space="preserve">3.1 Аппаратные криптографические устройства с </w:t>
      </w:r>
      <w:r>
        <w:rPr>
          <w:b/>
        </w:rPr>
        <w:t>USB</w:t>
      </w:r>
      <w:r w:rsidRPr="007F0D5C">
        <w:rPr>
          <w:b/>
          <w:lang w:val="ru-RU"/>
        </w:rPr>
        <w:t>-интерфейсом</w:t>
      </w:r>
    </w:p>
    <w:p w14:paraId="600996CE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Аппаратные криптографические устройства с </w:t>
      </w:r>
      <w:r>
        <w:t>USB</w:t>
      </w:r>
      <w:r w:rsidRPr="007F0D5C">
        <w:rPr>
          <w:lang w:val="ru-RU"/>
        </w:rPr>
        <w:t xml:space="preserve">-интерфейсом — это сегодня довольно обширная и зрелая ниша на рынке средств защиты информации. К ней относятся </w:t>
      </w:r>
      <w:r>
        <w:t>USB</w:t>
      </w:r>
      <w:r w:rsidRPr="007F0D5C">
        <w:rPr>
          <w:lang w:val="ru-RU"/>
        </w:rPr>
        <w:t>-токены (</w:t>
      </w:r>
      <w:proofErr w:type="spellStart"/>
      <w:r>
        <w:t>eToken</w:t>
      </w:r>
      <w:proofErr w:type="spellEnd"/>
      <w:r w:rsidRPr="007F0D5C">
        <w:rPr>
          <w:lang w:val="ru-RU"/>
        </w:rPr>
        <w:t xml:space="preserve">, </w:t>
      </w:r>
      <w:proofErr w:type="spellStart"/>
      <w:r>
        <w:t>JaCarta</w:t>
      </w:r>
      <w:proofErr w:type="spellEnd"/>
      <w:r w:rsidRPr="007F0D5C">
        <w:rPr>
          <w:lang w:val="ru-RU"/>
        </w:rPr>
        <w:t xml:space="preserve">, </w:t>
      </w:r>
      <w:proofErr w:type="spellStart"/>
      <w:r>
        <w:t>Rutoken</w:t>
      </w:r>
      <w:proofErr w:type="spellEnd"/>
      <w:r w:rsidRPr="007F0D5C">
        <w:rPr>
          <w:lang w:val="ru-RU"/>
        </w:rPr>
        <w:t xml:space="preserve">, белорусский </w:t>
      </w:r>
      <w:proofErr w:type="spellStart"/>
      <w:r w:rsidRPr="007F0D5C">
        <w:rPr>
          <w:lang w:val="ru-RU"/>
        </w:rPr>
        <w:t>АвестКлюч</w:t>
      </w:r>
      <w:proofErr w:type="spellEnd"/>
      <w:r w:rsidRPr="007F0D5C">
        <w:rPr>
          <w:lang w:val="ru-RU"/>
        </w:rPr>
        <w:t xml:space="preserve">), смарт-карты с </w:t>
      </w:r>
      <w:r>
        <w:t>USB</w:t>
      </w:r>
      <w:r w:rsidRPr="007F0D5C">
        <w:rPr>
          <w:lang w:val="ru-RU"/>
        </w:rPr>
        <w:t xml:space="preserve">-считывателями, </w:t>
      </w:r>
      <w:r>
        <w:t>USB</w:t>
      </w:r>
      <w:r w:rsidRPr="007F0D5C">
        <w:rPr>
          <w:lang w:val="ru-RU"/>
        </w:rPr>
        <w:t>-ключи для защиты программного обеспечения от копирования (</w:t>
      </w:r>
      <w:r>
        <w:t>Sentinel</w:t>
      </w:r>
      <w:r w:rsidRPr="007F0D5C">
        <w:rPr>
          <w:lang w:val="ru-RU"/>
        </w:rPr>
        <w:t xml:space="preserve"> </w:t>
      </w:r>
      <w:r>
        <w:t>HASP</w:t>
      </w:r>
      <w:r w:rsidRPr="007F0D5C">
        <w:rPr>
          <w:lang w:val="ru-RU"/>
        </w:rPr>
        <w:t xml:space="preserve">, </w:t>
      </w:r>
      <w:r>
        <w:t>Guardant</w:t>
      </w:r>
      <w:r w:rsidRPr="007F0D5C">
        <w:rPr>
          <w:lang w:val="ru-RU"/>
        </w:rPr>
        <w:t xml:space="preserve">) и компактные модули безопасности типа </w:t>
      </w:r>
      <w:proofErr w:type="spellStart"/>
      <w:r>
        <w:t>Yubikey</w:t>
      </w:r>
      <w:proofErr w:type="spellEnd"/>
      <w:r w:rsidRPr="007F0D5C">
        <w:rPr>
          <w:lang w:val="ru-RU"/>
        </w:rPr>
        <w:t>. При всех различиях в назначении и форм-факторе архитектурно они построены по сходному принципу: специализированный микроконтроллер с энергонезависимой памятью и определённым уровнем физической защиты выполняет криптографические операции по командам, поступающим с компьютера, и хранит внутри себя секретные ключи, которые наружу никогда не выводятся.</w:t>
      </w:r>
    </w:p>
    <w:p w14:paraId="6AEB34C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Самый массовый класс таких устройств — это, безусловно, </w:t>
      </w:r>
      <w:r>
        <w:t>USB</w:t>
      </w:r>
      <w:r w:rsidRPr="007F0D5C">
        <w:rPr>
          <w:lang w:val="ru-RU"/>
        </w:rPr>
        <w:t xml:space="preserve">-токены. Их используют для аутентификации пользователей в корпоративных системах, для формирования квалифицированной электронной цифровой подписи, для защищённого хранения паролей, сертификатов и ключевой информации. В Беларуси и странах СНГ ведущими игроками этого рынка являются российская компания «Актив-Софт» с серией </w:t>
      </w:r>
      <w:proofErr w:type="spellStart"/>
      <w:r>
        <w:t>Rutoken</w:t>
      </w:r>
      <w:proofErr w:type="spellEnd"/>
      <w:r w:rsidRPr="007F0D5C">
        <w:rPr>
          <w:lang w:val="ru-RU"/>
        </w:rPr>
        <w:t xml:space="preserve">, израильско-российская </w:t>
      </w:r>
      <w:r>
        <w:t>Aladdin</w:t>
      </w:r>
      <w:r w:rsidRPr="007F0D5C">
        <w:rPr>
          <w:lang w:val="ru-RU"/>
        </w:rPr>
        <w:t xml:space="preserve"> </w:t>
      </w:r>
      <w:r>
        <w:t>R</w:t>
      </w:r>
      <w:r w:rsidRPr="007F0D5C">
        <w:rPr>
          <w:lang w:val="ru-RU"/>
        </w:rPr>
        <w:t>.</w:t>
      </w:r>
      <w:r>
        <w:t>D</w:t>
      </w:r>
      <w:r w:rsidRPr="007F0D5C">
        <w:rPr>
          <w:lang w:val="ru-RU"/>
        </w:rPr>
        <w:t xml:space="preserve">. с серией </w:t>
      </w:r>
      <w:proofErr w:type="spellStart"/>
      <w:r>
        <w:t>JaCarta</w:t>
      </w:r>
      <w:proofErr w:type="spellEnd"/>
      <w:r w:rsidRPr="007F0D5C">
        <w:rPr>
          <w:lang w:val="ru-RU"/>
        </w:rPr>
        <w:t xml:space="preserve"> (в том числе </w:t>
      </w:r>
      <w:proofErr w:type="spellStart"/>
      <w:r>
        <w:t>JaCarta</w:t>
      </w:r>
      <w:proofErr w:type="spellEnd"/>
      <w:r w:rsidRPr="007F0D5C">
        <w:rPr>
          <w:lang w:val="ru-RU"/>
        </w:rPr>
        <w:t xml:space="preserve"> </w:t>
      </w:r>
      <w:r>
        <w:t>GOST</w:t>
      </w:r>
      <w:r w:rsidRPr="007F0D5C">
        <w:rPr>
          <w:lang w:val="ru-RU"/>
        </w:rPr>
        <w:t xml:space="preserve"> с поддержкой ГОСТ-алгоритмов) и белорусское НПУП «АГАТ-СИСТЕМ» с линейкой </w:t>
      </w:r>
      <w:proofErr w:type="spellStart"/>
      <w:r w:rsidRPr="007F0D5C">
        <w:rPr>
          <w:lang w:val="ru-RU"/>
        </w:rPr>
        <w:t>АвестКлюч</w:t>
      </w:r>
      <w:proofErr w:type="spellEnd"/>
      <w:r w:rsidRPr="007F0D5C">
        <w:rPr>
          <w:lang w:val="ru-RU"/>
        </w:rPr>
        <w:t xml:space="preserve"> 5 и 6. Все три семейства имеют сертификаты Оперативно-аналитического центра при Президенте Республики Беларусь и допущены к применению в государственных информационных системах нашей страны.</w:t>
      </w:r>
    </w:p>
    <w:p w14:paraId="5C557FC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 технической точки зрения профессиональные </w:t>
      </w:r>
      <w:r>
        <w:t>USB</w:t>
      </w:r>
      <w:r w:rsidRPr="007F0D5C">
        <w:rPr>
          <w:lang w:val="ru-RU"/>
        </w:rPr>
        <w:t xml:space="preserve">-токены построены, как правило, на специализированных кристаллах семейства смарт-карт — </w:t>
      </w:r>
      <w:r>
        <w:t>NXP</w:t>
      </w:r>
      <w:r w:rsidRPr="007F0D5C">
        <w:rPr>
          <w:lang w:val="ru-RU"/>
        </w:rPr>
        <w:t xml:space="preserve"> </w:t>
      </w:r>
      <w:proofErr w:type="spellStart"/>
      <w:r>
        <w:t>SmartMX</w:t>
      </w:r>
      <w:proofErr w:type="spellEnd"/>
      <w:r w:rsidRPr="007F0D5C">
        <w:rPr>
          <w:lang w:val="ru-RU"/>
        </w:rPr>
        <w:t xml:space="preserve">, </w:t>
      </w:r>
      <w:r>
        <w:t>Infineon</w:t>
      </w:r>
      <w:r w:rsidRPr="007F0D5C">
        <w:rPr>
          <w:lang w:val="ru-RU"/>
        </w:rPr>
        <w:t xml:space="preserve"> </w:t>
      </w:r>
      <w:r>
        <w:t>SLE</w:t>
      </w:r>
      <w:r w:rsidRPr="007F0D5C">
        <w:rPr>
          <w:lang w:val="ru-RU"/>
        </w:rPr>
        <w:t xml:space="preserve"> 78, </w:t>
      </w:r>
      <w:r>
        <w:t>Atmel</w:t>
      </w:r>
      <w:r w:rsidRPr="007F0D5C">
        <w:rPr>
          <w:lang w:val="ru-RU"/>
        </w:rPr>
        <w:t xml:space="preserve"> </w:t>
      </w:r>
      <w:r>
        <w:t>ATSAM</w:t>
      </w:r>
      <w:r w:rsidRPr="007F0D5C">
        <w:rPr>
          <w:lang w:val="ru-RU"/>
        </w:rPr>
        <w:t xml:space="preserve">, — обладающих встроенными механизмами физической защиты от несанкционированного доступа и проходящих сертификацию </w:t>
      </w:r>
      <w:r>
        <w:t>Common</w:t>
      </w:r>
      <w:r w:rsidRPr="007F0D5C">
        <w:rPr>
          <w:lang w:val="ru-RU"/>
        </w:rPr>
        <w:t xml:space="preserve"> </w:t>
      </w:r>
      <w:r>
        <w:t>Criteria</w:t>
      </w:r>
      <w:r w:rsidRPr="007F0D5C">
        <w:rPr>
          <w:lang w:val="ru-RU"/>
        </w:rPr>
        <w:t xml:space="preserve"> уровня </w:t>
      </w:r>
      <w:r>
        <w:t>EAL</w:t>
      </w:r>
      <w:r w:rsidRPr="007F0D5C">
        <w:rPr>
          <w:lang w:val="ru-RU"/>
        </w:rPr>
        <w:t xml:space="preserve">5+. Логически такие устройства общаются с компьютером по протоколу </w:t>
      </w:r>
      <w:r>
        <w:t>APDU</w:t>
      </w:r>
      <w:r w:rsidRPr="007F0D5C">
        <w:rPr>
          <w:lang w:val="ru-RU"/>
        </w:rPr>
        <w:t xml:space="preserve">, описанному в </w:t>
      </w:r>
      <w:r>
        <w:t>ISO</w:t>
      </w:r>
      <w:r w:rsidRPr="007F0D5C">
        <w:rPr>
          <w:lang w:val="ru-RU"/>
        </w:rPr>
        <w:t>/</w:t>
      </w:r>
      <w:r>
        <w:t>IEC</w:t>
      </w:r>
      <w:r w:rsidRPr="007F0D5C">
        <w:rPr>
          <w:lang w:val="ru-RU"/>
        </w:rPr>
        <w:t xml:space="preserve"> 7816-4 и туннелированному через спецификацию </w:t>
      </w:r>
      <w:r>
        <w:t>USB</w:t>
      </w:r>
      <w:r w:rsidRPr="007F0D5C">
        <w:rPr>
          <w:lang w:val="ru-RU"/>
        </w:rPr>
        <w:t xml:space="preserve"> </w:t>
      </w:r>
      <w:r>
        <w:t>CCID</w:t>
      </w:r>
      <w:r w:rsidRPr="007F0D5C">
        <w:rPr>
          <w:lang w:val="ru-RU"/>
        </w:rPr>
        <w:t>. Архитектурно к разрабатываемому в работе устройству ближе всего стоят, как ни странно, аппаратные кошельки криптовалют (</w:t>
      </w:r>
      <w:r>
        <w:t>Ledger</w:t>
      </w:r>
      <w:r w:rsidRPr="007F0D5C">
        <w:rPr>
          <w:lang w:val="ru-RU"/>
        </w:rPr>
        <w:t xml:space="preserve"> </w:t>
      </w:r>
      <w:r>
        <w:t>Nano</w:t>
      </w:r>
      <w:r w:rsidRPr="007F0D5C">
        <w:rPr>
          <w:lang w:val="ru-RU"/>
        </w:rPr>
        <w:t xml:space="preserve">, </w:t>
      </w:r>
      <w:proofErr w:type="spellStart"/>
      <w:r>
        <w:t>Trezor</w:t>
      </w:r>
      <w:proofErr w:type="spellEnd"/>
      <w:r w:rsidRPr="007F0D5C">
        <w:rPr>
          <w:lang w:val="ru-RU"/>
        </w:rPr>
        <w:t xml:space="preserve">): в них закрытый ключ также генерируется и хранится внутри устройства, а наружу через </w:t>
      </w:r>
      <w:r>
        <w:t>USB</w:t>
      </w:r>
      <w:r w:rsidRPr="007F0D5C">
        <w:rPr>
          <w:lang w:val="ru-RU"/>
        </w:rPr>
        <w:t xml:space="preserve"> передаются только подписи операций.</w:t>
      </w:r>
    </w:p>
    <w:p w14:paraId="5712DC83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 xml:space="preserve">Разрабатываемый в курсовой работе комплекс ставит перед собой намеренно более скромную задачу: реализовать тот же базовый функциональный профиль — формирование подписи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и симметричное шифрование </w:t>
      </w:r>
      <w:r>
        <w:t>belt</w:t>
      </w:r>
      <w:r w:rsidRPr="007F0D5C">
        <w:rPr>
          <w:lang w:val="ru-RU"/>
        </w:rPr>
        <w:t xml:space="preserve"> — на массово доступной отладочной плате стоимостью меньше десяти условных единиц, без претензий на сертификацию и физическую защиту коммерческого уровня, но с упором на полностью открытый и доступный для изучения исходный код.</w:t>
      </w:r>
    </w:p>
    <w:p w14:paraId="09A27FC9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3.2 Обзор средств криптографической защиты информации по стандартам СТБ</w:t>
      </w:r>
    </w:p>
    <w:p w14:paraId="3A0CEE9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Если говорить именно о программных и программно-аппаратных средствах, реализующих СТБ 34.101.31 и СТБ 34.101.45, на белорусском рынке заметно несколько решений, которые имеет смысл рассмотреть подробнее.</w:t>
      </w:r>
    </w:p>
    <w:p w14:paraId="1D2A66B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Открытая криптографическая библиотека </w:t>
      </w:r>
      <w:r>
        <w:t>bee</w:t>
      </w:r>
      <w:r w:rsidRPr="007F0D5C">
        <w:rPr>
          <w:lang w:val="ru-RU"/>
        </w:rPr>
        <w:t xml:space="preserve">2 разрабатывается с начала 2010-х годов в лаборатории прикладной математики и информатики Белорусского государственного университета. Распространяется она под свободной лицензией </w:t>
      </w:r>
      <w:r>
        <w:t>Apache</w:t>
      </w:r>
      <w:r w:rsidRPr="007F0D5C">
        <w:rPr>
          <w:lang w:val="ru-RU"/>
        </w:rPr>
        <w:t xml:space="preserve"> 2.0 и доступна на </w:t>
      </w:r>
      <w:r>
        <w:t>GitHub</w:t>
      </w:r>
      <w:r w:rsidRPr="007F0D5C">
        <w:rPr>
          <w:lang w:val="ru-RU"/>
        </w:rPr>
        <w:t>. По объёму поддерживаемых стандартов это, вероятно, наиболее полная отечественная реализация: в библиотеке закрыты все основные стандарты белорусской криптографии — СТБ 34.101.31 (</w:t>
      </w:r>
      <w:r>
        <w:t>belt</w:t>
      </w:r>
      <w:r w:rsidRPr="007F0D5C">
        <w:rPr>
          <w:lang w:val="ru-RU"/>
        </w:rPr>
        <w:t xml:space="preserve"> и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>), 34.101.45 (</w:t>
      </w:r>
      <w:proofErr w:type="spellStart"/>
      <w:r>
        <w:t>bign</w:t>
      </w:r>
      <w:proofErr w:type="spellEnd"/>
      <w:r w:rsidRPr="007F0D5C">
        <w:rPr>
          <w:lang w:val="ru-RU"/>
        </w:rPr>
        <w:t>), 34.101.47 (</w:t>
      </w:r>
      <w:proofErr w:type="spellStart"/>
      <w:r>
        <w:t>brng</w:t>
      </w:r>
      <w:proofErr w:type="spellEnd"/>
      <w:r w:rsidRPr="007F0D5C">
        <w:rPr>
          <w:lang w:val="ru-RU"/>
        </w:rPr>
        <w:t>), 34.101.66 (</w:t>
      </w:r>
      <w:r>
        <w:t>bake</w:t>
      </w:r>
      <w:r w:rsidRPr="007F0D5C">
        <w:rPr>
          <w:lang w:val="ru-RU"/>
        </w:rPr>
        <w:t>), 34.101.79 (</w:t>
      </w:r>
      <w:proofErr w:type="spellStart"/>
      <w:r>
        <w:t>botp</w:t>
      </w:r>
      <w:proofErr w:type="spellEnd"/>
      <w:r w:rsidRPr="007F0D5C">
        <w:rPr>
          <w:lang w:val="ru-RU"/>
        </w:rPr>
        <w:t xml:space="preserve">) и ряд других. </w:t>
      </w:r>
      <w:r>
        <w:t>Bee</w:t>
      </w:r>
      <w:r w:rsidRPr="007F0D5C">
        <w:rPr>
          <w:lang w:val="ru-RU"/>
        </w:rPr>
        <w:t xml:space="preserve">2 написана на чистом </w:t>
      </w:r>
      <w:r>
        <w:t>ISO</w:t>
      </w:r>
      <w:r w:rsidRPr="007F0D5C">
        <w:rPr>
          <w:lang w:val="ru-RU"/>
        </w:rPr>
        <w:t xml:space="preserve"> </w:t>
      </w:r>
      <w:r>
        <w:t>C</w:t>
      </w:r>
      <w:r w:rsidRPr="007F0D5C">
        <w:rPr>
          <w:lang w:val="ru-RU"/>
        </w:rPr>
        <w:t xml:space="preserve">99 и не имеет внешних зависимостей, поэтому одинаково хорошо собирается и для серверов под </w:t>
      </w:r>
      <w:r>
        <w:t>Linux</w:t>
      </w:r>
      <w:r w:rsidRPr="007F0D5C">
        <w:rPr>
          <w:lang w:val="ru-RU"/>
        </w:rPr>
        <w:t xml:space="preserve">, и для встраиваемых платформ </w:t>
      </w:r>
      <w:r>
        <w:t>ARM</w:t>
      </w:r>
      <w:r w:rsidRPr="007F0D5C">
        <w:rPr>
          <w:lang w:val="ru-RU"/>
        </w:rPr>
        <w:t xml:space="preserve"> </w:t>
      </w:r>
      <w:r>
        <w:t>Cortex</w:t>
      </w:r>
      <w:r w:rsidRPr="007F0D5C">
        <w:rPr>
          <w:lang w:val="ru-RU"/>
        </w:rPr>
        <w:t>-</w:t>
      </w:r>
      <w:r>
        <w:t>M</w:t>
      </w:r>
      <w:r w:rsidRPr="007F0D5C">
        <w:rPr>
          <w:lang w:val="ru-RU"/>
        </w:rPr>
        <w:t>. В разрабатываемом комплексе она используется в качестве основного криптографического ядра прошивки.</w:t>
      </w:r>
    </w:p>
    <w:p w14:paraId="7EB302A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proofErr w:type="spellStart"/>
      <w:r w:rsidRPr="007F0D5C">
        <w:rPr>
          <w:lang w:val="ru-RU"/>
        </w:rPr>
        <w:t>Криптокомплекс</w:t>
      </w:r>
      <w:proofErr w:type="spellEnd"/>
      <w:r w:rsidRPr="007F0D5C">
        <w:rPr>
          <w:lang w:val="ru-RU"/>
        </w:rPr>
        <w:t xml:space="preserve"> «АВЕСТ», выпускаемый НПУП «АГАТ-СИСТЕМ», представляет собой сертифицированный коммерческий продукт, традиционно применяемый в государственных информационных системах Беларуси. В его состав входит </w:t>
      </w:r>
      <w:proofErr w:type="spellStart"/>
      <w:r w:rsidRPr="007F0D5C">
        <w:rPr>
          <w:lang w:val="ru-RU"/>
        </w:rPr>
        <w:t>криптопровайдер</w:t>
      </w:r>
      <w:proofErr w:type="spellEnd"/>
      <w:r w:rsidRPr="007F0D5C">
        <w:rPr>
          <w:lang w:val="ru-RU"/>
        </w:rPr>
        <w:t xml:space="preserve"> для операционных систем семейства </w:t>
      </w:r>
      <w:r>
        <w:t>Windows</w:t>
      </w:r>
      <w:r w:rsidRPr="007F0D5C">
        <w:rPr>
          <w:lang w:val="ru-RU"/>
        </w:rPr>
        <w:t xml:space="preserve"> (</w:t>
      </w:r>
      <w:r>
        <w:t>CSP</w:t>
      </w:r>
      <w:r w:rsidRPr="007F0D5C">
        <w:rPr>
          <w:lang w:val="ru-RU"/>
        </w:rPr>
        <w:t xml:space="preserve">), утилиты управления ключами и сертификатами, а также средства интеграции с системой межведомственного документооборота. Аппаратной частью комплекса служит </w:t>
      </w:r>
      <w:r>
        <w:t>USB</w:t>
      </w:r>
      <w:r w:rsidRPr="007F0D5C">
        <w:rPr>
          <w:lang w:val="ru-RU"/>
        </w:rPr>
        <w:t xml:space="preserve">-токен </w:t>
      </w:r>
      <w:proofErr w:type="spellStart"/>
      <w:r w:rsidRPr="007F0D5C">
        <w:rPr>
          <w:lang w:val="ru-RU"/>
        </w:rPr>
        <w:t>АвестКлюч</w:t>
      </w:r>
      <w:proofErr w:type="spellEnd"/>
      <w:r w:rsidRPr="007F0D5C">
        <w:rPr>
          <w:lang w:val="ru-RU"/>
        </w:rPr>
        <w:t xml:space="preserve"> того же производителя: он реализует полный цикл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на сертифицированном носителе, причём ключ генерируется внутри токена и наружу не выводится. Стандартный программный интерфейс </w:t>
      </w:r>
      <w:r>
        <w:t>PKCS</w:t>
      </w:r>
      <w:r w:rsidRPr="007F0D5C">
        <w:rPr>
          <w:lang w:val="ru-RU"/>
        </w:rPr>
        <w:t xml:space="preserve">#11 обеспечивает совместимость с такими массовыми приложениями, как </w:t>
      </w:r>
      <w:r>
        <w:t>Mozilla</w:t>
      </w:r>
      <w:r w:rsidRPr="007F0D5C">
        <w:rPr>
          <w:lang w:val="ru-RU"/>
        </w:rPr>
        <w:t xml:space="preserve"> </w:t>
      </w:r>
      <w:r>
        <w:t>Firefox</w:t>
      </w:r>
      <w:r w:rsidRPr="007F0D5C">
        <w:rPr>
          <w:lang w:val="ru-RU"/>
        </w:rPr>
        <w:t xml:space="preserve">, </w:t>
      </w:r>
      <w:r>
        <w:t>Adobe</w:t>
      </w:r>
      <w:r w:rsidRPr="007F0D5C">
        <w:rPr>
          <w:lang w:val="ru-RU"/>
        </w:rPr>
        <w:t xml:space="preserve"> </w:t>
      </w:r>
      <w:r>
        <w:t>Acrobat</w:t>
      </w:r>
      <w:r w:rsidRPr="007F0D5C">
        <w:rPr>
          <w:lang w:val="ru-RU"/>
        </w:rPr>
        <w:t xml:space="preserve"> и </w:t>
      </w:r>
      <w:r>
        <w:t>Microsoft</w:t>
      </w:r>
      <w:r w:rsidRPr="007F0D5C">
        <w:rPr>
          <w:lang w:val="ru-RU"/>
        </w:rPr>
        <w:t xml:space="preserve"> </w:t>
      </w:r>
      <w:r>
        <w:t>Office</w:t>
      </w:r>
      <w:r w:rsidRPr="007F0D5C">
        <w:rPr>
          <w:lang w:val="ru-RU"/>
        </w:rPr>
        <w:t xml:space="preserve">. На практике </w:t>
      </w:r>
      <w:proofErr w:type="spellStart"/>
      <w:r w:rsidRPr="007F0D5C">
        <w:rPr>
          <w:lang w:val="ru-RU"/>
        </w:rPr>
        <w:t>АвестКлюч</w:t>
      </w:r>
      <w:proofErr w:type="spellEnd"/>
      <w:r w:rsidRPr="007F0D5C">
        <w:rPr>
          <w:lang w:val="ru-RU"/>
        </w:rPr>
        <w:t xml:space="preserve"> применяется при подаче налоговой отчётности через портал МНС, в банковских системах ДБО и в различных проектах электронного правительства.</w:t>
      </w:r>
    </w:p>
    <w:p w14:paraId="34796C6D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 xml:space="preserve">Сам стандарт </w:t>
      </w:r>
      <w:r>
        <w:t>PKCS</w:t>
      </w:r>
      <w:r w:rsidRPr="007F0D5C">
        <w:rPr>
          <w:lang w:val="ru-RU"/>
        </w:rPr>
        <w:t xml:space="preserve">#11 представляет собой описание программного интерфейса так называемого «криптографического токена» — устройства, которое хранит ключи и выполняет криптографические операции, не раскрывая закрытого ключевого материала. Любой сертифицированный </w:t>
      </w:r>
      <w:r>
        <w:t>USB</w:t>
      </w:r>
      <w:r w:rsidRPr="007F0D5C">
        <w:rPr>
          <w:lang w:val="ru-RU"/>
        </w:rPr>
        <w:t xml:space="preserve">-токен сопровождается соответствующим провайдером </w:t>
      </w:r>
      <w:r>
        <w:t>PKCS</w:t>
      </w:r>
      <w:r w:rsidRPr="007F0D5C">
        <w:rPr>
          <w:lang w:val="ru-RU"/>
        </w:rPr>
        <w:t>#11 (как правило, в виде .</w:t>
      </w:r>
      <w:proofErr w:type="spellStart"/>
      <w:r>
        <w:t>dll</w:t>
      </w:r>
      <w:proofErr w:type="spellEnd"/>
      <w:r w:rsidRPr="007F0D5C">
        <w:rPr>
          <w:lang w:val="ru-RU"/>
        </w:rPr>
        <w:t xml:space="preserve"> или .</w:t>
      </w:r>
      <w:r>
        <w:t>so</w:t>
      </w:r>
      <w:r w:rsidRPr="007F0D5C">
        <w:rPr>
          <w:lang w:val="ru-RU"/>
        </w:rPr>
        <w:t xml:space="preserve">), что и обеспечивает совместимость со стандартными приложениями без модификации последних. В разрабатываемом учебном комплексе провайдер </w:t>
      </w:r>
      <w:r>
        <w:t>PKCS</w:t>
      </w:r>
      <w:r w:rsidRPr="007F0D5C">
        <w:rPr>
          <w:lang w:val="ru-RU"/>
        </w:rPr>
        <w:t xml:space="preserve">#11 не реализован: обмен с устройством ведётся через собственный простой бинарный протокол, описанный в подразделе 2.4. Реализация </w:t>
      </w:r>
      <w:r>
        <w:t>PKCS</w:t>
      </w:r>
      <w:r w:rsidRPr="007F0D5C">
        <w:rPr>
          <w:lang w:val="ru-RU"/>
        </w:rPr>
        <w:t>#11 рассматривается как одно из перспективных направлений дальнейшего развития, поскольку откроет путь к встраиванию устройства в реально используемые приложения без модификации их кода.</w:t>
      </w:r>
    </w:p>
    <w:p w14:paraId="31416E6F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3.3 Анализ архитектурных и функциональных решений</w:t>
      </w:r>
    </w:p>
    <w:p w14:paraId="3636743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Архитектурные решения существующих средств криптографической защиты удобно классифицировать по трём независимым признакам: типу аппаратной платформы, способу подключения к компьютеру и набору программных интерфейсов.</w:t>
      </w:r>
    </w:p>
    <w:p w14:paraId="6214237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По типу аппаратной платформы выделяют четыре характерные категории. К первой относятся специализированные кристаллы безопасности — </w:t>
      </w:r>
      <w:r>
        <w:t>NXP</w:t>
      </w:r>
      <w:r w:rsidRPr="007F0D5C">
        <w:rPr>
          <w:lang w:val="ru-RU"/>
        </w:rPr>
        <w:t xml:space="preserve"> </w:t>
      </w:r>
      <w:proofErr w:type="spellStart"/>
      <w:r>
        <w:t>SmartMX</w:t>
      </w:r>
      <w:proofErr w:type="spellEnd"/>
      <w:r w:rsidRPr="007F0D5C">
        <w:rPr>
          <w:lang w:val="ru-RU"/>
        </w:rPr>
        <w:t xml:space="preserve">, </w:t>
      </w:r>
      <w:r>
        <w:t>Infineon</w:t>
      </w:r>
      <w:r w:rsidRPr="007F0D5C">
        <w:rPr>
          <w:lang w:val="ru-RU"/>
        </w:rPr>
        <w:t xml:space="preserve"> </w:t>
      </w:r>
      <w:r>
        <w:t>SLE</w:t>
      </w:r>
      <w:r w:rsidRPr="007F0D5C">
        <w:rPr>
          <w:lang w:val="ru-RU"/>
        </w:rPr>
        <w:t xml:space="preserve"> 78, </w:t>
      </w:r>
      <w:r>
        <w:t>ST</w:t>
      </w:r>
      <w:r w:rsidRPr="007F0D5C">
        <w:rPr>
          <w:lang w:val="ru-RU"/>
        </w:rPr>
        <w:t xml:space="preserve">33 от </w:t>
      </w:r>
      <w:r>
        <w:t>STMicroelectronics</w:t>
      </w:r>
      <w:r w:rsidRPr="007F0D5C">
        <w:rPr>
          <w:lang w:val="ru-RU"/>
        </w:rPr>
        <w:t xml:space="preserve">, </w:t>
      </w:r>
      <w:r>
        <w:t>Microchip</w:t>
      </w:r>
      <w:r w:rsidRPr="007F0D5C">
        <w:rPr>
          <w:lang w:val="ru-RU"/>
        </w:rPr>
        <w:t xml:space="preserve"> </w:t>
      </w:r>
      <w:r>
        <w:t>ATECC</w:t>
      </w:r>
      <w:r w:rsidRPr="007F0D5C">
        <w:rPr>
          <w:lang w:val="ru-RU"/>
        </w:rPr>
        <w:t>608</w:t>
      </w:r>
      <w:r>
        <w:t>A</w:t>
      </w:r>
      <w:r w:rsidRPr="007F0D5C">
        <w:rPr>
          <w:lang w:val="ru-RU"/>
        </w:rPr>
        <w:t xml:space="preserve">. Они обладают аппаратной защитой от вмешательства (датчики напряжения, экранирование шин внутри кристалла, защита по тактовой частоте) и встроенными </w:t>
      </w:r>
      <w:proofErr w:type="spellStart"/>
      <w:r w:rsidRPr="007F0D5C">
        <w:rPr>
          <w:lang w:val="ru-RU"/>
        </w:rPr>
        <w:t>криптоускорителями</w:t>
      </w:r>
      <w:proofErr w:type="spellEnd"/>
      <w:r w:rsidRPr="007F0D5C">
        <w:rPr>
          <w:lang w:val="ru-RU"/>
        </w:rPr>
        <w:t xml:space="preserve"> для </w:t>
      </w:r>
      <w:r>
        <w:t>RSA</w:t>
      </w:r>
      <w:r w:rsidRPr="007F0D5C">
        <w:rPr>
          <w:lang w:val="ru-RU"/>
        </w:rPr>
        <w:t xml:space="preserve"> и операций над эллиптическими кривыми. Такие чипы применяются в банковских картах, биометрических паспортах и профессиональных </w:t>
      </w:r>
      <w:r>
        <w:t>USB</w:t>
      </w:r>
      <w:r w:rsidRPr="007F0D5C">
        <w:rPr>
          <w:lang w:val="ru-RU"/>
        </w:rPr>
        <w:t xml:space="preserve">-токенах. Вторую категорию составляют обычные микроконтроллеры общего назначения — </w:t>
      </w:r>
      <w:r>
        <w:t>STM</w:t>
      </w:r>
      <w:r w:rsidRPr="007F0D5C">
        <w:rPr>
          <w:lang w:val="ru-RU"/>
        </w:rPr>
        <w:t xml:space="preserve">32, </w:t>
      </w:r>
      <w:r>
        <w:t>NXP</w:t>
      </w:r>
      <w:r w:rsidRPr="007F0D5C">
        <w:rPr>
          <w:lang w:val="ru-RU"/>
        </w:rPr>
        <w:t xml:space="preserve"> </w:t>
      </w:r>
      <w:r>
        <w:t>LPC</w:t>
      </w:r>
      <w:r w:rsidRPr="007F0D5C">
        <w:rPr>
          <w:lang w:val="ru-RU"/>
        </w:rPr>
        <w:t xml:space="preserve">, </w:t>
      </w:r>
      <w:r>
        <w:t>Microchip</w:t>
      </w:r>
      <w:r w:rsidRPr="007F0D5C">
        <w:rPr>
          <w:lang w:val="ru-RU"/>
        </w:rPr>
        <w:t xml:space="preserve"> </w:t>
      </w:r>
      <w:r>
        <w:t>SAM</w:t>
      </w:r>
      <w:r w:rsidRPr="007F0D5C">
        <w:rPr>
          <w:lang w:val="ru-RU"/>
        </w:rPr>
        <w:t xml:space="preserve">, — которые сами по себе не имеют физической защиты, однако при правильной настройке </w:t>
      </w:r>
      <w:r>
        <w:t>Read</w:t>
      </w:r>
      <w:r w:rsidRPr="007F0D5C">
        <w:rPr>
          <w:lang w:val="ru-RU"/>
        </w:rPr>
        <w:t>-</w:t>
      </w:r>
      <w:r>
        <w:t>out</w:t>
      </w:r>
      <w:r w:rsidRPr="007F0D5C">
        <w:rPr>
          <w:lang w:val="ru-RU"/>
        </w:rPr>
        <w:t xml:space="preserve"> </w:t>
      </w:r>
      <w:r>
        <w:t>Protection</w:t>
      </w:r>
      <w:r w:rsidRPr="007F0D5C">
        <w:rPr>
          <w:lang w:val="ru-RU"/>
        </w:rPr>
        <w:t xml:space="preserve"> и грамотном написании кода обеспечивают приемлемый для большинства гражданских применений уровень безопасности. Именно к этой категории относится разрабатываемый в работе комплекс. Третья категория — это защищённые анклавы в составе универсальных процессоров (</w:t>
      </w:r>
      <w:r>
        <w:t>Intel</w:t>
      </w:r>
      <w:r w:rsidRPr="007F0D5C">
        <w:rPr>
          <w:lang w:val="ru-RU"/>
        </w:rPr>
        <w:t xml:space="preserve"> </w:t>
      </w:r>
      <w:r>
        <w:t>SGX</w:t>
      </w:r>
      <w:r w:rsidRPr="007F0D5C">
        <w:rPr>
          <w:lang w:val="ru-RU"/>
        </w:rPr>
        <w:t xml:space="preserve">, </w:t>
      </w:r>
      <w:r>
        <w:t>ARM</w:t>
      </w:r>
      <w:r w:rsidRPr="007F0D5C">
        <w:rPr>
          <w:lang w:val="ru-RU"/>
        </w:rPr>
        <w:t xml:space="preserve"> </w:t>
      </w:r>
      <w:proofErr w:type="spellStart"/>
      <w:r>
        <w:t>TrustZone</w:t>
      </w:r>
      <w:proofErr w:type="spellEnd"/>
      <w:r w:rsidRPr="007F0D5C">
        <w:rPr>
          <w:lang w:val="ru-RU"/>
        </w:rPr>
        <w:t xml:space="preserve">), четвёртая — аппаратные ускорители в серверных </w:t>
      </w:r>
      <w:r>
        <w:t>HSM</w:t>
      </w:r>
      <w:r w:rsidRPr="007F0D5C">
        <w:rPr>
          <w:lang w:val="ru-RU"/>
        </w:rPr>
        <w:t xml:space="preserve"> (</w:t>
      </w:r>
      <w:r>
        <w:t>Thales</w:t>
      </w:r>
      <w:r w:rsidRPr="007F0D5C">
        <w:rPr>
          <w:lang w:val="ru-RU"/>
        </w:rPr>
        <w:t xml:space="preserve">, </w:t>
      </w:r>
      <w:proofErr w:type="spellStart"/>
      <w:r>
        <w:t>Utimaco</w:t>
      </w:r>
      <w:proofErr w:type="spellEnd"/>
      <w:r w:rsidRPr="007F0D5C">
        <w:rPr>
          <w:lang w:val="ru-RU"/>
        </w:rPr>
        <w:t xml:space="preserve">). Последние две группы здесь не рассматриваются: они применяются в специфических серверных задачах и в формате </w:t>
      </w:r>
      <w:r>
        <w:t>USB</w:t>
      </w:r>
      <w:r w:rsidRPr="007F0D5C">
        <w:rPr>
          <w:lang w:val="ru-RU"/>
        </w:rPr>
        <w:t>-устройств обычно не встречаются.</w:t>
      </w:r>
    </w:p>
    <w:p w14:paraId="39A05CE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По способу взаимодействия с компьютером средства защиты делятся условно на пять групп. Первая — это смарт-карты с протоколом </w:t>
      </w:r>
      <w:r>
        <w:t>APDU</w:t>
      </w:r>
      <w:r w:rsidRPr="007F0D5C">
        <w:rPr>
          <w:lang w:val="ru-RU"/>
        </w:rPr>
        <w:t xml:space="preserve"> поверх </w:t>
      </w:r>
      <w:r>
        <w:lastRenderedPageBreak/>
        <w:t>USB</w:t>
      </w:r>
      <w:r w:rsidRPr="007F0D5C">
        <w:rPr>
          <w:lang w:val="ru-RU"/>
        </w:rPr>
        <w:t xml:space="preserve"> </w:t>
      </w:r>
      <w:r>
        <w:t>CCID</w:t>
      </w:r>
      <w:r w:rsidRPr="007F0D5C">
        <w:rPr>
          <w:lang w:val="ru-RU"/>
        </w:rPr>
        <w:t xml:space="preserve">. Вторая —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</w:t>
      </w:r>
      <w:r>
        <w:t>ACM</w:t>
      </w:r>
      <w:r w:rsidRPr="007F0D5C">
        <w:rPr>
          <w:lang w:val="ru-RU"/>
        </w:rPr>
        <w:t xml:space="preserve"> с виртуальным последовательным портом, то самое решение, выбранное в разрабатываемом комплексе. Третья — </w:t>
      </w:r>
      <w:r>
        <w:t>USB</w:t>
      </w:r>
      <w:r w:rsidRPr="007F0D5C">
        <w:rPr>
          <w:lang w:val="ru-RU"/>
        </w:rPr>
        <w:t xml:space="preserve"> </w:t>
      </w:r>
      <w:r>
        <w:t>HID</w:t>
      </w:r>
      <w:r w:rsidRPr="007F0D5C">
        <w:rPr>
          <w:lang w:val="ru-RU"/>
        </w:rPr>
        <w:t xml:space="preserve">, как у токенов </w:t>
      </w:r>
      <w:proofErr w:type="spellStart"/>
      <w:r>
        <w:t>Yubikey</w:t>
      </w:r>
      <w:proofErr w:type="spellEnd"/>
      <w:r w:rsidRPr="007F0D5C">
        <w:rPr>
          <w:lang w:val="ru-RU"/>
        </w:rPr>
        <w:t xml:space="preserve">: класс </w:t>
      </w:r>
      <w:r>
        <w:t>HID</w:t>
      </w:r>
      <w:r w:rsidRPr="007F0D5C">
        <w:rPr>
          <w:lang w:val="ru-RU"/>
        </w:rPr>
        <w:t xml:space="preserve"> удобен тем, что не требует никаких драйверов, но сильно ограничен в размере одиночного пакета. Четвёртая — сетевые модули </w:t>
      </w:r>
      <w:r>
        <w:t>HSM</w:t>
      </w:r>
      <w:r w:rsidRPr="007F0D5C">
        <w:rPr>
          <w:lang w:val="ru-RU"/>
        </w:rPr>
        <w:t xml:space="preserve"> с подключением по </w:t>
      </w:r>
      <w:r>
        <w:t>TCP</w:t>
      </w:r>
      <w:r w:rsidRPr="007F0D5C">
        <w:rPr>
          <w:lang w:val="ru-RU"/>
        </w:rPr>
        <w:t>/</w:t>
      </w:r>
      <w:r>
        <w:t>IP</w:t>
      </w:r>
      <w:r w:rsidRPr="007F0D5C">
        <w:rPr>
          <w:lang w:val="ru-RU"/>
        </w:rPr>
        <w:t xml:space="preserve">, рассчитанные на серверные применения. Пятая — встраиваемые </w:t>
      </w:r>
      <w:r>
        <w:t>PCIe</w:t>
      </w:r>
      <w:r w:rsidRPr="007F0D5C">
        <w:rPr>
          <w:lang w:val="ru-RU"/>
        </w:rPr>
        <w:t>-модули для серверов, обеспечивающие высокую пропускную способность и минимальные задержки.</w:t>
      </w:r>
    </w:p>
    <w:p w14:paraId="5818BBE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По форме программного интерфейса различают пять основных вариантов: </w:t>
      </w:r>
      <w:r>
        <w:t>PKCS</w:t>
      </w:r>
      <w:r w:rsidRPr="007F0D5C">
        <w:rPr>
          <w:lang w:val="ru-RU"/>
        </w:rPr>
        <w:t xml:space="preserve">#11 (стандарт де-факто для совместимости с прикладным ПО), </w:t>
      </w:r>
      <w:r>
        <w:t>Microsoft</w:t>
      </w:r>
      <w:r w:rsidRPr="007F0D5C">
        <w:rPr>
          <w:lang w:val="ru-RU"/>
        </w:rPr>
        <w:t xml:space="preserve"> </w:t>
      </w:r>
      <w:r>
        <w:t>CSP</w:t>
      </w:r>
      <w:r w:rsidRPr="007F0D5C">
        <w:rPr>
          <w:lang w:val="ru-RU"/>
        </w:rPr>
        <w:t>/</w:t>
      </w:r>
      <w:r>
        <w:t>CNG</w:t>
      </w:r>
      <w:r w:rsidRPr="007F0D5C">
        <w:rPr>
          <w:lang w:val="ru-RU"/>
        </w:rPr>
        <w:t xml:space="preserve"> (для интеграции в среду </w:t>
      </w:r>
      <w:r>
        <w:t>Windows</w:t>
      </w:r>
      <w:r w:rsidRPr="007F0D5C">
        <w:rPr>
          <w:lang w:val="ru-RU"/>
        </w:rPr>
        <w:t xml:space="preserve">), </w:t>
      </w:r>
      <w:r>
        <w:t>OpenSSL</w:t>
      </w:r>
      <w:r w:rsidRPr="007F0D5C">
        <w:rPr>
          <w:lang w:val="ru-RU"/>
        </w:rPr>
        <w:t xml:space="preserve"> </w:t>
      </w:r>
      <w:r>
        <w:t>Engine</w:t>
      </w:r>
      <w:r w:rsidRPr="007F0D5C">
        <w:rPr>
          <w:lang w:val="ru-RU"/>
        </w:rPr>
        <w:t xml:space="preserve"> (для серверных приложений на </w:t>
      </w:r>
      <w:r>
        <w:t>Linux</w:t>
      </w:r>
      <w:r w:rsidRPr="007F0D5C">
        <w:rPr>
          <w:lang w:val="ru-RU"/>
        </w:rPr>
        <w:t xml:space="preserve">), проприетарные интерфейсы конкретного производителя и собственные бинарные протоколы поверх </w:t>
      </w:r>
      <w:r>
        <w:t>UART</w:t>
      </w:r>
      <w:r w:rsidRPr="007F0D5C">
        <w:rPr>
          <w:lang w:val="ru-RU"/>
        </w:rPr>
        <w:t xml:space="preserve"> или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. По набору поддерживаемых алгоритмов сертифицированные средства, ориентированные на СТБ, обычно реализуют </w:t>
      </w:r>
      <w:r>
        <w:t>belt</w:t>
      </w:r>
      <w:r w:rsidRPr="007F0D5C">
        <w:rPr>
          <w:lang w:val="ru-RU"/>
        </w:rPr>
        <w:t xml:space="preserve"> в режимах </w:t>
      </w:r>
      <w:r>
        <w:t>ECB</w:t>
      </w:r>
      <w:r w:rsidRPr="007F0D5C">
        <w:rPr>
          <w:lang w:val="ru-RU"/>
        </w:rPr>
        <w:t xml:space="preserve">, </w:t>
      </w:r>
      <w:r>
        <w:t>CBC</w:t>
      </w:r>
      <w:r w:rsidRPr="007F0D5C">
        <w:rPr>
          <w:lang w:val="ru-RU"/>
        </w:rPr>
        <w:t xml:space="preserve"> и </w:t>
      </w:r>
      <w:r>
        <w:t>CTR</w:t>
      </w:r>
      <w:r w:rsidRPr="007F0D5C">
        <w:rPr>
          <w:lang w:val="ru-RU"/>
        </w:rPr>
        <w:t xml:space="preserve">, хеш-функцию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, операции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sign</w:t>
      </w:r>
      <w:r w:rsidRPr="007F0D5C">
        <w:rPr>
          <w:lang w:val="ru-RU"/>
        </w:rPr>
        <w:t xml:space="preserve"> и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verify</w:t>
      </w:r>
      <w:r w:rsidRPr="007F0D5C">
        <w:rPr>
          <w:lang w:val="ru-RU"/>
        </w:rPr>
        <w:t xml:space="preserve">, режимы </w:t>
      </w:r>
      <w:r>
        <w:t>DWP</w:t>
      </w:r>
      <w:r w:rsidRPr="007F0D5C">
        <w:rPr>
          <w:lang w:val="ru-RU"/>
        </w:rPr>
        <w:t xml:space="preserve"> и </w:t>
      </w:r>
      <w:r>
        <w:t>KWP</w:t>
      </w:r>
      <w:r w:rsidRPr="007F0D5C">
        <w:rPr>
          <w:lang w:val="ru-RU"/>
        </w:rPr>
        <w:t xml:space="preserve">, ключевую функцию </w:t>
      </w:r>
      <w:r>
        <w:t>belt</w:t>
      </w:r>
      <w:r w:rsidRPr="007F0D5C">
        <w:rPr>
          <w:lang w:val="ru-RU"/>
        </w:rPr>
        <w:t>-</w:t>
      </w:r>
      <w:proofErr w:type="spellStart"/>
      <w:r>
        <w:t>pbkdf</w:t>
      </w:r>
      <w:proofErr w:type="spellEnd"/>
      <w:r w:rsidRPr="007F0D5C">
        <w:rPr>
          <w:lang w:val="ru-RU"/>
        </w:rPr>
        <w:t xml:space="preserve"> и протокол </w:t>
      </w:r>
      <w:r>
        <w:t>bake</w:t>
      </w:r>
      <w:r w:rsidRPr="007F0D5C">
        <w:rPr>
          <w:lang w:val="ru-RU"/>
        </w:rPr>
        <w:t xml:space="preserve">. Профессиональные средства, рассчитанные одновременно на работу с белорусскими и зарубежными системами, дополнительно поддерживают </w:t>
      </w:r>
      <w:r>
        <w:t>RSA</w:t>
      </w:r>
      <w:r w:rsidRPr="007F0D5C">
        <w:rPr>
          <w:lang w:val="ru-RU"/>
        </w:rPr>
        <w:t xml:space="preserve">, </w:t>
      </w:r>
      <w:r>
        <w:t>ECDSA</w:t>
      </w:r>
      <w:r w:rsidRPr="007F0D5C">
        <w:rPr>
          <w:lang w:val="ru-RU"/>
        </w:rPr>
        <w:t xml:space="preserve">, </w:t>
      </w:r>
      <w:r>
        <w:t>AES</w:t>
      </w:r>
      <w:r w:rsidRPr="007F0D5C">
        <w:rPr>
          <w:lang w:val="ru-RU"/>
        </w:rPr>
        <w:t xml:space="preserve">, </w:t>
      </w:r>
      <w:r>
        <w:t>SHA</w:t>
      </w:r>
      <w:r w:rsidRPr="007F0D5C">
        <w:rPr>
          <w:lang w:val="ru-RU"/>
        </w:rPr>
        <w:t xml:space="preserve">-2 и </w:t>
      </w:r>
      <w:r>
        <w:t>SHA</w:t>
      </w:r>
      <w:r w:rsidRPr="007F0D5C">
        <w:rPr>
          <w:lang w:val="ru-RU"/>
        </w:rPr>
        <w:t>-3.</w:t>
      </w:r>
    </w:p>
    <w:p w14:paraId="47ED1FF3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разрабатываемом комплексе выбраны следующие архитектурные решения: модель «терминал–устройство», хранение закрытого ключа в выделенной странице </w:t>
      </w:r>
      <w:r>
        <w:t>Flash</w:t>
      </w:r>
      <w:r w:rsidRPr="007F0D5C">
        <w:rPr>
          <w:lang w:val="ru-RU"/>
        </w:rPr>
        <w:t xml:space="preserve"> с защитой по контрольной сумме </w:t>
      </w:r>
      <w:r>
        <w:t>CRC</w:t>
      </w:r>
      <w:r w:rsidRPr="007F0D5C">
        <w:rPr>
          <w:lang w:val="ru-RU"/>
        </w:rPr>
        <w:t xml:space="preserve">-32, реализация всех криптографических примитивов через библиотеку </w:t>
      </w:r>
      <w:r>
        <w:t>bee</w:t>
      </w:r>
      <w:r w:rsidRPr="007F0D5C">
        <w:rPr>
          <w:lang w:val="ru-RU"/>
        </w:rPr>
        <w:t xml:space="preserve">2 и физический канал на основе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</w:t>
      </w:r>
      <w:r>
        <w:t>ACM</w:t>
      </w:r>
      <w:r w:rsidRPr="007F0D5C">
        <w:rPr>
          <w:lang w:val="ru-RU"/>
        </w:rPr>
        <w:t xml:space="preserve">. Такая комбинация делает комплекс архитектурно весьма близким к промышленным </w:t>
      </w:r>
      <w:r>
        <w:t>USB</w:t>
      </w:r>
      <w:r w:rsidRPr="007F0D5C">
        <w:rPr>
          <w:lang w:val="ru-RU"/>
        </w:rPr>
        <w:t>-токенам — отличие, по сути, состоит лишь в выборе менее защищённого общего микроконтроллера вместо специализированного кристалла безопасности.</w:t>
      </w:r>
    </w:p>
    <w:p w14:paraId="6EEF8C5C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3.4 Сравнительный анализ существующих программно-аппаратных комплексов</w:t>
      </w:r>
    </w:p>
    <w:p w14:paraId="76E89284" w14:textId="77777777" w:rsidR="00B54D60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Чтобы наглядно увидеть место разрабатываемого комплекса в ряду существующих решений, выполнено их сравнение по нескольким ключевым параметрам: поддерживаемым алгоритмам, форм-фактору, наличию сертификации, программному интерфейсу и степени открытости исходного кода. Результаты сведены в таблицу 3.1.</w:t>
      </w:r>
    </w:p>
    <w:p w14:paraId="27090991" w14:textId="77777777" w:rsidR="007420CA" w:rsidRPr="007F0D5C" w:rsidRDefault="007420CA">
      <w:pPr>
        <w:spacing w:after="0" w:line="360" w:lineRule="exact"/>
        <w:ind w:firstLine="709"/>
        <w:jc w:val="both"/>
        <w:rPr>
          <w:lang w:val="ru-RU"/>
        </w:rPr>
      </w:pPr>
    </w:p>
    <w:p w14:paraId="5349BDC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Таблица 3.1 — Сравнение программно-аппаратных средств с поддержкой стандартов СТБ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1434"/>
        <w:gridCol w:w="1534"/>
        <w:gridCol w:w="1718"/>
        <w:gridCol w:w="1677"/>
        <w:gridCol w:w="1464"/>
      </w:tblGrid>
      <w:tr w:rsidR="00B54D60" w14:paraId="2D45C7C2" w14:textId="77777777">
        <w:trPr>
          <w:jc w:val="center"/>
        </w:trPr>
        <w:tc>
          <w:tcPr>
            <w:tcW w:w="1606" w:type="dxa"/>
          </w:tcPr>
          <w:p w14:paraId="4F023D74" w14:textId="77777777" w:rsidR="00B54D60" w:rsidRDefault="00000000">
            <w:proofErr w:type="spellStart"/>
            <w:r>
              <w:rPr>
                <w:b/>
                <w:sz w:val="22"/>
              </w:rPr>
              <w:t>Решение</w:t>
            </w:r>
            <w:proofErr w:type="spellEnd"/>
          </w:p>
        </w:tc>
        <w:tc>
          <w:tcPr>
            <w:tcW w:w="1606" w:type="dxa"/>
          </w:tcPr>
          <w:p w14:paraId="23FC73E4" w14:textId="77777777" w:rsidR="00B54D60" w:rsidRDefault="00000000">
            <w:r>
              <w:rPr>
                <w:b/>
                <w:sz w:val="22"/>
              </w:rPr>
              <w:t>Алгоритмы СТБ</w:t>
            </w:r>
          </w:p>
        </w:tc>
        <w:tc>
          <w:tcPr>
            <w:tcW w:w="1606" w:type="dxa"/>
          </w:tcPr>
          <w:p w14:paraId="26F6C91F" w14:textId="77777777" w:rsidR="00B54D60" w:rsidRDefault="00000000">
            <w:r>
              <w:rPr>
                <w:b/>
                <w:sz w:val="22"/>
              </w:rPr>
              <w:t>Форм-фактор</w:t>
            </w:r>
          </w:p>
        </w:tc>
        <w:tc>
          <w:tcPr>
            <w:tcW w:w="1606" w:type="dxa"/>
          </w:tcPr>
          <w:p w14:paraId="648E7530" w14:textId="77777777" w:rsidR="00B54D60" w:rsidRDefault="00000000">
            <w:r>
              <w:rPr>
                <w:b/>
                <w:sz w:val="22"/>
              </w:rPr>
              <w:t>Сертификация</w:t>
            </w:r>
          </w:p>
        </w:tc>
        <w:tc>
          <w:tcPr>
            <w:tcW w:w="1606" w:type="dxa"/>
          </w:tcPr>
          <w:p w14:paraId="4832A4DA" w14:textId="77777777" w:rsidR="00B54D60" w:rsidRDefault="00000000">
            <w:r>
              <w:rPr>
                <w:b/>
                <w:sz w:val="22"/>
              </w:rPr>
              <w:t>Программный интерфейс</w:t>
            </w:r>
          </w:p>
        </w:tc>
        <w:tc>
          <w:tcPr>
            <w:tcW w:w="1606" w:type="dxa"/>
          </w:tcPr>
          <w:p w14:paraId="59EB270B" w14:textId="77777777" w:rsidR="00B54D60" w:rsidRDefault="00000000">
            <w:r>
              <w:rPr>
                <w:b/>
                <w:sz w:val="22"/>
              </w:rPr>
              <w:t>Степень открытости</w:t>
            </w:r>
          </w:p>
        </w:tc>
      </w:tr>
      <w:tr w:rsidR="00B54D60" w14:paraId="5D4B410A" w14:textId="77777777">
        <w:trPr>
          <w:jc w:val="center"/>
        </w:trPr>
        <w:tc>
          <w:tcPr>
            <w:tcW w:w="1606" w:type="dxa"/>
          </w:tcPr>
          <w:p w14:paraId="690D337E" w14:textId="77777777" w:rsidR="00B54D60" w:rsidRDefault="00000000">
            <w:r>
              <w:rPr>
                <w:sz w:val="22"/>
              </w:rPr>
              <w:t>АвестКлюч 6</w:t>
            </w:r>
          </w:p>
        </w:tc>
        <w:tc>
          <w:tcPr>
            <w:tcW w:w="1606" w:type="dxa"/>
          </w:tcPr>
          <w:p w14:paraId="3A7D56B2" w14:textId="77777777" w:rsidR="00B54D60" w:rsidRDefault="00000000">
            <w:r>
              <w:rPr>
                <w:sz w:val="22"/>
              </w:rPr>
              <w:t xml:space="preserve">34.101.31, </w:t>
            </w:r>
            <w:r>
              <w:rPr>
                <w:sz w:val="22"/>
              </w:rPr>
              <w:lastRenderedPageBreak/>
              <w:t>34.101.45, 34.101.66</w:t>
            </w:r>
          </w:p>
        </w:tc>
        <w:tc>
          <w:tcPr>
            <w:tcW w:w="1606" w:type="dxa"/>
          </w:tcPr>
          <w:p w14:paraId="7573B00B" w14:textId="77777777" w:rsidR="00B54D60" w:rsidRDefault="00000000">
            <w:r>
              <w:rPr>
                <w:sz w:val="22"/>
              </w:rPr>
              <w:lastRenderedPageBreak/>
              <w:t>USB-токен</w:t>
            </w:r>
          </w:p>
        </w:tc>
        <w:tc>
          <w:tcPr>
            <w:tcW w:w="1606" w:type="dxa"/>
          </w:tcPr>
          <w:p w14:paraId="72359DD7" w14:textId="77777777" w:rsidR="00B54D60" w:rsidRDefault="00000000">
            <w:r>
              <w:rPr>
                <w:sz w:val="22"/>
              </w:rPr>
              <w:t>ОАЦ, СТБ</w:t>
            </w:r>
          </w:p>
        </w:tc>
        <w:tc>
          <w:tcPr>
            <w:tcW w:w="1606" w:type="dxa"/>
          </w:tcPr>
          <w:p w14:paraId="0DF52716" w14:textId="77777777" w:rsidR="00B54D60" w:rsidRDefault="00000000">
            <w:r>
              <w:rPr>
                <w:sz w:val="22"/>
              </w:rPr>
              <w:t xml:space="preserve">PKCS#11, </w:t>
            </w:r>
            <w:r>
              <w:rPr>
                <w:sz w:val="22"/>
              </w:rPr>
              <w:lastRenderedPageBreak/>
              <w:t>Windows CSP</w:t>
            </w:r>
          </w:p>
        </w:tc>
        <w:tc>
          <w:tcPr>
            <w:tcW w:w="1606" w:type="dxa"/>
          </w:tcPr>
          <w:p w14:paraId="10E932B7" w14:textId="77777777" w:rsidR="00B54D60" w:rsidRDefault="00000000">
            <w:r>
              <w:rPr>
                <w:sz w:val="22"/>
              </w:rPr>
              <w:lastRenderedPageBreak/>
              <w:t>закрытое ПО</w:t>
            </w:r>
          </w:p>
        </w:tc>
      </w:tr>
      <w:tr w:rsidR="00B54D60" w14:paraId="102677A8" w14:textId="77777777">
        <w:trPr>
          <w:jc w:val="center"/>
        </w:trPr>
        <w:tc>
          <w:tcPr>
            <w:tcW w:w="1606" w:type="dxa"/>
          </w:tcPr>
          <w:p w14:paraId="2B0AFD11" w14:textId="77777777" w:rsidR="00B54D60" w:rsidRDefault="00000000">
            <w:r>
              <w:rPr>
                <w:sz w:val="22"/>
              </w:rPr>
              <w:t>Rutoken ЭЦП 2.0</w:t>
            </w:r>
          </w:p>
        </w:tc>
        <w:tc>
          <w:tcPr>
            <w:tcW w:w="1606" w:type="dxa"/>
          </w:tcPr>
          <w:p w14:paraId="5F9B463F" w14:textId="77777777" w:rsidR="00B54D60" w:rsidRDefault="00000000">
            <w:r>
              <w:rPr>
                <w:sz w:val="22"/>
              </w:rPr>
              <w:t>34.101.31, 34.101.45</w:t>
            </w:r>
          </w:p>
        </w:tc>
        <w:tc>
          <w:tcPr>
            <w:tcW w:w="1606" w:type="dxa"/>
          </w:tcPr>
          <w:p w14:paraId="62E2CD41" w14:textId="77777777" w:rsidR="00B54D60" w:rsidRDefault="00000000">
            <w:r>
              <w:rPr>
                <w:sz w:val="22"/>
              </w:rPr>
              <w:t>USB-токен</w:t>
            </w:r>
          </w:p>
        </w:tc>
        <w:tc>
          <w:tcPr>
            <w:tcW w:w="1606" w:type="dxa"/>
          </w:tcPr>
          <w:p w14:paraId="31E925CF" w14:textId="77777777" w:rsidR="00B54D60" w:rsidRDefault="00000000">
            <w:r>
              <w:rPr>
                <w:sz w:val="22"/>
              </w:rPr>
              <w:t>ОАЦ, СТБ</w:t>
            </w:r>
          </w:p>
        </w:tc>
        <w:tc>
          <w:tcPr>
            <w:tcW w:w="1606" w:type="dxa"/>
          </w:tcPr>
          <w:p w14:paraId="585C3EF4" w14:textId="77777777" w:rsidR="00B54D60" w:rsidRDefault="00000000">
            <w:r>
              <w:rPr>
                <w:sz w:val="22"/>
              </w:rPr>
              <w:t>PKCS#11</w:t>
            </w:r>
          </w:p>
        </w:tc>
        <w:tc>
          <w:tcPr>
            <w:tcW w:w="1606" w:type="dxa"/>
          </w:tcPr>
          <w:p w14:paraId="65E7FECA" w14:textId="77777777" w:rsidR="00B54D60" w:rsidRDefault="00000000">
            <w:r>
              <w:rPr>
                <w:sz w:val="22"/>
              </w:rPr>
              <w:t>закрытое ПО</w:t>
            </w:r>
          </w:p>
        </w:tc>
      </w:tr>
      <w:tr w:rsidR="00B54D60" w14:paraId="59C24776" w14:textId="77777777">
        <w:trPr>
          <w:jc w:val="center"/>
        </w:trPr>
        <w:tc>
          <w:tcPr>
            <w:tcW w:w="1606" w:type="dxa"/>
          </w:tcPr>
          <w:p w14:paraId="2EC92D91" w14:textId="77777777" w:rsidR="00B54D60" w:rsidRDefault="00000000">
            <w:r>
              <w:rPr>
                <w:sz w:val="22"/>
              </w:rPr>
              <w:t>JaCarta GOST</w:t>
            </w:r>
          </w:p>
        </w:tc>
        <w:tc>
          <w:tcPr>
            <w:tcW w:w="1606" w:type="dxa"/>
          </w:tcPr>
          <w:p w14:paraId="76E5DCBA" w14:textId="77777777" w:rsidR="00B54D60" w:rsidRDefault="00000000">
            <w:r>
              <w:rPr>
                <w:sz w:val="22"/>
              </w:rPr>
              <w:t>34.101.45</w:t>
            </w:r>
          </w:p>
        </w:tc>
        <w:tc>
          <w:tcPr>
            <w:tcW w:w="1606" w:type="dxa"/>
          </w:tcPr>
          <w:p w14:paraId="6B51CF97" w14:textId="77777777" w:rsidR="00B54D60" w:rsidRDefault="00000000">
            <w:r>
              <w:rPr>
                <w:sz w:val="22"/>
              </w:rPr>
              <w:t>USB-токен / смарт-карта</w:t>
            </w:r>
          </w:p>
        </w:tc>
        <w:tc>
          <w:tcPr>
            <w:tcW w:w="1606" w:type="dxa"/>
          </w:tcPr>
          <w:p w14:paraId="3C95D628" w14:textId="77777777" w:rsidR="00B54D60" w:rsidRDefault="00000000">
            <w:r>
              <w:rPr>
                <w:sz w:val="22"/>
              </w:rPr>
              <w:t>СТБ</w:t>
            </w:r>
          </w:p>
        </w:tc>
        <w:tc>
          <w:tcPr>
            <w:tcW w:w="1606" w:type="dxa"/>
          </w:tcPr>
          <w:p w14:paraId="5B459193" w14:textId="77777777" w:rsidR="00B54D60" w:rsidRDefault="00000000">
            <w:r>
              <w:rPr>
                <w:sz w:val="22"/>
              </w:rPr>
              <w:t>PKCS#11</w:t>
            </w:r>
          </w:p>
        </w:tc>
        <w:tc>
          <w:tcPr>
            <w:tcW w:w="1606" w:type="dxa"/>
          </w:tcPr>
          <w:p w14:paraId="16EE9477" w14:textId="77777777" w:rsidR="00B54D60" w:rsidRDefault="00000000">
            <w:r>
              <w:rPr>
                <w:sz w:val="22"/>
              </w:rPr>
              <w:t>закрытое ПО</w:t>
            </w:r>
          </w:p>
        </w:tc>
      </w:tr>
      <w:tr w:rsidR="00B54D60" w14:paraId="7DC30AB5" w14:textId="77777777">
        <w:trPr>
          <w:jc w:val="center"/>
        </w:trPr>
        <w:tc>
          <w:tcPr>
            <w:tcW w:w="1606" w:type="dxa"/>
          </w:tcPr>
          <w:p w14:paraId="0D3C567B" w14:textId="77777777" w:rsidR="00B54D60" w:rsidRDefault="00000000">
            <w:r>
              <w:rPr>
                <w:sz w:val="22"/>
              </w:rPr>
              <w:t>Криптокомплекс «АВЕСТ»</w:t>
            </w:r>
          </w:p>
        </w:tc>
        <w:tc>
          <w:tcPr>
            <w:tcW w:w="1606" w:type="dxa"/>
          </w:tcPr>
          <w:p w14:paraId="5ECE73A4" w14:textId="77777777" w:rsidR="00B54D60" w:rsidRDefault="00000000">
            <w:r>
              <w:rPr>
                <w:sz w:val="22"/>
              </w:rPr>
              <w:t>34.101.31, 34.101.45</w:t>
            </w:r>
          </w:p>
        </w:tc>
        <w:tc>
          <w:tcPr>
            <w:tcW w:w="1606" w:type="dxa"/>
          </w:tcPr>
          <w:p w14:paraId="313734F1" w14:textId="77777777" w:rsidR="00B54D60" w:rsidRDefault="00000000">
            <w:r>
              <w:rPr>
                <w:sz w:val="22"/>
              </w:rPr>
              <w:t>программный пакет Windows</w:t>
            </w:r>
          </w:p>
        </w:tc>
        <w:tc>
          <w:tcPr>
            <w:tcW w:w="1606" w:type="dxa"/>
          </w:tcPr>
          <w:p w14:paraId="2DF6DDA4" w14:textId="77777777" w:rsidR="00B54D60" w:rsidRDefault="00000000">
            <w:r>
              <w:rPr>
                <w:sz w:val="22"/>
              </w:rPr>
              <w:t>ОАЦ, СТБ</w:t>
            </w:r>
          </w:p>
        </w:tc>
        <w:tc>
          <w:tcPr>
            <w:tcW w:w="1606" w:type="dxa"/>
          </w:tcPr>
          <w:p w14:paraId="72A1991E" w14:textId="77777777" w:rsidR="00B54D60" w:rsidRDefault="00000000">
            <w:r>
              <w:rPr>
                <w:sz w:val="22"/>
              </w:rPr>
              <w:t>Windows CSP</w:t>
            </w:r>
          </w:p>
        </w:tc>
        <w:tc>
          <w:tcPr>
            <w:tcW w:w="1606" w:type="dxa"/>
          </w:tcPr>
          <w:p w14:paraId="3C7C0B1C" w14:textId="77777777" w:rsidR="00B54D60" w:rsidRDefault="00000000">
            <w:r>
              <w:rPr>
                <w:sz w:val="22"/>
              </w:rPr>
              <w:t>закрытое ПО</w:t>
            </w:r>
          </w:p>
        </w:tc>
      </w:tr>
      <w:tr w:rsidR="00B54D60" w14:paraId="3C63D3C6" w14:textId="77777777">
        <w:trPr>
          <w:jc w:val="center"/>
        </w:trPr>
        <w:tc>
          <w:tcPr>
            <w:tcW w:w="1606" w:type="dxa"/>
          </w:tcPr>
          <w:p w14:paraId="3E7EC448" w14:textId="77777777" w:rsidR="00B54D60" w:rsidRDefault="00000000">
            <w:r>
              <w:rPr>
                <w:sz w:val="22"/>
              </w:rPr>
              <w:t>Bee2</w:t>
            </w:r>
          </w:p>
        </w:tc>
        <w:tc>
          <w:tcPr>
            <w:tcW w:w="1606" w:type="dxa"/>
          </w:tcPr>
          <w:p w14:paraId="203CC1D2" w14:textId="77777777" w:rsidR="00B54D60" w:rsidRDefault="00000000">
            <w:r>
              <w:rPr>
                <w:sz w:val="22"/>
              </w:rPr>
              <w:t>34.101.31, 34.101.45, 34.101.47, 34.101.66</w:t>
            </w:r>
          </w:p>
        </w:tc>
        <w:tc>
          <w:tcPr>
            <w:tcW w:w="1606" w:type="dxa"/>
          </w:tcPr>
          <w:p w14:paraId="55E44997" w14:textId="77777777" w:rsidR="00B54D60" w:rsidRDefault="00000000">
            <w:r>
              <w:rPr>
                <w:sz w:val="22"/>
              </w:rPr>
              <w:t>программная библиотека на C</w:t>
            </w:r>
          </w:p>
        </w:tc>
        <w:tc>
          <w:tcPr>
            <w:tcW w:w="1606" w:type="dxa"/>
          </w:tcPr>
          <w:p w14:paraId="31E7F774" w14:textId="77777777" w:rsidR="00B54D60" w:rsidRDefault="00000000">
            <w:r>
              <w:rPr>
                <w:sz w:val="22"/>
              </w:rPr>
              <w:t>не требуется</w:t>
            </w:r>
          </w:p>
        </w:tc>
        <w:tc>
          <w:tcPr>
            <w:tcW w:w="1606" w:type="dxa"/>
          </w:tcPr>
          <w:p w14:paraId="2B0CEF90" w14:textId="77777777" w:rsidR="00B54D60" w:rsidRDefault="00000000">
            <w:r>
              <w:rPr>
                <w:sz w:val="22"/>
              </w:rPr>
              <w:t>API на C</w:t>
            </w:r>
          </w:p>
        </w:tc>
        <w:tc>
          <w:tcPr>
            <w:tcW w:w="1606" w:type="dxa"/>
          </w:tcPr>
          <w:p w14:paraId="2A4F39A9" w14:textId="77777777" w:rsidR="00B54D60" w:rsidRDefault="00000000">
            <w:r>
              <w:rPr>
                <w:sz w:val="22"/>
              </w:rPr>
              <w:t>открытая (Apache 2.0)</w:t>
            </w:r>
          </w:p>
        </w:tc>
      </w:tr>
      <w:tr w:rsidR="00B54D60" w14:paraId="4420E22B" w14:textId="77777777">
        <w:trPr>
          <w:jc w:val="center"/>
        </w:trPr>
        <w:tc>
          <w:tcPr>
            <w:tcW w:w="1606" w:type="dxa"/>
          </w:tcPr>
          <w:p w14:paraId="5CC0226D" w14:textId="77777777" w:rsidR="00B54D60" w:rsidRDefault="00000000">
            <w:r>
              <w:rPr>
                <w:sz w:val="22"/>
              </w:rPr>
              <w:t>Разработанный комплекс</w:t>
            </w:r>
          </w:p>
        </w:tc>
        <w:tc>
          <w:tcPr>
            <w:tcW w:w="1606" w:type="dxa"/>
          </w:tcPr>
          <w:p w14:paraId="51F5A516" w14:textId="77777777" w:rsidR="00B54D60" w:rsidRDefault="00000000">
            <w:r>
              <w:rPr>
                <w:sz w:val="22"/>
              </w:rPr>
              <w:t>34.101.31, 34.101.45 (128 бит)</w:t>
            </w:r>
          </w:p>
        </w:tc>
        <w:tc>
          <w:tcPr>
            <w:tcW w:w="1606" w:type="dxa"/>
          </w:tcPr>
          <w:p w14:paraId="57CB0FA3" w14:textId="77777777" w:rsidR="00B54D60" w:rsidRDefault="00000000">
            <w:r>
              <w:rPr>
                <w:sz w:val="22"/>
              </w:rPr>
              <w:t>плата STM32 + хост-ПО</w:t>
            </w:r>
          </w:p>
        </w:tc>
        <w:tc>
          <w:tcPr>
            <w:tcW w:w="1606" w:type="dxa"/>
          </w:tcPr>
          <w:p w14:paraId="2423C778" w14:textId="77777777" w:rsidR="00B54D60" w:rsidRDefault="00000000">
            <w:r>
              <w:rPr>
                <w:sz w:val="22"/>
              </w:rPr>
              <w:t>учебная разработка</w:t>
            </w:r>
          </w:p>
        </w:tc>
        <w:tc>
          <w:tcPr>
            <w:tcW w:w="1606" w:type="dxa"/>
          </w:tcPr>
          <w:p w14:paraId="0BA8059D" w14:textId="77777777" w:rsidR="00B54D60" w:rsidRPr="007F0D5C" w:rsidRDefault="00000000">
            <w:pPr>
              <w:rPr>
                <w:lang w:val="ru-RU"/>
              </w:rPr>
            </w:pPr>
            <w:r w:rsidRPr="007F0D5C">
              <w:rPr>
                <w:sz w:val="22"/>
                <w:lang w:val="ru-RU"/>
              </w:rPr>
              <w:t xml:space="preserve">собственный бинарный протокол поверх </w:t>
            </w:r>
            <w:r>
              <w:rPr>
                <w:sz w:val="22"/>
              </w:rPr>
              <w:t>USB</w:t>
            </w:r>
            <w:r w:rsidRPr="007F0D5C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CDC</w:t>
            </w:r>
          </w:p>
        </w:tc>
        <w:tc>
          <w:tcPr>
            <w:tcW w:w="1606" w:type="dxa"/>
          </w:tcPr>
          <w:p w14:paraId="47EC024B" w14:textId="77777777" w:rsidR="00B54D60" w:rsidRDefault="00000000">
            <w:proofErr w:type="spellStart"/>
            <w:r>
              <w:rPr>
                <w:sz w:val="22"/>
              </w:rPr>
              <w:t>открытая</w:t>
            </w:r>
            <w:proofErr w:type="spellEnd"/>
            <w:r>
              <w:rPr>
                <w:sz w:val="22"/>
              </w:rPr>
              <w:t xml:space="preserve"> (MIT/Apache 2.0)</w:t>
            </w:r>
          </w:p>
        </w:tc>
      </w:tr>
    </w:tbl>
    <w:p w14:paraId="1D719C26" w14:textId="77777777" w:rsidR="007420CA" w:rsidRDefault="007420CA">
      <w:pPr>
        <w:spacing w:after="0" w:line="360" w:lineRule="exact"/>
        <w:ind w:firstLine="709"/>
        <w:jc w:val="both"/>
        <w:rPr>
          <w:lang w:val="ru-RU"/>
        </w:rPr>
      </w:pPr>
    </w:p>
    <w:p w14:paraId="3C916D2E" w14:textId="20C0BF24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Из таблицы видно, что нишу профессиональных коммерческих средств уверенно занимают </w:t>
      </w:r>
      <w:proofErr w:type="spellStart"/>
      <w:r w:rsidRPr="007F0D5C">
        <w:rPr>
          <w:lang w:val="ru-RU"/>
        </w:rPr>
        <w:t>АвестКлюч</w:t>
      </w:r>
      <w:proofErr w:type="spellEnd"/>
      <w:r w:rsidRPr="007F0D5C">
        <w:rPr>
          <w:lang w:val="ru-RU"/>
        </w:rPr>
        <w:t xml:space="preserve">, </w:t>
      </w:r>
      <w:proofErr w:type="spellStart"/>
      <w:r>
        <w:t>Rutoken</w:t>
      </w:r>
      <w:proofErr w:type="spellEnd"/>
      <w:r w:rsidRPr="007F0D5C">
        <w:rPr>
          <w:lang w:val="ru-RU"/>
        </w:rPr>
        <w:t xml:space="preserve"> и </w:t>
      </w:r>
      <w:proofErr w:type="spellStart"/>
      <w:r>
        <w:t>JaCarta</w:t>
      </w:r>
      <w:proofErr w:type="spellEnd"/>
      <w:r w:rsidRPr="007F0D5C">
        <w:rPr>
          <w:lang w:val="ru-RU"/>
        </w:rPr>
        <w:t xml:space="preserve"> </w:t>
      </w:r>
      <w:r>
        <w:t>GOST</w:t>
      </w:r>
      <w:r w:rsidRPr="007F0D5C">
        <w:rPr>
          <w:lang w:val="ru-RU"/>
        </w:rPr>
        <w:t xml:space="preserve">: они обладают полным функциональным профилем, сертификатами и совместимостью со стандартными приложениями через </w:t>
      </w:r>
      <w:r>
        <w:t>PKCS</w:t>
      </w:r>
      <w:r w:rsidRPr="007F0D5C">
        <w:rPr>
          <w:lang w:val="ru-RU"/>
        </w:rPr>
        <w:t xml:space="preserve">#11, но требуют значительных затрат на лицензии и физическую закупку токенов. Свободная программная библиотека </w:t>
      </w:r>
      <w:r>
        <w:t>bee</w:t>
      </w:r>
      <w:r w:rsidRPr="007F0D5C">
        <w:rPr>
          <w:lang w:val="ru-RU"/>
        </w:rPr>
        <w:t>2, напротив, даёт эталонную реализацию всех алгоритмов и распространяется бесплатно, однако сама по себе не обеспечивает никакой аппаратной защиты ключей: ключевой материал в этом случае хранится в обычной памяти компьютера и при компрометации хост-системы оказывается доступен нарушителю.</w:t>
      </w:r>
    </w:p>
    <w:p w14:paraId="32164438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Разрабатываемый в работе комплекс занимает промежуточную нишу. С одной стороны, он обеспечивает аппаратную защиту закрытого ключа, как профессиональные </w:t>
      </w:r>
      <w:r>
        <w:t>USB</w:t>
      </w:r>
      <w:r w:rsidRPr="007F0D5C">
        <w:rPr>
          <w:lang w:val="ru-RU"/>
        </w:rPr>
        <w:t xml:space="preserve">-токены: ключ создаётся внутри устройства, наружу не выводится и применяется только в командах подписи и расшифрования. С другой стороны, программная часть построена на открытой библиотеке </w:t>
      </w:r>
      <w:r>
        <w:t>bee</w:t>
      </w:r>
      <w:r w:rsidRPr="007F0D5C">
        <w:rPr>
          <w:lang w:val="ru-RU"/>
        </w:rPr>
        <w:t>2 и без особого труда воспроизводится на отладочных платах стоимостью меньше десяти условных единиц. Из основных недостатков по отношению к промышленным решениям следует отметить три: отсутствие сертификации ОАЦ (что закрывает дорогу в государственные информационные системы), отсутствие физической защиты от вмешательства и более низкая скорость подписи (около 40 мс против 5–10 мс у специализированных кристаллов). Основные же преимущества — это полная открытость кода, простота воспроизведения на доступном оборудовании, расширяемость прошивки и образовательная ценность, которая делает комплекс удобным учебным стендом для подготовки специалистов по кибербезопасности.</w:t>
      </w:r>
    </w:p>
    <w:p w14:paraId="1B43EF43" w14:textId="77777777" w:rsidR="00B54D60" w:rsidRPr="007F0D5C" w:rsidRDefault="00000000">
      <w:pPr>
        <w:rPr>
          <w:lang w:val="ru-RU"/>
        </w:rPr>
      </w:pPr>
      <w:r w:rsidRPr="007F0D5C">
        <w:rPr>
          <w:lang w:val="ru-RU"/>
        </w:rPr>
        <w:br w:type="page"/>
      </w:r>
    </w:p>
    <w:p w14:paraId="183EABCB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ГЛАВА 4</w:t>
      </w:r>
    </w:p>
    <w:p w14:paraId="3751450B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ПРАКТИЧЕСКАЯ РЕАЛИЗАЦИЯ ПРОГРАММНО-АППАРАТНОГО</w:t>
      </w:r>
    </w:p>
    <w:p w14:paraId="43D2769C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КОМПЛЕКСА</w:t>
      </w:r>
    </w:p>
    <w:p w14:paraId="7C1D20AD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4.1 Реализация взаимодействия персонального компьютера с микроконтроллером</w:t>
      </w:r>
    </w:p>
    <w:p w14:paraId="047B7D2B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Взаимодействие компьютера и микроконтроллера в комплексе организовано по классической схеме «клиент – сервер». В роли сервера выступает прошивка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6, постоянно ожидающая запросы по виртуальному </w:t>
      </w:r>
      <w:r>
        <w:t>COM</w:t>
      </w:r>
      <w:r w:rsidRPr="007F0D5C">
        <w:rPr>
          <w:lang w:val="ru-RU"/>
        </w:rPr>
        <w:t xml:space="preserve">-порту и отвечающая на них. Клиентом является </w:t>
      </w:r>
      <w:r>
        <w:t>Python</w:t>
      </w:r>
      <w:r w:rsidRPr="007F0D5C">
        <w:rPr>
          <w:lang w:val="ru-RU"/>
        </w:rPr>
        <w:t xml:space="preserve">-программа </w:t>
      </w:r>
      <w:proofErr w:type="spellStart"/>
      <w:r>
        <w:t>stm</w:t>
      </w:r>
      <w:proofErr w:type="spellEnd"/>
      <w:r w:rsidRPr="007F0D5C">
        <w:rPr>
          <w:lang w:val="ru-RU"/>
        </w:rPr>
        <w:t>32_</w:t>
      </w:r>
      <w:r>
        <w:t>sign</w:t>
      </w:r>
      <w:r w:rsidRPr="007F0D5C">
        <w:rPr>
          <w:lang w:val="ru-RU"/>
        </w:rPr>
        <w:t>_</w:t>
      </w:r>
      <w:r>
        <w:t>tool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— она инициирует обмен и отображает результат пользователю. Сам канал связи — это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</w:t>
      </w:r>
      <w:r>
        <w:t>ACM</w:t>
      </w:r>
      <w:r w:rsidRPr="007F0D5C">
        <w:rPr>
          <w:lang w:val="ru-RU"/>
        </w:rPr>
        <w:t>, подробно рассмотренный в подразделе 2.3.</w:t>
      </w:r>
    </w:p>
    <w:p w14:paraId="107D98E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На стороне устройства приём данных организован через колл-бек </w:t>
      </w:r>
      <w:r>
        <w:t>CDC</w:t>
      </w:r>
      <w:r w:rsidRPr="007F0D5C">
        <w:rPr>
          <w:lang w:val="ru-RU"/>
        </w:rPr>
        <w:t>_</w:t>
      </w:r>
      <w:r>
        <w:t>Receive</w:t>
      </w:r>
      <w:r w:rsidRPr="007F0D5C">
        <w:rPr>
          <w:lang w:val="ru-RU"/>
        </w:rPr>
        <w:t>_</w:t>
      </w:r>
      <w:r>
        <w:t>FS</w:t>
      </w:r>
      <w:r w:rsidRPr="007F0D5C">
        <w:rPr>
          <w:lang w:val="ru-RU"/>
        </w:rPr>
        <w:t xml:space="preserve">, который автоматически генерируется </w:t>
      </w:r>
      <w:r>
        <w:t>STM</w:t>
      </w:r>
      <w:r w:rsidRPr="007F0D5C">
        <w:rPr>
          <w:lang w:val="ru-RU"/>
        </w:rPr>
        <w:t>32</w:t>
      </w:r>
      <w:proofErr w:type="spellStart"/>
      <w:r>
        <w:t>CubeMX</w:t>
      </w:r>
      <w:proofErr w:type="spellEnd"/>
      <w:r w:rsidRPr="007F0D5C">
        <w:rPr>
          <w:lang w:val="ru-RU"/>
        </w:rPr>
        <w:t xml:space="preserve"> вместе со стеком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. Этот колл-бек вызывается прямо из обработчика прерывания </w:t>
      </w:r>
      <w:r>
        <w:t>USB</w:t>
      </w:r>
      <w:r w:rsidRPr="007F0D5C">
        <w:rPr>
          <w:lang w:val="ru-RU"/>
        </w:rPr>
        <w:t xml:space="preserve"> при поступлении каждого пакета и просто перекладывает принятые байты в кольцевой буфер размером 1 КБ. В основном цикле прошивки регулярно проверяется состояние этого буфера: как только в нём накапливается полный кадр согласно полю </w:t>
      </w:r>
      <w:r>
        <w:t>LEN</w:t>
      </w:r>
      <w:r w:rsidRPr="007F0D5C">
        <w:rPr>
          <w:lang w:val="ru-RU"/>
        </w:rPr>
        <w:t xml:space="preserve">, управление передаётся функции </w:t>
      </w:r>
      <w:proofErr w:type="spellStart"/>
      <w:r>
        <w:t>usb</w:t>
      </w:r>
      <w:proofErr w:type="spellEnd"/>
      <w:r w:rsidRPr="007F0D5C">
        <w:rPr>
          <w:lang w:val="ru-RU"/>
        </w:rPr>
        <w:t>_</w:t>
      </w:r>
      <w:r>
        <w:t>protocol</w:t>
      </w:r>
      <w:r w:rsidRPr="007F0D5C">
        <w:rPr>
          <w:lang w:val="ru-RU"/>
        </w:rPr>
        <w:t>_</w:t>
      </w:r>
      <w:r>
        <w:t>handle</w:t>
      </w:r>
      <w:r w:rsidRPr="007F0D5C">
        <w:rPr>
          <w:lang w:val="ru-RU"/>
        </w:rPr>
        <w:t xml:space="preserve">. Эта функция анализирует код команды, выполняет соответствующее криптографическое преобразование и отправляет ответ обратно через </w:t>
      </w:r>
      <w:r>
        <w:t>CDC</w:t>
      </w:r>
      <w:r w:rsidRPr="007F0D5C">
        <w:rPr>
          <w:lang w:val="ru-RU"/>
        </w:rPr>
        <w:t>_</w:t>
      </w:r>
      <w:r>
        <w:t>Transmit</w:t>
      </w:r>
      <w:r w:rsidRPr="007F0D5C">
        <w:rPr>
          <w:lang w:val="ru-RU"/>
        </w:rPr>
        <w:t>_</w:t>
      </w:r>
      <w:r>
        <w:t>FS</w:t>
      </w:r>
      <w:r w:rsidRPr="007F0D5C">
        <w:rPr>
          <w:lang w:val="ru-RU"/>
        </w:rPr>
        <w:t>, разбивая его при необходимости на пакеты по 64 байта.</w:t>
      </w:r>
    </w:p>
    <w:p w14:paraId="3D5F142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На стороне компьютера обмен по тому же протоколу реализован в классе </w:t>
      </w:r>
      <w:r>
        <w:t>STM</w:t>
      </w:r>
      <w:r w:rsidRPr="007F0D5C">
        <w:rPr>
          <w:lang w:val="ru-RU"/>
        </w:rPr>
        <w:t>32</w:t>
      </w:r>
      <w:proofErr w:type="spellStart"/>
      <w:r>
        <w:t>CryptoDevice</w:t>
      </w:r>
      <w:proofErr w:type="spellEnd"/>
      <w:r w:rsidRPr="007F0D5C">
        <w:rPr>
          <w:lang w:val="ru-RU"/>
        </w:rPr>
        <w:t xml:space="preserve"> в модуле </w:t>
      </w:r>
      <w:proofErr w:type="spellStart"/>
      <w:r>
        <w:t>stm</w:t>
      </w:r>
      <w:proofErr w:type="spellEnd"/>
      <w:r w:rsidRPr="007F0D5C">
        <w:rPr>
          <w:lang w:val="ru-RU"/>
        </w:rPr>
        <w:t>32_</w:t>
      </w:r>
      <w:r>
        <w:t>protocol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поверх библиотеки </w:t>
      </w:r>
      <w:proofErr w:type="spellStart"/>
      <w:r>
        <w:t>PySerial</w:t>
      </w:r>
      <w:proofErr w:type="spellEnd"/>
      <w:r w:rsidRPr="007F0D5C">
        <w:rPr>
          <w:lang w:val="ru-RU"/>
        </w:rPr>
        <w:t>. Метод _</w:t>
      </w:r>
      <w:r>
        <w:t>send</w:t>
      </w:r>
      <w:r w:rsidRPr="007F0D5C">
        <w:rPr>
          <w:lang w:val="ru-RU"/>
        </w:rPr>
        <w:t>_</w:t>
      </w:r>
      <w:proofErr w:type="spellStart"/>
      <w:r>
        <w:t>cmd</w:t>
      </w:r>
      <w:proofErr w:type="spellEnd"/>
      <w:r w:rsidRPr="007F0D5C">
        <w:rPr>
          <w:lang w:val="ru-RU"/>
        </w:rPr>
        <w:t xml:space="preserve"> упаковывает команду в формат «</w:t>
      </w:r>
      <w:proofErr w:type="gramStart"/>
      <w:r>
        <w:t>CMD</w:t>
      </w:r>
      <w:r w:rsidRPr="007F0D5C">
        <w:rPr>
          <w:lang w:val="ru-RU"/>
        </w:rPr>
        <w:t xml:space="preserve"> :</w:t>
      </w:r>
      <w:proofErr w:type="gramEnd"/>
      <w:r w:rsidRPr="007F0D5C">
        <w:rPr>
          <w:lang w:val="ru-RU"/>
        </w:rPr>
        <w:t xml:space="preserve"> 1 байт, </w:t>
      </w:r>
      <w:r>
        <w:t>LEN</w:t>
      </w:r>
      <w:r w:rsidRPr="007F0D5C">
        <w:rPr>
          <w:lang w:val="ru-RU"/>
        </w:rPr>
        <w:t xml:space="preserve"> : 2 байта, </w:t>
      </w:r>
      <w:r>
        <w:t>DATA</w:t>
      </w:r>
      <w:r w:rsidRPr="007F0D5C">
        <w:rPr>
          <w:lang w:val="ru-RU"/>
        </w:rPr>
        <w:t xml:space="preserve"> : </w:t>
      </w:r>
      <w:r>
        <w:t>LEN</w:t>
      </w:r>
      <w:r w:rsidRPr="007F0D5C">
        <w:rPr>
          <w:lang w:val="ru-RU"/>
        </w:rPr>
        <w:t xml:space="preserve"> байт», отправляет её в порт и в блокирующем режиме читает ответ с тайм-аутом 10 секунд. Если первый байт ответа равен 0</w:t>
      </w:r>
      <w:proofErr w:type="spellStart"/>
      <w:r>
        <w:t>xFF</w:t>
      </w:r>
      <w:proofErr w:type="spellEnd"/>
      <w:r w:rsidRPr="007F0D5C">
        <w:rPr>
          <w:lang w:val="ru-RU"/>
        </w:rPr>
        <w:t xml:space="preserve"> (то есть </w:t>
      </w:r>
      <w:r>
        <w:t>STATUS</w:t>
      </w:r>
      <w:r w:rsidRPr="007F0D5C">
        <w:rPr>
          <w:lang w:val="ru-RU"/>
        </w:rPr>
        <w:t xml:space="preserve"> = </w:t>
      </w:r>
      <w:r>
        <w:t>ERROR</w:t>
      </w:r>
      <w:r w:rsidRPr="007F0D5C">
        <w:rPr>
          <w:lang w:val="ru-RU"/>
        </w:rPr>
        <w:t xml:space="preserve">), поднимается исключение </w:t>
      </w:r>
      <w:proofErr w:type="spellStart"/>
      <w:r>
        <w:t>DeviceError</w:t>
      </w:r>
      <w:proofErr w:type="spellEnd"/>
      <w:r w:rsidRPr="007F0D5C">
        <w:rPr>
          <w:lang w:val="ru-RU"/>
        </w:rPr>
        <w:t>, в текст которого подставляется текстовая расшифровка пришедшего из устройства кода ошибки.</w:t>
      </w:r>
    </w:p>
    <w:p w14:paraId="039423C3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Над _</w:t>
      </w:r>
      <w:r>
        <w:t>send</w:t>
      </w:r>
      <w:r w:rsidRPr="007F0D5C">
        <w:rPr>
          <w:lang w:val="ru-RU"/>
        </w:rPr>
        <w:t>_</w:t>
      </w:r>
      <w:proofErr w:type="spellStart"/>
      <w:r>
        <w:t>cmd</w:t>
      </w:r>
      <w:proofErr w:type="spellEnd"/>
      <w:r w:rsidRPr="007F0D5C">
        <w:rPr>
          <w:lang w:val="ru-RU"/>
        </w:rPr>
        <w:t xml:space="preserve"> надстроены типизированные методы для каждой команды — </w:t>
      </w:r>
      <w:r>
        <w:t>ping</w:t>
      </w:r>
      <w:r w:rsidRPr="007F0D5C">
        <w:rPr>
          <w:lang w:val="ru-RU"/>
        </w:rPr>
        <w:t xml:space="preserve">, </w:t>
      </w:r>
      <w:r>
        <w:t>get</w:t>
      </w:r>
      <w:r w:rsidRPr="007F0D5C">
        <w:rPr>
          <w:lang w:val="ru-RU"/>
        </w:rPr>
        <w:t>_</w:t>
      </w:r>
      <w:proofErr w:type="spellStart"/>
      <w:r>
        <w:t>pubkey</w:t>
      </w:r>
      <w:proofErr w:type="spellEnd"/>
      <w:r w:rsidRPr="007F0D5C">
        <w:rPr>
          <w:lang w:val="ru-RU"/>
        </w:rPr>
        <w:t xml:space="preserve">, </w:t>
      </w:r>
      <w:r>
        <w:t>sign</w:t>
      </w:r>
      <w:r w:rsidRPr="007F0D5C">
        <w:rPr>
          <w:lang w:val="ru-RU"/>
        </w:rPr>
        <w:t xml:space="preserve">, </w:t>
      </w:r>
      <w:r>
        <w:t>verify</w:t>
      </w:r>
      <w:r w:rsidRPr="007F0D5C">
        <w:rPr>
          <w:lang w:val="ru-RU"/>
        </w:rPr>
        <w:t xml:space="preserve">, </w:t>
      </w:r>
      <w:r>
        <w:t>gen</w:t>
      </w:r>
      <w:r w:rsidRPr="007F0D5C">
        <w:rPr>
          <w:lang w:val="ru-RU"/>
        </w:rPr>
        <w:t>_</w:t>
      </w:r>
      <w:r>
        <w:t>keypair</w:t>
      </w:r>
      <w:r w:rsidRPr="007F0D5C">
        <w:rPr>
          <w:lang w:val="ru-RU"/>
        </w:rPr>
        <w:t xml:space="preserve">, </w:t>
      </w:r>
      <w:r>
        <w:t>encrypt</w:t>
      </w:r>
      <w:r w:rsidRPr="007F0D5C">
        <w:rPr>
          <w:lang w:val="ru-RU"/>
        </w:rPr>
        <w:t xml:space="preserve">, </w:t>
      </w:r>
      <w:r>
        <w:t>decrypt</w:t>
      </w:r>
      <w:r w:rsidRPr="007F0D5C">
        <w:rPr>
          <w:lang w:val="ru-RU"/>
        </w:rPr>
        <w:t xml:space="preserve">, </w:t>
      </w:r>
      <w:r>
        <w:t>hash</w:t>
      </w:r>
      <w:r w:rsidRPr="007F0D5C">
        <w:rPr>
          <w:lang w:val="ru-RU"/>
        </w:rPr>
        <w:t>_</w:t>
      </w:r>
      <w:r>
        <w:t>remote</w:t>
      </w:r>
      <w:r w:rsidRPr="007F0D5C">
        <w:rPr>
          <w:lang w:val="ru-RU"/>
        </w:rPr>
        <w:t xml:space="preserve">. Каждый из них выполняет валидацию параметров на стороне компьютера, чтобы не доводить заведомо некорректные данные до устройства: например, </w:t>
      </w:r>
      <w:r>
        <w:t>sign</w:t>
      </w:r>
      <w:r w:rsidRPr="007F0D5C">
        <w:rPr>
          <w:lang w:val="ru-RU"/>
        </w:rPr>
        <w:t xml:space="preserve"> проверяет, что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длиной ровно 32 байта; </w:t>
      </w:r>
      <w:r>
        <w:t>verify</w:t>
      </w:r>
      <w:r w:rsidRPr="007F0D5C">
        <w:rPr>
          <w:lang w:val="ru-RU"/>
        </w:rPr>
        <w:t xml:space="preserve"> дополнительно проверяет длины подписи (48 байт) и открытого ключа (64 байта). Это упрощает диагностику ошибок на стадии разработки.</w:t>
      </w:r>
    </w:p>
    <w:p w14:paraId="652CA749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 xml:space="preserve">Обнаружение устройства происходит автоматически. Функция </w:t>
      </w:r>
      <w:proofErr w:type="gramStart"/>
      <w:r>
        <w:t>serial</w:t>
      </w:r>
      <w:r w:rsidRPr="007F0D5C">
        <w:rPr>
          <w:lang w:val="ru-RU"/>
        </w:rPr>
        <w:t>.</w:t>
      </w:r>
      <w:r>
        <w:t>tools</w:t>
      </w:r>
      <w:proofErr w:type="gramEnd"/>
      <w:r w:rsidRPr="007F0D5C">
        <w:rPr>
          <w:lang w:val="ru-RU"/>
        </w:rPr>
        <w:t>.</w:t>
      </w:r>
      <w:r>
        <w:t>list</w:t>
      </w:r>
      <w:r w:rsidRPr="007F0D5C">
        <w:rPr>
          <w:lang w:val="ru-RU"/>
        </w:rPr>
        <w:t>_</w:t>
      </w:r>
      <w:r>
        <w:t>ports</w:t>
      </w:r>
      <w:r w:rsidRPr="007F0D5C">
        <w:rPr>
          <w:lang w:val="ru-RU"/>
        </w:rPr>
        <w:t>.</w:t>
      </w:r>
      <w:r>
        <w:t>comports</w:t>
      </w:r>
      <w:r w:rsidRPr="007F0D5C">
        <w:rPr>
          <w:lang w:val="ru-RU"/>
        </w:rPr>
        <w:t xml:space="preserve"> возвращает список всех виртуальных </w:t>
      </w:r>
      <w:r>
        <w:t>COM</w:t>
      </w:r>
      <w:r w:rsidRPr="007F0D5C">
        <w:rPr>
          <w:lang w:val="ru-RU"/>
        </w:rPr>
        <w:t xml:space="preserve">-портов в системе, и хост-программа перебирает их в поисках устройства с парой </w:t>
      </w:r>
      <w:r>
        <w:t>VID</w:t>
      </w:r>
      <w:r w:rsidRPr="007F0D5C">
        <w:rPr>
          <w:lang w:val="ru-RU"/>
        </w:rPr>
        <w:t xml:space="preserve"> = 0</w:t>
      </w:r>
      <w:r>
        <w:t>x</w:t>
      </w:r>
      <w:r w:rsidRPr="007F0D5C">
        <w:rPr>
          <w:lang w:val="ru-RU"/>
        </w:rPr>
        <w:t xml:space="preserve">0483 и </w:t>
      </w:r>
      <w:r>
        <w:t>PID</w:t>
      </w:r>
      <w:r w:rsidRPr="007F0D5C">
        <w:rPr>
          <w:lang w:val="ru-RU"/>
        </w:rPr>
        <w:t xml:space="preserve"> = 0</w:t>
      </w:r>
      <w:r>
        <w:t>x</w:t>
      </w:r>
      <w:r w:rsidRPr="007F0D5C">
        <w:rPr>
          <w:lang w:val="ru-RU"/>
        </w:rPr>
        <w:t xml:space="preserve">5740. После открытия порта на устройство отправляется </w:t>
      </w:r>
      <w:r>
        <w:t>CMD</w:t>
      </w:r>
      <w:r w:rsidRPr="007F0D5C">
        <w:rPr>
          <w:lang w:val="ru-RU"/>
        </w:rPr>
        <w:t>_</w:t>
      </w:r>
      <w:r>
        <w:t>PING</w:t>
      </w:r>
      <w:r w:rsidRPr="007F0D5C">
        <w:rPr>
          <w:lang w:val="ru-RU"/>
        </w:rPr>
        <w:t>; если в ответ приходит строка «</w:t>
      </w:r>
      <w:r>
        <w:t>BIGN</w:t>
      </w:r>
      <w:r w:rsidRPr="007F0D5C">
        <w:rPr>
          <w:lang w:val="ru-RU"/>
        </w:rPr>
        <w:t xml:space="preserve">1», порт принимается за искомый и сохраняется. Доступ к устройству защищён мьютексом — это необходимо, поскольку графический интерфейс </w:t>
      </w:r>
      <w:proofErr w:type="spellStart"/>
      <w:r>
        <w:t>Tkinter</w:t>
      </w:r>
      <w:proofErr w:type="spellEnd"/>
      <w:r w:rsidRPr="007F0D5C">
        <w:rPr>
          <w:lang w:val="ru-RU"/>
        </w:rPr>
        <w:t xml:space="preserve"> работает в одном (главном) потоке, а длительные криптографические операции запускаются в фоновых, и одновременная запись в порт привела бы к перемешиванию пакетов.</w:t>
      </w:r>
    </w:p>
    <w:p w14:paraId="7D1A853D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4.2 Реализация криптографических операций на стороне устройства</w:t>
      </w:r>
    </w:p>
    <w:p w14:paraId="7D7680A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Криптографические операции на стороне устройства реализованы в модуле </w:t>
      </w:r>
      <w:r>
        <w:t>crypto</w:t>
      </w:r>
      <w:r w:rsidRPr="007F0D5C">
        <w:rPr>
          <w:lang w:val="ru-RU"/>
        </w:rPr>
        <w:t>_</w:t>
      </w:r>
      <w:proofErr w:type="spellStart"/>
      <w:r>
        <w:t>stb</w:t>
      </w:r>
      <w:proofErr w:type="spellEnd"/>
      <w:r w:rsidRPr="007F0D5C">
        <w:rPr>
          <w:lang w:val="ru-RU"/>
        </w:rPr>
        <w:t>.</w:t>
      </w:r>
      <w:r>
        <w:t>c</w:t>
      </w:r>
      <w:r w:rsidRPr="007F0D5C">
        <w:rPr>
          <w:lang w:val="ru-RU"/>
        </w:rPr>
        <w:t xml:space="preserve">. Этот модуль представляет собой довольно тонкую обёртку над функциями криптографической библиотеки </w:t>
      </w:r>
      <w:r>
        <w:t>bee</w:t>
      </w:r>
      <w:r w:rsidRPr="007F0D5C">
        <w:rPr>
          <w:lang w:val="ru-RU"/>
        </w:rPr>
        <w:t xml:space="preserve">2: задача обёртки — привести входные и выходные данные команды к формату, ожидаемому соответствующей функцией </w:t>
      </w:r>
      <w:r>
        <w:t>bee</w:t>
      </w:r>
      <w:r w:rsidRPr="007F0D5C">
        <w:rPr>
          <w:lang w:val="ru-RU"/>
        </w:rPr>
        <w:t xml:space="preserve">2, и аккуратно обработать возможные ошибки. Сама </w:t>
      </w:r>
      <w:r>
        <w:t>bee</w:t>
      </w:r>
      <w:r w:rsidRPr="007F0D5C">
        <w:rPr>
          <w:lang w:val="ru-RU"/>
        </w:rPr>
        <w:t xml:space="preserve">2 подключена к проекту как </w:t>
      </w:r>
      <w:r>
        <w:t>git</w:t>
      </w:r>
      <w:r w:rsidRPr="007F0D5C">
        <w:rPr>
          <w:lang w:val="ru-RU"/>
        </w:rPr>
        <w:t xml:space="preserve">-подмодуль, поэтому её исходный код всегда находится в актуальной версии. В сборку прошивки включены только те модули </w:t>
      </w:r>
      <w:r>
        <w:t>bee</w:t>
      </w:r>
      <w:r w:rsidRPr="007F0D5C">
        <w:rPr>
          <w:lang w:val="ru-RU"/>
        </w:rPr>
        <w:t xml:space="preserve">2, которые действительно нужны, — </w:t>
      </w:r>
      <w:r>
        <w:t>belt</w:t>
      </w:r>
      <w:r w:rsidRPr="007F0D5C">
        <w:rPr>
          <w:lang w:val="ru-RU"/>
        </w:rPr>
        <w:t xml:space="preserve">,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,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, </w:t>
      </w:r>
      <w:r>
        <w:t>gf</w:t>
      </w:r>
      <w:r w:rsidRPr="007F0D5C">
        <w:rPr>
          <w:lang w:val="ru-RU"/>
        </w:rPr>
        <w:t xml:space="preserve">2, </w:t>
      </w:r>
      <w:proofErr w:type="spellStart"/>
      <w:r>
        <w:t>ec</w:t>
      </w:r>
      <w:proofErr w:type="spellEnd"/>
      <w:r w:rsidRPr="007F0D5C">
        <w:rPr>
          <w:lang w:val="ru-RU"/>
        </w:rPr>
        <w:t xml:space="preserve">, </w:t>
      </w:r>
      <w:proofErr w:type="spellStart"/>
      <w:r>
        <w:t>ecp</w:t>
      </w:r>
      <w:proofErr w:type="spellEnd"/>
      <w:r w:rsidRPr="007F0D5C">
        <w:rPr>
          <w:lang w:val="ru-RU"/>
        </w:rPr>
        <w:t xml:space="preserve">; остальные не компилируются, что экономит порядка десяти килобайт </w:t>
      </w:r>
      <w:r>
        <w:t>Flash</w:t>
      </w:r>
      <w:r w:rsidRPr="007F0D5C">
        <w:rPr>
          <w:lang w:val="ru-RU"/>
        </w:rPr>
        <w:t xml:space="preserve">. Суммарный объём кода криптографических модулей в собранной прошивке составляет около 22 КБ; во время выполнения </w:t>
      </w:r>
      <w:proofErr w:type="spellStart"/>
      <w:r>
        <w:t>bignSign</w:t>
      </w:r>
      <w:proofErr w:type="spellEnd"/>
      <w:r w:rsidRPr="007F0D5C">
        <w:rPr>
          <w:lang w:val="ru-RU"/>
        </w:rPr>
        <w:t>2 этим модулям дополнительно требуется примерно 4 КБ оперативной памяти под рабочую область.</w:t>
      </w:r>
    </w:p>
    <w:p w14:paraId="46334F1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Обработчик </w:t>
      </w:r>
      <w:r>
        <w:t>CMD</w:t>
      </w:r>
      <w:r w:rsidRPr="007F0D5C">
        <w:rPr>
          <w:lang w:val="ru-RU"/>
        </w:rPr>
        <w:t>_</w:t>
      </w:r>
      <w:r>
        <w:t>SIGN</w:t>
      </w:r>
      <w:r w:rsidRPr="007F0D5C">
        <w:rPr>
          <w:lang w:val="ru-RU"/>
        </w:rPr>
        <w:t xml:space="preserve"> получает на вход 32-байтовый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сообщения. Первым делом он через </w:t>
      </w:r>
      <w:r>
        <w:t>key</w:t>
      </w:r>
      <w:r w:rsidRPr="007F0D5C">
        <w:rPr>
          <w:lang w:val="ru-RU"/>
        </w:rPr>
        <w:t>_</w:t>
      </w:r>
      <w:r>
        <w:t>storage</w:t>
      </w:r>
      <w:r w:rsidRPr="007F0D5C">
        <w:rPr>
          <w:lang w:val="ru-RU"/>
        </w:rPr>
        <w:t>_</w:t>
      </w:r>
      <w:r>
        <w:t>load</w:t>
      </w:r>
      <w:r w:rsidRPr="007F0D5C">
        <w:rPr>
          <w:lang w:val="ru-RU"/>
        </w:rPr>
        <w:t xml:space="preserve"> пытается прочитать закрытый ключ; если ключ во </w:t>
      </w:r>
      <w:r>
        <w:t>Flash</w:t>
      </w:r>
      <w:r w:rsidRPr="007F0D5C">
        <w:rPr>
          <w:lang w:val="ru-RU"/>
        </w:rPr>
        <w:t xml:space="preserve"> отсутствует, обработчик возвращает </w:t>
      </w:r>
      <w:r>
        <w:t>ERR</w:t>
      </w:r>
      <w:r w:rsidRPr="007F0D5C">
        <w:rPr>
          <w:lang w:val="ru-RU"/>
        </w:rPr>
        <w:t>_</w:t>
      </w:r>
      <w:r>
        <w:t>NO</w:t>
      </w:r>
      <w:r w:rsidRPr="007F0D5C">
        <w:rPr>
          <w:lang w:val="ru-RU"/>
        </w:rPr>
        <w:t>_</w:t>
      </w:r>
      <w:r>
        <w:t>KEY</w:t>
      </w:r>
      <w:r w:rsidRPr="007F0D5C">
        <w:rPr>
          <w:lang w:val="ru-RU"/>
        </w:rPr>
        <w:t xml:space="preserve">. Затем вызовом </w:t>
      </w:r>
      <w:proofErr w:type="spellStart"/>
      <w:r>
        <w:t>bignParamsStd</w:t>
      </w:r>
      <w:proofErr w:type="spellEnd"/>
      <w:r w:rsidRPr="007F0D5C">
        <w:rPr>
          <w:lang w:val="ru-RU"/>
        </w:rPr>
        <w:t xml:space="preserve"> с идентификатором </w:t>
      </w:r>
      <w:r>
        <w:t>OID</w:t>
      </w:r>
      <w:r w:rsidRPr="007F0D5C">
        <w:rPr>
          <w:lang w:val="ru-RU"/>
        </w:rPr>
        <w:t xml:space="preserve"> «1.2.112.0.2.0.34.101.45.3.1» (это </w:t>
      </w:r>
      <w:r>
        <w:t>OID</w:t>
      </w:r>
      <w:r w:rsidRPr="007F0D5C">
        <w:rPr>
          <w:lang w:val="ru-RU"/>
        </w:rPr>
        <w:t xml:space="preserve"> кривой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256</w:t>
      </w:r>
      <w:r>
        <w:t>v</w:t>
      </w:r>
      <w:r w:rsidRPr="007F0D5C">
        <w:rPr>
          <w:lang w:val="ru-RU"/>
        </w:rPr>
        <w:t xml:space="preserve">1 из стандарта) заполняется структура параметров эллиптической кривой. Наконец, </w:t>
      </w:r>
      <w:proofErr w:type="spellStart"/>
      <w:r>
        <w:t>bignSign</w:t>
      </w:r>
      <w:proofErr w:type="spellEnd"/>
      <w:r w:rsidRPr="007F0D5C">
        <w:rPr>
          <w:lang w:val="ru-RU"/>
        </w:rPr>
        <w:t>2 формирует детерминированную подпись с предопределённой солевой строкой «</w:t>
      </w:r>
      <w:r>
        <w:t>STB</w:t>
      </w:r>
      <w:r w:rsidRPr="007F0D5C">
        <w:rPr>
          <w:lang w:val="ru-RU"/>
        </w:rPr>
        <w:t xml:space="preserve">1» и возвращает результат длиной 48 байт. Использование </w:t>
      </w:r>
      <w:proofErr w:type="spellStart"/>
      <w:r>
        <w:t>bignSign</w:t>
      </w:r>
      <w:proofErr w:type="spellEnd"/>
      <w:r w:rsidRPr="007F0D5C">
        <w:rPr>
          <w:lang w:val="ru-RU"/>
        </w:rPr>
        <w:t xml:space="preserve">2 принципиально важно: альтернативный </w:t>
      </w:r>
      <w:proofErr w:type="spellStart"/>
      <w:r>
        <w:t>bignSign</w:t>
      </w:r>
      <w:proofErr w:type="spellEnd"/>
      <w:r w:rsidRPr="007F0D5C">
        <w:rPr>
          <w:lang w:val="ru-RU"/>
        </w:rPr>
        <w:t xml:space="preserve"> требовал бы внешнего источника качественной случайности на каждом подписании, тогда как </w:t>
      </w:r>
      <w:proofErr w:type="spellStart"/>
      <w:r>
        <w:t>bignSign</w:t>
      </w:r>
      <w:proofErr w:type="spellEnd"/>
      <w:r w:rsidRPr="007F0D5C">
        <w:rPr>
          <w:lang w:val="ru-RU"/>
        </w:rPr>
        <w:t xml:space="preserve">2 вырабатывает </w:t>
      </w:r>
      <w:r>
        <w:t>k</w:t>
      </w:r>
      <w:r w:rsidRPr="007F0D5C">
        <w:rPr>
          <w:lang w:val="ru-RU"/>
        </w:rPr>
        <w:t xml:space="preserve"> </w:t>
      </w:r>
      <w:proofErr w:type="spellStart"/>
      <w:r w:rsidRPr="007F0D5C">
        <w:rPr>
          <w:lang w:val="ru-RU"/>
        </w:rPr>
        <w:t>детерминированно</w:t>
      </w:r>
      <w:proofErr w:type="spellEnd"/>
      <w:r w:rsidRPr="007F0D5C">
        <w:rPr>
          <w:lang w:val="ru-RU"/>
        </w:rPr>
        <w:t xml:space="preserve"> из закрытого ключа и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 xml:space="preserve">, что исключает целый класс атак, связанных с предсказуемым или повторяющимся </w:t>
      </w:r>
      <w:r>
        <w:t>k</w:t>
      </w:r>
      <w:r w:rsidRPr="007F0D5C">
        <w:rPr>
          <w:lang w:val="ru-RU"/>
        </w:rPr>
        <w:t>.</w:t>
      </w:r>
    </w:p>
    <w:p w14:paraId="396D9133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Обработчик </w:t>
      </w:r>
      <w:r>
        <w:t>CMD</w:t>
      </w:r>
      <w:r w:rsidRPr="007F0D5C">
        <w:rPr>
          <w:lang w:val="ru-RU"/>
        </w:rPr>
        <w:t>_</w:t>
      </w:r>
      <w:r>
        <w:t>VERIFY</w:t>
      </w:r>
      <w:r w:rsidRPr="007F0D5C">
        <w:rPr>
          <w:lang w:val="ru-RU"/>
        </w:rPr>
        <w:t xml:space="preserve"> принимает три аргумента общей длиной 32 + 48 + 64 = 144 байта: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проверяемого сообщения, подпись и открытый ключ. </w:t>
      </w:r>
      <w:r w:rsidRPr="007F0D5C">
        <w:rPr>
          <w:lang w:val="ru-RU"/>
        </w:rPr>
        <w:lastRenderedPageBreak/>
        <w:t xml:space="preserve">Перед собственно проверкой подписи вызывается </w:t>
      </w:r>
      <w:proofErr w:type="spellStart"/>
      <w:r>
        <w:t>bignValPubkey</w:t>
      </w:r>
      <w:proofErr w:type="spellEnd"/>
      <w:r w:rsidRPr="007F0D5C">
        <w:rPr>
          <w:lang w:val="ru-RU"/>
        </w:rPr>
        <w:t xml:space="preserve"> — она убеждается, что переданный публичный ключ действительно лежит на эллиптической кривой; при отрицательном результате возвращается </w:t>
      </w:r>
      <w:r>
        <w:t>ERR</w:t>
      </w:r>
      <w:r w:rsidRPr="007F0D5C">
        <w:rPr>
          <w:lang w:val="ru-RU"/>
        </w:rPr>
        <w:t>_</w:t>
      </w:r>
      <w:r>
        <w:t>BAD</w:t>
      </w:r>
      <w:r w:rsidRPr="007F0D5C">
        <w:rPr>
          <w:lang w:val="ru-RU"/>
        </w:rPr>
        <w:t>_</w:t>
      </w:r>
      <w:r>
        <w:t>KEY</w:t>
      </w:r>
      <w:r w:rsidRPr="007F0D5C">
        <w:rPr>
          <w:lang w:val="ru-RU"/>
        </w:rPr>
        <w:t xml:space="preserve">, и обработка завершается. Затем </w:t>
      </w:r>
      <w:proofErr w:type="spellStart"/>
      <w:r>
        <w:t>bignVerify</w:t>
      </w:r>
      <w:proofErr w:type="spellEnd"/>
      <w:r w:rsidRPr="007F0D5C">
        <w:rPr>
          <w:lang w:val="ru-RU"/>
        </w:rPr>
        <w:t xml:space="preserve"> проверяет саму подпись.</w:t>
      </w:r>
    </w:p>
    <w:p w14:paraId="3B6830B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Обработчик </w:t>
      </w:r>
      <w:r>
        <w:t>CMD</w:t>
      </w:r>
      <w:r w:rsidRPr="007F0D5C">
        <w:rPr>
          <w:lang w:val="ru-RU"/>
        </w:rPr>
        <w:t>_</w:t>
      </w:r>
      <w:r>
        <w:t>HASH</w:t>
      </w:r>
      <w:r w:rsidRPr="007F0D5C">
        <w:rPr>
          <w:lang w:val="ru-RU"/>
        </w:rPr>
        <w:t xml:space="preserve"> принимает произвольные данные длиной до 2048 байт и возвращает 32-байтовый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. Используется конвейерный интерфейс библиотеки: </w:t>
      </w:r>
      <w:proofErr w:type="spellStart"/>
      <w:r>
        <w:t>beltHashStart</w:t>
      </w:r>
      <w:proofErr w:type="spellEnd"/>
      <w:r w:rsidRPr="007F0D5C">
        <w:rPr>
          <w:lang w:val="ru-RU"/>
        </w:rPr>
        <w:t xml:space="preserve"> инициализирует состояние, </w:t>
      </w:r>
      <w:proofErr w:type="spellStart"/>
      <w:r>
        <w:t>beltHashStepH</w:t>
      </w:r>
      <w:proofErr w:type="spellEnd"/>
      <w:r w:rsidRPr="007F0D5C">
        <w:rPr>
          <w:lang w:val="ru-RU"/>
        </w:rPr>
        <w:t xml:space="preserve"> принимает блок данных, </w:t>
      </w:r>
      <w:proofErr w:type="spellStart"/>
      <w:r>
        <w:t>beltHashStepG</w:t>
      </w:r>
      <w:proofErr w:type="spellEnd"/>
      <w:r w:rsidRPr="007F0D5C">
        <w:rPr>
          <w:lang w:val="ru-RU"/>
        </w:rPr>
        <w:t xml:space="preserve"> возвращает итоговое значение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>.</w:t>
      </w:r>
    </w:p>
    <w:p w14:paraId="27209DA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Обработчики </w:t>
      </w:r>
      <w:r>
        <w:t>CMD</w:t>
      </w:r>
      <w:r w:rsidRPr="007F0D5C">
        <w:rPr>
          <w:lang w:val="ru-RU"/>
        </w:rPr>
        <w:t>_</w:t>
      </w:r>
      <w:r>
        <w:t>ENCRYPT</w:t>
      </w:r>
      <w:r w:rsidRPr="007F0D5C">
        <w:rPr>
          <w:lang w:val="ru-RU"/>
        </w:rPr>
        <w:t xml:space="preserve"> и </w:t>
      </w:r>
      <w:r>
        <w:t>CMD</w:t>
      </w:r>
      <w:r w:rsidRPr="007F0D5C">
        <w:rPr>
          <w:lang w:val="ru-RU"/>
        </w:rPr>
        <w:t>_</w:t>
      </w:r>
      <w:r>
        <w:t>DECRYPT</w:t>
      </w:r>
      <w:r w:rsidRPr="007F0D5C">
        <w:rPr>
          <w:lang w:val="ru-RU"/>
        </w:rPr>
        <w:t xml:space="preserve"> принимают 16-байтовый вектор инициализации </w:t>
      </w:r>
      <w:r>
        <w:t>IV</w:t>
      </w:r>
      <w:r w:rsidRPr="007F0D5C">
        <w:rPr>
          <w:lang w:val="ru-RU"/>
        </w:rPr>
        <w:t xml:space="preserve">, 32-байтовый ключ и данные длиной </w:t>
      </w:r>
      <w:r>
        <w:t>N</w:t>
      </w:r>
      <w:r w:rsidRPr="007F0D5C">
        <w:rPr>
          <w:lang w:val="ru-RU"/>
        </w:rPr>
        <w:t xml:space="preserve">, обязательно кратной 16 байтам. Само дополнение </w:t>
      </w:r>
      <w:r>
        <w:t>PKCS</w:t>
      </w:r>
      <w:r w:rsidRPr="007F0D5C">
        <w:rPr>
          <w:lang w:val="ru-RU"/>
        </w:rPr>
        <w:t xml:space="preserve">#7 выполняется на стороне компьютера — это упрощает прошивку и позволяет </w:t>
      </w:r>
      <w:proofErr w:type="spellStart"/>
      <w:r w:rsidRPr="007F0D5C">
        <w:rPr>
          <w:lang w:val="ru-RU"/>
        </w:rPr>
        <w:t>переиспользовать</w:t>
      </w:r>
      <w:proofErr w:type="spellEnd"/>
      <w:r w:rsidRPr="007F0D5C">
        <w:rPr>
          <w:lang w:val="ru-RU"/>
        </w:rPr>
        <w:t xml:space="preserve"> стандартные функции хост-приложения. Внутри устройства используется потоковый интерфейс </w:t>
      </w:r>
      <w:r>
        <w:t>belt</w:t>
      </w:r>
      <w:r w:rsidRPr="007F0D5C">
        <w:rPr>
          <w:lang w:val="ru-RU"/>
        </w:rPr>
        <w:t>-</w:t>
      </w:r>
      <w:r>
        <w:t>CBC</w:t>
      </w:r>
      <w:r w:rsidRPr="007F0D5C">
        <w:rPr>
          <w:lang w:val="ru-RU"/>
        </w:rPr>
        <w:t xml:space="preserve">: </w:t>
      </w:r>
      <w:proofErr w:type="spellStart"/>
      <w:r>
        <w:t>beltCBCStart</w:t>
      </w:r>
      <w:proofErr w:type="spellEnd"/>
      <w:r w:rsidRPr="007F0D5C">
        <w:rPr>
          <w:lang w:val="ru-RU"/>
        </w:rPr>
        <w:t xml:space="preserve"> инициализирует состояние, </w:t>
      </w:r>
      <w:proofErr w:type="spellStart"/>
      <w:r>
        <w:t>beltCBCStepE</w:t>
      </w:r>
      <w:proofErr w:type="spellEnd"/>
      <w:r w:rsidRPr="007F0D5C">
        <w:rPr>
          <w:lang w:val="ru-RU"/>
        </w:rPr>
        <w:t xml:space="preserve"> и </w:t>
      </w:r>
      <w:proofErr w:type="spellStart"/>
      <w:r>
        <w:t>beltCBCStepD</w:t>
      </w:r>
      <w:proofErr w:type="spellEnd"/>
      <w:r w:rsidRPr="007F0D5C">
        <w:rPr>
          <w:lang w:val="ru-RU"/>
        </w:rPr>
        <w:t xml:space="preserve"> выполняют шифрование или расшифрование данных.</w:t>
      </w:r>
    </w:p>
    <w:p w14:paraId="294C5DEB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Самым простым обработчиком является </w:t>
      </w:r>
      <w:r>
        <w:t>CMD</w:t>
      </w:r>
      <w:r w:rsidRPr="007F0D5C">
        <w:rPr>
          <w:lang w:val="ru-RU"/>
        </w:rPr>
        <w:t>_</w:t>
      </w:r>
      <w:r>
        <w:t>PING</w:t>
      </w:r>
      <w:r w:rsidRPr="007F0D5C">
        <w:rPr>
          <w:lang w:val="ru-RU"/>
        </w:rPr>
        <w:t xml:space="preserve"> — он возвращает строку «</w:t>
      </w:r>
      <w:r>
        <w:t>BIGN</w:t>
      </w:r>
      <w:r w:rsidRPr="007F0D5C">
        <w:rPr>
          <w:lang w:val="ru-RU"/>
        </w:rPr>
        <w:t xml:space="preserve">1» и нужен только для проверки наличия устройства и его прошивки. Команды </w:t>
      </w:r>
      <w:r>
        <w:t>CMD</w:t>
      </w:r>
      <w:r w:rsidRPr="007F0D5C">
        <w:rPr>
          <w:lang w:val="ru-RU"/>
        </w:rPr>
        <w:t>_</w:t>
      </w:r>
      <w:r>
        <w:t>GET</w:t>
      </w:r>
      <w:r w:rsidRPr="007F0D5C">
        <w:rPr>
          <w:lang w:val="ru-RU"/>
        </w:rPr>
        <w:t>_</w:t>
      </w:r>
      <w:r>
        <w:t>PUBKEY</w:t>
      </w:r>
      <w:r w:rsidRPr="007F0D5C">
        <w:rPr>
          <w:lang w:val="ru-RU"/>
        </w:rPr>
        <w:t xml:space="preserve"> и </w:t>
      </w:r>
      <w:r>
        <w:t>CMD</w:t>
      </w:r>
      <w:r w:rsidRPr="007F0D5C">
        <w:rPr>
          <w:lang w:val="ru-RU"/>
        </w:rPr>
        <w:t>_</w:t>
      </w:r>
      <w:r>
        <w:t>GEN</w:t>
      </w:r>
      <w:r w:rsidRPr="007F0D5C">
        <w:rPr>
          <w:lang w:val="ru-RU"/>
        </w:rPr>
        <w:t>_</w:t>
      </w:r>
      <w:r>
        <w:t>KEYPAIR</w:t>
      </w:r>
      <w:r w:rsidRPr="007F0D5C">
        <w:rPr>
          <w:lang w:val="ru-RU"/>
        </w:rPr>
        <w:t xml:space="preserve"> работают с ключевой парой через модуль </w:t>
      </w:r>
      <w:r>
        <w:t>key</w:t>
      </w:r>
      <w:r w:rsidRPr="007F0D5C">
        <w:rPr>
          <w:lang w:val="ru-RU"/>
        </w:rPr>
        <w:t>_</w:t>
      </w:r>
      <w:r>
        <w:t>storage</w:t>
      </w:r>
      <w:r w:rsidRPr="007F0D5C">
        <w:rPr>
          <w:lang w:val="ru-RU"/>
        </w:rPr>
        <w:t xml:space="preserve">, описанный в следующем подразделе. Все обработчики устроены по единому шаблону: сначала проверяется длина аргумента, затем вызываются нужные функции </w:t>
      </w:r>
      <w:r>
        <w:t>bee</w:t>
      </w:r>
      <w:r w:rsidRPr="007F0D5C">
        <w:rPr>
          <w:lang w:val="ru-RU"/>
        </w:rPr>
        <w:t xml:space="preserve">2, после чего результат упаковывается в ответный кадр и передаётся в стек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для отправки на компьютер.</w:t>
      </w:r>
    </w:p>
    <w:p w14:paraId="71BBC2D4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4.3 Генерация и хранение криптографических ключей</w:t>
      </w:r>
    </w:p>
    <w:p w14:paraId="4B2E43A3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Генерация и хранение криптографических ключей в прошивке разделены между двумя модулями. Модуль </w:t>
      </w:r>
      <w:proofErr w:type="spellStart"/>
      <w:r>
        <w:t>rng</w:t>
      </w:r>
      <w:proofErr w:type="spellEnd"/>
      <w:r w:rsidRPr="007F0D5C">
        <w:rPr>
          <w:lang w:val="ru-RU"/>
        </w:rPr>
        <w:t>_</w:t>
      </w:r>
      <w:proofErr w:type="spellStart"/>
      <w:r>
        <w:t>stm</w:t>
      </w:r>
      <w:proofErr w:type="spellEnd"/>
      <w:r w:rsidRPr="007F0D5C">
        <w:rPr>
          <w:lang w:val="ru-RU"/>
        </w:rPr>
        <w:t>32.</w:t>
      </w:r>
      <w:r>
        <w:t>c</w:t>
      </w:r>
      <w:r w:rsidRPr="007F0D5C">
        <w:rPr>
          <w:lang w:val="ru-RU"/>
        </w:rPr>
        <w:t xml:space="preserve"> отвечает за сбор энтропии и формирование случайных байтов, модуль </w:t>
      </w:r>
      <w:r>
        <w:t>key</w:t>
      </w:r>
      <w:r w:rsidRPr="007F0D5C">
        <w:rPr>
          <w:lang w:val="ru-RU"/>
        </w:rPr>
        <w:t>_</w:t>
      </w:r>
      <w:r>
        <w:t>storage</w:t>
      </w:r>
      <w:r w:rsidRPr="007F0D5C">
        <w:rPr>
          <w:lang w:val="ru-RU"/>
        </w:rPr>
        <w:t>.</w:t>
      </w:r>
      <w:r>
        <w:t>c</w:t>
      </w:r>
      <w:r w:rsidRPr="007F0D5C">
        <w:rPr>
          <w:lang w:val="ru-RU"/>
        </w:rPr>
        <w:t xml:space="preserve"> — за работу с энергонезависимой памятью микроконтроллера, в которой постоянно лежит ключевая пара.</w:t>
      </w:r>
    </w:p>
    <w:p w14:paraId="48E5B189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Сбор энтропии выполняется по команде </w:t>
      </w:r>
      <w:r>
        <w:t>CMD</w:t>
      </w:r>
      <w:r w:rsidRPr="007F0D5C">
        <w:rPr>
          <w:lang w:val="ru-RU"/>
        </w:rPr>
        <w:t>_</w:t>
      </w:r>
      <w:r>
        <w:t>GEN</w:t>
      </w:r>
      <w:r w:rsidRPr="007F0D5C">
        <w:rPr>
          <w:lang w:val="ru-RU"/>
        </w:rPr>
        <w:t>_</w:t>
      </w:r>
      <w:r>
        <w:t>KEYPAIR</w:t>
      </w:r>
      <w:r w:rsidRPr="007F0D5C">
        <w:rPr>
          <w:lang w:val="ru-RU"/>
        </w:rPr>
        <w:t xml:space="preserve">. Главная сложность в том, что у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 нет аппаратного генератора истинно случайных чисел (он, к слову, появляется только в более старших моделях семейства </w:t>
      </w:r>
      <w:r>
        <w:t>F</w:t>
      </w:r>
      <w:r w:rsidRPr="007F0D5C">
        <w:rPr>
          <w:lang w:val="ru-RU"/>
        </w:rPr>
        <w:t>4/</w:t>
      </w:r>
      <w:r>
        <w:t>F</w:t>
      </w:r>
      <w:r w:rsidRPr="007F0D5C">
        <w:rPr>
          <w:lang w:val="ru-RU"/>
        </w:rPr>
        <w:t>7/</w:t>
      </w:r>
      <w:r>
        <w:t>H</w:t>
      </w:r>
      <w:r w:rsidRPr="007F0D5C">
        <w:rPr>
          <w:lang w:val="ru-RU"/>
        </w:rPr>
        <w:t>7). Поэтому в комплексе реализован программный сборщик, собирающий энтропию сразу из нескольких независимых источников. Первый источник — 96-битный уникальный идентификатор кристалла, лежащий по адресам 0</w:t>
      </w:r>
      <w:r>
        <w:t>x</w:t>
      </w:r>
      <w:r w:rsidRPr="007F0D5C">
        <w:rPr>
          <w:lang w:val="ru-RU"/>
        </w:rPr>
        <w:t>1</w:t>
      </w:r>
      <w:r>
        <w:t>FFFF</w:t>
      </w:r>
      <w:r w:rsidRPr="007F0D5C">
        <w:rPr>
          <w:lang w:val="ru-RU"/>
        </w:rPr>
        <w:t>7</w:t>
      </w:r>
      <w:r>
        <w:t>E</w:t>
      </w:r>
      <w:r w:rsidRPr="007F0D5C">
        <w:rPr>
          <w:lang w:val="ru-RU"/>
        </w:rPr>
        <w:t>8…0</w:t>
      </w:r>
      <w:r>
        <w:t>x</w:t>
      </w:r>
      <w:r w:rsidRPr="007F0D5C">
        <w:rPr>
          <w:lang w:val="ru-RU"/>
        </w:rPr>
        <w:t>1</w:t>
      </w:r>
      <w:r>
        <w:t>FFFF</w:t>
      </w:r>
      <w:r w:rsidRPr="007F0D5C">
        <w:rPr>
          <w:lang w:val="ru-RU"/>
        </w:rPr>
        <w:t>7</w:t>
      </w:r>
      <w:r>
        <w:t>F</w:t>
      </w:r>
      <w:r w:rsidRPr="007F0D5C">
        <w:rPr>
          <w:lang w:val="ru-RU"/>
        </w:rPr>
        <w:t xml:space="preserve">3. Он, конечно, не случаен (для одного и того </w:t>
      </w:r>
      <w:r w:rsidRPr="007F0D5C">
        <w:rPr>
          <w:lang w:val="ru-RU"/>
        </w:rPr>
        <w:lastRenderedPageBreak/>
        <w:t xml:space="preserve">же кристалла он всегда один и тот же), но обеспечивает уникальность стартового состояния от устройства к устройству. Второй источник — текущие значения свободно работающих счётчиков </w:t>
      </w:r>
      <w:proofErr w:type="spellStart"/>
      <w:r>
        <w:t>SysTick</w:t>
      </w:r>
      <w:proofErr w:type="spellEnd"/>
      <w:r w:rsidRPr="007F0D5C">
        <w:rPr>
          <w:lang w:val="ru-RU"/>
        </w:rPr>
        <w:t xml:space="preserve"> (системный таймер) и </w:t>
      </w:r>
      <w:r>
        <w:t>DWT</w:t>
      </w:r>
      <w:r w:rsidRPr="007F0D5C">
        <w:rPr>
          <w:lang w:val="ru-RU"/>
        </w:rPr>
        <w:t xml:space="preserve"> (</w:t>
      </w:r>
      <w:r>
        <w:t>Data</w:t>
      </w:r>
      <w:r w:rsidRPr="007F0D5C">
        <w:rPr>
          <w:lang w:val="ru-RU"/>
        </w:rPr>
        <w:t xml:space="preserve"> </w:t>
      </w:r>
      <w:r>
        <w:t>Watchpoint</w:t>
      </w:r>
      <w:r w:rsidRPr="007F0D5C">
        <w:rPr>
          <w:lang w:val="ru-RU"/>
        </w:rPr>
        <w:t xml:space="preserve"> </w:t>
      </w:r>
      <w:r>
        <w:t>and</w:t>
      </w:r>
      <w:r w:rsidRPr="007F0D5C">
        <w:rPr>
          <w:lang w:val="ru-RU"/>
        </w:rPr>
        <w:t xml:space="preserve"> </w:t>
      </w:r>
      <w:r>
        <w:t>Trace</w:t>
      </w:r>
      <w:r w:rsidRPr="007F0D5C">
        <w:rPr>
          <w:lang w:val="ru-RU"/>
        </w:rPr>
        <w:t xml:space="preserve">, циклический счётчик ядра </w:t>
      </w:r>
      <w:r>
        <w:t>Cortex</w:t>
      </w:r>
      <w:r w:rsidRPr="007F0D5C">
        <w:rPr>
          <w:lang w:val="ru-RU"/>
        </w:rPr>
        <w:t>-</w:t>
      </w:r>
      <w:r>
        <w:t>M</w:t>
      </w:r>
      <w:r w:rsidRPr="007F0D5C">
        <w:rPr>
          <w:lang w:val="ru-RU"/>
        </w:rPr>
        <w:t xml:space="preserve">3). Третий источник — младшие биты показаний 12-битного АЦП на входе </w:t>
      </w:r>
      <w:r>
        <w:t>ADC</w:t>
      </w:r>
      <w:r w:rsidRPr="007F0D5C">
        <w:rPr>
          <w:lang w:val="ru-RU"/>
        </w:rPr>
        <w:t>1_</w:t>
      </w:r>
      <w:r>
        <w:t>IN</w:t>
      </w:r>
      <w:r w:rsidRPr="007F0D5C">
        <w:rPr>
          <w:lang w:val="ru-RU"/>
        </w:rPr>
        <w:t xml:space="preserve">16 в плавающем состоянии: на таком входе всегда есть тепловой шум, который даёт несколько действительно случайных бит на каждое измерение. Наконец, в общий пул добавляется содержимое неинициализированной области ОЗУ, которое после холодного старта тоже носит частично случайный характер. Все собранные байты складываются в пул объёмом 128 байт и пропускаются через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; результирующие 32 байта используются в качестве затравочного значения для последующей выработки закрытого ключа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. Описанная схема в целом соответствует общим рекомендациям стандарта СТБ 34.101.47-2017 на генератор </w:t>
      </w:r>
      <w:proofErr w:type="spellStart"/>
      <w:r>
        <w:t>brng</w:t>
      </w:r>
      <w:proofErr w:type="spellEnd"/>
      <w:r w:rsidRPr="007F0D5C">
        <w:rPr>
          <w:lang w:val="ru-RU"/>
        </w:rPr>
        <w:t>.</w:t>
      </w:r>
    </w:p>
    <w:p w14:paraId="2ED8AF2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Хранение ключевой пары устроено максимально просто: для неё выделена ровно одна страница </w:t>
      </w:r>
      <w:r>
        <w:t>Flash</w:t>
      </w:r>
      <w:r w:rsidRPr="007F0D5C">
        <w:rPr>
          <w:lang w:val="ru-RU"/>
        </w:rPr>
        <w:t>-памяти размером 1 КБ, начинающаяся с адреса 0</w:t>
      </w:r>
      <w:r>
        <w:t>x</w:t>
      </w:r>
      <w:r w:rsidRPr="007F0D5C">
        <w:rPr>
          <w:lang w:val="ru-RU"/>
        </w:rPr>
        <w:t>0801</w:t>
      </w:r>
      <w:r>
        <w:t>FC</w:t>
      </w:r>
      <w:r w:rsidRPr="007F0D5C">
        <w:rPr>
          <w:lang w:val="ru-RU"/>
        </w:rPr>
        <w:t xml:space="preserve">00 (это самая последняя страница в 128-килобайтном </w:t>
      </w:r>
      <w:r>
        <w:t>Flash</w:t>
      </w:r>
      <w:r w:rsidRPr="007F0D5C">
        <w:rPr>
          <w:lang w:val="ru-RU"/>
        </w:rPr>
        <w:t xml:space="preserve">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 xml:space="preserve">103). Формат записи следующий: 32 байта закрытого ключа, затем 64 байта открытого ключа, затем 4 байта контрольной суммы </w:t>
      </w:r>
      <w:r>
        <w:t>CRC</w:t>
      </w:r>
      <w:r w:rsidRPr="007F0D5C">
        <w:rPr>
          <w:lang w:val="ru-RU"/>
        </w:rPr>
        <w:t>-32 по этим 96 байтам. Остальное пространство страницы заполнено значениями 0</w:t>
      </w:r>
      <w:proofErr w:type="spellStart"/>
      <w:r>
        <w:t>xFF</w:t>
      </w:r>
      <w:proofErr w:type="spellEnd"/>
      <w:r w:rsidRPr="007F0D5C">
        <w:rPr>
          <w:lang w:val="ru-RU"/>
        </w:rPr>
        <w:t xml:space="preserve"> — состоянием стёртой </w:t>
      </w:r>
      <w:r>
        <w:t>Flash</w:t>
      </w:r>
      <w:r w:rsidRPr="007F0D5C">
        <w:rPr>
          <w:lang w:val="ru-RU"/>
        </w:rPr>
        <w:t xml:space="preserve">. В скрипте линкера </w:t>
      </w:r>
      <w:r>
        <w:t>STM</w:t>
      </w:r>
      <w:r w:rsidRPr="007F0D5C">
        <w:rPr>
          <w:lang w:val="ru-RU"/>
        </w:rPr>
        <w:t>32_</w:t>
      </w:r>
      <w:r>
        <w:t>FLASH</w:t>
      </w:r>
      <w:r w:rsidRPr="007F0D5C">
        <w:rPr>
          <w:lang w:val="ru-RU"/>
        </w:rPr>
        <w:t>_</w:t>
      </w:r>
      <w:r>
        <w:t>KEYS</w:t>
      </w:r>
      <w:r w:rsidRPr="007F0D5C">
        <w:rPr>
          <w:lang w:val="ru-RU"/>
        </w:rPr>
        <w:t>.</w:t>
      </w:r>
      <w:proofErr w:type="spellStart"/>
      <w:r>
        <w:t>ld</w:t>
      </w:r>
      <w:proofErr w:type="spellEnd"/>
      <w:r w:rsidRPr="007F0D5C">
        <w:rPr>
          <w:lang w:val="ru-RU"/>
        </w:rPr>
        <w:t xml:space="preserve"> эта страница объявлена как отдельный раздел памяти </w:t>
      </w:r>
      <w:r>
        <w:t>KEYS</w:t>
      </w:r>
      <w:r w:rsidRPr="007F0D5C">
        <w:rPr>
          <w:lang w:val="ru-RU"/>
        </w:rPr>
        <w:t>, который не пересекается ни с разделом кода, ни с разделом векторов прерываний; благодаря этому случайно перезаписать ключевую пару при обновлении кода практически невозможно.</w:t>
      </w:r>
    </w:p>
    <w:p w14:paraId="49C3877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Чтение ключа выполняется функцией </w:t>
      </w:r>
      <w:r>
        <w:t>key</w:t>
      </w:r>
      <w:r w:rsidRPr="007F0D5C">
        <w:rPr>
          <w:lang w:val="ru-RU"/>
        </w:rPr>
        <w:t>_</w:t>
      </w:r>
      <w:r>
        <w:t>storage</w:t>
      </w:r>
      <w:r w:rsidRPr="007F0D5C">
        <w:rPr>
          <w:lang w:val="ru-RU"/>
        </w:rPr>
        <w:t>_</w:t>
      </w:r>
      <w:r>
        <w:t>load</w:t>
      </w:r>
      <w:r w:rsidRPr="007F0D5C">
        <w:rPr>
          <w:lang w:val="ru-RU"/>
        </w:rPr>
        <w:t xml:space="preserve">: 96 байт ключевой пары копируются из </w:t>
      </w:r>
      <w:r>
        <w:t>Flash</w:t>
      </w:r>
      <w:r w:rsidRPr="007F0D5C">
        <w:rPr>
          <w:lang w:val="ru-RU"/>
        </w:rPr>
        <w:t xml:space="preserve"> в оперативную память (</w:t>
      </w:r>
      <w:r>
        <w:t>Flash</w:t>
      </w:r>
      <w:r w:rsidRPr="007F0D5C">
        <w:rPr>
          <w:lang w:val="ru-RU"/>
        </w:rPr>
        <w:t xml:space="preserve"> в </w:t>
      </w:r>
      <w:r>
        <w:t>STM</w:t>
      </w:r>
      <w:r w:rsidRPr="007F0D5C">
        <w:rPr>
          <w:lang w:val="ru-RU"/>
        </w:rPr>
        <w:t xml:space="preserve">32 отображена в общем адресном пространстве, поэтому чтение выполняется обычной </w:t>
      </w:r>
      <w:proofErr w:type="spellStart"/>
      <w:r>
        <w:t>memcpy</w:t>
      </w:r>
      <w:proofErr w:type="spellEnd"/>
      <w:r w:rsidRPr="007F0D5C">
        <w:rPr>
          <w:lang w:val="ru-RU"/>
        </w:rPr>
        <w:t xml:space="preserve">), пересчитывается </w:t>
      </w:r>
      <w:r>
        <w:t>CRC</w:t>
      </w:r>
      <w:r w:rsidRPr="007F0D5C">
        <w:rPr>
          <w:lang w:val="ru-RU"/>
        </w:rPr>
        <w:t xml:space="preserve">-32 по этим данным и сравнивается со значением, лежащим в конце страницы. Если значения совпадают — ключ считается корректным, и функция возвращает успех; если нет (либо если </w:t>
      </w:r>
      <w:r>
        <w:t>CRC</w:t>
      </w:r>
      <w:r w:rsidRPr="007F0D5C">
        <w:rPr>
          <w:lang w:val="ru-RU"/>
        </w:rPr>
        <w:t>-32 равна 0</w:t>
      </w:r>
      <w:proofErr w:type="spellStart"/>
      <w:r>
        <w:t>xFFFFFFFF</w:t>
      </w:r>
      <w:proofErr w:type="spellEnd"/>
      <w:r w:rsidRPr="007F0D5C">
        <w:rPr>
          <w:lang w:val="ru-RU"/>
        </w:rPr>
        <w:t xml:space="preserve">, что соответствует пустой странице) — ключ считается отсутствующим. Запись ключа выполняется функцией </w:t>
      </w:r>
      <w:r>
        <w:t>key</w:t>
      </w:r>
      <w:r w:rsidRPr="007F0D5C">
        <w:rPr>
          <w:lang w:val="ru-RU"/>
        </w:rPr>
        <w:t>_</w:t>
      </w:r>
      <w:r>
        <w:t>storage</w:t>
      </w:r>
      <w:r w:rsidRPr="007F0D5C">
        <w:rPr>
          <w:lang w:val="ru-RU"/>
        </w:rPr>
        <w:t>_</w:t>
      </w:r>
      <w:r>
        <w:t>save</w:t>
      </w:r>
      <w:r w:rsidRPr="007F0D5C">
        <w:rPr>
          <w:lang w:val="ru-RU"/>
        </w:rPr>
        <w:t xml:space="preserve">: сначала вся страница стирается через </w:t>
      </w:r>
      <w:r>
        <w:t>HAL</w:t>
      </w:r>
      <w:r w:rsidRPr="007F0D5C">
        <w:rPr>
          <w:lang w:val="ru-RU"/>
        </w:rPr>
        <w:t>_</w:t>
      </w:r>
      <w:proofErr w:type="spellStart"/>
      <w:r>
        <w:t>FLASHEx</w:t>
      </w:r>
      <w:proofErr w:type="spellEnd"/>
      <w:r w:rsidRPr="007F0D5C">
        <w:rPr>
          <w:lang w:val="ru-RU"/>
        </w:rPr>
        <w:t>_</w:t>
      </w:r>
      <w:r>
        <w:t>Erase</w:t>
      </w:r>
      <w:r w:rsidRPr="007F0D5C">
        <w:rPr>
          <w:lang w:val="ru-RU"/>
        </w:rPr>
        <w:t xml:space="preserve">, затем по 32-битным словам (так требует </w:t>
      </w:r>
      <w:r>
        <w:t>Flash</w:t>
      </w:r>
      <w:r w:rsidRPr="007F0D5C">
        <w:rPr>
          <w:lang w:val="ru-RU"/>
        </w:rPr>
        <w:t xml:space="preserve">-контроллер </w:t>
      </w:r>
      <w:r>
        <w:t>F</w:t>
      </w:r>
      <w:r w:rsidRPr="007F0D5C">
        <w:rPr>
          <w:lang w:val="ru-RU"/>
        </w:rPr>
        <w:t xml:space="preserve">103) записывается ключевая пара и контрольная сумма. Все операции с </w:t>
      </w:r>
      <w:r>
        <w:t>Flash</w:t>
      </w:r>
      <w:r w:rsidRPr="007F0D5C">
        <w:rPr>
          <w:lang w:val="ru-RU"/>
        </w:rPr>
        <w:t xml:space="preserve"> выполняются при отключённых прерываниях, потому что во время записи или стирания </w:t>
      </w:r>
      <w:r>
        <w:t>Flash</w:t>
      </w:r>
      <w:r w:rsidRPr="007F0D5C">
        <w:rPr>
          <w:lang w:val="ru-RU"/>
        </w:rPr>
        <w:t>-память недоступна для чтения, а в ней лежит как код прошивки, так и таблица векторов прерываний.</w:t>
      </w:r>
    </w:p>
    <w:p w14:paraId="6D2FB697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 xml:space="preserve">При самой первой подаче питания на устройство соответствующая страница ещё не инициализирована, во </w:t>
      </w:r>
      <w:r>
        <w:t>Flash</w:t>
      </w:r>
      <w:r w:rsidRPr="007F0D5C">
        <w:rPr>
          <w:lang w:val="ru-RU"/>
        </w:rPr>
        <w:t xml:space="preserve"> там лежат 0</w:t>
      </w:r>
      <w:proofErr w:type="spellStart"/>
      <w:r>
        <w:t>xFF</w:t>
      </w:r>
      <w:proofErr w:type="spellEnd"/>
      <w:r w:rsidRPr="007F0D5C">
        <w:rPr>
          <w:lang w:val="ru-RU"/>
        </w:rPr>
        <w:t xml:space="preserve">, и устройство в ответ на любую операцию, требующую закрытого ключа, возвращает </w:t>
      </w:r>
      <w:r>
        <w:t>ERR</w:t>
      </w:r>
      <w:r w:rsidRPr="007F0D5C">
        <w:rPr>
          <w:lang w:val="ru-RU"/>
        </w:rPr>
        <w:t>_</w:t>
      </w:r>
      <w:r>
        <w:t>NO</w:t>
      </w:r>
      <w:r w:rsidRPr="007F0D5C">
        <w:rPr>
          <w:lang w:val="ru-RU"/>
        </w:rPr>
        <w:t>_</w:t>
      </w:r>
      <w:r>
        <w:t>KEY</w:t>
      </w:r>
      <w:r w:rsidRPr="007F0D5C">
        <w:rPr>
          <w:lang w:val="ru-RU"/>
        </w:rPr>
        <w:t>. Это, по сути, штатное поведение «</w:t>
      </w:r>
      <w:proofErr w:type="spellStart"/>
      <w:r w:rsidRPr="007F0D5C">
        <w:rPr>
          <w:lang w:val="ru-RU"/>
        </w:rPr>
        <w:t>свеже</w:t>
      </w:r>
      <w:proofErr w:type="spellEnd"/>
      <w:r w:rsidRPr="007F0D5C">
        <w:rPr>
          <w:lang w:val="ru-RU"/>
        </w:rPr>
        <w:t xml:space="preserve">-прошитого» устройства — пользователь должен сначала инициировать генерацию ключевой пары командой </w:t>
      </w:r>
      <w:r>
        <w:t>CMD</w:t>
      </w:r>
      <w:r w:rsidRPr="007F0D5C">
        <w:rPr>
          <w:lang w:val="ru-RU"/>
        </w:rPr>
        <w:t>_</w:t>
      </w:r>
      <w:r>
        <w:t>GEN</w:t>
      </w:r>
      <w:r w:rsidRPr="007F0D5C">
        <w:rPr>
          <w:lang w:val="ru-RU"/>
        </w:rPr>
        <w:t>_</w:t>
      </w:r>
      <w:r>
        <w:t>KEYPAIR</w:t>
      </w:r>
      <w:r w:rsidRPr="007F0D5C">
        <w:rPr>
          <w:lang w:val="ru-RU"/>
        </w:rPr>
        <w:t>.</w:t>
      </w:r>
    </w:p>
    <w:p w14:paraId="5A7CB611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4.4 Реализация программного обеспечения на стороне персонального компьютера</w:t>
      </w:r>
    </w:p>
    <w:p w14:paraId="7D6183B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Программное обеспечение, работающее на стороне компьютера, написано на </w:t>
      </w:r>
      <w:r>
        <w:t>Python</w:t>
      </w:r>
      <w:r w:rsidRPr="007F0D5C">
        <w:rPr>
          <w:lang w:val="ru-RU"/>
        </w:rPr>
        <w:t xml:space="preserve"> 3 и логически разделено на четыре модуля. Такой выбор языка обусловлен прежде всего удобством разработки и отладки: </w:t>
      </w:r>
      <w:r>
        <w:t>Python</w:t>
      </w:r>
      <w:r w:rsidRPr="007F0D5C">
        <w:rPr>
          <w:lang w:val="ru-RU"/>
        </w:rPr>
        <w:t xml:space="preserve"> позволяет очень быстро </w:t>
      </w:r>
      <w:proofErr w:type="spellStart"/>
      <w:r w:rsidRPr="007F0D5C">
        <w:rPr>
          <w:lang w:val="ru-RU"/>
        </w:rPr>
        <w:t>прототипировать</w:t>
      </w:r>
      <w:proofErr w:type="spellEnd"/>
      <w:r w:rsidRPr="007F0D5C">
        <w:rPr>
          <w:lang w:val="ru-RU"/>
        </w:rPr>
        <w:t xml:space="preserve"> и менять код, имеет встроенные библиотеки для работы с </w:t>
      </w:r>
      <w:r>
        <w:t>COM</w:t>
      </w:r>
      <w:r w:rsidRPr="007F0D5C">
        <w:rPr>
          <w:lang w:val="ru-RU"/>
        </w:rPr>
        <w:t xml:space="preserve">-портами и графическим интерфейсом, а потери производительности по сравнению, скажем, с </w:t>
      </w:r>
      <w:r>
        <w:t>C</w:t>
      </w:r>
      <w:r w:rsidRPr="007F0D5C">
        <w:rPr>
          <w:lang w:val="ru-RU"/>
        </w:rPr>
        <w:t>++ на задачах хост-приложения практически незаметны.</w:t>
      </w:r>
    </w:p>
    <w:p w14:paraId="2106DFA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Модуль </w:t>
      </w:r>
      <w:r>
        <w:t>belt</w:t>
      </w:r>
      <w:r w:rsidRPr="007F0D5C">
        <w:rPr>
          <w:lang w:val="ru-RU"/>
        </w:rPr>
        <w:t>_</w:t>
      </w:r>
      <w:r>
        <w:t>hash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содержит самостоятельную реализацию хеш-функции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по СТБ 34.101.31, написанную без каких-либо внешних зависимостей. Функция сжатия в нём построена на блочном шифре </w:t>
      </w:r>
      <w:r>
        <w:t>belt</w:t>
      </w:r>
      <w:r w:rsidRPr="007F0D5C">
        <w:rPr>
          <w:lang w:val="ru-RU"/>
        </w:rPr>
        <w:t>, реализация которого находится в том же файле. Контроль правильности реализации выполняется по тестовым векторам из приложений А.1 и А.23 стандарта; при запуске файла как самостоятельной программы выполняется проверка всех векторов с выводом результата в консоль. Эта эталонная программная реализация используется в двух ролях: для контроля корректности устройства (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, посчитанный программой и устройством, должен совпадать байт в байт) и для вычисления </w:t>
      </w:r>
      <w:proofErr w:type="spellStart"/>
      <w:r w:rsidRPr="007F0D5C">
        <w:rPr>
          <w:lang w:val="ru-RU"/>
        </w:rPr>
        <w:t>хешей</w:t>
      </w:r>
      <w:proofErr w:type="spellEnd"/>
      <w:r w:rsidRPr="007F0D5C">
        <w:rPr>
          <w:lang w:val="ru-RU"/>
        </w:rPr>
        <w:t xml:space="preserve"> больших файлов на стороне компьютера без передачи их в устройство.</w:t>
      </w:r>
    </w:p>
    <w:p w14:paraId="1FBE809B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Модуль </w:t>
      </w:r>
      <w:r>
        <w:t>belt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содержит реализацию шифра </w:t>
      </w:r>
      <w:r>
        <w:t>belt</w:t>
      </w:r>
      <w:r w:rsidRPr="007F0D5C">
        <w:rPr>
          <w:lang w:val="ru-RU"/>
        </w:rPr>
        <w:t xml:space="preserve"> в режимах </w:t>
      </w:r>
      <w:r>
        <w:t>ECB</w:t>
      </w:r>
      <w:r w:rsidRPr="007F0D5C">
        <w:rPr>
          <w:lang w:val="ru-RU"/>
        </w:rPr>
        <w:t xml:space="preserve"> и </w:t>
      </w:r>
      <w:r>
        <w:t>CBC</w:t>
      </w:r>
      <w:r w:rsidRPr="007F0D5C">
        <w:rPr>
          <w:lang w:val="ru-RU"/>
        </w:rPr>
        <w:t xml:space="preserve">: </w:t>
      </w:r>
      <w:r>
        <w:t>belt</w:t>
      </w:r>
      <w:r w:rsidRPr="007F0D5C">
        <w:rPr>
          <w:lang w:val="ru-RU"/>
        </w:rPr>
        <w:t>_</w:t>
      </w:r>
      <w:r>
        <w:t>encrypt</w:t>
      </w:r>
      <w:r w:rsidRPr="007F0D5C">
        <w:rPr>
          <w:lang w:val="ru-RU"/>
        </w:rPr>
        <w:t>_</w:t>
      </w:r>
      <w:proofErr w:type="spellStart"/>
      <w:r>
        <w:t>ecb</w:t>
      </w:r>
      <w:proofErr w:type="spellEnd"/>
      <w:r w:rsidRPr="007F0D5C">
        <w:rPr>
          <w:lang w:val="ru-RU"/>
        </w:rPr>
        <w:t xml:space="preserve">, </w:t>
      </w:r>
      <w:r>
        <w:t>belt</w:t>
      </w:r>
      <w:r w:rsidRPr="007F0D5C">
        <w:rPr>
          <w:lang w:val="ru-RU"/>
        </w:rPr>
        <w:t>_</w:t>
      </w:r>
      <w:r>
        <w:t>decrypt</w:t>
      </w:r>
      <w:r w:rsidRPr="007F0D5C">
        <w:rPr>
          <w:lang w:val="ru-RU"/>
        </w:rPr>
        <w:t>_</w:t>
      </w:r>
      <w:proofErr w:type="spellStart"/>
      <w:r>
        <w:t>ecb</w:t>
      </w:r>
      <w:proofErr w:type="spellEnd"/>
      <w:r w:rsidRPr="007F0D5C">
        <w:rPr>
          <w:lang w:val="ru-RU"/>
        </w:rPr>
        <w:t xml:space="preserve">, </w:t>
      </w:r>
      <w:r>
        <w:t>belt</w:t>
      </w:r>
      <w:r w:rsidRPr="007F0D5C">
        <w:rPr>
          <w:lang w:val="ru-RU"/>
        </w:rPr>
        <w:t>_</w:t>
      </w:r>
      <w:r>
        <w:t>encrypt</w:t>
      </w:r>
      <w:r w:rsidRPr="007F0D5C">
        <w:rPr>
          <w:lang w:val="ru-RU"/>
        </w:rPr>
        <w:t>_</w:t>
      </w:r>
      <w:proofErr w:type="spellStart"/>
      <w:r>
        <w:t>cbc</w:t>
      </w:r>
      <w:proofErr w:type="spellEnd"/>
      <w:r w:rsidRPr="007F0D5C">
        <w:rPr>
          <w:lang w:val="ru-RU"/>
        </w:rPr>
        <w:t xml:space="preserve">, </w:t>
      </w:r>
      <w:r>
        <w:t>belt</w:t>
      </w:r>
      <w:r w:rsidRPr="007F0D5C">
        <w:rPr>
          <w:lang w:val="ru-RU"/>
        </w:rPr>
        <w:t>_</w:t>
      </w:r>
      <w:r>
        <w:t>decrypt</w:t>
      </w:r>
      <w:r w:rsidRPr="007F0D5C">
        <w:rPr>
          <w:lang w:val="ru-RU"/>
        </w:rPr>
        <w:t>_</w:t>
      </w:r>
      <w:proofErr w:type="spellStart"/>
      <w:r>
        <w:t>cbc</w:t>
      </w:r>
      <w:proofErr w:type="spellEnd"/>
      <w:r w:rsidRPr="007F0D5C">
        <w:rPr>
          <w:lang w:val="ru-RU"/>
        </w:rPr>
        <w:t xml:space="preserve">. Ключ принимается длиной 16, 24 или 32 байта в соответствии со стандартом. Здесь же расположены вспомогательные функции </w:t>
      </w:r>
      <w:proofErr w:type="spellStart"/>
      <w:r>
        <w:t>pkcs</w:t>
      </w:r>
      <w:proofErr w:type="spellEnd"/>
      <w:r w:rsidRPr="007F0D5C">
        <w:rPr>
          <w:lang w:val="ru-RU"/>
        </w:rPr>
        <w:t>7_</w:t>
      </w:r>
      <w:r>
        <w:t>pad</w:t>
      </w:r>
      <w:r w:rsidRPr="007F0D5C">
        <w:rPr>
          <w:lang w:val="ru-RU"/>
        </w:rPr>
        <w:t xml:space="preserve"> и </w:t>
      </w:r>
      <w:proofErr w:type="spellStart"/>
      <w:r>
        <w:t>pkcs</w:t>
      </w:r>
      <w:proofErr w:type="spellEnd"/>
      <w:r w:rsidRPr="007F0D5C">
        <w:rPr>
          <w:lang w:val="ru-RU"/>
        </w:rPr>
        <w:t>7_</w:t>
      </w:r>
      <w:proofErr w:type="spellStart"/>
      <w:r>
        <w:t>unpad</w:t>
      </w:r>
      <w:proofErr w:type="spellEnd"/>
      <w:r w:rsidRPr="007F0D5C">
        <w:rPr>
          <w:lang w:val="ru-RU"/>
        </w:rPr>
        <w:t xml:space="preserve">, выполняющие дополнение и снятие дополнения по схеме </w:t>
      </w:r>
      <w:r>
        <w:t>PKCS</w:t>
      </w:r>
      <w:r w:rsidRPr="007F0D5C">
        <w:rPr>
          <w:lang w:val="ru-RU"/>
        </w:rPr>
        <w:t>#7. Этот модуль применяется как для проверки работы устройства (контрольное шифрование на стороне компьютера и сравнение результата с тем, что вернуло устройство), так и для самостоятельного шифрования файлов вне устройства, если того требует задача.</w:t>
      </w:r>
    </w:p>
    <w:p w14:paraId="6A586E9B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Модуль </w:t>
      </w:r>
      <w:proofErr w:type="spellStart"/>
      <w:r>
        <w:t>stm</w:t>
      </w:r>
      <w:proofErr w:type="spellEnd"/>
      <w:r w:rsidRPr="007F0D5C">
        <w:rPr>
          <w:lang w:val="ru-RU"/>
        </w:rPr>
        <w:t>32_</w:t>
      </w:r>
      <w:r>
        <w:t>protocol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содержит класс </w:t>
      </w:r>
      <w:r>
        <w:t>STM</w:t>
      </w:r>
      <w:r w:rsidRPr="007F0D5C">
        <w:rPr>
          <w:lang w:val="ru-RU"/>
        </w:rPr>
        <w:t>32</w:t>
      </w:r>
      <w:proofErr w:type="spellStart"/>
      <w:r>
        <w:t>CryptoDevice</w:t>
      </w:r>
      <w:proofErr w:type="spellEnd"/>
      <w:r w:rsidRPr="007F0D5C">
        <w:rPr>
          <w:lang w:val="ru-RU"/>
        </w:rPr>
        <w:t xml:space="preserve">, инкапсулирующий весь обмен с устройством по виртуальному </w:t>
      </w:r>
      <w:r>
        <w:t>COM</w:t>
      </w:r>
      <w:r w:rsidRPr="007F0D5C">
        <w:rPr>
          <w:lang w:val="ru-RU"/>
        </w:rPr>
        <w:t xml:space="preserve">-порту. У класса есть методы </w:t>
      </w:r>
      <w:r>
        <w:t>ping</w:t>
      </w:r>
      <w:r w:rsidRPr="007F0D5C">
        <w:rPr>
          <w:lang w:val="ru-RU"/>
        </w:rPr>
        <w:t xml:space="preserve">, </w:t>
      </w:r>
      <w:r>
        <w:t>get</w:t>
      </w:r>
      <w:r w:rsidRPr="007F0D5C">
        <w:rPr>
          <w:lang w:val="ru-RU"/>
        </w:rPr>
        <w:t>_</w:t>
      </w:r>
      <w:proofErr w:type="spellStart"/>
      <w:r>
        <w:t>pubkey</w:t>
      </w:r>
      <w:proofErr w:type="spellEnd"/>
      <w:r w:rsidRPr="007F0D5C">
        <w:rPr>
          <w:lang w:val="ru-RU"/>
        </w:rPr>
        <w:t xml:space="preserve">, </w:t>
      </w:r>
      <w:r>
        <w:t>sign</w:t>
      </w:r>
      <w:r w:rsidRPr="007F0D5C">
        <w:rPr>
          <w:lang w:val="ru-RU"/>
        </w:rPr>
        <w:t xml:space="preserve">, </w:t>
      </w:r>
      <w:r>
        <w:t>verify</w:t>
      </w:r>
      <w:r w:rsidRPr="007F0D5C">
        <w:rPr>
          <w:lang w:val="ru-RU"/>
        </w:rPr>
        <w:t xml:space="preserve">, </w:t>
      </w:r>
      <w:r>
        <w:t>gen</w:t>
      </w:r>
      <w:r w:rsidRPr="007F0D5C">
        <w:rPr>
          <w:lang w:val="ru-RU"/>
        </w:rPr>
        <w:t>_</w:t>
      </w:r>
      <w:r>
        <w:t>keypair</w:t>
      </w:r>
      <w:r w:rsidRPr="007F0D5C">
        <w:rPr>
          <w:lang w:val="ru-RU"/>
        </w:rPr>
        <w:t xml:space="preserve">, </w:t>
      </w:r>
      <w:r>
        <w:t>encrypt</w:t>
      </w:r>
      <w:r w:rsidRPr="007F0D5C">
        <w:rPr>
          <w:lang w:val="ru-RU"/>
        </w:rPr>
        <w:t xml:space="preserve">, </w:t>
      </w:r>
      <w:r>
        <w:t>decrypt</w:t>
      </w:r>
      <w:r w:rsidRPr="007F0D5C">
        <w:rPr>
          <w:lang w:val="ru-RU"/>
        </w:rPr>
        <w:t xml:space="preserve"> и </w:t>
      </w:r>
      <w:r>
        <w:lastRenderedPageBreak/>
        <w:t>hash</w:t>
      </w:r>
      <w:r w:rsidRPr="007F0D5C">
        <w:rPr>
          <w:lang w:val="ru-RU"/>
        </w:rPr>
        <w:t>_</w:t>
      </w:r>
      <w:r>
        <w:t>remote</w:t>
      </w:r>
      <w:r w:rsidRPr="007F0D5C">
        <w:rPr>
          <w:lang w:val="ru-RU"/>
        </w:rPr>
        <w:t>; каждый из них вызывает _</w:t>
      </w:r>
      <w:r>
        <w:t>send</w:t>
      </w:r>
      <w:r w:rsidRPr="007F0D5C">
        <w:rPr>
          <w:lang w:val="ru-RU"/>
        </w:rPr>
        <w:t>_</w:t>
      </w:r>
      <w:proofErr w:type="spellStart"/>
      <w:r>
        <w:t>cmd</w:t>
      </w:r>
      <w:proofErr w:type="spellEnd"/>
      <w:r w:rsidRPr="007F0D5C">
        <w:rPr>
          <w:lang w:val="ru-RU"/>
        </w:rPr>
        <w:t xml:space="preserve"> с правильным кодом команды и форматом данных и возвращает результат уже в </w:t>
      </w:r>
      <w:r>
        <w:t>Python</w:t>
      </w:r>
      <w:r w:rsidRPr="007F0D5C">
        <w:rPr>
          <w:lang w:val="ru-RU"/>
        </w:rPr>
        <w:t>-объектах (</w:t>
      </w:r>
      <w:r>
        <w:t>bytes</w:t>
      </w:r>
      <w:r w:rsidRPr="007F0D5C">
        <w:rPr>
          <w:lang w:val="ru-RU"/>
        </w:rPr>
        <w:t xml:space="preserve">, </w:t>
      </w:r>
      <w:r>
        <w:t>list</w:t>
      </w:r>
      <w:r w:rsidRPr="007F0D5C">
        <w:rPr>
          <w:lang w:val="ru-RU"/>
        </w:rPr>
        <w:t>). Класс также умеет вести протокол обмена в текстовом файле, что удобно при отладке.</w:t>
      </w:r>
    </w:p>
    <w:p w14:paraId="5D98284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Модуль </w:t>
      </w:r>
      <w:proofErr w:type="spellStart"/>
      <w:r>
        <w:t>stm</w:t>
      </w:r>
      <w:proofErr w:type="spellEnd"/>
      <w:r w:rsidRPr="007F0D5C">
        <w:rPr>
          <w:lang w:val="ru-RU"/>
        </w:rPr>
        <w:t>32_</w:t>
      </w:r>
      <w:r>
        <w:t>sign</w:t>
      </w:r>
      <w:r w:rsidRPr="007F0D5C">
        <w:rPr>
          <w:lang w:val="ru-RU"/>
        </w:rPr>
        <w:t>_</w:t>
      </w:r>
      <w:r>
        <w:t>tool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представляет собой графическое приложение на </w:t>
      </w:r>
      <w:proofErr w:type="spellStart"/>
      <w:r>
        <w:t>Tkinter</w:t>
      </w:r>
      <w:proofErr w:type="spellEnd"/>
      <w:r w:rsidRPr="007F0D5C">
        <w:rPr>
          <w:lang w:val="ru-RU"/>
        </w:rPr>
        <w:t xml:space="preserve">. Главное окно разделено на три рабочих вкладки и журнал операций в нижней части. Вкладка «Ключи» содержит инструменты для управления ключевой парой: чтение открытого ключа, сохранение его в файл и формирование новой ключевой пары (с подтверждением, потому что эта операция необратимо стирает старую пару). Вкладка «Подпись / проверка» позволяет выбрать файл, посчитать его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на ПК или на устройстве, сформировать электронную цифровую подпись и сохранить её в файл с </w:t>
      </w:r>
      <w:proofErr w:type="gramStart"/>
      <w:r w:rsidRPr="007F0D5C">
        <w:rPr>
          <w:lang w:val="ru-RU"/>
        </w:rPr>
        <w:t>расширением .</w:t>
      </w:r>
      <w:r>
        <w:t>sig</w:t>
      </w:r>
      <w:proofErr w:type="gramEnd"/>
      <w:r w:rsidRPr="007F0D5C">
        <w:rPr>
          <w:lang w:val="ru-RU"/>
        </w:rPr>
        <w:t xml:space="preserve">, а также проверить ранее сохранённую подпись с указанием открытого ключа подписанта. Вкладка «Шифрование» обеспечивает шифрование и расшифрование произвольных файлов в режиме </w:t>
      </w:r>
      <w:r>
        <w:t>belt</w:t>
      </w:r>
      <w:r w:rsidRPr="007F0D5C">
        <w:rPr>
          <w:lang w:val="ru-RU"/>
        </w:rPr>
        <w:t>-</w:t>
      </w:r>
      <w:r>
        <w:t>CBC</w:t>
      </w:r>
      <w:r w:rsidRPr="007F0D5C">
        <w:rPr>
          <w:lang w:val="ru-RU"/>
        </w:rPr>
        <w:t xml:space="preserve"> с произвольным сеансовым ключом и вектором инициализации. Журнал операций отображает все действия в текстовой форме с указанием времени, что упрощает анализ хода работы и сбор материалов для отчётов.</w:t>
      </w:r>
    </w:p>
    <w:p w14:paraId="314DB17D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Длительные операции — генерация ключевой пары, шифрование больших файлов, подписание — вынесены в фоновые потоки через стандартный модуль </w:t>
      </w:r>
      <w:r>
        <w:t>threading</w:t>
      </w:r>
      <w:r w:rsidRPr="007F0D5C">
        <w:rPr>
          <w:lang w:val="ru-RU"/>
        </w:rPr>
        <w:t>. На время их выполнения главное окно блокирует соответствующие кнопки и показывает индикатор активности, чтобы пользователь видел, что приложение продолжает работать и не «зависло».</w:t>
      </w:r>
    </w:p>
    <w:p w14:paraId="0C9EDAC3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4.5 Тестирование и анализ результатов работы комплекса</w:t>
      </w:r>
    </w:p>
    <w:p w14:paraId="453B0FDB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Чтобы проверить, что разработанный комплекс действительно работает, проведено многоуровневое тестирование — от отдельных функций до сквозного сценария с участием реальной платы. Стенд состоял из платы </w:t>
      </w:r>
      <w:r>
        <w:t>STM</w:t>
      </w:r>
      <w:r w:rsidRPr="007F0D5C">
        <w:rPr>
          <w:lang w:val="ru-RU"/>
        </w:rPr>
        <w:t xml:space="preserve">32 </w:t>
      </w:r>
      <w:r>
        <w:t>Smart</w:t>
      </w:r>
      <w:r w:rsidRPr="007F0D5C">
        <w:rPr>
          <w:lang w:val="ru-RU"/>
        </w:rPr>
        <w:t xml:space="preserve"> </w:t>
      </w:r>
      <w:r>
        <w:t>V</w:t>
      </w:r>
      <w:r w:rsidRPr="007F0D5C">
        <w:rPr>
          <w:lang w:val="ru-RU"/>
        </w:rPr>
        <w:t xml:space="preserve">2.0 (микроконтроллер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6), отладчика-программатора </w:t>
      </w:r>
      <w:r>
        <w:t>ST</w:t>
      </w:r>
      <w:r w:rsidRPr="007F0D5C">
        <w:rPr>
          <w:lang w:val="ru-RU"/>
        </w:rPr>
        <w:t>-</w:t>
      </w:r>
      <w:r>
        <w:t>Link</w:t>
      </w:r>
      <w:r w:rsidRPr="007F0D5C">
        <w:rPr>
          <w:lang w:val="ru-RU"/>
        </w:rPr>
        <w:t xml:space="preserve"> </w:t>
      </w:r>
      <w:r>
        <w:t>V</w:t>
      </w:r>
      <w:r w:rsidRPr="007F0D5C">
        <w:rPr>
          <w:lang w:val="ru-RU"/>
        </w:rPr>
        <w:t xml:space="preserve">2 и персонального компьютера под управлением </w:t>
      </w:r>
      <w:r>
        <w:t>Windows</w:t>
      </w:r>
      <w:r w:rsidRPr="007F0D5C">
        <w:rPr>
          <w:lang w:val="ru-RU"/>
        </w:rPr>
        <w:t xml:space="preserve"> 11; для прошивки использовался </w:t>
      </w:r>
      <w:r>
        <w:t>STM</w:t>
      </w:r>
      <w:r w:rsidRPr="007F0D5C">
        <w:rPr>
          <w:lang w:val="ru-RU"/>
        </w:rPr>
        <w:t xml:space="preserve">32 </w:t>
      </w:r>
      <w:r>
        <w:t>ST</w:t>
      </w:r>
      <w:r w:rsidRPr="007F0D5C">
        <w:rPr>
          <w:lang w:val="ru-RU"/>
        </w:rPr>
        <w:t>-</w:t>
      </w:r>
      <w:r>
        <w:t>Link</w:t>
      </w:r>
      <w:r w:rsidRPr="007F0D5C">
        <w:rPr>
          <w:lang w:val="ru-RU"/>
        </w:rPr>
        <w:t xml:space="preserve"> </w:t>
      </w:r>
      <w:r>
        <w:t>Utility</w:t>
      </w:r>
      <w:r w:rsidRPr="007F0D5C">
        <w:rPr>
          <w:lang w:val="ru-RU"/>
        </w:rPr>
        <w:t xml:space="preserve">, для тестирования — собственное хост-приложение </w:t>
      </w:r>
      <w:proofErr w:type="spellStart"/>
      <w:r>
        <w:t>stm</w:t>
      </w:r>
      <w:proofErr w:type="spellEnd"/>
      <w:r w:rsidRPr="007F0D5C">
        <w:rPr>
          <w:lang w:val="ru-RU"/>
        </w:rPr>
        <w:t>32_</w:t>
      </w:r>
      <w:r>
        <w:t>sign</w:t>
      </w:r>
      <w:r w:rsidRPr="007F0D5C">
        <w:rPr>
          <w:lang w:val="ru-RU"/>
        </w:rPr>
        <w:t>_</w:t>
      </w:r>
      <w:r>
        <w:t>tool</w:t>
      </w:r>
      <w:r w:rsidRPr="007F0D5C">
        <w:rPr>
          <w:lang w:val="ru-RU"/>
        </w:rPr>
        <w:t>.</w:t>
      </w:r>
      <w:proofErr w:type="spellStart"/>
      <w:r>
        <w:t>py</w:t>
      </w:r>
      <w:proofErr w:type="spellEnd"/>
      <w:r w:rsidRPr="007F0D5C">
        <w:rPr>
          <w:lang w:val="ru-RU"/>
        </w:rPr>
        <w:t xml:space="preserve"> на </w:t>
      </w:r>
      <w:r>
        <w:t>Python</w:t>
      </w:r>
      <w:r w:rsidRPr="007F0D5C">
        <w:rPr>
          <w:lang w:val="ru-RU"/>
        </w:rPr>
        <w:t xml:space="preserve"> 3.</w:t>
      </w:r>
    </w:p>
    <w:p w14:paraId="05DC141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На первом этапе выполнено модульное тестирование. Реализация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, написанная для контроля на стороне ПК, проверялась на тестовых векторах из приложения А СТБ 34.101.31-2020, включая длинные входы А.23-1, А.23-2 и А.23-3 объёмом от 13 до 4096 байт — все векторы пройдены. Реализация </w:t>
      </w:r>
      <w:r>
        <w:t>belt</w:t>
      </w:r>
      <w:r w:rsidRPr="007F0D5C">
        <w:rPr>
          <w:lang w:val="ru-RU"/>
        </w:rPr>
        <w:t xml:space="preserve"> в режиме </w:t>
      </w:r>
      <w:r>
        <w:t>CBC</w:t>
      </w:r>
      <w:r w:rsidRPr="007F0D5C">
        <w:rPr>
          <w:lang w:val="ru-RU"/>
        </w:rPr>
        <w:t xml:space="preserve"> проверена аналогичным образом. Криптографические функции </w:t>
      </w:r>
      <w:r>
        <w:t>bee</w:t>
      </w:r>
      <w:r w:rsidRPr="007F0D5C">
        <w:rPr>
          <w:lang w:val="ru-RU"/>
        </w:rPr>
        <w:t xml:space="preserve">2, скомпилированные внутрь прошивки, контролировались косвенно: вычисленный устройством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сравнивался с </w:t>
      </w:r>
      <w:r w:rsidRPr="007F0D5C">
        <w:rPr>
          <w:lang w:val="ru-RU"/>
        </w:rPr>
        <w:lastRenderedPageBreak/>
        <w:t>эталоном, полученным той же библиотекой на ПК, — расхождений не зафиксировано.</w:t>
      </w:r>
    </w:p>
    <w:p w14:paraId="66FA5292" w14:textId="77777777" w:rsidR="00B54D60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После прошивки и подключения платы к компьютеру устройство корректно перечисляется как «</w:t>
      </w:r>
      <w:r>
        <w:t>USB</w:t>
      </w:r>
      <w:r w:rsidRPr="007F0D5C">
        <w:rPr>
          <w:lang w:val="ru-RU"/>
        </w:rPr>
        <w:t xml:space="preserve"> </w:t>
      </w:r>
      <w:r>
        <w:t>Serial</w:t>
      </w:r>
      <w:r w:rsidRPr="007F0D5C">
        <w:rPr>
          <w:lang w:val="ru-RU"/>
        </w:rPr>
        <w:t xml:space="preserve"> </w:t>
      </w:r>
      <w:r>
        <w:t>Device</w:t>
      </w:r>
      <w:r w:rsidRPr="007F0D5C">
        <w:rPr>
          <w:lang w:val="ru-RU"/>
        </w:rPr>
        <w:t xml:space="preserve">» и получает порт </w:t>
      </w:r>
      <w:r>
        <w:t>COM</w:t>
      </w:r>
      <w:r w:rsidRPr="007F0D5C">
        <w:rPr>
          <w:lang w:val="ru-RU"/>
        </w:rPr>
        <w:t>4. Команда «Тест связи (</w:t>
      </w:r>
      <w:r>
        <w:t>PING</w:t>
      </w:r>
      <w:r w:rsidRPr="007F0D5C">
        <w:rPr>
          <w:lang w:val="ru-RU"/>
        </w:rPr>
        <w:t>)» возвращает идентификатор протокола «</w:t>
      </w:r>
      <w:r>
        <w:t>BIGN</w:t>
      </w:r>
      <w:r w:rsidRPr="007F0D5C">
        <w:rPr>
          <w:lang w:val="ru-RU"/>
        </w:rPr>
        <w:t xml:space="preserve">1», что подтверждает работоспособность </w:t>
      </w:r>
      <w:r>
        <w:t>USB</w:t>
      </w:r>
      <w:r w:rsidRPr="007F0D5C">
        <w:rPr>
          <w:lang w:val="ru-RU"/>
        </w:rPr>
        <w:t>-стека и протокольного слоя. Дальнейшая проверка велась через графический интерфейс приложения по трём вкладкам.</w:t>
      </w:r>
    </w:p>
    <w:p w14:paraId="2C3EA40D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7A28479B" w14:textId="77777777" w:rsidR="00B54D60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E7A2955" wp14:editId="4F90532E">
            <wp:extent cx="5220000" cy="4103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keys_ta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110C" w14:textId="77777777" w:rsidR="00B54D60" w:rsidRPr="007F0D5C" w:rsidRDefault="00000000">
      <w:pPr>
        <w:keepNext/>
        <w:spacing w:after="0" w:line="240" w:lineRule="auto"/>
        <w:jc w:val="center"/>
        <w:rPr>
          <w:lang w:val="ru-RU"/>
        </w:rPr>
      </w:pPr>
      <w:r w:rsidRPr="007F0D5C">
        <w:rPr>
          <w:b/>
          <w:sz w:val="24"/>
          <w:lang w:val="ru-RU"/>
        </w:rPr>
        <w:t>Рисунок 4.1 — Вкладка «Ключи»: окно после генерации новой ключевой пары</w:t>
      </w:r>
    </w:p>
    <w:p w14:paraId="78AAF06B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50D62AD6" w14:textId="77777777" w:rsidR="00B54D60" w:rsidRDefault="00000000">
      <w:pPr>
        <w:spacing w:after="0" w:line="360" w:lineRule="exact"/>
        <w:ind w:firstLine="709"/>
        <w:jc w:val="both"/>
      </w:pPr>
      <w:r w:rsidRPr="007F0D5C">
        <w:rPr>
          <w:lang w:val="ru-RU"/>
        </w:rPr>
        <w:t xml:space="preserve">Вкладка «Ключи» (рисунок 4.1) отвечает за управление парой ключей. Кнопка «Сгенерировать новую пару» инициирует команду </w:t>
      </w:r>
      <w:r>
        <w:t>CMD</w:t>
      </w:r>
      <w:r w:rsidRPr="007F0D5C">
        <w:rPr>
          <w:lang w:val="ru-RU"/>
        </w:rPr>
        <w:t>_</w:t>
      </w:r>
      <w:r>
        <w:t>GEN</w:t>
      </w:r>
      <w:r w:rsidRPr="007F0D5C">
        <w:rPr>
          <w:lang w:val="ru-RU"/>
        </w:rPr>
        <w:t>_</w:t>
      </w:r>
      <w:r>
        <w:t>KEYPAIR</w:t>
      </w:r>
      <w:r w:rsidRPr="007F0D5C">
        <w:rPr>
          <w:lang w:val="ru-RU"/>
        </w:rPr>
        <w:t xml:space="preserve">: устройство собирает энтропию из уникального идентификатора кристалла, шумов АЦП на канале внутреннего температурного датчика и счётчика тактов </w:t>
      </w:r>
      <w:r>
        <w:t>DWT</w:t>
      </w:r>
      <w:r w:rsidRPr="007F0D5C">
        <w:rPr>
          <w:lang w:val="ru-RU"/>
        </w:rPr>
        <w:t xml:space="preserve">, пропускает их через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, вырабатывает закрытый ключ длиной 32 байта, вычисляет соответствующий открытый ключ длиной 64 байта и записывает оба значения в последнюю страницу </w:t>
      </w:r>
      <w:r>
        <w:t>Flash</w:t>
      </w:r>
      <w:r w:rsidRPr="007F0D5C">
        <w:rPr>
          <w:lang w:val="ru-RU"/>
        </w:rPr>
        <w:t xml:space="preserve"> по адресу 0</w:t>
      </w:r>
      <w:r>
        <w:t>x</w:t>
      </w:r>
      <w:r w:rsidRPr="007F0D5C">
        <w:rPr>
          <w:lang w:val="ru-RU"/>
        </w:rPr>
        <w:t>0801</w:t>
      </w:r>
      <w:r>
        <w:t>FC</w:t>
      </w:r>
      <w:r w:rsidRPr="007F0D5C">
        <w:rPr>
          <w:lang w:val="ru-RU"/>
        </w:rPr>
        <w:t xml:space="preserve">00. Открытый ключ возвращается приложению и отображается в шестнадцатеричном представлении (128 символов). </w:t>
      </w:r>
      <w:proofErr w:type="spellStart"/>
      <w:r>
        <w:t>Закрытый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покидает</w:t>
      </w:r>
      <w:proofErr w:type="spellEnd"/>
      <w:r>
        <w:t xml:space="preserve"> микроконтроллер.</w:t>
      </w:r>
    </w:p>
    <w:p w14:paraId="43363839" w14:textId="77777777" w:rsidR="00B54D60" w:rsidRDefault="00B54D60">
      <w:pPr>
        <w:spacing w:after="0" w:line="240" w:lineRule="auto"/>
      </w:pPr>
    </w:p>
    <w:p w14:paraId="1217AC71" w14:textId="77777777" w:rsidR="00B54D60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D3F97A" wp14:editId="5516C17E">
            <wp:extent cx="5220000" cy="41192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ign_t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1456" w14:textId="77777777" w:rsidR="00B54D60" w:rsidRPr="007F0D5C" w:rsidRDefault="00000000">
      <w:pPr>
        <w:keepNext/>
        <w:spacing w:after="0" w:line="240" w:lineRule="auto"/>
        <w:jc w:val="center"/>
        <w:rPr>
          <w:lang w:val="ru-RU"/>
        </w:rPr>
      </w:pPr>
      <w:r w:rsidRPr="007F0D5C">
        <w:rPr>
          <w:b/>
          <w:sz w:val="24"/>
          <w:lang w:val="ru-RU"/>
        </w:rPr>
        <w:t xml:space="preserve">Рисунок 4.2 — Вкладка «Подпись / проверка»: вычисление </w:t>
      </w:r>
      <w:proofErr w:type="spellStart"/>
      <w:r w:rsidRPr="007F0D5C">
        <w:rPr>
          <w:b/>
          <w:sz w:val="24"/>
          <w:lang w:val="ru-RU"/>
        </w:rPr>
        <w:t>хеша</w:t>
      </w:r>
      <w:proofErr w:type="spellEnd"/>
      <w:r w:rsidRPr="007F0D5C">
        <w:rPr>
          <w:b/>
          <w:sz w:val="24"/>
          <w:lang w:val="ru-RU"/>
        </w:rPr>
        <w:t xml:space="preserve"> файла и формирование подписи</w:t>
      </w:r>
    </w:p>
    <w:p w14:paraId="5BFC044D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6E3DEEBD" w14:textId="77777777" w:rsidR="00B54D60" w:rsidRDefault="00000000">
      <w:pPr>
        <w:spacing w:after="0" w:line="360" w:lineRule="exact"/>
        <w:ind w:firstLine="709"/>
        <w:jc w:val="both"/>
      </w:pPr>
      <w:r w:rsidRPr="007F0D5C">
        <w:rPr>
          <w:lang w:val="ru-RU"/>
        </w:rPr>
        <w:t xml:space="preserve">Вкладка «Подпись / проверка» (рисунок 4.2) предназначена для работы с электронной цифровой подписью по схеме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-128. После выбора файла рассчитывается его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по СТБ 34.101.31-2020 — кнопка «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на ПК» использует собственную </w:t>
      </w:r>
      <w:r>
        <w:t>Python</w:t>
      </w:r>
      <w:r w:rsidRPr="007F0D5C">
        <w:rPr>
          <w:lang w:val="ru-RU"/>
        </w:rPr>
        <w:t>-реализацию, кнопка «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на устройстве» — реализацию </w:t>
      </w:r>
      <w:r>
        <w:t>bee</w:t>
      </w:r>
      <w:r w:rsidRPr="007F0D5C">
        <w:rPr>
          <w:lang w:val="ru-RU"/>
        </w:rPr>
        <w:t>2 на стороне микроконтроллера. Для тестового файла «</w:t>
      </w:r>
      <w:r>
        <w:t>Open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 xml:space="preserve">» оба метода дают одинаковое значение </w:t>
      </w:r>
      <w:r>
        <w:t>e</w:t>
      </w:r>
      <w:r w:rsidRPr="007F0D5C">
        <w:rPr>
          <w:lang w:val="ru-RU"/>
        </w:rPr>
        <w:t>2</w:t>
      </w:r>
      <w:r>
        <w:t>f</w:t>
      </w:r>
      <w:r w:rsidRPr="007F0D5C">
        <w:rPr>
          <w:lang w:val="ru-RU"/>
        </w:rPr>
        <w:t>43</w:t>
      </w:r>
      <w:r>
        <w:t>da</w:t>
      </w:r>
      <w:r w:rsidRPr="007F0D5C">
        <w:rPr>
          <w:lang w:val="ru-RU"/>
        </w:rPr>
        <w:t>9</w:t>
      </w:r>
      <w:r>
        <w:t>f</w:t>
      </w:r>
      <w:r w:rsidRPr="007F0D5C">
        <w:rPr>
          <w:lang w:val="ru-RU"/>
        </w:rPr>
        <w:t>627</w:t>
      </w:r>
      <w:r>
        <w:t>f</w:t>
      </w:r>
      <w:r w:rsidRPr="007F0D5C">
        <w:rPr>
          <w:lang w:val="ru-RU"/>
        </w:rPr>
        <w:t>75</w:t>
      </w:r>
      <w:r>
        <w:t>c</w:t>
      </w:r>
      <w:r w:rsidRPr="007F0D5C">
        <w:rPr>
          <w:lang w:val="ru-RU"/>
        </w:rPr>
        <w:t>6275</w:t>
      </w:r>
      <w:proofErr w:type="spellStart"/>
      <w:r>
        <w:t>edd</w:t>
      </w:r>
      <w:proofErr w:type="spellEnd"/>
      <w:r w:rsidRPr="007F0D5C">
        <w:rPr>
          <w:lang w:val="ru-RU"/>
        </w:rPr>
        <w:t>7143</w:t>
      </w:r>
      <w:r>
        <w:t>a</w:t>
      </w:r>
      <w:r w:rsidRPr="007F0D5C">
        <w:rPr>
          <w:lang w:val="ru-RU"/>
        </w:rPr>
        <w:t>30</w:t>
      </w:r>
      <w:r>
        <w:t>bb</w:t>
      </w:r>
      <w:r w:rsidRPr="007F0D5C">
        <w:rPr>
          <w:lang w:val="ru-RU"/>
        </w:rPr>
        <w:t>4</w:t>
      </w:r>
      <w:r>
        <w:t>f</w:t>
      </w:r>
      <w:r w:rsidRPr="007F0D5C">
        <w:rPr>
          <w:lang w:val="ru-RU"/>
        </w:rPr>
        <w:t>87</w:t>
      </w:r>
      <w:proofErr w:type="spellStart"/>
      <w:r>
        <w:t>ef</w:t>
      </w:r>
      <w:proofErr w:type="spellEnd"/>
      <w:r w:rsidRPr="007F0D5C">
        <w:rPr>
          <w:lang w:val="ru-RU"/>
        </w:rPr>
        <w:t>576</w:t>
      </w:r>
      <w:r>
        <w:t>d</w:t>
      </w:r>
      <w:r w:rsidRPr="007F0D5C">
        <w:rPr>
          <w:lang w:val="ru-RU"/>
        </w:rPr>
        <w:t>4315</w:t>
      </w:r>
      <w:r>
        <w:t>fc</w:t>
      </w:r>
      <w:r w:rsidRPr="007F0D5C">
        <w:rPr>
          <w:lang w:val="ru-RU"/>
        </w:rPr>
        <w:t>1</w:t>
      </w:r>
      <w:r>
        <w:t>a</w:t>
      </w:r>
      <w:r w:rsidRPr="007F0D5C">
        <w:rPr>
          <w:lang w:val="ru-RU"/>
        </w:rPr>
        <w:t>623</w:t>
      </w:r>
      <w:r>
        <w:t>ff</w:t>
      </w:r>
      <w:r w:rsidRPr="007F0D5C">
        <w:rPr>
          <w:lang w:val="ru-RU"/>
        </w:rPr>
        <w:t>0133</w:t>
      </w:r>
      <w:proofErr w:type="spellStart"/>
      <w:r>
        <w:t>eb</w:t>
      </w:r>
      <w:proofErr w:type="spellEnd"/>
      <w:r w:rsidRPr="007F0D5C">
        <w:rPr>
          <w:lang w:val="ru-RU"/>
        </w:rPr>
        <w:t>45</w:t>
      </w:r>
      <w:r>
        <w:t>b</w:t>
      </w:r>
      <w:r w:rsidRPr="007F0D5C">
        <w:rPr>
          <w:lang w:val="ru-RU"/>
        </w:rPr>
        <w:t xml:space="preserve">, что подтверждает корректность реализации хеш-функции на устройстве. Далее команда «Подписать» вызывает </w:t>
      </w:r>
      <w:r>
        <w:t>CMD</w:t>
      </w:r>
      <w:r w:rsidRPr="007F0D5C">
        <w:rPr>
          <w:lang w:val="ru-RU"/>
        </w:rPr>
        <w:t>_</w:t>
      </w:r>
      <w:r>
        <w:t>SIGN</w:t>
      </w:r>
      <w:r w:rsidRPr="007F0D5C">
        <w:rPr>
          <w:lang w:val="ru-RU"/>
        </w:rPr>
        <w:t xml:space="preserve">, после которой в поле «Подпись» появляется 96 шестнадцатеричных символов (48 байт по СТБ 34.101.45-2020). </w:t>
      </w:r>
      <w:r>
        <w:t>Подпись 76199588ea367e7a154b3bb4809f9b211fe273cfd4be12161b20e2375948a75c453354aa63ca3257c9fe07a8861b8946 сохранена в файл signature_text.sig.</w:t>
      </w:r>
    </w:p>
    <w:p w14:paraId="58FCB0A9" w14:textId="77777777" w:rsidR="00B54D60" w:rsidRDefault="00B54D60">
      <w:pPr>
        <w:spacing w:after="0" w:line="240" w:lineRule="auto"/>
      </w:pPr>
    </w:p>
    <w:p w14:paraId="711221BA" w14:textId="77777777" w:rsidR="00B54D60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09E87F" wp14:editId="4829354A">
            <wp:extent cx="5220000" cy="41072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ncrypt_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D0B5" w14:textId="77777777" w:rsidR="00B54D60" w:rsidRPr="007F0D5C" w:rsidRDefault="00000000">
      <w:pPr>
        <w:keepNext/>
        <w:spacing w:after="0" w:line="240" w:lineRule="auto"/>
        <w:jc w:val="center"/>
        <w:rPr>
          <w:lang w:val="ru-RU"/>
        </w:rPr>
      </w:pPr>
      <w:r w:rsidRPr="007F0D5C">
        <w:rPr>
          <w:b/>
          <w:sz w:val="24"/>
          <w:lang w:val="ru-RU"/>
        </w:rPr>
        <w:t xml:space="preserve">Рисунок 4.3 — Вкладка «Шифрование»: журнал успешного цикла «зашифровать – расшифровать» с дополнением </w:t>
      </w:r>
      <w:r>
        <w:rPr>
          <w:b/>
          <w:sz w:val="24"/>
        </w:rPr>
        <w:t>PKCS</w:t>
      </w:r>
      <w:r w:rsidRPr="007F0D5C">
        <w:rPr>
          <w:b/>
          <w:sz w:val="24"/>
          <w:lang w:val="ru-RU"/>
        </w:rPr>
        <w:t>#7</w:t>
      </w:r>
    </w:p>
    <w:p w14:paraId="50E79E92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60BB39A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Вкладка «Шифрование» (рисунок 4.3) реализует симметричное шифрование по схеме </w:t>
      </w:r>
      <w:r>
        <w:t>belt</w:t>
      </w:r>
      <w:r w:rsidRPr="007F0D5C">
        <w:rPr>
          <w:lang w:val="ru-RU"/>
        </w:rPr>
        <w:t xml:space="preserve"> в режиме </w:t>
      </w:r>
      <w:r>
        <w:t>CBC</w:t>
      </w:r>
      <w:r w:rsidRPr="007F0D5C">
        <w:rPr>
          <w:lang w:val="ru-RU"/>
        </w:rPr>
        <w:t>. Для теста выбран файл «</w:t>
      </w:r>
      <w:r>
        <w:t>Open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>» длиной 43 байта; в поля «Ключ» и «Вектор инициализации» сгенерированы случайные значения: ключ 438</w:t>
      </w:r>
      <w:r>
        <w:t>b</w:t>
      </w:r>
      <w:r w:rsidRPr="007F0D5C">
        <w:rPr>
          <w:lang w:val="ru-RU"/>
        </w:rPr>
        <w:t>925</w:t>
      </w:r>
      <w:proofErr w:type="spellStart"/>
      <w:r>
        <w:t>bbefc</w:t>
      </w:r>
      <w:proofErr w:type="spellEnd"/>
      <w:r w:rsidRPr="007F0D5C">
        <w:rPr>
          <w:lang w:val="ru-RU"/>
        </w:rPr>
        <w:t>3</w:t>
      </w:r>
      <w:r>
        <w:t>ac</w:t>
      </w:r>
      <w:r w:rsidRPr="007F0D5C">
        <w:rPr>
          <w:lang w:val="ru-RU"/>
        </w:rPr>
        <w:t>3080</w:t>
      </w:r>
      <w:r>
        <w:t>e</w:t>
      </w:r>
      <w:r w:rsidRPr="007F0D5C">
        <w:rPr>
          <w:lang w:val="ru-RU"/>
        </w:rPr>
        <w:t>97</w:t>
      </w:r>
      <w:r>
        <w:t>a</w:t>
      </w:r>
      <w:r w:rsidRPr="007F0D5C">
        <w:rPr>
          <w:lang w:val="ru-RU"/>
        </w:rPr>
        <w:t>3</w:t>
      </w:r>
      <w:r>
        <w:t>a</w:t>
      </w:r>
      <w:r w:rsidRPr="007F0D5C">
        <w:rPr>
          <w:lang w:val="ru-RU"/>
        </w:rPr>
        <w:t>7</w:t>
      </w:r>
      <w:r>
        <w:t>d</w:t>
      </w:r>
      <w:r w:rsidRPr="007F0D5C">
        <w:rPr>
          <w:lang w:val="ru-RU"/>
        </w:rPr>
        <w:t>35</w:t>
      </w:r>
      <w:r>
        <w:t>d</w:t>
      </w:r>
      <w:r w:rsidRPr="007F0D5C">
        <w:rPr>
          <w:lang w:val="ru-RU"/>
        </w:rPr>
        <w:t>3518</w:t>
      </w:r>
      <w:proofErr w:type="spellStart"/>
      <w:r>
        <w:t>aec</w:t>
      </w:r>
      <w:proofErr w:type="spellEnd"/>
      <w:r w:rsidRPr="007F0D5C">
        <w:rPr>
          <w:lang w:val="ru-RU"/>
        </w:rPr>
        <w:t>77</w:t>
      </w:r>
      <w:r>
        <w:t>b</w:t>
      </w:r>
      <w:r w:rsidRPr="007F0D5C">
        <w:rPr>
          <w:lang w:val="ru-RU"/>
        </w:rPr>
        <w:t>2</w:t>
      </w:r>
      <w:proofErr w:type="spellStart"/>
      <w:r>
        <w:t>bbc</w:t>
      </w:r>
      <w:proofErr w:type="spellEnd"/>
      <w:r w:rsidRPr="007F0D5C">
        <w:rPr>
          <w:lang w:val="ru-RU"/>
        </w:rPr>
        <w:t>5</w:t>
      </w:r>
      <w:r>
        <w:t>d</w:t>
      </w:r>
      <w:r w:rsidRPr="007F0D5C">
        <w:rPr>
          <w:lang w:val="ru-RU"/>
        </w:rPr>
        <w:t>2</w:t>
      </w:r>
      <w:proofErr w:type="spellStart"/>
      <w:r>
        <w:t>eb</w:t>
      </w:r>
      <w:proofErr w:type="spellEnd"/>
      <w:r w:rsidRPr="007F0D5C">
        <w:rPr>
          <w:lang w:val="ru-RU"/>
        </w:rPr>
        <w:t>40</w:t>
      </w:r>
      <w:proofErr w:type="spellStart"/>
      <w:r>
        <w:t>afce</w:t>
      </w:r>
      <w:proofErr w:type="spellEnd"/>
      <w:r w:rsidRPr="007F0D5C">
        <w:rPr>
          <w:lang w:val="ru-RU"/>
        </w:rPr>
        <w:t>4150</w:t>
      </w:r>
      <w:r>
        <w:t>bf</w:t>
      </w:r>
      <w:r w:rsidRPr="007F0D5C">
        <w:rPr>
          <w:lang w:val="ru-RU"/>
        </w:rPr>
        <w:t>6</w:t>
      </w:r>
      <w:r>
        <w:t>d</w:t>
      </w:r>
      <w:r w:rsidRPr="007F0D5C">
        <w:rPr>
          <w:lang w:val="ru-RU"/>
        </w:rPr>
        <w:t>0 (32 байта), вектор 035</w:t>
      </w:r>
      <w:r>
        <w:t>b</w:t>
      </w:r>
      <w:r w:rsidRPr="007F0D5C">
        <w:rPr>
          <w:lang w:val="ru-RU"/>
        </w:rPr>
        <w:t>75</w:t>
      </w:r>
      <w:r>
        <w:t>d</w:t>
      </w:r>
      <w:r w:rsidRPr="007F0D5C">
        <w:rPr>
          <w:lang w:val="ru-RU"/>
        </w:rPr>
        <w:t>496896</w:t>
      </w:r>
      <w:proofErr w:type="spellStart"/>
      <w:r>
        <w:t>ea</w:t>
      </w:r>
      <w:proofErr w:type="spellEnd"/>
      <w:r w:rsidRPr="007F0D5C">
        <w:rPr>
          <w:lang w:val="ru-RU"/>
        </w:rPr>
        <w:t>3</w:t>
      </w:r>
      <w:r>
        <w:t>ad</w:t>
      </w:r>
      <w:r w:rsidRPr="007F0D5C">
        <w:rPr>
          <w:lang w:val="ru-RU"/>
        </w:rPr>
        <w:t>0</w:t>
      </w:r>
      <w:r>
        <w:t>f</w:t>
      </w:r>
      <w:r w:rsidRPr="007F0D5C">
        <w:rPr>
          <w:lang w:val="ru-RU"/>
        </w:rPr>
        <w:t>446</w:t>
      </w:r>
      <w:r>
        <w:t>e</w:t>
      </w:r>
      <w:r w:rsidRPr="007F0D5C">
        <w:rPr>
          <w:lang w:val="ru-RU"/>
        </w:rPr>
        <w:t>5631813</w:t>
      </w:r>
      <w:r>
        <w:t>f</w:t>
      </w:r>
      <w:r w:rsidRPr="007F0D5C">
        <w:rPr>
          <w:lang w:val="ru-RU"/>
        </w:rPr>
        <w:t xml:space="preserve"> (16 байт). Хост-приложение применяет к открытому тексту дополнение </w:t>
      </w:r>
      <w:r>
        <w:t>PKCS</w:t>
      </w:r>
      <w:r w:rsidRPr="007F0D5C">
        <w:rPr>
          <w:lang w:val="ru-RU"/>
        </w:rPr>
        <w:t xml:space="preserve">#7 до длины, кратной размеру блока (16 байт), и отправляет 48 байт на устройство командой </w:t>
      </w:r>
      <w:r>
        <w:t>CMD</w:t>
      </w:r>
      <w:r w:rsidRPr="007F0D5C">
        <w:rPr>
          <w:lang w:val="ru-RU"/>
        </w:rPr>
        <w:t>_</w:t>
      </w:r>
      <w:r>
        <w:t>ENCRYPT</w:t>
      </w:r>
      <w:r w:rsidRPr="007F0D5C">
        <w:rPr>
          <w:lang w:val="ru-RU"/>
        </w:rPr>
        <w:t>. На выходе получен файл «</w:t>
      </w:r>
      <w:r>
        <w:t>Encrypt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 xml:space="preserve">» длиной 48 байт. Обратная операция: тот же ключ и тот же вектор передаются в </w:t>
      </w:r>
      <w:r>
        <w:t>CMD</w:t>
      </w:r>
      <w:r w:rsidRPr="007F0D5C">
        <w:rPr>
          <w:lang w:val="ru-RU"/>
        </w:rPr>
        <w:t>_</w:t>
      </w:r>
      <w:r>
        <w:t>DECRYPT</w:t>
      </w:r>
      <w:r w:rsidRPr="007F0D5C">
        <w:rPr>
          <w:lang w:val="ru-RU"/>
        </w:rPr>
        <w:t xml:space="preserve">, расшифрованные 48 байт проходят процедуру снятия </w:t>
      </w:r>
      <w:r>
        <w:t>PKCS</w:t>
      </w:r>
      <w:r w:rsidRPr="007F0D5C">
        <w:rPr>
          <w:lang w:val="ru-RU"/>
        </w:rPr>
        <w:t>#7-дополнения, и в итоге получается «</w:t>
      </w:r>
      <w:r>
        <w:t>Decrypt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>» длиной точно 43 байта — ровно как у оригинала.</w:t>
      </w:r>
    </w:p>
    <w:p w14:paraId="09A09E9B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71F16457" w14:textId="77777777" w:rsidR="00B54D60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EE39F6" wp14:editId="213289A8">
            <wp:extent cx="5220000" cy="41235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jour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2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5B1C" w14:textId="77777777" w:rsidR="00B54D60" w:rsidRPr="007F0D5C" w:rsidRDefault="00000000">
      <w:pPr>
        <w:keepNext/>
        <w:spacing w:after="0" w:line="240" w:lineRule="auto"/>
        <w:jc w:val="center"/>
        <w:rPr>
          <w:lang w:val="ru-RU"/>
        </w:rPr>
      </w:pPr>
      <w:r w:rsidRPr="007F0D5C">
        <w:rPr>
          <w:b/>
          <w:sz w:val="24"/>
          <w:lang w:val="ru-RU"/>
        </w:rPr>
        <w:t xml:space="preserve">Рисунок 4.4 — Журнал операций: совпадение </w:t>
      </w:r>
      <w:r>
        <w:rPr>
          <w:b/>
          <w:sz w:val="24"/>
        </w:rPr>
        <w:t>belt</w:t>
      </w:r>
      <w:r w:rsidRPr="007F0D5C">
        <w:rPr>
          <w:b/>
          <w:sz w:val="24"/>
          <w:lang w:val="ru-RU"/>
        </w:rPr>
        <w:t>-</w:t>
      </w:r>
      <w:r>
        <w:rPr>
          <w:b/>
          <w:sz w:val="24"/>
        </w:rPr>
        <w:t>hash</w:t>
      </w:r>
      <w:r w:rsidRPr="007F0D5C">
        <w:rPr>
          <w:b/>
          <w:sz w:val="24"/>
          <w:lang w:val="ru-RU"/>
        </w:rPr>
        <w:t xml:space="preserve"> на ПК и на устройстве, успешные </w:t>
      </w:r>
      <w:r>
        <w:rPr>
          <w:b/>
          <w:sz w:val="24"/>
        </w:rPr>
        <w:t>SIGN</w:t>
      </w:r>
      <w:r w:rsidRPr="007F0D5C">
        <w:rPr>
          <w:b/>
          <w:sz w:val="24"/>
          <w:lang w:val="ru-RU"/>
        </w:rPr>
        <w:t xml:space="preserve"> и </w:t>
      </w:r>
      <w:r>
        <w:rPr>
          <w:b/>
          <w:sz w:val="24"/>
        </w:rPr>
        <w:t>VERIFY</w:t>
      </w:r>
    </w:p>
    <w:p w14:paraId="19EB249B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6CE8033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журнале операций приложения (рисунок 4.4) последовательно зафиксированы все этапы испытания: подключение к </w:t>
      </w:r>
      <w:r>
        <w:t>COM</w:t>
      </w:r>
      <w:r w:rsidRPr="007F0D5C">
        <w:rPr>
          <w:lang w:val="ru-RU"/>
        </w:rPr>
        <w:t xml:space="preserve">4, ответ устройства на </w:t>
      </w:r>
      <w:r>
        <w:t>PING</w:t>
      </w:r>
      <w:r w:rsidRPr="007F0D5C">
        <w:rPr>
          <w:lang w:val="ru-RU"/>
        </w:rPr>
        <w:t xml:space="preserve"> с идентификатором «</w:t>
      </w:r>
      <w:r>
        <w:t>BIGN</w:t>
      </w:r>
      <w:r w:rsidRPr="007F0D5C">
        <w:rPr>
          <w:lang w:val="ru-RU"/>
        </w:rPr>
        <w:t xml:space="preserve">1», совпадающие значения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>, успешное формирование подписи (</w:t>
      </w:r>
      <w:r>
        <w:t>SIGN</w:t>
      </w:r>
      <w:r w:rsidRPr="007F0D5C">
        <w:rPr>
          <w:lang w:val="ru-RU"/>
        </w:rPr>
        <w:t xml:space="preserve"> </w:t>
      </w:r>
      <w:r>
        <w:t>ok</w:t>
      </w:r>
      <w:r w:rsidRPr="007F0D5C">
        <w:rPr>
          <w:lang w:val="ru-RU"/>
        </w:rPr>
        <w:t>), успешная проверка подписи (</w:t>
      </w:r>
      <w:r>
        <w:t>VERIFY</w:t>
      </w:r>
      <w:r w:rsidRPr="007F0D5C">
        <w:rPr>
          <w:lang w:val="ru-RU"/>
        </w:rPr>
        <w:t xml:space="preserve">: </w:t>
      </w:r>
      <w:r>
        <w:t>OK</w:t>
      </w:r>
      <w:r w:rsidRPr="007F0D5C">
        <w:rPr>
          <w:lang w:val="ru-RU"/>
        </w:rPr>
        <w:t xml:space="preserve">), а также чтение открытого ключа </w:t>
      </w:r>
      <w:r>
        <w:t>GET</w:t>
      </w:r>
      <w:r w:rsidRPr="007F0D5C">
        <w:rPr>
          <w:lang w:val="ru-RU"/>
        </w:rPr>
        <w:t>_</w:t>
      </w:r>
      <w:r>
        <w:t>PUBKEY</w:t>
      </w:r>
      <w:r w:rsidRPr="007F0D5C">
        <w:rPr>
          <w:lang w:val="ru-RU"/>
        </w:rPr>
        <w:t xml:space="preserve"> длиной 64 байта. Логи такого вида позволяют документировать каждый сеанс работы с устройством и при необходимости могут служить материалом для аудита.</w:t>
      </w:r>
    </w:p>
    <w:p w14:paraId="1BCFEB3D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128034B1" w14:textId="77777777" w:rsidR="00B54D60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AD7AC1A" wp14:editId="2EF23285">
            <wp:extent cx="5220000" cy="1819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oundtr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03F" w14:textId="77777777" w:rsidR="00B54D60" w:rsidRPr="007F0D5C" w:rsidRDefault="00000000">
      <w:pPr>
        <w:keepNext/>
        <w:spacing w:after="0" w:line="240" w:lineRule="auto"/>
        <w:jc w:val="center"/>
        <w:rPr>
          <w:lang w:val="ru-RU"/>
        </w:rPr>
      </w:pPr>
      <w:r w:rsidRPr="007F0D5C">
        <w:rPr>
          <w:b/>
          <w:sz w:val="24"/>
          <w:lang w:val="ru-RU"/>
        </w:rPr>
        <w:t>Рисунок 4.5 — Сквозной тест шифрования: открытый текст, зашифрованный блок, результат расшифрования</w:t>
      </w:r>
    </w:p>
    <w:p w14:paraId="444C08B2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33F67F83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>Сквозной тест шифрования наглядно представлен на рисунке 4.5: слева — исходный файл «</w:t>
      </w:r>
      <w:r>
        <w:t>Open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 xml:space="preserve">» с содержимым «Привет, меня зовут Вова!» в кодировке </w:t>
      </w:r>
      <w:r>
        <w:t>UTF</w:t>
      </w:r>
      <w:r w:rsidRPr="007F0D5C">
        <w:rPr>
          <w:lang w:val="ru-RU"/>
        </w:rPr>
        <w:t>-8, в центре — зашифрованный «</w:t>
      </w:r>
      <w:r>
        <w:t>Encrypt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>» с непечатными символами, справа — расшифрованный «</w:t>
      </w:r>
      <w:r>
        <w:t>Decrypt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 xml:space="preserve">», который повторяет исходный по содержанию и по байтовому представлению (об этом говорит и одинаковая отметка «24 символа» в строке статуса). Контроль по </w:t>
      </w:r>
      <w:r>
        <w:t>SHA</w:t>
      </w:r>
      <w:r w:rsidRPr="007F0D5C">
        <w:rPr>
          <w:lang w:val="ru-RU"/>
        </w:rPr>
        <w:t xml:space="preserve">-256 даёт совпадение </w:t>
      </w:r>
      <w:proofErr w:type="spellStart"/>
      <w:r w:rsidRPr="007F0D5C">
        <w:rPr>
          <w:lang w:val="ru-RU"/>
        </w:rPr>
        <w:t>хешей</w:t>
      </w:r>
      <w:proofErr w:type="spellEnd"/>
      <w:r w:rsidRPr="007F0D5C">
        <w:rPr>
          <w:lang w:val="ru-RU"/>
        </w:rPr>
        <w:t xml:space="preserve"> открытого и расшифрованного файлов, что окончательно подтверждает корректность цикла шифрования и расшифрования.</w:t>
      </w:r>
    </w:p>
    <w:p w14:paraId="12869F2E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51957257" w14:textId="77777777" w:rsidR="00B54D60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C88E053" wp14:editId="4A1298FB">
            <wp:extent cx="5220000" cy="2784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ignature_bin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4A25" w14:textId="77777777" w:rsidR="00B54D60" w:rsidRPr="007F0D5C" w:rsidRDefault="00000000">
      <w:pPr>
        <w:keepNext/>
        <w:spacing w:after="0" w:line="240" w:lineRule="auto"/>
        <w:jc w:val="center"/>
        <w:rPr>
          <w:lang w:val="ru-RU"/>
        </w:rPr>
      </w:pPr>
      <w:r w:rsidRPr="007F0D5C">
        <w:rPr>
          <w:b/>
          <w:sz w:val="24"/>
          <w:lang w:val="ru-RU"/>
        </w:rPr>
        <w:t xml:space="preserve">Рисунок 4.6 — Файл подписи </w:t>
      </w:r>
      <w:r>
        <w:rPr>
          <w:b/>
          <w:sz w:val="24"/>
        </w:rPr>
        <w:t>signature</w:t>
      </w:r>
      <w:r w:rsidRPr="007F0D5C">
        <w:rPr>
          <w:b/>
          <w:sz w:val="24"/>
          <w:lang w:val="ru-RU"/>
        </w:rPr>
        <w:t>_</w:t>
      </w:r>
      <w:r>
        <w:rPr>
          <w:b/>
          <w:sz w:val="24"/>
        </w:rPr>
        <w:t>text</w:t>
      </w:r>
      <w:r w:rsidRPr="007F0D5C">
        <w:rPr>
          <w:b/>
          <w:sz w:val="24"/>
          <w:lang w:val="ru-RU"/>
        </w:rPr>
        <w:t>.</w:t>
      </w:r>
      <w:r>
        <w:rPr>
          <w:b/>
          <w:sz w:val="24"/>
        </w:rPr>
        <w:t>sig</w:t>
      </w:r>
      <w:r w:rsidRPr="007F0D5C">
        <w:rPr>
          <w:b/>
          <w:sz w:val="24"/>
          <w:lang w:val="ru-RU"/>
        </w:rPr>
        <w:t>, открытый в текстовом редакторе (бинарные данные, 48 байт)</w:t>
      </w:r>
    </w:p>
    <w:p w14:paraId="3C3965C7" w14:textId="77777777" w:rsidR="00B54D60" w:rsidRPr="007F0D5C" w:rsidRDefault="00B54D60">
      <w:pPr>
        <w:spacing w:after="0" w:line="240" w:lineRule="auto"/>
        <w:rPr>
          <w:lang w:val="ru-RU"/>
        </w:rPr>
      </w:pPr>
    </w:p>
    <w:p w14:paraId="01025259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Файл подписи </w:t>
      </w:r>
      <w:r>
        <w:t>signature</w:t>
      </w:r>
      <w:r w:rsidRPr="007F0D5C">
        <w:rPr>
          <w:lang w:val="ru-RU"/>
        </w:rPr>
        <w:t>_</w:t>
      </w:r>
      <w:r>
        <w:t>text</w:t>
      </w:r>
      <w:r w:rsidRPr="007F0D5C">
        <w:rPr>
          <w:lang w:val="ru-RU"/>
        </w:rPr>
        <w:t>.</w:t>
      </w:r>
      <w:r>
        <w:t>sig</w:t>
      </w:r>
      <w:r w:rsidRPr="007F0D5C">
        <w:rPr>
          <w:lang w:val="ru-RU"/>
        </w:rPr>
        <w:t>, открытый в обычном текстовом редакторе (рисунок 4.6), отображается как набор нечитаемых символов длиной ровно 48 байт. Это естественно: подпись является результатом криптографических преобразований и не предназначена для визуального восприятия; для проверки нужен либо тот же графический интерфейс, либо любая другая программа, работающая по СТБ 34.101.45-2020 с открытым ключом конкретного устройства.</w:t>
      </w:r>
    </w:p>
    <w:p w14:paraId="511DC5A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Дополнительно проведена негативная проверка: после успешного формирования подписи в исходном файле «</w:t>
      </w:r>
      <w:r>
        <w:t>Open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 xml:space="preserve">» вручную изменён один байт. Повторное вычисление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 xml:space="preserve"> уже даёт другое значение, а команда «Проверить» с прежней подписью завершается результатом «</w:t>
      </w:r>
      <w:r>
        <w:t>BAD</w:t>
      </w:r>
      <w:r w:rsidRPr="007F0D5C">
        <w:rPr>
          <w:lang w:val="ru-RU"/>
        </w:rPr>
        <w:t xml:space="preserve"> </w:t>
      </w:r>
      <w:r>
        <w:t>SIGNATURE</w:t>
      </w:r>
      <w:r w:rsidRPr="007F0D5C">
        <w:rPr>
          <w:lang w:val="ru-RU"/>
        </w:rPr>
        <w:t>». Это демонстрирует, что любое, даже самое малое изменение защищаемых данных гарантированно ломает подпись — основное эксплуатационное свойство ЭЦП.</w:t>
      </w:r>
    </w:p>
    <w:p w14:paraId="7E34365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Таблица 4.1 — Время выполнения криптографических операций (среднее по 10 запускам)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6"/>
        <w:gridCol w:w="2406"/>
        <w:gridCol w:w="2408"/>
      </w:tblGrid>
      <w:tr w:rsidR="00B54D60" w14:paraId="6D7B11ED" w14:textId="77777777">
        <w:trPr>
          <w:jc w:val="center"/>
        </w:trPr>
        <w:tc>
          <w:tcPr>
            <w:tcW w:w="2409" w:type="dxa"/>
          </w:tcPr>
          <w:p w14:paraId="34148B88" w14:textId="77777777" w:rsidR="00B54D60" w:rsidRDefault="00000000">
            <w:proofErr w:type="spellStart"/>
            <w:r>
              <w:rPr>
                <w:b/>
                <w:sz w:val="22"/>
              </w:rPr>
              <w:t>Операция</w:t>
            </w:r>
            <w:proofErr w:type="spellEnd"/>
          </w:p>
        </w:tc>
        <w:tc>
          <w:tcPr>
            <w:tcW w:w="2409" w:type="dxa"/>
          </w:tcPr>
          <w:p w14:paraId="1339AC9D" w14:textId="77777777" w:rsidR="00B54D60" w:rsidRDefault="00000000">
            <w:r>
              <w:rPr>
                <w:b/>
                <w:sz w:val="22"/>
              </w:rPr>
              <w:t xml:space="preserve">Размер входных </w:t>
            </w:r>
            <w:r>
              <w:rPr>
                <w:b/>
                <w:sz w:val="22"/>
              </w:rPr>
              <w:lastRenderedPageBreak/>
              <w:t>данных</w:t>
            </w:r>
          </w:p>
        </w:tc>
        <w:tc>
          <w:tcPr>
            <w:tcW w:w="2409" w:type="dxa"/>
          </w:tcPr>
          <w:p w14:paraId="269FAC19" w14:textId="77777777" w:rsidR="00B54D60" w:rsidRDefault="00000000">
            <w:r>
              <w:rPr>
                <w:b/>
                <w:sz w:val="22"/>
              </w:rPr>
              <w:lastRenderedPageBreak/>
              <w:t>Время, мс</w:t>
            </w:r>
          </w:p>
        </w:tc>
        <w:tc>
          <w:tcPr>
            <w:tcW w:w="2409" w:type="dxa"/>
          </w:tcPr>
          <w:p w14:paraId="569A033D" w14:textId="77777777" w:rsidR="00B54D60" w:rsidRDefault="00000000">
            <w:r>
              <w:rPr>
                <w:b/>
                <w:sz w:val="22"/>
              </w:rPr>
              <w:t xml:space="preserve">Эквивалентная </w:t>
            </w:r>
            <w:r>
              <w:rPr>
                <w:b/>
                <w:sz w:val="22"/>
              </w:rPr>
              <w:lastRenderedPageBreak/>
              <w:t>скорость</w:t>
            </w:r>
          </w:p>
        </w:tc>
      </w:tr>
      <w:tr w:rsidR="00B54D60" w14:paraId="4CA5FF0B" w14:textId="77777777">
        <w:trPr>
          <w:jc w:val="center"/>
        </w:trPr>
        <w:tc>
          <w:tcPr>
            <w:tcW w:w="2409" w:type="dxa"/>
          </w:tcPr>
          <w:p w14:paraId="256B97FA" w14:textId="77777777" w:rsidR="00B54D60" w:rsidRDefault="00000000">
            <w:r>
              <w:rPr>
                <w:sz w:val="22"/>
              </w:rPr>
              <w:lastRenderedPageBreak/>
              <w:t>CMD_PING</w:t>
            </w:r>
          </w:p>
        </w:tc>
        <w:tc>
          <w:tcPr>
            <w:tcW w:w="2409" w:type="dxa"/>
          </w:tcPr>
          <w:p w14:paraId="2BB2146F" w14:textId="77777777" w:rsidR="00B54D60" w:rsidRDefault="00000000">
            <w:r>
              <w:rPr>
                <w:sz w:val="22"/>
              </w:rPr>
              <w:t>—</w:t>
            </w:r>
          </w:p>
        </w:tc>
        <w:tc>
          <w:tcPr>
            <w:tcW w:w="2409" w:type="dxa"/>
          </w:tcPr>
          <w:p w14:paraId="69C6AC28" w14:textId="77777777" w:rsidR="00B54D60" w:rsidRDefault="00000000">
            <w:r>
              <w:rPr>
                <w:sz w:val="22"/>
              </w:rPr>
              <w:t>0,5</w:t>
            </w:r>
          </w:p>
        </w:tc>
        <w:tc>
          <w:tcPr>
            <w:tcW w:w="2409" w:type="dxa"/>
          </w:tcPr>
          <w:p w14:paraId="05C75F77" w14:textId="77777777" w:rsidR="00B54D60" w:rsidRDefault="00000000">
            <w:r>
              <w:rPr>
                <w:sz w:val="22"/>
              </w:rPr>
              <w:t>—</w:t>
            </w:r>
          </w:p>
        </w:tc>
      </w:tr>
      <w:tr w:rsidR="00B54D60" w14:paraId="62318C61" w14:textId="77777777">
        <w:trPr>
          <w:jc w:val="center"/>
        </w:trPr>
        <w:tc>
          <w:tcPr>
            <w:tcW w:w="2409" w:type="dxa"/>
          </w:tcPr>
          <w:p w14:paraId="17362649" w14:textId="77777777" w:rsidR="00B54D60" w:rsidRDefault="00000000">
            <w:r>
              <w:rPr>
                <w:sz w:val="22"/>
              </w:rPr>
              <w:t>CMD_HASH (belt-hash)</w:t>
            </w:r>
          </w:p>
        </w:tc>
        <w:tc>
          <w:tcPr>
            <w:tcW w:w="2409" w:type="dxa"/>
          </w:tcPr>
          <w:p w14:paraId="13677778" w14:textId="77777777" w:rsidR="00B54D60" w:rsidRDefault="00000000">
            <w:r>
              <w:rPr>
                <w:sz w:val="22"/>
              </w:rPr>
              <w:t>64 байта</w:t>
            </w:r>
          </w:p>
        </w:tc>
        <w:tc>
          <w:tcPr>
            <w:tcW w:w="2409" w:type="dxa"/>
          </w:tcPr>
          <w:p w14:paraId="035EEBDF" w14:textId="77777777" w:rsidR="00B54D60" w:rsidRDefault="00000000">
            <w:r>
              <w:rPr>
                <w:sz w:val="22"/>
              </w:rPr>
              <w:t>0,18</w:t>
            </w:r>
          </w:p>
        </w:tc>
        <w:tc>
          <w:tcPr>
            <w:tcW w:w="2409" w:type="dxa"/>
          </w:tcPr>
          <w:p w14:paraId="6B8B831B" w14:textId="77777777" w:rsidR="00B54D60" w:rsidRDefault="00000000">
            <w:r>
              <w:rPr>
                <w:sz w:val="22"/>
              </w:rPr>
              <w:t>350 КБ/с</w:t>
            </w:r>
          </w:p>
        </w:tc>
      </w:tr>
      <w:tr w:rsidR="00B54D60" w14:paraId="660DFC67" w14:textId="77777777">
        <w:trPr>
          <w:jc w:val="center"/>
        </w:trPr>
        <w:tc>
          <w:tcPr>
            <w:tcW w:w="2409" w:type="dxa"/>
          </w:tcPr>
          <w:p w14:paraId="21E362E5" w14:textId="77777777" w:rsidR="00B54D60" w:rsidRDefault="00000000">
            <w:r>
              <w:rPr>
                <w:sz w:val="22"/>
              </w:rPr>
              <w:t>CMD_HASH (belt-hash)</w:t>
            </w:r>
          </w:p>
        </w:tc>
        <w:tc>
          <w:tcPr>
            <w:tcW w:w="2409" w:type="dxa"/>
          </w:tcPr>
          <w:p w14:paraId="2B55B61F" w14:textId="77777777" w:rsidR="00B54D60" w:rsidRDefault="00000000">
            <w:r>
              <w:rPr>
                <w:sz w:val="22"/>
              </w:rPr>
              <w:t>1 КБ</w:t>
            </w:r>
          </w:p>
        </w:tc>
        <w:tc>
          <w:tcPr>
            <w:tcW w:w="2409" w:type="dxa"/>
          </w:tcPr>
          <w:p w14:paraId="12388F51" w14:textId="77777777" w:rsidR="00B54D60" w:rsidRDefault="00000000">
            <w:r>
              <w:rPr>
                <w:sz w:val="22"/>
              </w:rPr>
              <w:t>1,3</w:t>
            </w:r>
          </w:p>
        </w:tc>
        <w:tc>
          <w:tcPr>
            <w:tcW w:w="2409" w:type="dxa"/>
          </w:tcPr>
          <w:p w14:paraId="1EDED7EA" w14:textId="77777777" w:rsidR="00B54D60" w:rsidRDefault="00000000">
            <w:r>
              <w:rPr>
                <w:sz w:val="22"/>
              </w:rPr>
              <w:t>770 КБ/с</w:t>
            </w:r>
          </w:p>
        </w:tc>
      </w:tr>
      <w:tr w:rsidR="00B54D60" w14:paraId="14CBCCB1" w14:textId="77777777">
        <w:trPr>
          <w:jc w:val="center"/>
        </w:trPr>
        <w:tc>
          <w:tcPr>
            <w:tcW w:w="2409" w:type="dxa"/>
          </w:tcPr>
          <w:p w14:paraId="4198F7CD" w14:textId="77777777" w:rsidR="00B54D60" w:rsidRDefault="00000000">
            <w:r>
              <w:rPr>
                <w:sz w:val="22"/>
              </w:rPr>
              <w:t>CMD_ENCRYPT (belt-CBC)</w:t>
            </w:r>
          </w:p>
        </w:tc>
        <w:tc>
          <w:tcPr>
            <w:tcW w:w="2409" w:type="dxa"/>
          </w:tcPr>
          <w:p w14:paraId="24673B08" w14:textId="77777777" w:rsidR="00B54D60" w:rsidRDefault="00000000">
            <w:r>
              <w:rPr>
                <w:sz w:val="22"/>
              </w:rPr>
              <w:t>1 КБ</w:t>
            </w:r>
          </w:p>
        </w:tc>
        <w:tc>
          <w:tcPr>
            <w:tcW w:w="2409" w:type="dxa"/>
          </w:tcPr>
          <w:p w14:paraId="2750674B" w14:textId="77777777" w:rsidR="00B54D60" w:rsidRDefault="00000000">
            <w:r>
              <w:rPr>
                <w:sz w:val="22"/>
              </w:rPr>
              <w:t>0,9</w:t>
            </w:r>
          </w:p>
        </w:tc>
        <w:tc>
          <w:tcPr>
            <w:tcW w:w="2409" w:type="dxa"/>
          </w:tcPr>
          <w:p w14:paraId="5297635D" w14:textId="77777777" w:rsidR="00B54D60" w:rsidRDefault="00000000">
            <w:r>
              <w:rPr>
                <w:sz w:val="22"/>
              </w:rPr>
              <w:t>1,1 МБ/с</w:t>
            </w:r>
          </w:p>
        </w:tc>
      </w:tr>
      <w:tr w:rsidR="00B54D60" w14:paraId="5482DD11" w14:textId="77777777">
        <w:trPr>
          <w:jc w:val="center"/>
        </w:trPr>
        <w:tc>
          <w:tcPr>
            <w:tcW w:w="2409" w:type="dxa"/>
          </w:tcPr>
          <w:p w14:paraId="697856F9" w14:textId="77777777" w:rsidR="00B54D60" w:rsidRDefault="00000000">
            <w:r>
              <w:rPr>
                <w:sz w:val="22"/>
              </w:rPr>
              <w:t>CMD_ENCRYPT (belt-CBC)</w:t>
            </w:r>
          </w:p>
        </w:tc>
        <w:tc>
          <w:tcPr>
            <w:tcW w:w="2409" w:type="dxa"/>
          </w:tcPr>
          <w:p w14:paraId="48AD82E5" w14:textId="77777777" w:rsidR="00B54D60" w:rsidRDefault="00000000">
            <w:r>
              <w:rPr>
                <w:sz w:val="22"/>
              </w:rPr>
              <w:t>2 КБ</w:t>
            </w:r>
          </w:p>
        </w:tc>
        <w:tc>
          <w:tcPr>
            <w:tcW w:w="2409" w:type="dxa"/>
          </w:tcPr>
          <w:p w14:paraId="43836F5F" w14:textId="77777777" w:rsidR="00B54D60" w:rsidRDefault="00000000">
            <w:r>
              <w:rPr>
                <w:sz w:val="22"/>
              </w:rPr>
              <w:t>1,8</w:t>
            </w:r>
          </w:p>
        </w:tc>
        <w:tc>
          <w:tcPr>
            <w:tcW w:w="2409" w:type="dxa"/>
          </w:tcPr>
          <w:p w14:paraId="245463BC" w14:textId="77777777" w:rsidR="00B54D60" w:rsidRDefault="00000000">
            <w:r>
              <w:rPr>
                <w:sz w:val="22"/>
              </w:rPr>
              <w:t>1,1 МБ/с</w:t>
            </w:r>
          </w:p>
        </w:tc>
      </w:tr>
      <w:tr w:rsidR="00B54D60" w14:paraId="32582674" w14:textId="77777777">
        <w:trPr>
          <w:jc w:val="center"/>
        </w:trPr>
        <w:tc>
          <w:tcPr>
            <w:tcW w:w="2409" w:type="dxa"/>
          </w:tcPr>
          <w:p w14:paraId="3B67B0BD" w14:textId="77777777" w:rsidR="00B54D60" w:rsidRDefault="00000000">
            <w:r>
              <w:rPr>
                <w:sz w:val="22"/>
              </w:rPr>
              <w:t>CMD_SIGN (bign-128)</w:t>
            </w:r>
          </w:p>
        </w:tc>
        <w:tc>
          <w:tcPr>
            <w:tcW w:w="2409" w:type="dxa"/>
          </w:tcPr>
          <w:p w14:paraId="13F41B27" w14:textId="77777777" w:rsidR="00B54D60" w:rsidRDefault="00000000">
            <w:r>
              <w:rPr>
                <w:sz w:val="22"/>
              </w:rPr>
              <w:t>32 байта хеша</w:t>
            </w:r>
          </w:p>
        </w:tc>
        <w:tc>
          <w:tcPr>
            <w:tcW w:w="2409" w:type="dxa"/>
          </w:tcPr>
          <w:p w14:paraId="16C26E81" w14:textId="77777777" w:rsidR="00B54D60" w:rsidRDefault="00000000">
            <w:r>
              <w:rPr>
                <w:sz w:val="22"/>
              </w:rPr>
              <w:t>42</w:t>
            </w:r>
          </w:p>
        </w:tc>
        <w:tc>
          <w:tcPr>
            <w:tcW w:w="2409" w:type="dxa"/>
          </w:tcPr>
          <w:p w14:paraId="3C15FB58" w14:textId="77777777" w:rsidR="00B54D60" w:rsidRDefault="00000000">
            <w:r>
              <w:rPr>
                <w:sz w:val="22"/>
              </w:rPr>
              <w:t>—</w:t>
            </w:r>
          </w:p>
        </w:tc>
      </w:tr>
      <w:tr w:rsidR="00B54D60" w14:paraId="24948891" w14:textId="77777777">
        <w:trPr>
          <w:jc w:val="center"/>
        </w:trPr>
        <w:tc>
          <w:tcPr>
            <w:tcW w:w="2409" w:type="dxa"/>
          </w:tcPr>
          <w:p w14:paraId="7AC7EE8D" w14:textId="77777777" w:rsidR="00B54D60" w:rsidRDefault="00000000">
            <w:r>
              <w:rPr>
                <w:sz w:val="22"/>
              </w:rPr>
              <w:t>CMD_VERIFY (bign-128)</w:t>
            </w:r>
          </w:p>
        </w:tc>
        <w:tc>
          <w:tcPr>
            <w:tcW w:w="2409" w:type="dxa"/>
          </w:tcPr>
          <w:p w14:paraId="6317A330" w14:textId="77777777" w:rsidR="00B54D60" w:rsidRDefault="00000000">
            <w:r>
              <w:rPr>
                <w:sz w:val="22"/>
              </w:rPr>
              <w:t>32+48+64 байт</w:t>
            </w:r>
          </w:p>
        </w:tc>
        <w:tc>
          <w:tcPr>
            <w:tcW w:w="2409" w:type="dxa"/>
          </w:tcPr>
          <w:p w14:paraId="1CDC4DF8" w14:textId="77777777" w:rsidR="00B54D60" w:rsidRDefault="00000000">
            <w:r>
              <w:rPr>
                <w:sz w:val="22"/>
              </w:rPr>
              <w:t>78</w:t>
            </w:r>
          </w:p>
        </w:tc>
        <w:tc>
          <w:tcPr>
            <w:tcW w:w="2409" w:type="dxa"/>
          </w:tcPr>
          <w:p w14:paraId="4AA7DB4A" w14:textId="77777777" w:rsidR="00B54D60" w:rsidRDefault="00000000">
            <w:r>
              <w:rPr>
                <w:sz w:val="22"/>
              </w:rPr>
              <w:t>—</w:t>
            </w:r>
          </w:p>
        </w:tc>
      </w:tr>
      <w:tr w:rsidR="00B54D60" w14:paraId="5ECC2FFE" w14:textId="77777777">
        <w:trPr>
          <w:jc w:val="center"/>
        </w:trPr>
        <w:tc>
          <w:tcPr>
            <w:tcW w:w="2409" w:type="dxa"/>
          </w:tcPr>
          <w:p w14:paraId="7147DE9E" w14:textId="77777777" w:rsidR="00B54D60" w:rsidRDefault="00000000">
            <w:r>
              <w:rPr>
                <w:sz w:val="22"/>
              </w:rPr>
              <w:t>CMD_GEN_KEYPAIR (bign-128)</w:t>
            </w:r>
          </w:p>
        </w:tc>
        <w:tc>
          <w:tcPr>
            <w:tcW w:w="2409" w:type="dxa"/>
          </w:tcPr>
          <w:p w14:paraId="6D343939" w14:textId="77777777" w:rsidR="00B54D60" w:rsidRDefault="00000000">
            <w:r>
              <w:rPr>
                <w:sz w:val="22"/>
              </w:rPr>
              <w:t>—</w:t>
            </w:r>
          </w:p>
        </w:tc>
        <w:tc>
          <w:tcPr>
            <w:tcW w:w="2409" w:type="dxa"/>
          </w:tcPr>
          <w:p w14:paraId="07843A38" w14:textId="77777777" w:rsidR="00B54D60" w:rsidRDefault="00000000">
            <w:r>
              <w:rPr>
                <w:sz w:val="22"/>
              </w:rPr>
              <w:t>110</w:t>
            </w:r>
          </w:p>
        </w:tc>
        <w:tc>
          <w:tcPr>
            <w:tcW w:w="2409" w:type="dxa"/>
          </w:tcPr>
          <w:p w14:paraId="76BA2938" w14:textId="77777777" w:rsidR="00B54D60" w:rsidRDefault="00000000">
            <w:r>
              <w:rPr>
                <w:sz w:val="22"/>
              </w:rPr>
              <w:t>—</w:t>
            </w:r>
          </w:p>
        </w:tc>
      </w:tr>
    </w:tbl>
    <w:p w14:paraId="5A5A1DC8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Полученные показатели сопоставимы с эталонными значениями </w:t>
      </w:r>
      <w:r>
        <w:t>bee</w:t>
      </w:r>
      <w:r w:rsidRPr="007F0D5C">
        <w:rPr>
          <w:lang w:val="ru-RU"/>
        </w:rPr>
        <w:t>2 на микроконтроллерах того же класса. Подпись и проверка подписи занимают десятки миллисекунд, что более чем приемлемо для интерактивной работы пользователя: задержка не превышает обычного времени реакции при нажатии кнопки. Скорость симметричного шифрования около 1 МБ/с позволяет применять устройство к файлам средних размеров без заметных простоев. Результаты тестирования подтверждают работоспособность всех функций комплекса и пригодность выбранной аппаратной платформы для решения поставленных задач.</w:t>
      </w:r>
    </w:p>
    <w:p w14:paraId="4E355AD2" w14:textId="77777777" w:rsidR="00B54D60" w:rsidRPr="007F0D5C" w:rsidRDefault="00000000">
      <w:pPr>
        <w:rPr>
          <w:lang w:val="ru-RU"/>
        </w:rPr>
      </w:pPr>
      <w:r w:rsidRPr="007F0D5C">
        <w:rPr>
          <w:lang w:val="ru-RU"/>
        </w:rPr>
        <w:br w:type="page"/>
      </w:r>
    </w:p>
    <w:p w14:paraId="6FEA09F8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ГЛАВА 5</w:t>
      </w:r>
    </w:p>
    <w:p w14:paraId="008D6D94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ОЦЕНКА ЭФФЕКТИВНОСТИ И БЕЗОПАСНОСТИ</w:t>
      </w:r>
    </w:p>
    <w:p w14:paraId="4CB16B41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t>РАЗРАБОТАННОГО КОМПЛЕКСА</w:t>
      </w:r>
    </w:p>
    <w:p w14:paraId="4D6C8810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5.1 Производительность криптографических операций</w:t>
      </w:r>
    </w:p>
    <w:p w14:paraId="57AC9EE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Производительность криптографических операций — пожалуй, главная характеристика любого устройства защиты информации с точки зрения пользователя: даже самые стойкие алгоритмы становятся бесполезными, если ждать формирования одной подписи приходится несколько секунд.</w:t>
      </w:r>
    </w:p>
    <w:p w14:paraId="14583279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Измерения проводились в следующей конфигурации. Микроконтроллер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 тактировался основной частотой 72 МГц (внешний кварц 8 МГц через </w:t>
      </w:r>
      <w:r>
        <w:t>PLL</w:t>
      </w:r>
      <w:r w:rsidRPr="007F0D5C">
        <w:rPr>
          <w:lang w:val="ru-RU"/>
        </w:rPr>
        <w:t xml:space="preserve"> ×9), </w:t>
      </w:r>
      <w:r>
        <w:t>USB</w:t>
      </w:r>
      <w:r w:rsidRPr="007F0D5C">
        <w:rPr>
          <w:lang w:val="ru-RU"/>
        </w:rPr>
        <w:t xml:space="preserve">-блок работал на 48 МГц в режиме </w:t>
      </w:r>
      <w:r>
        <w:t>Full</w:t>
      </w:r>
      <w:r w:rsidRPr="007F0D5C">
        <w:rPr>
          <w:lang w:val="ru-RU"/>
        </w:rPr>
        <w:t xml:space="preserve"> </w:t>
      </w:r>
      <w:r>
        <w:t>Speed</w:t>
      </w:r>
      <w:r w:rsidRPr="007F0D5C">
        <w:rPr>
          <w:lang w:val="ru-RU"/>
        </w:rPr>
        <w:t xml:space="preserve">. Время выполнения операций фиксировалось двумя способами: для коротких — встроенным счётчиком </w:t>
      </w:r>
      <w:r>
        <w:t>DWT</w:t>
      </w:r>
      <w:r w:rsidRPr="007F0D5C">
        <w:rPr>
          <w:lang w:val="ru-RU"/>
        </w:rPr>
        <w:t xml:space="preserve">, дающим разрешение около 14 </w:t>
      </w:r>
      <w:proofErr w:type="spellStart"/>
      <w:r w:rsidRPr="007F0D5C">
        <w:rPr>
          <w:lang w:val="ru-RU"/>
        </w:rPr>
        <w:t>нс</w:t>
      </w:r>
      <w:proofErr w:type="spellEnd"/>
      <w:r w:rsidRPr="007F0D5C">
        <w:rPr>
          <w:lang w:val="ru-RU"/>
        </w:rPr>
        <w:t xml:space="preserve"> на одно деление; для длинных — измерением интервала между отправкой запроса и получением ответа на стороне компьютера через </w:t>
      </w:r>
      <w:proofErr w:type="gramStart"/>
      <w:r>
        <w:t>time</w:t>
      </w:r>
      <w:r w:rsidRPr="007F0D5C">
        <w:rPr>
          <w:lang w:val="ru-RU"/>
        </w:rPr>
        <w:t>.</w:t>
      </w:r>
      <w:r>
        <w:t>perf</w:t>
      </w:r>
      <w:proofErr w:type="gramEnd"/>
      <w:r w:rsidRPr="007F0D5C">
        <w:rPr>
          <w:lang w:val="ru-RU"/>
        </w:rPr>
        <w:t>_</w:t>
      </w:r>
      <w:r>
        <w:t>counter</w:t>
      </w:r>
      <w:r w:rsidRPr="007F0D5C">
        <w:rPr>
          <w:lang w:val="ru-RU"/>
        </w:rPr>
        <w:t>. Каждое измерение повторялось 100 раз, в таблицу 5.1 занесены средние значения, разброс результата не превышал 5%.</w:t>
      </w:r>
    </w:p>
    <w:p w14:paraId="169514C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Таблица 5.1 — Время выполнения криптографических операций и пропускная способность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09"/>
        <w:gridCol w:w="3208"/>
      </w:tblGrid>
      <w:tr w:rsidR="00B54D60" w14:paraId="71340539" w14:textId="77777777">
        <w:trPr>
          <w:jc w:val="center"/>
        </w:trPr>
        <w:tc>
          <w:tcPr>
            <w:tcW w:w="3213" w:type="dxa"/>
          </w:tcPr>
          <w:p w14:paraId="704B5223" w14:textId="77777777" w:rsidR="00B54D60" w:rsidRDefault="00000000">
            <w:proofErr w:type="spellStart"/>
            <w:r>
              <w:rPr>
                <w:b/>
                <w:sz w:val="22"/>
              </w:rPr>
              <w:t>Операция</w:t>
            </w:r>
            <w:proofErr w:type="spellEnd"/>
          </w:p>
        </w:tc>
        <w:tc>
          <w:tcPr>
            <w:tcW w:w="3213" w:type="dxa"/>
          </w:tcPr>
          <w:p w14:paraId="149AF0DE" w14:textId="77777777" w:rsidR="00B54D60" w:rsidRDefault="00000000">
            <w:r>
              <w:rPr>
                <w:b/>
                <w:sz w:val="22"/>
              </w:rPr>
              <w:t>Параметр</w:t>
            </w:r>
          </w:p>
        </w:tc>
        <w:tc>
          <w:tcPr>
            <w:tcW w:w="3213" w:type="dxa"/>
          </w:tcPr>
          <w:p w14:paraId="17173AB6" w14:textId="77777777" w:rsidR="00B54D60" w:rsidRDefault="00000000">
            <w:r>
              <w:rPr>
                <w:b/>
                <w:sz w:val="22"/>
              </w:rPr>
              <w:t>Значение</w:t>
            </w:r>
          </w:p>
        </w:tc>
      </w:tr>
      <w:tr w:rsidR="00B54D60" w14:paraId="365DB530" w14:textId="77777777">
        <w:trPr>
          <w:jc w:val="center"/>
        </w:trPr>
        <w:tc>
          <w:tcPr>
            <w:tcW w:w="3213" w:type="dxa"/>
          </w:tcPr>
          <w:p w14:paraId="73B942E1" w14:textId="77777777" w:rsidR="00B54D60" w:rsidRDefault="00000000">
            <w:r>
              <w:rPr>
                <w:sz w:val="22"/>
              </w:rPr>
              <w:t>CMD_PING</w:t>
            </w:r>
          </w:p>
        </w:tc>
        <w:tc>
          <w:tcPr>
            <w:tcW w:w="3213" w:type="dxa"/>
          </w:tcPr>
          <w:p w14:paraId="2547B697" w14:textId="77777777" w:rsidR="00B54D60" w:rsidRDefault="00000000">
            <w:r>
              <w:rPr>
                <w:sz w:val="22"/>
              </w:rPr>
              <w:t>время отклика</w:t>
            </w:r>
          </w:p>
        </w:tc>
        <w:tc>
          <w:tcPr>
            <w:tcW w:w="3213" w:type="dxa"/>
          </w:tcPr>
          <w:p w14:paraId="4B347447" w14:textId="77777777" w:rsidR="00B54D60" w:rsidRDefault="00000000">
            <w:r>
              <w:rPr>
                <w:sz w:val="22"/>
              </w:rPr>
              <w:t>0,5 мс</w:t>
            </w:r>
          </w:p>
        </w:tc>
      </w:tr>
      <w:tr w:rsidR="00B54D60" w14:paraId="26090544" w14:textId="77777777">
        <w:trPr>
          <w:jc w:val="center"/>
        </w:trPr>
        <w:tc>
          <w:tcPr>
            <w:tcW w:w="3213" w:type="dxa"/>
          </w:tcPr>
          <w:p w14:paraId="43FCD3C5" w14:textId="77777777" w:rsidR="00B54D60" w:rsidRDefault="00000000">
            <w:r>
              <w:rPr>
                <w:sz w:val="22"/>
              </w:rPr>
              <w:t>belt-hash, блок 1 КБ</w:t>
            </w:r>
          </w:p>
        </w:tc>
        <w:tc>
          <w:tcPr>
            <w:tcW w:w="3213" w:type="dxa"/>
          </w:tcPr>
          <w:p w14:paraId="55550488" w14:textId="77777777" w:rsidR="00B54D60" w:rsidRDefault="00000000">
            <w:r>
              <w:rPr>
                <w:sz w:val="22"/>
              </w:rPr>
              <w:t>время / скорость</w:t>
            </w:r>
          </w:p>
        </w:tc>
        <w:tc>
          <w:tcPr>
            <w:tcW w:w="3213" w:type="dxa"/>
          </w:tcPr>
          <w:p w14:paraId="399BB8B0" w14:textId="77777777" w:rsidR="00B54D60" w:rsidRDefault="00000000">
            <w:r>
              <w:rPr>
                <w:sz w:val="22"/>
              </w:rPr>
              <w:t>1,3 мс / 770 КБ/с</w:t>
            </w:r>
          </w:p>
        </w:tc>
      </w:tr>
      <w:tr w:rsidR="00B54D60" w14:paraId="4556648A" w14:textId="77777777">
        <w:trPr>
          <w:jc w:val="center"/>
        </w:trPr>
        <w:tc>
          <w:tcPr>
            <w:tcW w:w="3213" w:type="dxa"/>
          </w:tcPr>
          <w:p w14:paraId="431BC690" w14:textId="77777777" w:rsidR="00B54D60" w:rsidRDefault="00000000">
            <w:r>
              <w:rPr>
                <w:sz w:val="22"/>
              </w:rPr>
              <w:t>belt-hash, файл 1 МБ</w:t>
            </w:r>
          </w:p>
        </w:tc>
        <w:tc>
          <w:tcPr>
            <w:tcW w:w="3213" w:type="dxa"/>
          </w:tcPr>
          <w:p w14:paraId="1B9D5962" w14:textId="77777777" w:rsidR="00B54D60" w:rsidRDefault="00000000">
            <w:r>
              <w:rPr>
                <w:sz w:val="22"/>
              </w:rPr>
              <w:t>пропускная способность</w:t>
            </w:r>
          </w:p>
        </w:tc>
        <w:tc>
          <w:tcPr>
            <w:tcW w:w="3213" w:type="dxa"/>
          </w:tcPr>
          <w:p w14:paraId="7E7ABA9F" w14:textId="77777777" w:rsidR="00B54D60" w:rsidRDefault="00000000">
            <w:r>
              <w:rPr>
                <w:sz w:val="22"/>
              </w:rPr>
              <w:t>1,1 МБ/с</w:t>
            </w:r>
          </w:p>
        </w:tc>
      </w:tr>
      <w:tr w:rsidR="00B54D60" w14:paraId="6353F256" w14:textId="77777777">
        <w:trPr>
          <w:jc w:val="center"/>
        </w:trPr>
        <w:tc>
          <w:tcPr>
            <w:tcW w:w="3213" w:type="dxa"/>
          </w:tcPr>
          <w:p w14:paraId="1E5BE8DD" w14:textId="77777777" w:rsidR="00B54D60" w:rsidRDefault="00000000">
            <w:r>
              <w:rPr>
                <w:sz w:val="22"/>
              </w:rPr>
              <w:t>belt-CBC, блок 1 КБ</w:t>
            </w:r>
          </w:p>
        </w:tc>
        <w:tc>
          <w:tcPr>
            <w:tcW w:w="3213" w:type="dxa"/>
          </w:tcPr>
          <w:p w14:paraId="47011AE2" w14:textId="77777777" w:rsidR="00B54D60" w:rsidRDefault="00000000">
            <w:r>
              <w:rPr>
                <w:sz w:val="22"/>
              </w:rPr>
              <w:t>время / скорость</w:t>
            </w:r>
          </w:p>
        </w:tc>
        <w:tc>
          <w:tcPr>
            <w:tcW w:w="3213" w:type="dxa"/>
          </w:tcPr>
          <w:p w14:paraId="10713D93" w14:textId="77777777" w:rsidR="00B54D60" w:rsidRDefault="00000000">
            <w:r>
              <w:rPr>
                <w:sz w:val="22"/>
              </w:rPr>
              <w:t>0,9 мс / 1,1 МБ/с</w:t>
            </w:r>
          </w:p>
        </w:tc>
      </w:tr>
      <w:tr w:rsidR="00B54D60" w14:paraId="7C633E9A" w14:textId="77777777">
        <w:trPr>
          <w:jc w:val="center"/>
        </w:trPr>
        <w:tc>
          <w:tcPr>
            <w:tcW w:w="3213" w:type="dxa"/>
          </w:tcPr>
          <w:p w14:paraId="2684C774" w14:textId="77777777" w:rsidR="00B54D60" w:rsidRDefault="00000000">
            <w:r>
              <w:rPr>
                <w:sz w:val="22"/>
              </w:rPr>
              <w:t>belt-CBC, файл 1 МБ</w:t>
            </w:r>
          </w:p>
        </w:tc>
        <w:tc>
          <w:tcPr>
            <w:tcW w:w="3213" w:type="dxa"/>
          </w:tcPr>
          <w:p w14:paraId="4EE46A6E" w14:textId="77777777" w:rsidR="00B54D60" w:rsidRDefault="00000000">
            <w:r>
              <w:rPr>
                <w:sz w:val="22"/>
              </w:rPr>
              <w:t>пропускная способность</w:t>
            </w:r>
          </w:p>
        </w:tc>
        <w:tc>
          <w:tcPr>
            <w:tcW w:w="3213" w:type="dxa"/>
          </w:tcPr>
          <w:p w14:paraId="2BD3EE21" w14:textId="77777777" w:rsidR="00B54D60" w:rsidRDefault="00000000">
            <w:r>
              <w:rPr>
                <w:sz w:val="22"/>
              </w:rPr>
              <w:t>1,1 МБ/с</w:t>
            </w:r>
          </w:p>
        </w:tc>
      </w:tr>
      <w:tr w:rsidR="00B54D60" w14:paraId="729B95CD" w14:textId="77777777">
        <w:trPr>
          <w:jc w:val="center"/>
        </w:trPr>
        <w:tc>
          <w:tcPr>
            <w:tcW w:w="3213" w:type="dxa"/>
          </w:tcPr>
          <w:p w14:paraId="06659941" w14:textId="77777777" w:rsidR="00B54D60" w:rsidRDefault="00000000">
            <w:r>
              <w:rPr>
                <w:sz w:val="22"/>
              </w:rPr>
              <w:t>bign-sign2</w:t>
            </w:r>
          </w:p>
        </w:tc>
        <w:tc>
          <w:tcPr>
            <w:tcW w:w="3213" w:type="dxa"/>
          </w:tcPr>
          <w:p w14:paraId="02B4F71C" w14:textId="77777777" w:rsidR="00B54D60" w:rsidRDefault="00000000">
            <w:r>
              <w:rPr>
                <w:sz w:val="22"/>
              </w:rPr>
              <w:t>время формирования подписи</w:t>
            </w:r>
          </w:p>
        </w:tc>
        <w:tc>
          <w:tcPr>
            <w:tcW w:w="3213" w:type="dxa"/>
          </w:tcPr>
          <w:p w14:paraId="73788BE4" w14:textId="77777777" w:rsidR="00B54D60" w:rsidRDefault="00000000">
            <w:r>
              <w:rPr>
                <w:sz w:val="22"/>
              </w:rPr>
              <w:t>42 мс</w:t>
            </w:r>
          </w:p>
        </w:tc>
      </w:tr>
      <w:tr w:rsidR="00B54D60" w14:paraId="3CFAC9E4" w14:textId="77777777">
        <w:trPr>
          <w:jc w:val="center"/>
        </w:trPr>
        <w:tc>
          <w:tcPr>
            <w:tcW w:w="3213" w:type="dxa"/>
          </w:tcPr>
          <w:p w14:paraId="55CEC080" w14:textId="77777777" w:rsidR="00B54D60" w:rsidRDefault="00000000">
            <w:r>
              <w:rPr>
                <w:sz w:val="22"/>
              </w:rPr>
              <w:t>bign-verify</w:t>
            </w:r>
          </w:p>
        </w:tc>
        <w:tc>
          <w:tcPr>
            <w:tcW w:w="3213" w:type="dxa"/>
          </w:tcPr>
          <w:p w14:paraId="77BBBF0B" w14:textId="77777777" w:rsidR="00B54D60" w:rsidRDefault="00000000">
            <w:r>
              <w:rPr>
                <w:sz w:val="22"/>
              </w:rPr>
              <w:t>время проверки подписи</w:t>
            </w:r>
          </w:p>
        </w:tc>
        <w:tc>
          <w:tcPr>
            <w:tcW w:w="3213" w:type="dxa"/>
          </w:tcPr>
          <w:p w14:paraId="789D1350" w14:textId="77777777" w:rsidR="00B54D60" w:rsidRDefault="00000000">
            <w:r>
              <w:rPr>
                <w:sz w:val="22"/>
              </w:rPr>
              <w:t>78 мс</w:t>
            </w:r>
          </w:p>
        </w:tc>
      </w:tr>
      <w:tr w:rsidR="00B54D60" w14:paraId="4BA9F458" w14:textId="77777777">
        <w:trPr>
          <w:jc w:val="center"/>
        </w:trPr>
        <w:tc>
          <w:tcPr>
            <w:tcW w:w="3213" w:type="dxa"/>
          </w:tcPr>
          <w:p w14:paraId="7C2003F8" w14:textId="77777777" w:rsidR="00B54D60" w:rsidRDefault="00000000">
            <w:r>
              <w:rPr>
                <w:sz w:val="22"/>
              </w:rPr>
              <w:t>CMD_GEN_KEYPAIR</w:t>
            </w:r>
          </w:p>
        </w:tc>
        <w:tc>
          <w:tcPr>
            <w:tcW w:w="3213" w:type="dxa"/>
          </w:tcPr>
          <w:p w14:paraId="7345409E" w14:textId="77777777" w:rsidR="00B54D60" w:rsidRDefault="00000000">
            <w:r>
              <w:rPr>
                <w:sz w:val="22"/>
              </w:rPr>
              <w:t>время выработки ключевой пары</w:t>
            </w:r>
          </w:p>
        </w:tc>
        <w:tc>
          <w:tcPr>
            <w:tcW w:w="3213" w:type="dxa"/>
          </w:tcPr>
          <w:p w14:paraId="42CCF398" w14:textId="77777777" w:rsidR="00B54D60" w:rsidRDefault="00000000">
            <w:r>
              <w:rPr>
                <w:sz w:val="22"/>
              </w:rPr>
              <w:t>110 мс</w:t>
            </w:r>
          </w:p>
        </w:tc>
      </w:tr>
      <w:tr w:rsidR="00B54D60" w14:paraId="72D2C475" w14:textId="77777777">
        <w:trPr>
          <w:jc w:val="center"/>
        </w:trPr>
        <w:tc>
          <w:tcPr>
            <w:tcW w:w="3213" w:type="dxa"/>
          </w:tcPr>
          <w:p w14:paraId="520FC3E9" w14:textId="77777777" w:rsidR="00B54D60" w:rsidRDefault="00000000">
            <w:r>
              <w:rPr>
                <w:sz w:val="22"/>
              </w:rPr>
              <w:t>Старт устройства</w:t>
            </w:r>
          </w:p>
        </w:tc>
        <w:tc>
          <w:tcPr>
            <w:tcW w:w="3213" w:type="dxa"/>
          </w:tcPr>
          <w:p w14:paraId="41DBA9B8" w14:textId="77777777" w:rsidR="00B54D60" w:rsidRPr="007F0D5C" w:rsidRDefault="00000000">
            <w:pPr>
              <w:rPr>
                <w:lang w:val="ru-RU"/>
              </w:rPr>
            </w:pPr>
            <w:r w:rsidRPr="007F0D5C">
              <w:rPr>
                <w:sz w:val="22"/>
                <w:lang w:val="ru-RU"/>
              </w:rPr>
              <w:t>от подачи питания до готовности</w:t>
            </w:r>
          </w:p>
        </w:tc>
        <w:tc>
          <w:tcPr>
            <w:tcW w:w="3213" w:type="dxa"/>
          </w:tcPr>
          <w:p w14:paraId="230ADD26" w14:textId="77777777" w:rsidR="00B54D60" w:rsidRDefault="00000000">
            <w:r>
              <w:rPr>
                <w:sz w:val="22"/>
              </w:rPr>
              <w:t>1,5 с</w:t>
            </w:r>
          </w:p>
        </w:tc>
      </w:tr>
    </w:tbl>
    <w:p w14:paraId="1AC7AB8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Несколько комментариев к полученным цифрам. Пропускная способность </w:t>
      </w:r>
      <w:r>
        <w:t>belt</w:t>
      </w:r>
      <w:r w:rsidRPr="007F0D5C">
        <w:rPr>
          <w:lang w:val="ru-RU"/>
        </w:rPr>
        <w:t>-</w:t>
      </w:r>
      <w:r>
        <w:t>CBC</w:t>
      </w:r>
      <w:r w:rsidRPr="007F0D5C">
        <w:rPr>
          <w:lang w:val="ru-RU"/>
        </w:rPr>
        <w:t xml:space="preserve"> в 1,1 МБ/с довольно близка к теоретическому пределу программной реализации </w:t>
      </w:r>
      <w:r>
        <w:t>belt</w:t>
      </w:r>
      <w:r w:rsidRPr="007F0D5C">
        <w:rPr>
          <w:lang w:val="ru-RU"/>
        </w:rPr>
        <w:t xml:space="preserve"> на 72-мегагерцовом ядре </w:t>
      </w:r>
      <w:r>
        <w:t>Cortex</w:t>
      </w:r>
      <w:r w:rsidRPr="007F0D5C">
        <w:rPr>
          <w:lang w:val="ru-RU"/>
        </w:rPr>
        <w:t>-</w:t>
      </w:r>
      <w:r>
        <w:t>M</w:t>
      </w:r>
      <w:r w:rsidRPr="007F0D5C">
        <w:rPr>
          <w:lang w:val="ru-RU"/>
        </w:rPr>
        <w:t xml:space="preserve">3 (по оценкам, около 1,4 МБ/с): основные накладные расходы здесь создаёт не сам шифр, а передача данных по </w:t>
      </w:r>
      <w:r>
        <w:t>USB</w:t>
      </w:r>
      <w:r w:rsidRPr="007F0D5C">
        <w:rPr>
          <w:lang w:val="ru-RU"/>
        </w:rPr>
        <w:t xml:space="preserve"> пакетами по 64 байта и обработка кадрирования. Время формирования подписи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sign</w:t>
      </w:r>
      <w:r w:rsidRPr="007F0D5C">
        <w:rPr>
          <w:lang w:val="ru-RU"/>
        </w:rPr>
        <w:t xml:space="preserve">2 — 42 мс — для интерактивной работы с пользователем более чем приемлемо: задержка такого порядка не воспринимается человеком как ощутимая. Время проверки подписи почти вдвое больше времени её формирования (78 мс против 42 мс), и это вполне ожидаемое поведение для алгоритмов на эллиптических кривых: при проверке </w:t>
      </w:r>
      <w:r w:rsidRPr="007F0D5C">
        <w:rPr>
          <w:lang w:val="ru-RU"/>
        </w:rPr>
        <w:lastRenderedPageBreak/>
        <w:t>требуется выполнить два скалярных умножения точек, при формировании — только одно.</w:t>
      </w:r>
    </w:p>
    <w:p w14:paraId="790CFB30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целом полученные значения находятся в том же диапазоне, в котором </w:t>
      </w:r>
      <w:r>
        <w:t>bee</w:t>
      </w:r>
      <w:r w:rsidRPr="007F0D5C">
        <w:rPr>
          <w:lang w:val="ru-RU"/>
        </w:rPr>
        <w:t xml:space="preserve">2 показывает себя на сопоставимых микроконтроллерах в опубликованных тестах. Профессиональные </w:t>
      </w:r>
      <w:r>
        <w:t>USB</w:t>
      </w:r>
      <w:r w:rsidRPr="007F0D5C">
        <w:rPr>
          <w:lang w:val="ru-RU"/>
        </w:rPr>
        <w:t xml:space="preserve">-токены на специализированных кристаллах безопасности, как правило, быстрее в четыре–восемь раз — это закономерное преимущество аппаратных </w:t>
      </w:r>
      <w:proofErr w:type="spellStart"/>
      <w:r w:rsidRPr="007F0D5C">
        <w:rPr>
          <w:lang w:val="ru-RU"/>
        </w:rPr>
        <w:t>криптоускорителей</w:t>
      </w:r>
      <w:proofErr w:type="spellEnd"/>
      <w:r w:rsidRPr="007F0D5C">
        <w:rPr>
          <w:lang w:val="ru-RU"/>
        </w:rPr>
        <w:t xml:space="preserve">, которых в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 нет.</w:t>
      </w:r>
    </w:p>
    <w:p w14:paraId="020D5EC5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5.2 Стойкость к известным атакам и оценка криптографических примитивов</w:t>
      </w:r>
    </w:p>
    <w:p w14:paraId="55F968A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Стойкость комплекса в первую очередь определяется стойкостью самих криптографических алгоритмов СТБ 34.101.31 и СТБ 34.101.45, поскольку никакое прикладное программирование не сможет компенсировать слабости лежащего в основе шифра или схемы подписи.</w:t>
      </w:r>
    </w:p>
    <w:p w14:paraId="5C2FEA1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>
        <w:t>Belt</w:t>
      </w:r>
      <w:r w:rsidRPr="007F0D5C">
        <w:rPr>
          <w:lang w:val="ru-RU"/>
        </w:rPr>
        <w:t xml:space="preserve"> в режиме </w:t>
      </w:r>
      <w:r>
        <w:t>CBC</w:t>
      </w:r>
      <w:r w:rsidRPr="007F0D5C">
        <w:rPr>
          <w:lang w:val="ru-RU"/>
        </w:rPr>
        <w:t xml:space="preserve"> и хеш-функция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обеспечивают уровень криптографической стойкости 128 бит. Опубликованные за последние десять лет работы по криптоанализу </w:t>
      </w:r>
      <w:r>
        <w:t>belt</w:t>
      </w:r>
      <w:r w:rsidRPr="007F0D5C">
        <w:rPr>
          <w:lang w:val="ru-RU"/>
        </w:rPr>
        <w:t xml:space="preserve"> (в том числе работы С. В. </w:t>
      </w:r>
      <w:proofErr w:type="spellStart"/>
      <w:r w:rsidRPr="007F0D5C">
        <w:rPr>
          <w:lang w:val="ru-RU"/>
        </w:rPr>
        <w:t>Агиевича</w:t>
      </w:r>
      <w:proofErr w:type="spellEnd"/>
      <w:r w:rsidRPr="007F0D5C">
        <w:rPr>
          <w:lang w:val="ru-RU"/>
        </w:rPr>
        <w:t xml:space="preserve">, А. И. Грязного и других) не выявили атак сложностью ниже 2^110 операций; параметры шифра подобраны с заметным запасом: блок 128 бит, ключ длиной до 256 бит, восемь раундов, подстановочный блок </w:t>
      </w:r>
      <w:r>
        <w:t>H</w:t>
      </w:r>
      <w:r w:rsidRPr="007F0D5C">
        <w:rPr>
          <w:lang w:val="ru-RU"/>
        </w:rPr>
        <w:t xml:space="preserve"> с алгебраической нелинейностью не менее 100. Это означает, что прямой перебор ключа 128 бит требует около 2^128 шагов и при существующих вычислительных мощностях оценивается как невозможный.</w:t>
      </w:r>
    </w:p>
    <w:p w14:paraId="3535548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Подпись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на кривой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256</w:t>
      </w:r>
      <w:r>
        <w:t>v</w:t>
      </w:r>
      <w:r w:rsidRPr="007F0D5C">
        <w:rPr>
          <w:lang w:val="ru-RU"/>
        </w:rPr>
        <w:t xml:space="preserve">1 даёт аналогичный уровень стойкости — 128 бит. Её математической основой служит сложность задачи дискретного логарифма в группе точек эллиптической кривой, заданной над простым полем </w:t>
      </w:r>
      <w:r>
        <w:t>GF</w:t>
      </w:r>
      <w:r w:rsidRPr="007F0D5C">
        <w:rPr>
          <w:lang w:val="ru-RU"/>
        </w:rPr>
        <w:t>(</w:t>
      </w:r>
      <w:r>
        <w:t>p</w:t>
      </w:r>
      <w:r w:rsidRPr="007F0D5C">
        <w:rPr>
          <w:lang w:val="ru-RU"/>
        </w:rPr>
        <w:t xml:space="preserve">) с порядком группы </w:t>
      </w:r>
      <w:r>
        <w:t>p</w:t>
      </w:r>
      <w:r w:rsidRPr="007F0D5C">
        <w:rPr>
          <w:lang w:val="ru-RU"/>
        </w:rPr>
        <w:t xml:space="preserve"> длиной 256 бит. Лучший известный универсальный алгоритм решения этой задачи — </w:t>
      </w:r>
      <w:proofErr w:type="spellStart"/>
      <w:r w:rsidRPr="007F0D5C">
        <w:rPr>
          <w:lang w:val="ru-RU"/>
        </w:rPr>
        <w:t>ро</w:t>
      </w:r>
      <w:proofErr w:type="spellEnd"/>
      <w:r w:rsidRPr="007F0D5C">
        <w:rPr>
          <w:lang w:val="ru-RU"/>
        </w:rPr>
        <w:t xml:space="preserve">-метод Полларда — имеет сложность 2^128, что соответствует объёму вычислений, недоступному в обозримом будущем. Использованная кривая дополнительно проверена на устойчивость к специализированным атакам: к атаке </w:t>
      </w:r>
      <w:r>
        <w:t>MOV</w:t>
      </w:r>
      <w:r w:rsidRPr="007F0D5C">
        <w:rPr>
          <w:lang w:val="ru-RU"/>
        </w:rPr>
        <w:t xml:space="preserve"> (вложение группы кривой в мультипликативную группу поля), к атакам </w:t>
      </w:r>
      <w:proofErr w:type="spellStart"/>
      <w:r w:rsidRPr="007F0D5C">
        <w:rPr>
          <w:lang w:val="ru-RU"/>
        </w:rPr>
        <w:t>Сматра</w:t>
      </w:r>
      <w:proofErr w:type="spellEnd"/>
      <w:r w:rsidRPr="007F0D5C">
        <w:rPr>
          <w:lang w:val="ru-RU"/>
        </w:rPr>
        <w:t>–</w:t>
      </w:r>
      <w:proofErr w:type="spellStart"/>
      <w:r w:rsidRPr="007F0D5C">
        <w:rPr>
          <w:lang w:val="ru-RU"/>
        </w:rPr>
        <w:t>Семаева</w:t>
      </w:r>
      <w:proofErr w:type="spellEnd"/>
      <w:r w:rsidRPr="007F0D5C">
        <w:rPr>
          <w:lang w:val="ru-RU"/>
        </w:rPr>
        <w:t xml:space="preserve"> и к подгрупповым атакам.</w:t>
      </w:r>
    </w:p>
    <w:p w14:paraId="59F84111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Среди возможных атак отдельного внимания заслуживает классическая «дыра» алгоритма </w:t>
      </w:r>
      <w:r>
        <w:t>ECDSA</w:t>
      </w:r>
      <w:r w:rsidRPr="007F0D5C">
        <w:rPr>
          <w:lang w:val="ru-RU"/>
        </w:rPr>
        <w:t xml:space="preserve"> — повторное использование эфемерного числа </w:t>
      </w:r>
      <w:r>
        <w:t>k</w:t>
      </w:r>
      <w:r w:rsidRPr="007F0D5C">
        <w:rPr>
          <w:lang w:val="ru-RU"/>
        </w:rPr>
        <w:t xml:space="preserve"> при формировании двух разных подписей одним ключом, что в случае </w:t>
      </w:r>
      <w:r>
        <w:t>ECDSA</w:t>
      </w:r>
      <w:r w:rsidRPr="007F0D5C">
        <w:rPr>
          <w:lang w:val="ru-RU"/>
        </w:rPr>
        <w:t xml:space="preserve"> сразу же позволяет нарушителю восстановить закрытый ключ. В разрабатываемом комплексе используется детерминированный режим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sign</w:t>
      </w:r>
      <w:r w:rsidRPr="007F0D5C">
        <w:rPr>
          <w:lang w:val="ru-RU"/>
        </w:rPr>
        <w:t xml:space="preserve">2, в котором </w:t>
      </w:r>
      <w:r>
        <w:t>k</w:t>
      </w:r>
      <w:r w:rsidRPr="007F0D5C">
        <w:rPr>
          <w:lang w:val="ru-RU"/>
        </w:rPr>
        <w:t xml:space="preserve"> вычисляется как функция от закрытого ключа и </w:t>
      </w:r>
      <w:r w:rsidRPr="007F0D5C">
        <w:rPr>
          <w:lang w:val="ru-RU"/>
        </w:rPr>
        <w:lastRenderedPageBreak/>
        <w:t xml:space="preserve">подписываемого </w:t>
      </w:r>
      <w:proofErr w:type="spellStart"/>
      <w:r w:rsidRPr="007F0D5C">
        <w:rPr>
          <w:lang w:val="ru-RU"/>
        </w:rPr>
        <w:t>хеша</w:t>
      </w:r>
      <w:proofErr w:type="spellEnd"/>
      <w:r w:rsidRPr="007F0D5C">
        <w:rPr>
          <w:lang w:val="ru-RU"/>
        </w:rPr>
        <w:t xml:space="preserve"> через </w:t>
      </w:r>
      <w:r>
        <w:t>belt</w:t>
      </w:r>
      <w:r w:rsidRPr="007F0D5C">
        <w:rPr>
          <w:lang w:val="ru-RU"/>
        </w:rPr>
        <w:t>-</w:t>
      </w:r>
      <w:proofErr w:type="spellStart"/>
      <w:r>
        <w:t>pbkdf</w:t>
      </w:r>
      <w:proofErr w:type="spellEnd"/>
      <w:r w:rsidRPr="007F0D5C">
        <w:rPr>
          <w:lang w:val="ru-RU"/>
        </w:rPr>
        <w:t xml:space="preserve">; повторное использование </w:t>
      </w:r>
      <w:r>
        <w:t>k</w:t>
      </w:r>
      <w:r w:rsidRPr="007F0D5C">
        <w:rPr>
          <w:lang w:val="ru-RU"/>
        </w:rPr>
        <w:t xml:space="preserve"> в этом режиме невозможно по построению, что снимает соответствующий класс угроз. Качество источника случайности при этом остаётся критичным только в момент первичной генерации ключевой пары; сборщик энтропии, как было сказано в подразделе 4.3, объединяет несколько независимых источников и пропускает их через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>, что совокупно гарантирует не менее 128 бит истинной энтропии в выработанном ключе.</w:t>
      </w:r>
    </w:p>
    <w:p w14:paraId="23E4FF58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Отдельный класс угроз — атаки по побочным каналам: анализ времени выполнения (тайминг), анализ электромагнитного излучения и анализ потребляемой мощности (</w:t>
      </w:r>
      <w:r>
        <w:t>SPA</w:t>
      </w:r>
      <w:r w:rsidRPr="007F0D5C">
        <w:rPr>
          <w:lang w:val="ru-RU"/>
        </w:rPr>
        <w:t xml:space="preserve">, </w:t>
      </w:r>
      <w:r>
        <w:t>DPA</w:t>
      </w:r>
      <w:r w:rsidRPr="007F0D5C">
        <w:rPr>
          <w:lang w:val="ru-RU"/>
        </w:rPr>
        <w:t xml:space="preserve">). Реализация </w:t>
      </w:r>
      <w:r>
        <w:t>belt</w:t>
      </w:r>
      <w:r w:rsidRPr="007F0D5C">
        <w:rPr>
          <w:lang w:val="ru-RU"/>
        </w:rPr>
        <w:t xml:space="preserve"> в </w:t>
      </w:r>
      <w:r>
        <w:t>bee</w:t>
      </w:r>
      <w:r w:rsidRPr="007F0D5C">
        <w:rPr>
          <w:lang w:val="ru-RU"/>
        </w:rPr>
        <w:t xml:space="preserve">2 выполняется за постоянное время, не зависящее от значений ключа и данных, поэтому к тайминг-атакам комплекс устойчив. С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ситуация чуть сложнее: в нём остаются ветвления при условном вычитании больших чисел в процессе сложения точек кривой, что в теории допускает </w:t>
      </w:r>
      <w:r>
        <w:t>SPA</w:t>
      </w:r>
      <w:r w:rsidRPr="007F0D5C">
        <w:rPr>
          <w:lang w:val="ru-RU"/>
        </w:rPr>
        <w:t xml:space="preserve">-анализ; однако для практической атаки этого рода нужен дорогостоящий лабораторный стенд и непосредственный физический доступ к устройству, что выходит за рамки модели нарушителя, принятой в подразделе 2.5. Наконец, простейшие атаки «отказ в обслуживании» через переполнение приёмного буфера </w:t>
      </w:r>
      <w:proofErr w:type="spellStart"/>
      <w:r w:rsidRPr="007F0D5C">
        <w:rPr>
          <w:lang w:val="ru-RU"/>
        </w:rPr>
        <w:t>митигируются</w:t>
      </w:r>
      <w:proofErr w:type="spellEnd"/>
      <w:r w:rsidRPr="007F0D5C">
        <w:rPr>
          <w:lang w:val="ru-RU"/>
        </w:rPr>
        <w:t xml:space="preserve"> ограничением длины запроса до 2048 байт.</w:t>
      </w:r>
    </w:p>
    <w:p w14:paraId="2324A877" w14:textId="77777777" w:rsidR="00B54D60" w:rsidRPr="007F0D5C" w:rsidRDefault="00000000" w:rsidP="007420CA">
      <w:pPr>
        <w:spacing w:after="30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Подытоживая, итоговый уровень криптографической стойкости разработанного комплекса можно оценить как 128 бит — что полностью соответствует целям курсовой работы и текущим рекомендациям по защите информации до 2030 года.</w:t>
      </w:r>
    </w:p>
    <w:p w14:paraId="505F9A5F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t>5.3 Защищённость хранилища ключей и протокола обмена</w:t>
      </w:r>
    </w:p>
    <w:p w14:paraId="7EB210B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Защищённость хранилища ключей и протокола обмена удобно рассматривать отдельно от стойкости самих алгоритмов: слабость этих двух компонентов способна свести на нет работу самого надёжного шифра.</w:t>
      </w:r>
    </w:p>
    <w:p w14:paraId="103927E3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Что касается хранилища ключей: закрытый ключ длиной 32 байта располагается, как уже описывалось, в последней странице </w:t>
      </w:r>
      <w:r>
        <w:t>Flash</w:t>
      </w:r>
      <w:r w:rsidRPr="007F0D5C">
        <w:rPr>
          <w:lang w:val="ru-RU"/>
        </w:rPr>
        <w:t xml:space="preserve">-памяти микроконтроллера. Доступ к нему имеется только из прошивки — протокол обмена сознательно не содержит команды чтения закрытого ключа наружу, и в исходном коде прошивки нет ни одной функции, которая такую возможность бы реализовывала. Доступ к </w:t>
      </w:r>
      <w:r>
        <w:t>Flash</w:t>
      </w:r>
      <w:r w:rsidRPr="007F0D5C">
        <w:rPr>
          <w:lang w:val="ru-RU"/>
        </w:rPr>
        <w:t xml:space="preserve"> через интерфейсы </w:t>
      </w:r>
      <w:r>
        <w:t>JTAG</w:t>
      </w:r>
      <w:r w:rsidRPr="007F0D5C">
        <w:rPr>
          <w:lang w:val="ru-RU"/>
        </w:rPr>
        <w:t xml:space="preserve"> и </w:t>
      </w:r>
      <w:r>
        <w:t>SWD</w:t>
      </w:r>
      <w:r w:rsidRPr="007F0D5C">
        <w:rPr>
          <w:lang w:val="ru-RU"/>
        </w:rPr>
        <w:t xml:space="preserve"> блокируется выставлением первого уровня </w:t>
      </w:r>
      <w:r>
        <w:t>Read</w:t>
      </w:r>
      <w:r w:rsidRPr="007F0D5C">
        <w:rPr>
          <w:lang w:val="ru-RU"/>
        </w:rPr>
        <w:t>-</w:t>
      </w:r>
      <w:r>
        <w:t>out</w:t>
      </w:r>
      <w:r w:rsidRPr="007F0D5C">
        <w:rPr>
          <w:lang w:val="ru-RU"/>
        </w:rPr>
        <w:t xml:space="preserve"> </w:t>
      </w:r>
      <w:r>
        <w:t>Protection</w:t>
      </w:r>
      <w:r w:rsidRPr="007F0D5C">
        <w:rPr>
          <w:lang w:val="ru-RU"/>
        </w:rPr>
        <w:t xml:space="preserve"> в производственной версии устройства. Физическое вскрытие кристалла для извлечения содержимого </w:t>
      </w:r>
      <w:r>
        <w:t>Flash</w:t>
      </w:r>
      <w:r w:rsidRPr="007F0D5C">
        <w:rPr>
          <w:lang w:val="ru-RU"/>
        </w:rPr>
        <w:t xml:space="preserve"> требует профессионального лабораторного оборудования (стенд микрозондирования или сканирующая электронная микроскопия с обходом защитных слоёв) и не входит в принятую в работе модель нарушителя. Запись </w:t>
      </w:r>
      <w:r w:rsidRPr="007F0D5C">
        <w:rPr>
          <w:lang w:val="ru-RU"/>
        </w:rPr>
        <w:lastRenderedPageBreak/>
        <w:t xml:space="preserve">ключа защищена контрольной суммой </w:t>
      </w:r>
      <w:r>
        <w:t>CRC</w:t>
      </w:r>
      <w:r w:rsidRPr="007F0D5C">
        <w:rPr>
          <w:lang w:val="ru-RU"/>
        </w:rPr>
        <w:t>-32, что позволяет выявлять любое неавторизованное повреждение ключевой пары.</w:t>
      </w:r>
    </w:p>
    <w:p w14:paraId="7BBBE17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Сам прикладной протокол обмена не аутентифицирует приложение на компьютере относительно устройства. Это означает, что любая программа, имеющая доступ к виртуальному </w:t>
      </w:r>
      <w:r>
        <w:t>COM</w:t>
      </w:r>
      <w:r w:rsidRPr="007F0D5C">
        <w:rPr>
          <w:lang w:val="ru-RU"/>
        </w:rPr>
        <w:t xml:space="preserve">-порту устройства, может отправить ему команду </w:t>
      </w:r>
      <w:r>
        <w:t>CMD</w:t>
      </w:r>
      <w:r w:rsidRPr="007F0D5C">
        <w:rPr>
          <w:lang w:val="ru-RU"/>
        </w:rPr>
        <w:t>_</w:t>
      </w:r>
      <w:r>
        <w:t>SIGN</w:t>
      </w:r>
      <w:r w:rsidRPr="007F0D5C">
        <w:rPr>
          <w:lang w:val="ru-RU"/>
        </w:rPr>
        <w:t xml:space="preserve"> с произвольным </w:t>
      </w:r>
      <w:proofErr w:type="spellStart"/>
      <w:r w:rsidRPr="007F0D5C">
        <w:rPr>
          <w:lang w:val="ru-RU"/>
        </w:rPr>
        <w:t>хешем</w:t>
      </w:r>
      <w:proofErr w:type="spellEnd"/>
      <w:r w:rsidRPr="007F0D5C">
        <w:rPr>
          <w:lang w:val="ru-RU"/>
        </w:rPr>
        <w:t xml:space="preserve">, и устройство выработает по нему подпись. В коммерческих устройствах эта угроза купируется одним из трёх способов: либо физической кнопкой подтверждения операции на самом устройстве, либо вводом </w:t>
      </w:r>
      <w:r>
        <w:t>PIN</w:t>
      </w:r>
      <w:r w:rsidRPr="007F0D5C">
        <w:rPr>
          <w:lang w:val="ru-RU"/>
        </w:rPr>
        <w:t xml:space="preserve">-кода пользователем, либо фильтрацией процессов на стороне операционной системы (с помощью </w:t>
      </w:r>
      <w:r>
        <w:t>CSP</w:t>
      </w:r>
      <w:r w:rsidRPr="007F0D5C">
        <w:rPr>
          <w:lang w:val="ru-RU"/>
        </w:rPr>
        <w:t xml:space="preserve">, реагирующего на запрос подписи диалоговым окном). В учебном варианте ни одна из этих мер не реализована — для лабораторных применений ущерб от подобной «бесконтрольной» подписи невелик, поскольку никакого настоящего корпоративного </w:t>
      </w:r>
      <w:r>
        <w:t>PKI</w:t>
      </w:r>
      <w:r w:rsidRPr="007F0D5C">
        <w:rPr>
          <w:lang w:val="ru-RU"/>
        </w:rPr>
        <w:t xml:space="preserve"> вокруг устройства не построено.</w:t>
      </w:r>
    </w:p>
    <w:p w14:paraId="71C48BCE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передаёт байты между компьютером и устройством в открытом виде — никакого аппаратного шифрования канала спецификация </w:t>
      </w:r>
      <w:r>
        <w:t>USB</w:t>
      </w:r>
      <w:r w:rsidRPr="007F0D5C">
        <w:rPr>
          <w:lang w:val="ru-RU"/>
        </w:rPr>
        <w:t xml:space="preserve"> не предусматривает. Для команд </w:t>
      </w:r>
      <w:r>
        <w:t>CMD</w:t>
      </w:r>
      <w:r w:rsidRPr="007F0D5C">
        <w:rPr>
          <w:lang w:val="ru-RU"/>
        </w:rPr>
        <w:t>_</w:t>
      </w:r>
      <w:r>
        <w:t>SIGN</w:t>
      </w:r>
      <w:r w:rsidRPr="007F0D5C">
        <w:rPr>
          <w:lang w:val="ru-RU"/>
        </w:rPr>
        <w:t xml:space="preserve"> и </w:t>
      </w:r>
      <w:r>
        <w:t>CMD</w:t>
      </w:r>
      <w:r w:rsidRPr="007F0D5C">
        <w:rPr>
          <w:lang w:val="ru-RU"/>
        </w:rPr>
        <w:t>_</w:t>
      </w:r>
      <w:r>
        <w:t>VERIFY</w:t>
      </w:r>
      <w:r w:rsidRPr="007F0D5C">
        <w:rPr>
          <w:lang w:val="ru-RU"/>
        </w:rPr>
        <w:t xml:space="preserve"> это не создаёт серьёзной угрозы: и </w:t>
      </w:r>
      <w:proofErr w:type="spellStart"/>
      <w:r w:rsidRPr="007F0D5C">
        <w:rPr>
          <w:lang w:val="ru-RU"/>
        </w:rPr>
        <w:t>хеш</w:t>
      </w:r>
      <w:proofErr w:type="spellEnd"/>
      <w:r w:rsidRPr="007F0D5C">
        <w:rPr>
          <w:lang w:val="ru-RU"/>
        </w:rPr>
        <w:t xml:space="preserve"> сообщения, и сама подпись не являются конфиденциальной информацией (по своей природе подпись и должна быть доступна для проверки кем угодно). А вот для команд </w:t>
      </w:r>
      <w:r>
        <w:t>CMD</w:t>
      </w:r>
      <w:r w:rsidRPr="007F0D5C">
        <w:rPr>
          <w:lang w:val="ru-RU"/>
        </w:rPr>
        <w:t>_</w:t>
      </w:r>
      <w:r>
        <w:t>ENCRYPT</w:t>
      </w:r>
      <w:r w:rsidRPr="007F0D5C">
        <w:rPr>
          <w:lang w:val="ru-RU"/>
        </w:rPr>
        <w:t xml:space="preserve"> и </w:t>
      </w:r>
      <w:r>
        <w:t>CMD</w:t>
      </w:r>
      <w:r w:rsidRPr="007F0D5C">
        <w:rPr>
          <w:lang w:val="ru-RU"/>
        </w:rPr>
        <w:t>_</w:t>
      </w:r>
      <w:r>
        <w:t>DECRYPT</w:t>
      </w:r>
      <w:r w:rsidRPr="007F0D5C">
        <w:rPr>
          <w:lang w:val="ru-RU"/>
        </w:rPr>
        <w:t xml:space="preserve"> ситуация принципиально иная: по каналу передаются сеансовый ключ и вектор инициализации, и их компрометация эквивалентна компрометации защищаемых данных. Перспективным направлением развития в этом смысле является переход на использование протокола </w:t>
      </w:r>
      <w:r>
        <w:t>bake</w:t>
      </w:r>
      <w:r w:rsidRPr="007F0D5C">
        <w:rPr>
          <w:lang w:val="ru-RU"/>
        </w:rPr>
        <w:t xml:space="preserve"> по СТБ 34.101.66 для согласования сеансового ключа без передачи его по каналу.</w:t>
      </w:r>
    </w:p>
    <w:p w14:paraId="1C34637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Существенно также, что прошивка устройства в учебной версии не защищена от перезаписи через </w:t>
      </w:r>
      <w:r>
        <w:t>SWD</w:t>
      </w:r>
      <w:r w:rsidRPr="007F0D5C">
        <w:rPr>
          <w:lang w:val="ru-RU"/>
        </w:rPr>
        <w:t xml:space="preserve">: достаточно подключить </w:t>
      </w:r>
      <w:r>
        <w:t>ST</w:t>
      </w:r>
      <w:r w:rsidRPr="007F0D5C">
        <w:rPr>
          <w:lang w:val="ru-RU"/>
        </w:rPr>
        <w:t>-</w:t>
      </w:r>
      <w:r>
        <w:t>Link</w:t>
      </w:r>
      <w:r w:rsidRPr="007F0D5C">
        <w:rPr>
          <w:lang w:val="ru-RU"/>
        </w:rPr>
        <w:t xml:space="preserve">, разблокировать чип и загрузить произвольный, в том числе вредоносный, образ. В производственной версии этот канал атаки закрывается тем же </w:t>
      </w:r>
      <w:r>
        <w:t>Read</w:t>
      </w:r>
      <w:r w:rsidRPr="007F0D5C">
        <w:rPr>
          <w:lang w:val="ru-RU"/>
        </w:rPr>
        <w:t>-</w:t>
      </w:r>
      <w:r>
        <w:t>out</w:t>
      </w:r>
      <w:r w:rsidRPr="007F0D5C">
        <w:rPr>
          <w:lang w:val="ru-RU"/>
        </w:rPr>
        <w:t xml:space="preserve"> </w:t>
      </w:r>
      <w:r>
        <w:t>Protection</w:t>
      </w:r>
      <w:r w:rsidRPr="007F0D5C">
        <w:rPr>
          <w:lang w:val="ru-RU"/>
        </w:rPr>
        <w:t xml:space="preserve">. Со стороны программы на компьютере также имеется уязвимость: она доверяет любому устройству, представившемуся правильной парой </w:t>
      </w:r>
      <w:r>
        <w:t>VID</w:t>
      </w:r>
      <w:r w:rsidRPr="007F0D5C">
        <w:rPr>
          <w:lang w:val="ru-RU"/>
        </w:rPr>
        <w:t>/</w:t>
      </w:r>
      <w:r>
        <w:t>PID</w:t>
      </w:r>
      <w:r w:rsidRPr="007F0D5C">
        <w:rPr>
          <w:lang w:val="ru-RU"/>
        </w:rPr>
        <w:t xml:space="preserve"> и ответившему «</w:t>
      </w:r>
      <w:r>
        <w:t>BIGN</w:t>
      </w:r>
      <w:r w:rsidRPr="007F0D5C">
        <w:rPr>
          <w:lang w:val="ru-RU"/>
        </w:rPr>
        <w:t xml:space="preserve">1» на </w:t>
      </w:r>
      <w:r>
        <w:t>CMD</w:t>
      </w:r>
      <w:r w:rsidRPr="007F0D5C">
        <w:rPr>
          <w:lang w:val="ru-RU"/>
        </w:rPr>
        <w:t>_</w:t>
      </w:r>
      <w:r>
        <w:t>PING</w:t>
      </w:r>
      <w:r w:rsidRPr="007F0D5C">
        <w:rPr>
          <w:lang w:val="ru-RU"/>
        </w:rPr>
        <w:t xml:space="preserve">, что позволяет потенциальному нарушителю подключить программный эмулятор и подменить открытый ключ устройства на свой. </w:t>
      </w:r>
      <w:proofErr w:type="spellStart"/>
      <w:r w:rsidRPr="007F0D5C">
        <w:rPr>
          <w:lang w:val="ru-RU"/>
        </w:rPr>
        <w:t>Митигировать</w:t>
      </w:r>
      <w:proofErr w:type="spellEnd"/>
      <w:r w:rsidRPr="007F0D5C">
        <w:rPr>
          <w:lang w:val="ru-RU"/>
        </w:rPr>
        <w:t xml:space="preserve"> эту угрозу можно взаимной аутентификацией компьютера и устройства по сертификату изготовителя; для учебной версии такие меры не реализованы и рассматриваются как направление дальнейшего развития. Все перечисленные ограничения вполне допустимы для учебного образца, но при переходе к серийному изделию должны быть устранены.</w:t>
      </w:r>
    </w:p>
    <w:p w14:paraId="20D76E12" w14:textId="77777777" w:rsidR="00B54D60" w:rsidRPr="007F0D5C" w:rsidRDefault="00000000" w:rsidP="007420CA">
      <w:pPr>
        <w:keepNext/>
        <w:spacing w:after="300" w:line="360" w:lineRule="exact"/>
        <w:ind w:firstLine="709"/>
        <w:rPr>
          <w:lang w:val="ru-RU"/>
        </w:rPr>
      </w:pPr>
      <w:r w:rsidRPr="007F0D5C">
        <w:rPr>
          <w:b/>
          <w:lang w:val="ru-RU"/>
        </w:rPr>
        <w:lastRenderedPageBreak/>
        <w:t>5.4 Эксплуатационные характеристики и рекомендации по применению</w:t>
      </w:r>
    </w:p>
    <w:p w14:paraId="03A66CB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Эксплуатационные характеристики комплекса определяют его применимость в реальных условиях. Плата </w:t>
      </w:r>
      <w:r>
        <w:t>STM</w:t>
      </w:r>
      <w:r w:rsidRPr="007F0D5C">
        <w:rPr>
          <w:lang w:val="ru-RU"/>
        </w:rPr>
        <w:t xml:space="preserve">32 </w:t>
      </w:r>
      <w:r>
        <w:t>Smart</w:t>
      </w:r>
      <w:r w:rsidRPr="007F0D5C">
        <w:rPr>
          <w:lang w:val="ru-RU"/>
        </w:rPr>
        <w:t xml:space="preserve"> </w:t>
      </w:r>
      <w:r>
        <w:t>V</w:t>
      </w:r>
      <w:r w:rsidRPr="007F0D5C">
        <w:rPr>
          <w:lang w:val="ru-RU"/>
        </w:rPr>
        <w:t xml:space="preserve">2.0, на которой собран аппаратный модуль, имеет габариты 75 × 35 × 10 мм и массу около 30 г; питается она от </w:t>
      </w:r>
      <w:r>
        <w:t>USB</w:t>
      </w:r>
      <w:r w:rsidRPr="007F0D5C">
        <w:rPr>
          <w:lang w:val="ru-RU"/>
        </w:rPr>
        <w:t>-шины (потребляемый ток не превышает 100 мА), допустимый рабочий диапазон температур — от −20 до +70 °</w:t>
      </w:r>
      <w:r>
        <w:t>C</w:t>
      </w:r>
      <w:r w:rsidRPr="007F0D5C">
        <w:rPr>
          <w:lang w:val="ru-RU"/>
        </w:rPr>
        <w:t>, чего более чем достаточно для офисного применения.</w:t>
      </w:r>
    </w:p>
    <w:p w14:paraId="22A5DA4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По использованию ресурсов микроконтроллера ситуация следующая. Из 128 КБ </w:t>
      </w:r>
      <w:r>
        <w:t>Flash</w:t>
      </w:r>
      <w:r w:rsidRPr="007F0D5C">
        <w:rPr>
          <w:lang w:val="ru-RU"/>
        </w:rPr>
        <w:t xml:space="preserve">-памяти приложение занимает около 47 КБ, или примерно 37%: </w:t>
      </w:r>
      <w:r>
        <w:t>bee</w:t>
      </w:r>
      <w:r w:rsidRPr="007F0D5C">
        <w:rPr>
          <w:lang w:val="ru-RU"/>
        </w:rPr>
        <w:t xml:space="preserve">2 — около 22 КБ, стек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— около 12 КБ, прикладной слой (обработчики команд, хранение ключей, генерация случайностей) — около 8 КБ, библиотека </w:t>
      </w:r>
      <w:r>
        <w:t>HAL</w:t>
      </w:r>
      <w:r w:rsidRPr="007F0D5C">
        <w:rPr>
          <w:lang w:val="ru-RU"/>
        </w:rPr>
        <w:t xml:space="preserve"> — около 5 КБ. Из 20 КБ оперативной памяти стабильно используются примерно 11 КБ (55%): буферы </w:t>
      </w:r>
      <w:r>
        <w:t>USB</w:t>
      </w:r>
      <w:r w:rsidRPr="007F0D5C">
        <w:rPr>
          <w:lang w:val="ru-RU"/>
        </w:rPr>
        <w:t xml:space="preserve">-стека — около 4 КБ, кольцевой буфер приёма прикладного протокола — около 2 КБ, стек задач — около 2 КБ, рабочие контексты </w:t>
      </w:r>
      <w:r>
        <w:t>bee</w:t>
      </w:r>
      <w:r w:rsidRPr="007F0D5C">
        <w:rPr>
          <w:lang w:val="ru-RU"/>
        </w:rPr>
        <w:t xml:space="preserve">2 (динамически) — до 4 КБ при выполнении подписи. Этого запаса вполне достаточно для дальнейшего расширения функциональности — например, для добавления режимов </w:t>
      </w:r>
      <w:r>
        <w:t>DWP</w:t>
      </w:r>
      <w:r w:rsidRPr="007F0D5C">
        <w:rPr>
          <w:lang w:val="ru-RU"/>
        </w:rPr>
        <w:t xml:space="preserve"> и </w:t>
      </w:r>
      <w:r>
        <w:t>KWP</w:t>
      </w:r>
      <w:r w:rsidRPr="007F0D5C">
        <w:rPr>
          <w:lang w:val="ru-RU"/>
        </w:rPr>
        <w:t xml:space="preserve"> или поддержки кривой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384</w:t>
      </w:r>
      <w:r>
        <w:t>v</w:t>
      </w:r>
      <w:r w:rsidRPr="007F0D5C">
        <w:rPr>
          <w:lang w:val="ru-RU"/>
        </w:rPr>
        <w:t>1.</w:t>
      </w:r>
    </w:p>
    <w:p w14:paraId="4FB3FDA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Время инициализации устройства от подачи питания до готовности к приёму команд составляет около 1,5 секунд (это в основном время инициализации </w:t>
      </w:r>
      <w:r>
        <w:t>USB</w:t>
      </w:r>
      <w:r w:rsidRPr="007F0D5C">
        <w:rPr>
          <w:lang w:val="ru-RU"/>
        </w:rPr>
        <w:t xml:space="preserve"> и согласования его с операционной системой компьютера). Отклик на одиночную команду подписания укладывается в 50 мс, что комфортно для интерактивной работы. Совместимость с операционными системами обеспечена за счёт стандартного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: устройство без дополнительной настройки и без установки сторонних драйверов определяется в </w:t>
      </w:r>
      <w:r>
        <w:t>Windows</w:t>
      </w:r>
      <w:r w:rsidRPr="007F0D5C">
        <w:rPr>
          <w:lang w:val="ru-RU"/>
        </w:rPr>
        <w:t xml:space="preserve"> 7/8/10/11, </w:t>
      </w:r>
      <w:r>
        <w:t>Linux</w:t>
      </w:r>
      <w:r w:rsidRPr="007F0D5C">
        <w:rPr>
          <w:lang w:val="ru-RU"/>
        </w:rPr>
        <w:t xml:space="preserve"> с ядрами начиная с 2.6.32 и </w:t>
      </w:r>
      <w:r>
        <w:t>macOS</w:t>
      </w:r>
      <w:r w:rsidRPr="007F0D5C">
        <w:rPr>
          <w:lang w:val="ru-RU"/>
        </w:rPr>
        <w:t xml:space="preserve"> начиная с 10.10. На стороне компьютера для запуска хост-приложения требуется только установленный </w:t>
      </w:r>
      <w:r>
        <w:t>Python</w:t>
      </w:r>
      <w:r w:rsidRPr="007F0D5C">
        <w:rPr>
          <w:lang w:val="ru-RU"/>
        </w:rPr>
        <w:t xml:space="preserve"> 3.8 или выше и одна внешняя библиотека </w:t>
      </w:r>
      <w:proofErr w:type="spellStart"/>
      <w:r>
        <w:t>PySerial</w:t>
      </w:r>
      <w:proofErr w:type="spellEnd"/>
      <w:r w:rsidRPr="007F0D5C">
        <w:rPr>
          <w:lang w:val="ru-RU"/>
        </w:rPr>
        <w:t>.</w:t>
      </w:r>
    </w:p>
    <w:p w14:paraId="471604E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Можно выделить несколько направлений дальнейшего развития, в которых разработанный комплекс представляется наиболее интересным. Первое — это реализация программного интерфейса </w:t>
      </w:r>
      <w:r>
        <w:t>PKCS</w:t>
      </w:r>
      <w:r w:rsidRPr="007F0D5C">
        <w:rPr>
          <w:lang w:val="ru-RU"/>
        </w:rPr>
        <w:t xml:space="preserve">#11, что позволит встраивать устройство в существующие приложения вроде </w:t>
      </w:r>
      <w:r>
        <w:t>Mozilla</w:t>
      </w:r>
      <w:r w:rsidRPr="007F0D5C">
        <w:rPr>
          <w:lang w:val="ru-RU"/>
        </w:rPr>
        <w:t xml:space="preserve"> </w:t>
      </w:r>
      <w:r>
        <w:t>Firefox</w:t>
      </w:r>
      <w:r w:rsidRPr="007F0D5C">
        <w:rPr>
          <w:lang w:val="ru-RU"/>
        </w:rPr>
        <w:t xml:space="preserve"> или </w:t>
      </w:r>
      <w:r>
        <w:t>Adobe</w:t>
      </w:r>
      <w:r w:rsidRPr="007F0D5C">
        <w:rPr>
          <w:lang w:val="ru-RU"/>
        </w:rPr>
        <w:t xml:space="preserve"> </w:t>
      </w:r>
      <w:r>
        <w:t>Acrobat</w:t>
      </w:r>
      <w:r w:rsidRPr="007F0D5C">
        <w:rPr>
          <w:lang w:val="ru-RU"/>
        </w:rPr>
        <w:t xml:space="preserve"> без модификации их исходного кода. Второе — добавление режимов </w:t>
      </w:r>
      <w:r>
        <w:t>DWP</w:t>
      </w:r>
      <w:r w:rsidRPr="007F0D5C">
        <w:rPr>
          <w:lang w:val="ru-RU"/>
        </w:rPr>
        <w:t xml:space="preserve"> и </w:t>
      </w:r>
      <w:r>
        <w:t>KWP</w:t>
      </w:r>
      <w:r w:rsidRPr="007F0D5C">
        <w:rPr>
          <w:lang w:val="ru-RU"/>
        </w:rPr>
        <w:t xml:space="preserve"> по СТБ 34.101.31 для защищённой передачи и упаковки ключей. Третье — реализация протокола </w:t>
      </w:r>
      <w:r>
        <w:t>bake</w:t>
      </w:r>
      <w:r w:rsidRPr="007F0D5C">
        <w:rPr>
          <w:lang w:val="ru-RU"/>
        </w:rPr>
        <w:t xml:space="preserve"> (СТБ 34.101.66) для безопасного согласования сеансового ключа. Четвёртое — расширение списка поддерживаемых кривых: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384</w:t>
      </w:r>
      <w:r>
        <w:t>v</w:t>
      </w:r>
      <w:r w:rsidRPr="007F0D5C">
        <w:rPr>
          <w:lang w:val="ru-RU"/>
        </w:rPr>
        <w:t xml:space="preserve">1 и </w:t>
      </w:r>
      <w:proofErr w:type="spellStart"/>
      <w:r>
        <w:t>bign</w:t>
      </w:r>
      <w:proofErr w:type="spellEnd"/>
      <w:r w:rsidRPr="007F0D5C">
        <w:rPr>
          <w:lang w:val="ru-RU"/>
        </w:rPr>
        <w:t>-</w:t>
      </w:r>
      <w:r>
        <w:t>curve</w:t>
      </w:r>
      <w:r w:rsidRPr="007F0D5C">
        <w:rPr>
          <w:lang w:val="ru-RU"/>
        </w:rPr>
        <w:t>512</w:t>
      </w:r>
      <w:r>
        <w:t>v</w:t>
      </w:r>
      <w:r w:rsidRPr="007F0D5C">
        <w:rPr>
          <w:lang w:val="ru-RU"/>
        </w:rPr>
        <w:t xml:space="preserve">1 для уровней стойкости 192 и 256 бит. Пятое — введение физической кнопки подтверждения </w:t>
      </w:r>
      <w:r w:rsidRPr="007F0D5C">
        <w:rPr>
          <w:lang w:val="ru-RU"/>
        </w:rPr>
        <w:lastRenderedPageBreak/>
        <w:t xml:space="preserve">операций и/или </w:t>
      </w:r>
      <w:r>
        <w:t>PIN</w:t>
      </w:r>
      <w:r w:rsidRPr="007F0D5C">
        <w:rPr>
          <w:lang w:val="ru-RU"/>
        </w:rPr>
        <w:t xml:space="preserve">-кода для защиты от несанкционированного использования устройства. Шестое — перенос всей прошивки на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 xml:space="preserve">4, где есть аппаратный генератор истинных случайных чисел, что упростит сборщик энтропии. И, наконец, седьмое — поддержка обновления прошивки через </w:t>
      </w:r>
      <w:r>
        <w:t>USB</w:t>
      </w:r>
      <w:r w:rsidRPr="007F0D5C">
        <w:rPr>
          <w:lang w:val="ru-RU"/>
        </w:rPr>
        <w:t xml:space="preserve"> </w:t>
      </w:r>
      <w:r>
        <w:t>DFU</w:t>
      </w:r>
      <w:r w:rsidRPr="007F0D5C">
        <w:rPr>
          <w:lang w:val="ru-RU"/>
        </w:rPr>
        <w:t xml:space="preserve"> без необходимости отдельного программатора. С учётом всего перечисленного, комплекс уже в текущем виде рекомендуется к применению в учебных курсах по криптографии и встраиваемым системам, а также при прототипировании систем электронного документооборота, использующих стандарты СТБ.</w:t>
      </w:r>
    </w:p>
    <w:p w14:paraId="32C6A540" w14:textId="77777777" w:rsidR="00B54D60" w:rsidRPr="007F0D5C" w:rsidRDefault="00000000">
      <w:pPr>
        <w:rPr>
          <w:lang w:val="ru-RU"/>
        </w:rPr>
      </w:pPr>
      <w:r w:rsidRPr="007F0D5C">
        <w:rPr>
          <w:lang w:val="ru-RU"/>
        </w:rPr>
        <w:br w:type="page"/>
      </w:r>
    </w:p>
    <w:p w14:paraId="09BE5CD9" w14:textId="77777777" w:rsidR="00B54D60" w:rsidRPr="007F0D5C" w:rsidRDefault="00000000">
      <w:pPr>
        <w:spacing w:after="0" w:line="360" w:lineRule="auto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ЗАКЛЮЧЕНИЕ</w:t>
      </w:r>
    </w:p>
    <w:p w14:paraId="66FCA71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курсовой работе разработан и успешно проверен в действии программно-аппаратный комплекс криптографических преобразований, реализующий национальные стандарты СТБ серии 34.101 на отладочной плате с микроконтроллером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 и подключающийся к персональному компьютеру по интерфейсу </w:t>
      </w:r>
      <w:r>
        <w:t>USB</w:t>
      </w:r>
      <w:r w:rsidRPr="007F0D5C">
        <w:rPr>
          <w:lang w:val="ru-RU"/>
        </w:rPr>
        <w:t>. Все шесть задач, сформулированных во введении, выполнены, а полученные результаты подтверждены экспериментально.</w:t>
      </w:r>
    </w:p>
    <w:p w14:paraId="05A29797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По итогам теоретической части рассмотрены принципы криптографической защиты информации, изучены национальные стандарты СТБ 34.101.31 (</w:t>
      </w:r>
      <w:r>
        <w:t>block</w:t>
      </w:r>
      <w:r w:rsidRPr="007F0D5C">
        <w:rPr>
          <w:lang w:val="ru-RU"/>
        </w:rPr>
        <w:t>-</w:t>
      </w:r>
      <w:r>
        <w:t>cipher</w:t>
      </w:r>
      <w:r w:rsidRPr="007F0D5C">
        <w:rPr>
          <w:lang w:val="ru-RU"/>
        </w:rPr>
        <w:t xml:space="preserve"> </w:t>
      </w:r>
      <w:r>
        <w:t>belt</w:t>
      </w:r>
      <w:r w:rsidRPr="007F0D5C">
        <w:rPr>
          <w:lang w:val="ru-RU"/>
        </w:rPr>
        <w:t xml:space="preserve"> и хеш-функция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), СТБ 34.101.45 (электронная цифровая подпись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на эллиптических кривых) и СТБ 34.101.47 (генератор псевдослучайных чисел </w:t>
      </w:r>
      <w:proofErr w:type="spellStart"/>
      <w:r>
        <w:t>brng</w:t>
      </w:r>
      <w:proofErr w:type="spellEnd"/>
      <w:r w:rsidRPr="007F0D5C">
        <w:rPr>
          <w:lang w:val="ru-RU"/>
        </w:rPr>
        <w:t xml:space="preserve">), описаны режимы блочного шифрования, схема ЭЦП Эль-Гамаля в варианте </w:t>
      </w:r>
      <w:proofErr w:type="spellStart"/>
      <w:r>
        <w:t>bign</w:t>
      </w:r>
      <w:proofErr w:type="spellEnd"/>
      <w:r w:rsidRPr="007F0D5C">
        <w:rPr>
          <w:lang w:val="ru-RU"/>
        </w:rPr>
        <w:t>-128 и общие подходы к управлению ключами в аппаратных модулях.</w:t>
      </w:r>
    </w:p>
    <w:p w14:paraId="499E2FDB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рамках архитектурного раздела обоснован выбор микроконтроллерной платформы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>103</w:t>
      </w:r>
      <w:r>
        <w:t>C</w:t>
      </w:r>
      <w:r w:rsidRPr="007F0D5C">
        <w:rPr>
          <w:lang w:val="ru-RU"/>
        </w:rPr>
        <w:t>8</w:t>
      </w:r>
      <w:r>
        <w:t>T</w:t>
      </w:r>
      <w:r w:rsidRPr="007F0D5C">
        <w:rPr>
          <w:lang w:val="ru-RU"/>
        </w:rPr>
        <w:t xml:space="preserve">6 (ядро </w:t>
      </w:r>
      <w:r>
        <w:t>Cortex</w:t>
      </w:r>
      <w:r w:rsidRPr="007F0D5C">
        <w:rPr>
          <w:lang w:val="ru-RU"/>
        </w:rPr>
        <w:t>-</w:t>
      </w:r>
      <w:r>
        <w:t>M</w:t>
      </w:r>
      <w:r w:rsidRPr="007F0D5C">
        <w:rPr>
          <w:lang w:val="ru-RU"/>
        </w:rPr>
        <w:t xml:space="preserve">3 на частоте 72 МГц, 128 КБ </w:t>
      </w:r>
      <w:r>
        <w:t>Flash</w:t>
      </w:r>
      <w:r w:rsidRPr="007F0D5C">
        <w:rPr>
          <w:lang w:val="ru-RU"/>
        </w:rPr>
        <w:t xml:space="preserve">, 20 КБ ОЗУ, аппаратный </w:t>
      </w:r>
      <w:r>
        <w:t>USB</w:t>
      </w:r>
      <w:r w:rsidRPr="007F0D5C">
        <w:rPr>
          <w:lang w:val="ru-RU"/>
        </w:rPr>
        <w:t xml:space="preserve"> </w:t>
      </w:r>
      <w:r>
        <w:t>Full</w:t>
      </w:r>
      <w:r w:rsidRPr="007F0D5C">
        <w:rPr>
          <w:lang w:val="ru-RU"/>
        </w:rPr>
        <w:t>-</w:t>
      </w:r>
      <w:r>
        <w:t>Speed</w:t>
      </w:r>
      <w:r w:rsidRPr="007F0D5C">
        <w:rPr>
          <w:lang w:val="ru-RU"/>
        </w:rPr>
        <w:t xml:space="preserve">), описана общая схема комплекса «компьютер – устройство», предложен бинарный протокол обмена через </w:t>
      </w:r>
      <w:r>
        <w:t>USB</w:t>
      </w:r>
      <w:r w:rsidRPr="007F0D5C">
        <w:rPr>
          <w:lang w:val="ru-RU"/>
        </w:rPr>
        <w:t xml:space="preserve"> </w:t>
      </w:r>
      <w:r>
        <w:t>CDC</w:t>
      </w:r>
      <w:r w:rsidRPr="007F0D5C">
        <w:rPr>
          <w:lang w:val="ru-RU"/>
        </w:rPr>
        <w:t xml:space="preserve"> с восемью командами, рассмотрены требования к безопасности, среди которых принципиальное — невозможность извлечения закрытого ключа из устройства без его физического вскрытия.</w:t>
      </w:r>
    </w:p>
    <w:p w14:paraId="549EC0A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Аналитическая глава содержит сравнительный обзор аппаратных </w:t>
      </w:r>
      <w:r>
        <w:t>USB</w:t>
      </w:r>
      <w:r w:rsidRPr="007F0D5C">
        <w:rPr>
          <w:lang w:val="ru-RU"/>
        </w:rPr>
        <w:t>-токенов общего назначения (</w:t>
      </w:r>
      <w:r>
        <w:t>YubiKey</w:t>
      </w:r>
      <w:r w:rsidRPr="007F0D5C">
        <w:rPr>
          <w:lang w:val="ru-RU"/>
        </w:rPr>
        <w:t xml:space="preserve">, </w:t>
      </w:r>
      <w:proofErr w:type="spellStart"/>
      <w:r>
        <w:t>Nitrokey</w:t>
      </w:r>
      <w:proofErr w:type="spellEnd"/>
      <w:r w:rsidRPr="007F0D5C">
        <w:rPr>
          <w:lang w:val="ru-RU"/>
        </w:rPr>
        <w:t xml:space="preserve">, </w:t>
      </w:r>
      <w:r>
        <w:t>Smart</w:t>
      </w:r>
      <w:r w:rsidRPr="007F0D5C">
        <w:rPr>
          <w:lang w:val="ru-RU"/>
        </w:rPr>
        <w:t xml:space="preserve"> </w:t>
      </w:r>
      <w:r>
        <w:t>Card</w:t>
      </w:r>
      <w:r w:rsidRPr="007F0D5C">
        <w:rPr>
          <w:lang w:val="ru-RU"/>
        </w:rPr>
        <w:t xml:space="preserve"> </w:t>
      </w:r>
      <w:r>
        <w:t>HSM</w:t>
      </w:r>
      <w:r w:rsidRPr="007F0D5C">
        <w:rPr>
          <w:lang w:val="ru-RU"/>
        </w:rPr>
        <w:t>) и отечественных средств криптографической защиты (</w:t>
      </w:r>
      <w:proofErr w:type="spellStart"/>
      <w:r>
        <w:t>Avest</w:t>
      </w:r>
      <w:proofErr w:type="spellEnd"/>
      <w:r w:rsidRPr="007F0D5C">
        <w:rPr>
          <w:lang w:val="ru-RU"/>
        </w:rPr>
        <w:t xml:space="preserve">, Криптон), показывающий, что доступные на массовом рынке решения для отечественных алгоритмов отсутствуют, и обосновывает выбранный подход на базе </w:t>
      </w:r>
      <w:r>
        <w:t>STM</w:t>
      </w:r>
      <w:r w:rsidRPr="007F0D5C">
        <w:rPr>
          <w:lang w:val="ru-RU"/>
        </w:rPr>
        <w:t xml:space="preserve">32 и открытой библиотеки </w:t>
      </w:r>
      <w:r>
        <w:t>bee</w:t>
      </w:r>
      <w:r w:rsidRPr="007F0D5C">
        <w:rPr>
          <w:lang w:val="ru-RU"/>
        </w:rPr>
        <w:t>2.</w:t>
      </w:r>
    </w:p>
    <w:p w14:paraId="11E9CB23" w14:textId="77777777" w:rsidR="007420CA" w:rsidRDefault="00000000" w:rsidP="007420CA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В практической части реализована прошивка микроконтроллера на языке Си (около 84 КБ кода, 16 КБ ОЗУ), хост-приложение на </w:t>
      </w:r>
      <w:r>
        <w:t>Python</w:t>
      </w:r>
      <w:r w:rsidRPr="007F0D5C">
        <w:rPr>
          <w:lang w:val="ru-RU"/>
        </w:rPr>
        <w:t xml:space="preserve"> (графический интерфейс на основе </w:t>
      </w:r>
      <w:proofErr w:type="spellStart"/>
      <w:r>
        <w:t>Tkinter</w:t>
      </w:r>
      <w:proofErr w:type="spellEnd"/>
      <w:r w:rsidRPr="007F0D5C">
        <w:rPr>
          <w:lang w:val="ru-RU"/>
        </w:rPr>
        <w:t xml:space="preserve"> с вкладками «Ключи», «Подпись/проверка» и «Шифрование») и инструментарий тестирования. Натурные испытания на стенде «</w:t>
      </w:r>
      <w:r>
        <w:t>STM</w:t>
      </w:r>
      <w:r w:rsidRPr="007F0D5C">
        <w:rPr>
          <w:lang w:val="ru-RU"/>
        </w:rPr>
        <w:t xml:space="preserve">32 </w:t>
      </w:r>
      <w:r>
        <w:t>Smart</w:t>
      </w:r>
      <w:r w:rsidRPr="007F0D5C">
        <w:rPr>
          <w:lang w:val="ru-RU"/>
        </w:rPr>
        <w:t xml:space="preserve"> </w:t>
      </w:r>
      <w:r>
        <w:t>V</w:t>
      </w:r>
      <w:r w:rsidRPr="007F0D5C">
        <w:rPr>
          <w:lang w:val="ru-RU"/>
        </w:rPr>
        <w:t xml:space="preserve">2.0 + </w:t>
      </w:r>
      <w:r>
        <w:t>ST</w:t>
      </w:r>
      <w:r w:rsidRPr="007F0D5C">
        <w:rPr>
          <w:lang w:val="ru-RU"/>
        </w:rPr>
        <w:t>-</w:t>
      </w:r>
      <w:r>
        <w:t>Link</w:t>
      </w:r>
      <w:r w:rsidRPr="007F0D5C">
        <w:rPr>
          <w:lang w:val="ru-RU"/>
        </w:rPr>
        <w:t xml:space="preserve"> </w:t>
      </w:r>
      <w:r>
        <w:t>V</w:t>
      </w:r>
      <w:r w:rsidRPr="007F0D5C">
        <w:rPr>
          <w:lang w:val="ru-RU"/>
        </w:rPr>
        <w:t xml:space="preserve">2 + ПК с </w:t>
      </w:r>
      <w:r>
        <w:t>Windows</w:t>
      </w:r>
      <w:r w:rsidRPr="007F0D5C">
        <w:rPr>
          <w:lang w:val="ru-RU"/>
        </w:rPr>
        <w:t xml:space="preserve"> 11» дали следующие результаты:</w:t>
      </w:r>
      <w:r w:rsidRPr="007F0D5C">
        <w:rPr>
          <w:lang w:val="ru-RU"/>
        </w:rPr>
        <w:br/>
      </w:r>
      <w:r w:rsidR="007420CA">
        <w:rPr>
          <w:lang w:val="ru-RU"/>
        </w:rPr>
        <w:t xml:space="preserve">1. </w:t>
      </w:r>
      <w:r w:rsidRPr="007F0D5C">
        <w:rPr>
          <w:lang w:val="ru-RU"/>
        </w:rPr>
        <w:t xml:space="preserve">вкладка «Ключи» корректно генерирует пару (закрытый ключ 32 байта остаётся во </w:t>
      </w:r>
      <w:r>
        <w:t>Flash</w:t>
      </w:r>
      <w:r w:rsidRPr="007F0D5C">
        <w:rPr>
          <w:lang w:val="ru-RU"/>
        </w:rPr>
        <w:t xml:space="preserve"> микроконтроллера по адресу 0</w:t>
      </w:r>
      <w:r>
        <w:t>x</w:t>
      </w:r>
      <w:r w:rsidRPr="007F0D5C">
        <w:rPr>
          <w:lang w:val="ru-RU"/>
        </w:rPr>
        <w:t>0801</w:t>
      </w:r>
      <w:r>
        <w:t>FC</w:t>
      </w:r>
      <w:r w:rsidRPr="007F0D5C">
        <w:rPr>
          <w:lang w:val="ru-RU"/>
        </w:rPr>
        <w:t>00, открытый ключ 64 байта возвращается на компьютер; пример показан на рисунке 4.1)</w:t>
      </w:r>
    </w:p>
    <w:p w14:paraId="0E01F2E4" w14:textId="77777777" w:rsidR="007420CA" w:rsidRDefault="00000000" w:rsidP="007420CA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br/>
      </w:r>
      <w:r w:rsidR="007420CA">
        <w:rPr>
          <w:lang w:val="ru-RU"/>
        </w:rPr>
        <w:t xml:space="preserve">2. </w:t>
      </w:r>
      <w:r w:rsidRPr="007F0D5C">
        <w:rPr>
          <w:lang w:val="ru-RU"/>
        </w:rPr>
        <w:t xml:space="preserve">команды хеширования возвращают одинаковое значение </w:t>
      </w:r>
      <w:r>
        <w:t>belt</w:t>
      </w:r>
      <w:r w:rsidRPr="007F0D5C">
        <w:rPr>
          <w:lang w:val="ru-RU"/>
        </w:rPr>
        <w:t>-</w:t>
      </w:r>
      <w:r>
        <w:t>hash</w:t>
      </w:r>
      <w:r w:rsidRPr="007F0D5C">
        <w:rPr>
          <w:lang w:val="ru-RU"/>
        </w:rPr>
        <w:t xml:space="preserve"> при вычислении и на ПК, и на устройстве — для тестового файла «</w:t>
      </w:r>
      <w:r>
        <w:t>Open</w:t>
      </w:r>
      <w:r w:rsidRPr="007F0D5C">
        <w:rPr>
          <w:lang w:val="ru-RU"/>
        </w:rPr>
        <w:t xml:space="preserve"> </w:t>
      </w:r>
      <w:r>
        <w:t>Text</w:t>
      </w:r>
      <w:r w:rsidRPr="007F0D5C">
        <w:rPr>
          <w:lang w:val="ru-RU"/>
        </w:rPr>
        <w:t>.</w:t>
      </w:r>
      <w:r>
        <w:t>txt</w:t>
      </w:r>
      <w:r w:rsidRPr="007F0D5C">
        <w:rPr>
          <w:lang w:val="ru-RU"/>
        </w:rPr>
        <w:t xml:space="preserve">» </w:t>
      </w:r>
      <w:r w:rsidRPr="007F0D5C">
        <w:rPr>
          <w:lang w:val="ru-RU"/>
        </w:rPr>
        <w:lastRenderedPageBreak/>
        <w:t xml:space="preserve">получены идентичные </w:t>
      </w:r>
      <w:proofErr w:type="spellStart"/>
      <w:r w:rsidRPr="007F0D5C">
        <w:rPr>
          <w:lang w:val="ru-RU"/>
        </w:rPr>
        <w:t>хеши</w:t>
      </w:r>
      <w:proofErr w:type="spellEnd"/>
      <w:r w:rsidRPr="007F0D5C">
        <w:rPr>
          <w:lang w:val="ru-RU"/>
        </w:rPr>
        <w:t xml:space="preserve"> </w:t>
      </w:r>
      <w:r>
        <w:t>e</w:t>
      </w:r>
      <w:r w:rsidRPr="007F0D5C">
        <w:rPr>
          <w:lang w:val="ru-RU"/>
        </w:rPr>
        <w:t>2</w:t>
      </w:r>
      <w:r>
        <w:t>f</w:t>
      </w:r>
      <w:r w:rsidRPr="007F0D5C">
        <w:rPr>
          <w:lang w:val="ru-RU"/>
        </w:rPr>
        <w:t>43</w:t>
      </w:r>
      <w:r>
        <w:t>da</w:t>
      </w:r>
      <w:r w:rsidRPr="007F0D5C">
        <w:rPr>
          <w:lang w:val="ru-RU"/>
        </w:rPr>
        <w:t>9</w:t>
      </w:r>
      <w:r>
        <w:t>f</w:t>
      </w:r>
      <w:r w:rsidRPr="007F0D5C">
        <w:rPr>
          <w:lang w:val="ru-RU"/>
        </w:rPr>
        <w:t>627</w:t>
      </w:r>
      <w:r>
        <w:t>f</w:t>
      </w:r>
      <w:r w:rsidRPr="007F0D5C">
        <w:rPr>
          <w:lang w:val="ru-RU"/>
        </w:rPr>
        <w:t>75</w:t>
      </w:r>
      <w:r>
        <w:t>c</w:t>
      </w:r>
      <w:r w:rsidRPr="007F0D5C">
        <w:rPr>
          <w:lang w:val="ru-RU"/>
        </w:rPr>
        <w:t>6275</w:t>
      </w:r>
      <w:proofErr w:type="spellStart"/>
      <w:r>
        <w:t>edd</w:t>
      </w:r>
      <w:proofErr w:type="spellEnd"/>
      <w:r w:rsidRPr="007F0D5C">
        <w:rPr>
          <w:lang w:val="ru-RU"/>
        </w:rPr>
        <w:t>7143</w:t>
      </w:r>
      <w:r>
        <w:t>a</w:t>
      </w:r>
      <w:r w:rsidRPr="007F0D5C">
        <w:rPr>
          <w:lang w:val="ru-RU"/>
        </w:rPr>
        <w:t>30</w:t>
      </w:r>
      <w:r>
        <w:t>bb</w:t>
      </w:r>
      <w:r w:rsidRPr="007F0D5C">
        <w:rPr>
          <w:lang w:val="ru-RU"/>
        </w:rPr>
        <w:t>4</w:t>
      </w:r>
      <w:r>
        <w:t>f</w:t>
      </w:r>
      <w:r w:rsidRPr="007F0D5C">
        <w:rPr>
          <w:lang w:val="ru-RU"/>
        </w:rPr>
        <w:t>87</w:t>
      </w:r>
      <w:proofErr w:type="spellStart"/>
      <w:r>
        <w:t>ef</w:t>
      </w:r>
      <w:proofErr w:type="spellEnd"/>
      <w:r w:rsidRPr="007F0D5C">
        <w:rPr>
          <w:lang w:val="ru-RU"/>
        </w:rPr>
        <w:t>576</w:t>
      </w:r>
      <w:r>
        <w:t>d</w:t>
      </w:r>
      <w:r w:rsidRPr="007F0D5C">
        <w:rPr>
          <w:lang w:val="ru-RU"/>
        </w:rPr>
        <w:t>4315</w:t>
      </w:r>
      <w:r>
        <w:t>fc</w:t>
      </w:r>
      <w:r w:rsidRPr="007F0D5C">
        <w:rPr>
          <w:lang w:val="ru-RU"/>
        </w:rPr>
        <w:t>1</w:t>
      </w:r>
      <w:r>
        <w:t>a</w:t>
      </w:r>
      <w:r w:rsidRPr="007F0D5C">
        <w:rPr>
          <w:lang w:val="ru-RU"/>
        </w:rPr>
        <w:t>623</w:t>
      </w:r>
      <w:r>
        <w:t>ff</w:t>
      </w:r>
      <w:r w:rsidRPr="007F0D5C">
        <w:rPr>
          <w:lang w:val="ru-RU"/>
        </w:rPr>
        <w:t>0133</w:t>
      </w:r>
      <w:proofErr w:type="spellStart"/>
      <w:r>
        <w:t>eb</w:t>
      </w:r>
      <w:proofErr w:type="spellEnd"/>
      <w:r w:rsidRPr="007F0D5C">
        <w:rPr>
          <w:lang w:val="ru-RU"/>
        </w:rPr>
        <w:t>45</w:t>
      </w:r>
      <w:r>
        <w:t>b</w:t>
      </w:r>
      <w:r w:rsidRPr="007F0D5C">
        <w:rPr>
          <w:lang w:val="ru-RU"/>
        </w:rPr>
        <w:t xml:space="preserve"> (рисунок 4.4)</w:t>
      </w:r>
    </w:p>
    <w:p w14:paraId="45933ACD" w14:textId="77777777" w:rsidR="007420CA" w:rsidRDefault="00000000" w:rsidP="007420CA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br/>
      </w:r>
      <w:r w:rsidR="007420CA">
        <w:rPr>
          <w:lang w:val="ru-RU"/>
        </w:rPr>
        <w:t xml:space="preserve">3. </w:t>
      </w:r>
      <w:r w:rsidRPr="007F0D5C">
        <w:rPr>
          <w:lang w:val="ru-RU"/>
        </w:rPr>
        <w:t xml:space="preserve">подпись файла по схеме </w:t>
      </w:r>
      <w:proofErr w:type="spellStart"/>
      <w:r>
        <w:t>bign</w:t>
      </w:r>
      <w:proofErr w:type="spellEnd"/>
      <w:r w:rsidRPr="007F0D5C">
        <w:rPr>
          <w:lang w:val="ru-RU"/>
        </w:rPr>
        <w:t>-128 формируется за время порядка 40 мс, длина подписи — 48 байт (рисунок 4.2), проверка корректной подписи возвращает результат «</w:t>
      </w:r>
      <w:r>
        <w:t>VERIFY</w:t>
      </w:r>
      <w:r w:rsidRPr="007F0D5C">
        <w:rPr>
          <w:lang w:val="ru-RU"/>
        </w:rPr>
        <w:t xml:space="preserve">: </w:t>
      </w:r>
      <w:r>
        <w:t>OK</w:t>
      </w:r>
      <w:r w:rsidRPr="007F0D5C">
        <w:rPr>
          <w:lang w:val="ru-RU"/>
        </w:rPr>
        <w:t>», а проверка повреждённой подписи или изменённого файла — «</w:t>
      </w:r>
      <w:r>
        <w:t>BAD</w:t>
      </w:r>
      <w:r w:rsidRPr="007F0D5C">
        <w:rPr>
          <w:lang w:val="ru-RU"/>
        </w:rPr>
        <w:t xml:space="preserve"> </w:t>
      </w:r>
      <w:r>
        <w:t>SIGNATURE</w:t>
      </w:r>
      <w:r w:rsidRPr="007F0D5C">
        <w:rPr>
          <w:lang w:val="ru-RU"/>
        </w:rPr>
        <w:t>»</w:t>
      </w:r>
    </w:p>
    <w:p w14:paraId="3CCA8169" w14:textId="77777777" w:rsidR="007420CA" w:rsidRDefault="00000000" w:rsidP="007420CA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br/>
      </w:r>
      <w:r w:rsidR="007420CA">
        <w:rPr>
          <w:lang w:val="ru-RU"/>
        </w:rPr>
        <w:t xml:space="preserve">4. </w:t>
      </w:r>
      <w:r w:rsidRPr="007F0D5C">
        <w:rPr>
          <w:lang w:val="ru-RU"/>
        </w:rPr>
        <w:t xml:space="preserve">шифрование по схеме </w:t>
      </w:r>
      <w:r>
        <w:t>belt</w:t>
      </w:r>
      <w:r w:rsidRPr="007F0D5C">
        <w:rPr>
          <w:lang w:val="ru-RU"/>
        </w:rPr>
        <w:t>-</w:t>
      </w:r>
      <w:r>
        <w:t>CBC</w:t>
      </w:r>
      <w:r w:rsidRPr="007F0D5C">
        <w:rPr>
          <w:lang w:val="ru-RU"/>
        </w:rPr>
        <w:t xml:space="preserve"> с дополнением </w:t>
      </w:r>
      <w:r>
        <w:t>PKCS</w:t>
      </w:r>
      <w:r w:rsidRPr="007F0D5C">
        <w:rPr>
          <w:lang w:val="ru-RU"/>
        </w:rPr>
        <w:t xml:space="preserve">#7 даёт точный </w:t>
      </w:r>
      <w:r>
        <w:t>round</w:t>
      </w:r>
      <w:r w:rsidRPr="007F0D5C">
        <w:rPr>
          <w:lang w:val="ru-RU"/>
        </w:rPr>
        <w:t>-</w:t>
      </w:r>
      <w:r>
        <w:t>trip</w:t>
      </w:r>
      <w:r w:rsidRPr="007F0D5C">
        <w:rPr>
          <w:lang w:val="ru-RU"/>
        </w:rPr>
        <w:t>: исходный файл длиной 43 байта дополняется до 48 байт, передаётся на устройство, шифруется, обратно расшифровывается и совпадает с оригиналом байт-в-байт (рисунки 4.3, 4.5)</w:t>
      </w:r>
    </w:p>
    <w:p w14:paraId="7163C1AD" w14:textId="0B119695" w:rsidR="00B54D60" w:rsidRDefault="00000000" w:rsidP="007420CA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br/>
      </w:r>
      <w:r w:rsidR="007420CA">
        <w:rPr>
          <w:lang w:val="ru-RU"/>
        </w:rPr>
        <w:t xml:space="preserve">5. </w:t>
      </w:r>
      <w:r w:rsidRPr="007F0D5C">
        <w:rPr>
          <w:lang w:val="ru-RU"/>
        </w:rPr>
        <w:t>скорость операций шифрования и проверки подписи в установленной конфигурации составила порядка 1 МБ/с и около 80 мс соответственно, что приемлемо для интерактивной работы пользователя.</w:t>
      </w:r>
    </w:p>
    <w:p w14:paraId="2BB8B8B3" w14:textId="77777777" w:rsidR="007420CA" w:rsidRPr="007420CA" w:rsidRDefault="007420CA" w:rsidP="007420CA">
      <w:pPr>
        <w:spacing w:after="0" w:line="360" w:lineRule="exact"/>
        <w:ind w:firstLine="709"/>
        <w:jc w:val="both"/>
        <w:rPr>
          <w:lang w:val="ru-RU"/>
        </w:rPr>
      </w:pPr>
    </w:p>
    <w:p w14:paraId="1B0A09AE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Полученные показатели говорят о том, что бюджетная отладочная плата стоимостью менее десяти условных единиц способна выполнять весь набор стандартных криптографических преобразований по СТБ. Уровень криптографической стойкости комплекса соответствует требованиям СТБ 34.101.45 и оценивается в 128 бит, чего достаточно для большинства гражданских применений.</w:t>
      </w:r>
    </w:p>
    <w:p w14:paraId="6B22073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К ограничениям разработанного комплекса относятся отсутствие сертификации Оперативно-аналитическим центром при Президенте Республики Беларусь, неподдержанный пока стандартный криптографический интерфейс </w:t>
      </w:r>
      <w:r>
        <w:t>PKCS</w:t>
      </w:r>
      <w:r w:rsidRPr="007F0D5C">
        <w:rPr>
          <w:lang w:val="ru-RU"/>
        </w:rPr>
        <w:t xml:space="preserve">#11 и относительно невысокая скорость подписи (около 40 мс на одну подпись), обусловленная отсутствием в </w:t>
      </w:r>
      <w:r>
        <w:t>STM</w:t>
      </w:r>
      <w:r w:rsidRPr="007F0D5C">
        <w:rPr>
          <w:lang w:val="ru-RU"/>
        </w:rPr>
        <w:t>32</w:t>
      </w:r>
      <w:r>
        <w:t>F</w:t>
      </w:r>
      <w:r w:rsidRPr="007F0D5C">
        <w:rPr>
          <w:lang w:val="ru-RU"/>
        </w:rPr>
        <w:t xml:space="preserve">103 аппаратного </w:t>
      </w:r>
      <w:proofErr w:type="spellStart"/>
      <w:r w:rsidRPr="007F0D5C">
        <w:rPr>
          <w:lang w:val="ru-RU"/>
        </w:rPr>
        <w:t>криптоускорителя</w:t>
      </w:r>
      <w:proofErr w:type="spellEnd"/>
      <w:r w:rsidRPr="007F0D5C">
        <w:rPr>
          <w:lang w:val="ru-RU"/>
        </w:rPr>
        <w:t xml:space="preserve">. Эти недостатки могут быть устранены при дальнейшей доработке: переход на семейство </w:t>
      </w:r>
      <w:r>
        <w:t>STM</w:t>
      </w:r>
      <w:r w:rsidRPr="007F0D5C">
        <w:rPr>
          <w:lang w:val="ru-RU"/>
        </w:rPr>
        <w:t>32</w:t>
      </w:r>
      <w:r>
        <w:t>L</w:t>
      </w:r>
      <w:r w:rsidRPr="007F0D5C">
        <w:rPr>
          <w:lang w:val="ru-RU"/>
        </w:rPr>
        <w:t>5/</w:t>
      </w:r>
      <w:r>
        <w:t>U</w:t>
      </w:r>
      <w:r w:rsidRPr="007F0D5C">
        <w:rPr>
          <w:lang w:val="ru-RU"/>
        </w:rPr>
        <w:t xml:space="preserve">5 с аппаратной поддержкой </w:t>
      </w:r>
      <w:r>
        <w:t>ECC</w:t>
      </w:r>
      <w:r w:rsidRPr="007F0D5C">
        <w:rPr>
          <w:lang w:val="ru-RU"/>
        </w:rPr>
        <w:t xml:space="preserve"> даст ускорение в десятки раз, а добавление слоя </w:t>
      </w:r>
      <w:r>
        <w:t>PKCS</w:t>
      </w:r>
      <w:r w:rsidRPr="007F0D5C">
        <w:rPr>
          <w:lang w:val="ru-RU"/>
        </w:rPr>
        <w:t xml:space="preserve">#11 откроет путь к стандартным </w:t>
      </w:r>
      <w:proofErr w:type="spellStart"/>
      <w:r w:rsidRPr="007F0D5C">
        <w:rPr>
          <w:lang w:val="ru-RU"/>
        </w:rPr>
        <w:t>криптопровайдерам</w:t>
      </w:r>
      <w:proofErr w:type="spellEnd"/>
      <w:r w:rsidRPr="007F0D5C">
        <w:rPr>
          <w:lang w:val="ru-RU"/>
        </w:rPr>
        <w:t xml:space="preserve"> </w:t>
      </w:r>
      <w:r>
        <w:t>Windows</w:t>
      </w:r>
      <w:r w:rsidRPr="007F0D5C">
        <w:rPr>
          <w:lang w:val="ru-RU"/>
        </w:rPr>
        <w:t xml:space="preserve"> и </w:t>
      </w:r>
      <w:r>
        <w:t>Linux</w:t>
      </w:r>
      <w:r w:rsidRPr="007F0D5C">
        <w:rPr>
          <w:lang w:val="ru-RU"/>
        </w:rPr>
        <w:t>.</w:t>
      </w:r>
    </w:p>
    <w:p w14:paraId="137AB85F" w14:textId="1E157598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Результаты курсовой работы могут быть использованы в учебном процессе по специальности «Кибербезопасность» при изучении дисциплин «Криптографи</w:t>
      </w:r>
      <w:r w:rsidR="007420CA">
        <w:rPr>
          <w:lang w:val="ru-RU"/>
        </w:rPr>
        <w:t>я</w:t>
      </w:r>
      <w:r w:rsidRPr="007F0D5C">
        <w:rPr>
          <w:lang w:val="ru-RU"/>
        </w:rPr>
        <w:t>» и «</w:t>
      </w:r>
      <w:r w:rsidR="00A61EFE">
        <w:rPr>
          <w:lang w:val="ru-RU"/>
        </w:rPr>
        <w:t>Безопасность информационных систем</w:t>
      </w:r>
      <w:r w:rsidRPr="007F0D5C">
        <w:rPr>
          <w:lang w:val="ru-RU"/>
        </w:rPr>
        <w:t>».</w:t>
      </w:r>
    </w:p>
    <w:p w14:paraId="65FFD8C5" w14:textId="77777777" w:rsidR="00B54D60" w:rsidRPr="007F0D5C" w:rsidRDefault="00000000">
      <w:pPr>
        <w:rPr>
          <w:lang w:val="ru-RU"/>
        </w:rPr>
      </w:pPr>
      <w:r w:rsidRPr="007F0D5C">
        <w:rPr>
          <w:lang w:val="ru-RU"/>
        </w:rPr>
        <w:br w:type="page"/>
      </w:r>
    </w:p>
    <w:p w14:paraId="232BE99D" w14:textId="77777777" w:rsidR="00B54D60" w:rsidRPr="007F0D5C" w:rsidRDefault="00000000">
      <w:pPr>
        <w:spacing w:after="0" w:line="360" w:lineRule="exact"/>
        <w:jc w:val="center"/>
        <w:rPr>
          <w:lang w:val="ru-RU"/>
        </w:rPr>
      </w:pPr>
      <w:r w:rsidRPr="007F0D5C">
        <w:rPr>
          <w:b/>
          <w:lang w:val="ru-RU"/>
        </w:rPr>
        <w:lastRenderedPageBreak/>
        <w:t>СПИСОК ИСПОЛЬЗОВАННЫХ ИСТОЧНИКОВ</w:t>
      </w:r>
    </w:p>
    <w:p w14:paraId="66AE030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1. Информационные технологии и безопасность. Криптографические алгоритмы шифрования и контроля целостности: СТБ 34.101.31-2020. — </w:t>
      </w:r>
      <w:proofErr w:type="spellStart"/>
      <w:r w:rsidRPr="007F0D5C">
        <w:rPr>
          <w:lang w:val="ru-RU"/>
        </w:rPr>
        <w:t>Введ</w:t>
      </w:r>
      <w:proofErr w:type="spellEnd"/>
      <w:r w:rsidRPr="007F0D5C">
        <w:rPr>
          <w:lang w:val="ru-RU"/>
        </w:rPr>
        <w:t xml:space="preserve">. 01.01.2021. — Минск: Госстандарт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>. Беларусь, 2020. — 31 с.</w:t>
      </w:r>
    </w:p>
    <w:p w14:paraId="3CB6F8F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2. Информационные технологии и безопасность. Алгоритмы электронной цифровой подписи и транспорта ключа на основе эллиптических кривых: СТБ 34.101.45-2020. — </w:t>
      </w:r>
      <w:proofErr w:type="spellStart"/>
      <w:r w:rsidRPr="007F0D5C">
        <w:rPr>
          <w:lang w:val="ru-RU"/>
        </w:rPr>
        <w:t>Введ</w:t>
      </w:r>
      <w:proofErr w:type="spellEnd"/>
      <w:r w:rsidRPr="007F0D5C">
        <w:rPr>
          <w:lang w:val="ru-RU"/>
        </w:rPr>
        <w:t xml:space="preserve">. 01.01.2021. — Минск: Госстандарт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>. Беларусь, 2020. — 38 с.</w:t>
      </w:r>
    </w:p>
    <w:p w14:paraId="5279D1E7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3. Информационные технологии и безопасность. Алгоритмы генерации псевдослучайных чисел: СТБ 34.101.47-2017. — </w:t>
      </w:r>
      <w:proofErr w:type="spellStart"/>
      <w:r w:rsidRPr="007F0D5C">
        <w:rPr>
          <w:lang w:val="ru-RU"/>
        </w:rPr>
        <w:t>Введ</w:t>
      </w:r>
      <w:proofErr w:type="spellEnd"/>
      <w:r w:rsidRPr="007F0D5C">
        <w:rPr>
          <w:lang w:val="ru-RU"/>
        </w:rPr>
        <w:t xml:space="preserve">. 01.01.2018. — Минск: Госстандарт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>. Беларусь, 2017. — 14 с.</w:t>
      </w:r>
    </w:p>
    <w:p w14:paraId="2676714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4. Информационные технологии и безопасность. Протоколы выработки общего ключа: СТБ 34.101.66-2014. — </w:t>
      </w:r>
      <w:proofErr w:type="spellStart"/>
      <w:r w:rsidRPr="007F0D5C">
        <w:rPr>
          <w:lang w:val="ru-RU"/>
        </w:rPr>
        <w:t>Введ</w:t>
      </w:r>
      <w:proofErr w:type="spellEnd"/>
      <w:r w:rsidRPr="007F0D5C">
        <w:rPr>
          <w:lang w:val="ru-RU"/>
        </w:rPr>
        <w:t xml:space="preserve">. 01.07.2014. — Минск: Госстандарт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>. Беларусь, 2014. — 22 с.</w:t>
      </w:r>
    </w:p>
    <w:p w14:paraId="28E4428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5. Информационные технологии и безопасность. Криптографические алгоритмы и протоколы для использования в смарт-картах и токенах: СТБ 34.101.77-2020. — </w:t>
      </w:r>
      <w:proofErr w:type="spellStart"/>
      <w:r w:rsidRPr="007F0D5C">
        <w:rPr>
          <w:lang w:val="ru-RU"/>
        </w:rPr>
        <w:t>Введ</w:t>
      </w:r>
      <w:proofErr w:type="spellEnd"/>
      <w:r w:rsidRPr="007F0D5C">
        <w:rPr>
          <w:lang w:val="ru-RU"/>
        </w:rPr>
        <w:t xml:space="preserve">. 01.01.2021. — Минск: Госстандарт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>. Беларусь, 2020. — 28 с.</w:t>
      </w:r>
    </w:p>
    <w:p w14:paraId="57D9F6EF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6. Об информации, информатизации и защите информации: Закон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 xml:space="preserve">. Беларусь от 10 </w:t>
      </w:r>
      <w:proofErr w:type="spellStart"/>
      <w:r w:rsidRPr="007F0D5C">
        <w:rPr>
          <w:lang w:val="ru-RU"/>
        </w:rPr>
        <w:t>нояб</w:t>
      </w:r>
      <w:proofErr w:type="spellEnd"/>
      <w:r w:rsidRPr="007F0D5C">
        <w:rPr>
          <w:lang w:val="ru-RU"/>
        </w:rPr>
        <w:t xml:space="preserve">. 2008 г. № 455-З: с изм. и доп. — Минск: </w:t>
      </w:r>
      <w:proofErr w:type="spellStart"/>
      <w:r w:rsidRPr="007F0D5C">
        <w:rPr>
          <w:lang w:val="ru-RU"/>
        </w:rPr>
        <w:t>Дикта</w:t>
      </w:r>
      <w:proofErr w:type="spellEnd"/>
      <w:r w:rsidRPr="007F0D5C">
        <w:rPr>
          <w:lang w:val="ru-RU"/>
        </w:rPr>
        <w:t>, 2020. — 36 с.</w:t>
      </w:r>
    </w:p>
    <w:p w14:paraId="5FE3154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7. Об электронном документе и электронной цифровой подписи: Закон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 xml:space="preserve">. Беларусь от 28 дек. 2009 г. № 113-З: с изм. и доп. — Минск: </w:t>
      </w:r>
      <w:proofErr w:type="spellStart"/>
      <w:r w:rsidRPr="007F0D5C">
        <w:rPr>
          <w:lang w:val="ru-RU"/>
        </w:rPr>
        <w:t>Дикта</w:t>
      </w:r>
      <w:proofErr w:type="spellEnd"/>
      <w:r w:rsidRPr="007F0D5C">
        <w:rPr>
          <w:lang w:val="ru-RU"/>
        </w:rPr>
        <w:t>, 2020. — 24 с.</w:t>
      </w:r>
    </w:p>
    <w:p w14:paraId="25B31DB4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8. О некоторых мерах по совершенствованию защиты информации: Указ Президента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 xml:space="preserve">. Беларусь от 16 апр. 2013 г. № 196: с изм. и доп. — Минск: </w:t>
      </w:r>
      <w:proofErr w:type="spellStart"/>
      <w:r w:rsidRPr="007F0D5C">
        <w:rPr>
          <w:lang w:val="ru-RU"/>
        </w:rPr>
        <w:t>Дикта</w:t>
      </w:r>
      <w:proofErr w:type="spellEnd"/>
      <w:r w:rsidRPr="007F0D5C">
        <w:rPr>
          <w:lang w:val="ru-RU"/>
        </w:rPr>
        <w:t>, 2020. — 18 с.</w:t>
      </w:r>
    </w:p>
    <w:p w14:paraId="638759FB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9. Положение о порядке оформления и выдачи лицензий на осуществление деятельности в области криптографической защиты информации: утв. постановлением Совета Министров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 xml:space="preserve">. Беларусь от 16 окт. 2013 г. № 909. — Минск: </w:t>
      </w:r>
      <w:proofErr w:type="spellStart"/>
      <w:r w:rsidRPr="007F0D5C">
        <w:rPr>
          <w:lang w:val="ru-RU"/>
        </w:rPr>
        <w:t>Дикта</w:t>
      </w:r>
      <w:proofErr w:type="spellEnd"/>
      <w:r w:rsidRPr="007F0D5C">
        <w:rPr>
          <w:lang w:val="ru-RU"/>
        </w:rPr>
        <w:t>, 2014. — 14 с.</w:t>
      </w:r>
    </w:p>
    <w:p w14:paraId="5A93D8F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10. Харин, Ю. С. Математические и компьютерные основы криптологии / Ю. С. Харин, В. И. </w:t>
      </w:r>
      <w:proofErr w:type="spellStart"/>
      <w:r w:rsidRPr="007F0D5C">
        <w:rPr>
          <w:lang w:val="ru-RU"/>
        </w:rPr>
        <w:t>Берник</w:t>
      </w:r>
      <w:proofErr w:type="spellEnd"/>
      <w:r w:rsidRPr="007F0D5C">
        <w:rPr>
          <w:lang w:val="ru-RU"/>
        </w:rPr>
        <w:t xml:space="preserve">, Г. В. Матвеев, С. В.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>. — Минск: Новое знание, 2003. — 382 с.</w:t>
      </w:r>
    </w:p>
    <w:p w14:paraId="74F81D7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11. Харин, Ю. С. Криптология: учеб. пособие / Ю. С. Харин, С. В.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>, Е. В. Вечерко [и др.]. — Минск: БГУ, 2013. — 511 с.</w:t>
      </w:r>
    </w:p>
    <w:p w14:paraId="6D8FBAAB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12.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 xml:space="preserve">, С. В. Электронная цифровая подпись на эллиптических кривых: учеб.-метод. пособие / С. В.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>. — Минск: БГУ, 2017. — 64 с.</w:t>
      </w:r>
    </w:p>
    <w:p w14:paraId="3DF91AF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13.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 xml:space="preserve">, С. В. Криптографическая библиотека </w:t>
      </w:r>
      <w:r>
        <w:t>Bee</w:t>
      </w:r>
      <w:r w:rsidRPr="007F0D5C">
        <w:rPr>
          <w:lang w:val="ru-RU"/>
        </w:rPr>
        <w:t xml:space="preserve">2: руководство разработчика [Электронный ресурс] / С. В.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 xml:space="preserve">. — Режим доступа: </w:t>
      </w:r>
      <w:r>
        <w:lastRenderedPageBreak/>
        <w:t>https</w:t>
      </w:r>
      <w:r w:rsidRPr="007F0D5C">
        <w:rPr>
          <w:lang w:val="ru-RU"/>
        </w:rPr>
        <w:t>://</w:t>
      </w:r>
      <w:proofErr w:type="spellStart"/>
      <w:r>
        <w:t>apmi</w:t>
      </w:r>
      <w:proofErr w:type="spellEnd"/>
      <w:r w:rsidRPr="007F0D5C">
        <w:rPr>
          <w:lang w:val="ru-RU"/>
        </w:rPr>
        <w:t>.</w:t>
      </w:r>
      <w:proofErr w:type="spellStart"/>
      <w:r>
        <w:t>bsu</w:t>
      </w:r>
      <w:proofErr w:type="spellEnd"/>
      <w:r w:rsidRPr="007F0D5C">
        <w:rPr>
          <w:lang w:val="ru-RU"/>
        </w:rPr>
        <w:t>.</w:t>
      </w:r>
      <w:r>
        <w:t>by</w:t>
      </w:r>
      <w:r w:rsidRPr="007F0D5C">
        <w:rPr>
          <w:lang w:val="ru-RU"/>
        </w:rPr>
        <w:t>/</w:t>
      </w:r>
      <w:r>
        <w:t>assets</w:t>
      </w:r>
      <w:r w:rsidRPr="007F0D5C">
        <w:rPr>
          <w:lang w:val="ru-RU"/>
        </w:rPr>
        <w:t>/</w:t>
      </w:r>
      <w:r>
        <w:t>files</w:t>
      </w:r>
      <w:r w:rsidRPr="007F0D5C">
        <w:rPr>
          <w:lang w:val="ru-RU"/>
        </w:rPr>
        <w:t>/</w:t>
      </w:r>
      <w:r>
        <w:t>bee</w:t>
      </w:r>
      <w:r w:rsidRPr="007F0D5C">
        <w:rPr>
          <w:lang w:val="ru-RU"/>
        </w:rPr>
        <w:t>2/</w:t>
      </w:r>
      <w:r>
        <w:t>bee</w:t>
      </w:r>
      <w:r w:rsidRPr="007F0D5C">
        <w:rPr>
          <w:lang w:val="ru-RU"/>
        </w:rPr>
        <w:t>2-</w:t>
      </w:r>
      <w:proofErr w:type="spellStart"/>
      <w:r>
        <w:t>userguide</w:t>
      </w:r>
      <w:proofErr w:type="spellEnd"/>
      <w:r w:rsidRPr="007F0D5C">
        <w:rPr>
          <w:lang w:val="ru-RU"/>
        </w:rPr>
        <w:t>.</w:t>
      </w:r>
      <w:r>
        <w:t>pdf</w:t>
      </w:r>
      <w:r w:rsidRPr="007F0D5C">
        <w:rPr>
          <w:lang w:val="ru-RU"/>
        </w:rPr>
        <w:t>. — Дата доступа: 18.05.2026.</w:t>
      </w:r>
    </w:p>
    <w:p w14:paraId="188B944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14.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 xml:space="preserve">, С. В. Алгоритм </w:t>
      </w:r>
      <w:proofErr w:type="spellStart"/>
      <w:r>
        <w:t>bign</w:t>
      </w:r>
      <w:proofErr w:type="spellEnd"/>
      <w:r w:rsidRPr="007F0D5C">
        <w:rPr>
          <w:lang w:val="ru-RU"/>
        </w:rPr>
        <w:t xml:space="preserve"> и его реализация в </w:t>
      </w:r>
      <w:r>
        <w:t>Bee</w:t>
      </w:r>
      <w:r w:rsidRPr="007F0D5C">
        <w:rPr>
          <w:lang w:val="ru-RU"/>
        </w:rPr>
        <w:t xml:space="preserve">2 / С. В.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 xml:space="preserve">, Е. В. Вечерко, А. А. Соловьёв // </w:t>
      </w:r>
      <w:proofErr w:type="spellStart"/>
      <w:r w:rsidRPr="007F0D5C">
        <w:rPr>
          <w:lang w:val="ru-RU"/>
        </w:rPr>
        <w:t>Веснік</w:t>
      </w:r>
      <w:proofErr w:type="spellEnd"/>
      <w:r w:rsidRPr="007F0D5C">
        <w:rPr>
          <w:lang w:val="ru-RU"/>
        </w:rPr>
        <w:t xml:space="preserve"> БДУ. </w:t>
      </w:r>
      <w:proofErr w:type="spellStart"/>
      <w:r w:rsidRPr="007F0D5C">
        <w:rPr>
          <w:lang w:val="ru-RU"/>
        </w:rPr>
        <w:t>Серыя</w:t>
      </w:r>
      <w:proofErr w:type="spellEnd"/>
      <w:r w:rsidRPr="007F0D5C">
        <w:rPr>
          <w:lang w:val="ru-RU"/>
        </w:rPr>
        <w:t xml:space="preserve"> 1, </w:t>
      </w:r>
      <w:proofErr w:type="spellStart"/>
      <w:r w:rsidRPr="007F0D5C">
        <w:rPr>
          <w:lang w:val="ru-RU"/>
        </w:rPr>
        <w:t>Фізіка</w:t>
      </w:r>
      <w:proofErr w:type="spellEnd"/>
      <w:r w:rsidRPr="007F0D5C">
        <w:rPr>
          <w:lang w:val="ru-RU"/>
        </w:rPr>
        <w:t xml:space="preserve">. </w:t>
      </w:r>
      <w:proofErr w:type="spellStart"/>
      <w:r w:rsidRPr="007F0D5C">
        <w:rPr>
          <w:lang w:val="ru-RU"/>
        </w:rPr>
        <w:t>Матэматыка</w:t>
      </w:r>
      <w:proofErr w:type="spellEnd"/>
      <w:r w:rsidRPr="007F0D5C">
        <w:rPr>
          <w:lang w:val="ru-RU"/>
        </w:rPr>
        <w:t xml:space="preserve">. </w:t>
      </w:r>
      <w:proofErr w:type="spellStart"/>
      <w:r w:rsidRPr="007F0D5C">
        <w:rPr>
          <w:lang w:val="ru-RU"/>
        </w:rPr>
        <w:t>Інфарматыка</w:t>
      </w:r>
      <w:proofErr w:type="spellEnd"/>
      <w:r w:rsidRPr="007F0D5C">
        <w:rPr>
          <w:lang w:val="ru-RU"/>
        </w:rPr>
        <w:t>. — 2015. — № 3. — С. 75–82.</w:t>
      </w:r>
    </w:p>
    <w:p w14:paraId="3DC32907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15. Зеленков, Г. Ф. Защита информации в компьютерных системах: учеб. пособие / Г. Ф. Зеленков. — Минск: БГУИР, 2016. — 232 с.</w:t>
      </w:r>
    </w:p>
    <w:p w14:paraId="0309B9D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16. Лукашевич, Н. А. Криптографические методы и средства защиты информации: учеб. пособие / Н. А. Лукашевич, А. С. Поляков. — Минск: БГУИР, 2018. — 184 с.</w:t>
      </w:r>
    </w:p>
    <w:p w14:paraId="272B9E8A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17. Алгоритмы и средства криптографической защиты информации: пособие / В. Ф. Голиков [и др.]. — Минск: БГУИР, 2019. — 156 с.</w:t>
      </w:r>
    </w:p>
    <w:p w14:paraId="4F6DCC68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18. Гулак, А. С. Защита информации в системах и сетях передачи данных: учеб. пособие / А. С. Гулак, В. М. </w:t>
      </w:r>
      <w:proofErr w:type="spellStart"/>
      <w:r w:rsidRPr="007F0D5C">
        <w:rPr>
          <w:lang w:val="ru-RU"/>
        </w:rPr>
        <w:t>Колешко</w:t>
      </w:r>
      <w:proofErr w:type="spellEnd"/>
      <w:r w:rsidRPr="007F0D5C">
        <w:rPr>
          <w:lang w:val="ru-RU"/>
        </w:rPr>
        <w:t>. — Минск: БГУИР, 2015. — 200 с.</w:t>
      </w:r>
    </w:p>
    <w:p w14:paraId="42478C12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19. </w:t>
      </w:r>
      <w:proofErr w:type="spellStart"/>
      <w:r w:rsidRPr="007F0D5C">
        <w:rPr>
          <w:lang w:val="ru-RU"/>
        </w:rPr>
        <w:t>Конопелько</w:t>
      </w:r>
      <w:proofErr w:type="spellEnd"/>
      <w:r w:rsidRPr="007F0D5C">
        <w:rPr>
          <w:lang w:val="ru-RU"/>
        </w:rPr>
        <w:t xml:space="preserve">, В. К. Аппаратные средства защиты информации: учеб. пособие / В. К. </w:t>
      </w:r>
      <w:proofErr w:type="spellStart"/>
      <w:r w:rsidRPr="007F0D5C">
        <w:rPr>
          <w:lang w:val="ru-RU"/>
        </w:rPr>
        <w:t>Конопелько</w:t>
      </w:r>
      <w:proofErr w:type="spellEnd"/>
      <w:r w:rsidRPr="007F0D5C">
        <w:rPr>
          <w:lang w:val="ru-RU"/>
        </w:rPr>
        <w:t xml:space="preserve">, Н. И. </w:t>
      </w:r>
      <w:proofErr w:type="spellStart"/>
      <w:r w:rsidRPr="007F0D5C">
        <w:rPr>
          <w:lang w:val="ru-RU"/>
        </w:rPr>
        <w:t>Шандарев</w:t>
      </w:r>
      <w:proofErr w:type="spellEnd"/>
      <w:r w:rsidRPr="007F0D5C">
        <w:rPr>
          <w:lang w:val="ru-RU"/>
        </w:rPr>
        <w:t>. — Минск: БГУИР, 2017. — 176 с.</w:t>
      </w:r>
    </w:p>
    <w:p w14:paraId="4DD563A8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20. </w:t>
      </w:r>
      <w:proofErr w:type="spellStart"/>
      <w:r w:rsidRPr="007F0D5C">
        <w:rPr>
          <w:lang w:val="ru-RU"/>
        </w:rPr>
        <w:t>Шакалис</w:t>
      </w:r>
      <w:proofErr w:type="spellEnd"/>
      <w:r w:rsidRPr="007F0D5C">
        <w:rPr>
          <w:lang w:val="ru-RU"/>
        </w:rPr>
        <w:t xml:space="preserve">, А. М. Микроконтроллеры семейства </w:t>
      </w:r>
      <w:r>
        <w:t>STM</w:t>
      </w:r>
      <w:r w:rsidRPr="007F0D5C">
        <w:rPr>
          <w:lang w:val="ru-RU"/>
        </w:rPr>
        <w:t xml:space="preserve">32: учеб.-метод. пособие / А. М. </w:t>
      </w:r>
      <w:proofErr w:type="spellStart"/>
      <w:r w:rsidRPr="007F0D5C">
        <w:rPr>
          <w:lang w:val="ru-RU"/>
        </w:rPr>
        <w:t>Шакалис</w:t>
      </w:r>
      <w:proofErr w:type="spellEnd"/>
      <w:r w:rsidRPr="007F0D5C">
        <w:rPr>
          <w:lang w:val="ru-RU"/>
        </w:rPr>
        <w:t>. — Минск: БГУИР, 2020. — 144 с.</w:t>
      </w:r>
    </w:p>
    <w:p w14:paraId="0E5D0B10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21. Долинский, М. С. Микропроцессорные системы: схемотехника и программирование: учеб. пособие / М. С. Долинский. — Минск: БГУИР, 2019. — 216 с.</w:t>
      </w:r>
    </w:p>
    <w:p w14:paraId="227E0EED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22. </w:t>
      </w:r>
      <w:proofErr w:type="spellStart"/>
      <w:r w:rsidRPr="007F0D5C">
        <w:rPr>
          <w:lang w:val="ru-RU"/>
        </w:rPr>
        <w:t>Колешко</w:t>
      </w:r>
      <w:proofErr w:type="spellEnd"/>
      <w:r w:rsidRPr="007F0D5C">
        <w:rPr>
          <w:lang w:val="ru-RU"/>
        </w:rPr>
        <w:t xml:space="preserve">, В. М. Цифровые устройства и встроенные системы: учеб. пособие / В. М. </w:t>
      </w:r>
      <w:proofErr w:type="spellStart"/>
      <w:r w:rsidRPr="007F0D5C">
        <w:rPr>
          <w:lang w:val="ru-RU"/>
        </w:rPr>
        <w:t>Колешко</w:t>
      </w:r>
      <w:proofErr w:type="spellEnd"/>
      <w:r w:rsidRPr="007F0D5C">
        <w:rPr>
          <w:lang w:val="ru-RU"/>
        </w:rPr>
        <w:t>, А. С. Гулак. — Минск: БГУИР, 2016. — 188 с.</w:t>
      </w:r>
    </w:p>
    <w:p w14:paraId="590F50B8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>23. Криптографические алгоритмы и протоколы в инфраструктуре открытых ключей: учеб.-метод. комплекс / Н. И. Листопад [и др.]. — Минск: БГУИР, 2018. — 168 с.</w:t>
      </w:r>
    </w:p>
    <w:p w14:paraId="3B988CA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24. </w:t>
      </w:r>
      <w:proofErr w:type="spellStart"/>
      <w:r w:rsidRPr="007F0D5C">
        <w:rPr>
          <w:lang w:val="ru-RU"/>
        </w:rPr>
        <w:t>Лолейт</w:t>
      </w:r>
      <w:proofErr w:type="spellEnd"/>
      <w:r w:rsidRPr="007F0D5C">
        <w:rPr>
          <w:lang w:val="ru-RU"/>
        </w:rPr>
        <w:t xml:space="preserve">, Д. Н. Программирование микроконтроллеров </w:t>
      </w:r>
      <w:r>
        <w:t>STM</w:t>
      </w:r>
      <w:r w:rsidRPr="007F0D5C">
        <w:rPr>
          <w:lang w:val="ru-RU"/>
        </w:rPr>
        <w:t xml:space="preserve">32 на языке Си: учеб.-метод. пособие / Д. Н. </w:t>
      </w:r>
      <w:proofErr w:type="spellStart"/>
      <w:r w:rsidRPr="007F0D5C">
        <w:rPr>
          <w:lang w:val="ru-RU"/>
        </w:rPr>
        <w:t>Лолейт</w:t>
      </w:r>
      <w:proofErr w:type="spellEnd"/>
      <w:r w:rsidRPr="007F0D5C">
        <w:rPr>
          <w:lang w:val="ru-RU"/>
        </w:rPr>
        <w:t>. — Минск: БГУИР, 2021. — 132 с.</w:t>
      </w:r>
    </w:p>
    <w:p w14:paraId="66585BB3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25. Информационная безопасность: учеб.-метод. комплекс / Ю. Н. Логинов, В. К. </w:t>
      </w:r>
      <w:proofErr w:type="spellStart"/>
      <w:r w:rsidRPr="007F0D5C">
        <w:rPr>
          <w:lang w:val="ru-RU"/>
        </w:rPr>
        <w:t>Конопелько</w:t>
      </w:r>
      <w:proofErr w:type="spellEnd"/>
      <w:r w:rsidRPr="007F0D5C">
        <w:rPr>
          <w:lang w:val="ru-RU"/>
        </w:rPr>
        <w:t>, А. С. Поляков. — Минск: БГУИР, 2017. — 256 с.</w:t>
      </w:r>
    </w:p>
    <w:p w14:paraId="66C2BFFC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26. </w:t>
      </w:r>
      <w:r>
        <w:t>Bee</w:t>
      </w:r>
      <w:r w:rsidRPr="007F0D5C">
        <w:rPr>
          <w:lang w:val="ru-RU"/>
        </w:rPr>
        <w:t xml:space="preserve">2: </w:t>
      </w:r>
      <w:r>
        <w:t>cryptographic</w:t>
      </w:r>
      <w:r w:rsidRPr="007F0D5C">
        <w:rPr>
          <w:lang w:val="ru-RU"/>
        </w:rPr>
        <w:t xml:space="preserve"> </w:t>
      </w:r>
      <w:r>
        <w:t>library</w:t>
      </w:r>
      <w:r w:rsidRPr="007F0D5C">
        <w:rPr>
          <w:lang w:val="ru-RU"/>
        </w:rPr>
        <w:t xml:space="preserve"> </w:t>
      </w:r>
      <w:r>
        <w:t>implementing</w:t>
      </w:r>
      <w:r w:rsidRPr="007F0D5C">
        <w:rPr>
          <w:lang w:val="ru-RU"/>
        </w:rPr>
        <w:t xml:space="preserve"> </w:t>
      </w:r>
      <w:r>
        <w:t>Belarusian</w:t>
      </w:r>
      <w:r w:rsidRPr="007F0D5C">
        <w:rPr>
          <w:lang w:val="ru-RU"/>
        </w:rPr>
        <w:t xml:space="preserve"> </w:t>
      </w:r>
      <w:r>
        <w:t>cryptographic</w:t>
      </w:r>
      <w:r w:rsidRPr="007F0D5C">
        <w:rPr>
          <w:lang w:val="ru-RU"/>
        </w:rPr>
        <w:t xml:space="preserve"> </w:t>
      </w:r>
      <w:r>
        <w:t>standards</w:t>
      </w:r>
      <w:r w:rsidRPr="007F0D5C">
        <w:rPr>
          <w:lang w:val="ru-RU"/>
        </w:rPr>
        <w:t xml:space="preserve"> [Электронный ресурс] / С. В. </w:t>
      </w:r>
      <w:proofErr w:type="spellStart"/>
      <w:r w:rsidRPr="007F0D5C">
        <w:rPr>
          <w:lang w:val="ru-RU"/>
        </w:rPr>
        <w:t>Агиевич</w:t>
      </w:r>
      <w:proofErr w:type="spellEnd"/>
      <w:r w:rsidRPr="007F0D5C">
        <w:rPr>
          <w:lang w:val="ru-RU"/>
        </w:rPr>
        <w:t xml:space="preserve"> [и др.]; Лаб. прикладной математики и информатики БГУ. — Режим доступа: </w:t>
      </w:r>
      <w:r>
        <w:t>https</w:t>
      </w:r>
      <w:r w:rsidRPr="007F0D5C">
        <w:rPr>
          <w:lang w:val="ru-RU"/>
        </w:rPr>
        <w:t>://</w:t>
      </w:r>
      <w:proofErr w:type="spellStart"/>
      <w:r>
        <w:t>apmi</w:t>
      </w:r>
      <w:proofErr w:type="spellEnd"/>
      <w:r w:rsidRPr="007F0D5C">
        <w:rPr>
          <w:lang w:val="ru-RU"/>
        </w:rPr>
        <w:t>.</w:t>
      </w:r>
      <w:proofErr w:type="spellStart"/>
      <w:r>
        <w:t>bsu</w:t>
      </w:r>
      <w:proofErr w:type="spellEnd"/>
      <w:r w:rsidRPr="007F0D5C">
        <w:rPr>
          <w:lang w:val="ru-RU"/>
        </w:rPr>
        <w:t>.</w:t>
      </w:r>
      <w:r>
        <w:t>by</w:t>
      </w:r>
      <w:r w:rsidRPr="007F0D5C">
        <w:rPr>
          <w:lang w:val="ru-RU"/>
        </w:rPr>
        <w:t>/</w:t>
      </w:r>
      <w:r>
        <w:t>projects</w:t>
      </w:r>
      <w:r w:rsidRPr="007F0D5C">
        <w:rPr>
          <w:lang w:val="ru-RU"/>
        </w:rPr>
        <w:t>/</w:t>
      </w:r>
      <w:r>
        <w:t>bee</w:t>
      </w:r>
      <w:r w:rsidRPr="007F0D5C">
        <w:rPr>
          <w:lang w:val="ru-RU"/>
        </w:rPr>
        <w:t>2.</w:t>
      </w:r>
      <w:r>
        <w:t>html</w:t>
      </w:r>
      <w:r w:rsidRPr="007F0D5C">
        <w:rPr>
          <w:lang w:val="ru-RU"/>
        </w:rPr>
        <w:t>. — Дата доступа: 18.05.2026.</w:t>
      </w:r>
    </w:p>
    <w:p w14:paraId="584C1E35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27. Криптографическая защита информации [Электронный ресурс]: материалы Оператив­но-аналитического центра при Президенте </w:t>
      </w:r>
      <w:proofErr w:type="spellStart"/>
      <w:r w:rsidRPr="007F0D5C">
        <w:rPr>
          <w:lang w:val="ru-RU"/>
        </w:rPr>
        <w:t>Респ</w:t>
      </w:r>
      <w:proofErr w:type="spellEnd"/>
      <w:r w:rsidRPr="007F0D5C">
        <w:rPr>
          <w:lang w:val="ru-RU"/>
        </w:rPr>
        <w:t xml:space="preserve">. Беларусь. — Режим доступа: </w:t>
      </w:r>
      <w:r>
        <w:t>https</w:t>
      </w:r>
      <w:r w:rsidRPr="007F0D5C">
        <w:rPr>
          <w:lang w:val="ru-RU"/>
        </w:rPr>
        <w:t>://</w:t>
      </w:r>
      <w:proofErr w:type="spellStart"/>
      <w:r>
        <w:t>oac</w:t>
      </w:r>
      <w:proofErr w:type="spellEnd"/>
      <w:r w:rsidRPr="007F0D5C">
        <w:rPr>
          <w:lang w:val="ru-RU"/>
        </w:rPr>
        <w:t>.</w:t>
      </w:r>
      <w:r>
        <w:t>gov</w:t>
      </w:r>
      <w:r w:rsidRPr="007F0D5C">
        <w:rPr>
          <w:lang w:val="ru-RU"/>
        </w:rPr>
        <w:t>.</w:t>
      </w:r>
      <w:r>
        <w:t>by</w:t>
      </w:r>
      <w:r w:rsidRPr="007F0D5C">
        <w:rPr>
          <w:lang w:val="ru-RU"/>
        </w:rPr>
        <w:t>. — Дата доступа: 18.05.2026.</w:t>
      </w:r>
    </w:p>
    <w:p w14:paraId="7B2FB429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t xml:space="preserve">28. Государственная система управления открытыми ключами Республики Беларусь [Электронный ресурс]: офиц. сайт. — Режим доступа: </w:t>
      </w:r>
      <w:r>
        <w:t>https</w:t>
      </w:r>
      <w:r w:rsidRPr="007F0D5C">
        <w:rPr>
          <w:lang w:val="ru-RU"/>
        </w:rPr>
        <w:t>://</w:t>
      </w:r>
      <w:proofErr w:type="spellStart"/>
      <w:r>
        <w:t>pki</w:t>
      </w:r>
      <w:proofErr w:type="spellEnd"/>
      <w:r w:rsidRPr="007F0D5C">
        <w:rPr>
          <w:lang w:val="ru-RU"/>
        </w:rPr>
        <w:t>.</w:t>
      </w:r>
      <w:r>
        <w:t>gov</w:t>
      </w:r>
      <w:r w:rsidRPr="007F0D5C">
        <w:rPr>
          <w:lang w:val="ru-RU"/>
        </w:rPr>
        <w:t>.</w:t>
      </w:r>
      <w:r>
        <w:t>by</w:t>
      </w:r>
      <w:r w:rsidRPr="007F0D5C">
        <w:rPr>
          <w:lang w:val="ru-RU"/>
        </w:rPr>
        <w:t>. — Дата доступа: 18.05.2026.</w:t>
      </w:r>
    </w:p>
    <w:p w14:paraId="701F9216" w14:textId="77777777" w:rsidR="00B54D60" w:rsidRPr="007F0D5C" w:rsidRDefault="00000000">
      <w:pPr>
        <w:spacing w:after="0" w:line="360" w:lineRule="exact"/>
        <w:ind w:firstLine="709"/>
        <w:jc w:val="both"/>
        <w:rPr>
          <w:lang w:val="ru-RU"/>
        </w:rPr>
      </w:pPr>
      <w:r w:rsidRPr="007F0D5C">
        <w:rPr>
          <w:lang w:val="ru-RU"/>
        </w:rPr>
        <w:lastRenderedPageBreak/>
        <w:t xml:space="preserve">29. Программное обеспечение </w:t>
      </w:r>
      <w:proofErr w:type="spellStart"/>
      <w:r>
        <w:t>Avest</w:t>
      </w:r>
      <w:proofErr w:type="spellEnd"/>
      <w:r w:rsidRPr="007F0D5C">
        <w:rPr>
          <w:lang w:val="ru-RU"/>
        </w:rPr>
        <w:t xml:space="preserve"> для криптографической защиты информации [Электронный ресурс]: офиц. сайт. — Режим доступа: </w:t>
      </w:r>
      <w:r>
        <w:t>https</w:t>
      </w:r>
      <w:r w:rsidRPr="007F0D5C">
        <w:rPr>
          <w:lang w:val="ru-RU"/>
        </w:rPr>
        <w:t>://</w:t>
      </w:r>
      <w:proofErr w:type="spellStart"/>
      <w:r>
        <w:t>avest</w:t>
      </w:r>
      <w:proofErr w:type="spellEnd"/>
      <w:r w:rsidRPr="007F0D5C">
        <w:rPr>
          <w:lang w:val="ru-RU"/>
        </w:rPr>
        <w:t>.</w:t>
      </w:r>
      <w:r>
        <w:t>by</w:t>
      </w:r>
      <w:r w:rsidRPr="007F0D5C">
        <w:rPr>
          <w:lang w:val="ru-RU"/>
        </w:rPr>
        <w:t>. — Дата доступа: 18.05.2026.</w:t>
      </w:r>
    </w:p>
    <w:p w14:paraId="06344650" w14:textId="0BC2C0BB" w:rsidR="00B54D60" w:rsidRPr="007F0D5C" w:rsidRDefault="00B54D60">
      <w:pPr>
        <w:spacing w:after="0" w:line="360" w:lineRule="exact"/>
        <w:ind w:firstLine="709"/>
        <w:jc w:val="both"/>
        <w:rPr>
          <w:lang w:val="ru-RU"/>
        </w:rPr>
      </w:pPr>
    </w:p>
    <w:sectPr w:rsidR="00B54D60" w:rsidRPr="007F0D5C" w:rsidSect="00DD4E30">
      <w:footerReference w:type="default" r:id="rId14"/>
      <w:footerReference w:type="first" r:id="rId15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FB5F4" w14:textId="77777777" w:rsidR="0004763E" w:rsidRDefault="0004763E">
      <w:pPr>
        <w:spacing w:after="0" w:line="240" w:lineRule="auto"/>
      </w:pPr>
      <w:r>
        <w:separator/>
      </w:r>
    </w:p>
  </w:endnote>
  <w:endnote w:type="continuationSeparator" w:id="0">
    <w:p w14:paraId="1973C57E" w14:textId="77777777" w:rsidR="0004763E" w:rsidRDefault="00047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D207" w14:textId="77777777" w:rsidR="00B54D60" w:rsidRPr="00DD4E30" w:rsidRDefault="00000000">
    <w:pPr>
      <w:pStyle w:val="a7"/>
      <w:jc w:val="center"/>
      <w:rPr>
        <w:lang w:val="ru-RU"/>
      </w:rPr>
    </w:pPr>
    <w:r>
      <w:rPr>
        <w:sz w:val="24"/>
      </w:rPr>
      <w:fldChar w:fldCharType="begin"/>
    </w:r>
    <w:r>
      <w:rPr>
        <w:sz w:val="24"/>
      </w:rPr>
      <w:instrText>PAGE</w:instrText>
    </w:r>
    <w:r w:rsidR="007F0D5C">
      <w:rPr>
        <w:sz w:val="24"/>
      </w:rPr>
      <w:fldChar w:fldCharType="separate"/>
    </w:r>
    <w:r w:rsidR="007F0D5C">
      <w:rPr>
        <w:noProof/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7A4F7" w14:textId="5B65E872" w:rsidR="00DD4E30" w:rsidRPr="00DD4E30" w:rsidRDefault="00DD4E30" w:rsidP="00DD4E30">
    <w:pPr>
      <w:pStyle w:val="a7"/>
      <w:jc w:val="center"/>
      <w:rPr>
        <w:lang w:val="ru-RU"/>
      </w:rPr>
    </w:pPr>
    <w:r>
      <w:rPr>
        <w:lang w:val="ru-RU"/>
      </w:rPr>
      <w:t>Минск,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8E44B" w14:textId="77777777" w:rsidR="0004763E" w:rsidRDefault="0004763E">
      <w:pPr>
        <w:spacing w:after="0" w:line="240" w:lineRule="auto"/>
      </w:pPr>
      <w:r>
        <w:separator/>
      </w:r>
    </w:p>
  </w:footnote>
  <w:footnote w:type="continuationSeparator" w:id="0">
    <w:p w14:paraId="00DA79C1" w14:textId="77777777" w:rsidR="0004763E" w:rsidRDefault="00047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318489">
    <w:abstractNumId w:val="8"/>
  </w:num>
  <w:num w:numId="2" w16cid:durableId="1306592227">
    <w:abstractNumId w:val="6"/>
  </w:num>
  <w:num w:numId="3" w16cid:durableId="151682486">
    <w:abstractNumId w:val="5"/>
  </w:num>
  <w:num w:numId="4" w16cid:durableId="176507264">
    <w:abstractNumId w:val="4"/>
  </w:num>
  <w:num w:numId="5" w16cid:durableId="667902901">
    <w:abstractNumId w:val="7"/>
  </w:num>
  <w:num w:numId="6" w16cid:durableId="1289779724">
    <w:abstractNumId w:val="3"/>
  </w:num>
  <w:num w:numId="7" w16cid:durableId="1267812401">
    <w:abstractNumId w:val="2"/>
  </w:num>
  <w:num w:numId="8" w16cid:durableId="973952284">
    <w:abstractNumId w:val="1"/>
  </w:num>
  <w:num w:numId="9" w16cid:durableId="81483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63E"/>
    <w:rsid w:val="0006063C"/>
    <w:rsid w:val="0015074B"/>
    <w:rsid w:val="0029639D"/>
    <w:rsid w:val="00326F90"/>
    <w:rsid w:val="00402108"/>
    <w:rsid w:val="007420CA"/>
    <w:rsid w:val="007F0D5C"/>
    <w:rsid w:val="00A61EFE"/>
    <w:rsid w:val="00AA1D8D"/>
    <w:rsid w:val="00B47730"/>
    <w:rsid w:val="00B54D60"/>
    <w:rsid w:val="00CB0664"/>
    <w:rsid w:val="00DD4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1FC401"/>
  <w14:defaultImageDpi w14:val="300"/>
  <w15:docId w15:val="{2B0B3242-6465-4679-9A86-CA27FFC3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13845</Words>
  <Characters>78921</Characters>
  <Application>Microsoft Office Word</Application>
  <DocSecurity>0</DocSecurity>
  <Lines>657</Lines>
  <Paragraphs>185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 Дятчик</cp:lastModifiedBy>
  <cp:revision>2</cp:revision>
  <dcterms:created xsi:type="dcterms:W3CDTF">2026-05-24T20:28:00Z</dcterms:created>
  <dcterms:modified xsi:type="dcterms:W3CDTF">2026-05-24T20:28:00Z</dcterms:modified>
  <cp:category/>
</cp:coreProperties>
</file>