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nhanh: “nồi đồng nấu ốc…” 3 lần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300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