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0B9CA7" w14:textId="77777777" w:rsidR="00657402" w:rsidRDefault="00657402">
      <w:bookmarkStart w:id="0" w:name="_Hlk15896506"/>
      <w:bookmarkEnd w:id="0"/>
    </w:p>
    <w:p w14:paraId="49856C96" w14:textId="77777777" w:rsidR="00657402" w:rsidRDefault="00657402"/>
    <w:p w14:paraId="1EA39FFE" w14:textId="77777777" w:rsidR="00657402" w:rsidRDefault="00657402"/>
    <w:p w14:paraId="063DA387" w14:textId="77777777" w:rsidR="00657402" w:rsidRDefault="00657402"/>
    <w:p w14:paraId="05B713C4" w14:textId="77777777" w:rsidR="00657402" w:rsidRDefault="00657402"/>
    <w:p w14:paraId="5B7DEFA3" w14:textId="77777777" w:rsidR="00657402" w:rsidRDefault="00657402"/>
    <w:p w14:paraId="095F2B37" w14:textId="77777777" w:rsidR="00657402" w:rsidRDefault="00657402"/>
    <w:p w14:paraId="23099F25" w14:textId="77777777" w:rsidR="00657402" w:rsidRDefault="00657402"/>
    <w:p w14:paraId="432B10D4" w14:textId="77777777" w:rsidR="00657402" w:rsidRDefault="00657402"/>
    <w:p w14:paraId="66316C4E" w14:textId="77777777" w:rsidR="00657402" w:rsidRDefault="00657402">
      <w:pPr>
        <w:jc w:val="center"/>
      </w:pPr>
    </w:p>
    <w:p w14:paraId="1114DDA1" w14:textId="77777777" w:rsidR="00657402" w:rsidRDefault="00BE4AA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PREDICTION OF L</w:t>
      </w:r>
      <w:r w:rsidR="003A2C36">
        <w:rPr>
          <w:rFonts w:ascii="Times New Roman" w:eastAsia="Times New Roman" w:hAnsi="Times New Roman" w:cs="Times New Roman"/>
          <w:b/>
          <w:sz w:val="28"/>
          <w:szCs w:val="28"/>
        </w:rPr>
        <w:t>NC</w:t>
      </w:r>
      <w:r>
        <w:rPr>
          <w:rFonts w:ascii="Times New Roman" w:eastAsia="Times New Roman" w:hAnsi="Times New Roman" w:cs="Times New Roman"/>
          <w:b/>
          <w:sz w:val="28"/>
          <w:szCs w:val="28"/>
        </w:rPr>
        <w:t>RNA SUBCELLULAR LOCALIZATION WITH DEEP LEARNING FROM SEQUENCE FEATURES</w:t>
      </w:r>
    </w:p>
    <w:p w14:paraId="6887358A" w14:textId="77777777" w:rsidR="00657402" w:rsidRDefault="00BE4AA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 Ly</w:t>
      </w:r>
    </w:p>
    <w:p w14:paraId="261DD6FC" w14:textId="77777777" w:rsidR="00657402" w:rsidRDefault="00BE4AA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4395: Senior Project in Data Science</w:t>
      </w:r>
    </w:p>
    <w:p w14:paraId="61CD51F1" w14:textId="77777777" w:rsidR="00657402" w:rsidRDefault="00BE4AA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08/07/2019</w:t>
      </w:r>
    </w:p>
    <w:p w14:paraId="1CCD86EF" w14:textId="77777777" w:rsidR="00657402" w:rsidRDefault="00657402">
      <w:pPr>
        <w:jc w:val="center"/>
        <w:rPr>
          <w:rFonts w:ascii="Times New Roman" w:eastAsia="Times New Roman" w:hAnsi="Times New Roman" w:cs="Times New Roman"/>
          <w:sz w:val="28"/>
          <w:szCs w:val="28"/>
        </w:rPr>
      </w:pPr>
    </w:p>
    <w:p w14:paraId="13BE4662" w14:textId="77777777" w:rsidR="00657402" w:rsidRDefault="00657402">
      <w:pPr>
        <w:jc w:val="center"/>
        <w:rPr>
          <w:rFonts w:ascii="Times New Roman" w:eastAsia="Times New Roman" w:hAnsi="Times New Roman" w:cs="Times New Roman"/>
          <w:sz w:val="28"/>
          <w:szCs w:val="28"/>
        </w:rPr>
      </w:pPr>
    </w:p>
    <w:p w14:paraId="059EE2FD" w14:textId="77777777" w:rsidR="00657402" w:rsidRDefault="00657402">
      <w:pPr>
        <w:rPr>
          <w:rFonts w:ascii="Times New Roman" w:eastAsia="Times New Roman" w:hAnsi="Times New Roman" w:cs="Times New Roman"/>
          <w:sz w:val="28"/>
          <w:szCs w:val="28"/>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5328"/>
      </w:tblGrid>
      <w:tr w:rsidR="00657402" w14:paraId="5D59D173" w14:textId="77777777">
        <w:trPr>
          <w:trHeight w:val="560"/>
        </w:trPr>
        <w:tc>
          <w:tcPr>
            <w:tcW w:w="4248" w:type="dxa"/>
            <w:tcBorders>
              <w:top w:val="nil"/>
              <w:left w:val="nil"/>
              <w:bottom w:val="nil"/>
              <w:right w:val="nil"/>
            </w:tcBorders>
            <w:vAlign w:val="center"/>
          </w:tcPr>
          <w:p w14:paraId="3B76BF07" w14:textId="77777777" w:rsidR="00657402" w:rsidRDefault="00BE4AA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Advisors:</w:t>
            </w:r>
          </w:p>
        </w:tc>
        <w:tc>
          <w:tcPr>
            <w:tcW w:w="5328" w:type="dxa"/>
            <w:tcBorders>
              <w:top w:val="nil"/>
              <w:left w:val="nil"/>
              <w:bottom w:val="nil"/>
              <w:right w:val="nil"/>
            </w:tcBorders>
          </w:tcPr>
          <w:p w14:paraId="558B5572" w14:textId="77777777" w:rsidR="00657402" w:rsidRDefault="00657402">
            <w:pPr>
              <w:rPr>
                <w:rFonts w:ascii="Times New Roman" w:eastAsia="Times New Roman" w:hAnsi="Times New Roman" w:cs="Times New Roman"/>
                <w:sz w:val="28"/>
                <w:szCs w:val="28"/>
              </w:rPr>
            </w:pPr>
          </w:p>
        </w:tc>
      </w:tr>
      <w:tr w:rsidR="00657402" w14:paraId="39F9181D" w14:textId="77777777">
        <w:trPr>
          <w:trHeight w:val="560"/>
        </w:trPr>
        <w:tc>
          <w:tcPr>
            <w:tcW w:w="4248" w:type="dxa"/>
            <w:tcBorders>
              <w:top w:val="nil"/>
              <w:left w:val="nil"/>
              <w:bottom w:val="nil"/>
              <w:right w:val="nil"/>
            </w:tcBorders>
            <w:vAlign w:val="center"/>
          </w:tcPr>
          <w:p w14:paraId="59C51D37" w14:textId="77777777" w:rsidR="00657402" w:rsidRDefault="00BE4AAB">
            <w:pPr>
              <w:rPr>
                <w:rFonts w:ascii="Times New Roman" w:eastAsia="Times New Roman" w:hAnsi="Times New Roman" w:cs="Times New Roman"/>
                <w:sz w:val="28"/>
                <w:szCs w:val="28"/>
              </w:rPr>
            </w:pPr>
            <w:bookmarkStart w:id="1" w:name="_GoBack"/>
            <w:r>
              <w:rPr>
                <w:rFonts w:ascii="Times New Roman" w:eastAsia="Times New Roman" w:hAnsi="Times New Roman" w:cs="Times New Roman"/>
                <w:sz w:val="28"/>
                <w:szCs w:val="28"/>
              </w:rPr>
              <w:t>Dr. Benjamin Soibam</w:t>
            </w:r>
            <w:bookmarkEnd w:id="1"/>
            <w:r>
              <w:rPr>
                <w:rFonts w:ascii="Times New Roman" w:eastAsia="Times New Roman" w:hAnsi="Times New Roman" w:cs="Times New Roman"/>
                <w:sz w:val="28"/>
                <w:szCs w:val="28"/>
              </w:rPr>
              <w:t xml:space="preserve">:  </w:t>
            </w:r>
          </w:p>
        </w:tc>
        <w:tc>
          <w:tcPr>
            <w:tcW w:w="5328" w:type="dxa"/>
            <w:tcBorders>
              <w:top w:val="nil"/>
              <w:left w:val="nil"/>
              <w:right w:val="nil"/>
            </w:tcBorders>
          </w:tcPr>
          <w:p w14:paraId="79FEAB28" w14:textId="77777777" w:rsidR="00657402" w:rsidRDefault="00657402">
            <w:pPr>
              <w:rPr>
                <w:rFonts w:ascii="Times New Roman" w:eastAsia="Times New Roman" w:hAnsi="Times New Roman" w:cs="Times New Roman"/>
                <w:sz w:val="28"/>
                <w:szCs w:val="28"/>
              </w:rPr>
            </w:pPr>
          </w:p>
        </w:tc>
      </w:tr>
      <w:tr w:rsidR="00657402" w14:paraId="71DE3110" w14:textId="77777777">
        <w:trPr>
          <w:trHeight w:val="560"/>
        </w:trPr>
        <w:tc>
          <w:tcPr>
            <w:tcW w:w="4248" w:type="dxa"/>
            <w:tcBorders>
              <w:top w:val="nil"/>
              <w:left w:val="nil"/>
              <w:bottom w:val="nil"/>
              <w:right w:val="nil"/>
            </w:tcBorders>
            <w:vAlign w:val="center"/>
          </w:tcPr>
          <w:p w14:paraId="241EF0AC"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Committee Member:</w:t>
            </w:r>
          </w:p>
        </w:tc>
        <w:tc>
          <w:tcPr>
            <w:tcW w:w="5328" w:type="dxa"/>
            <w:tcBorders>
              <w:left w:val="nil"/>
              <w:bottom w:val="nil"/>
              <w:right w:val="nil"/>
            </w:tcBorders>
          </w:tcPr>
          <w:p w14:paraId="5203ABAF" w14:textId="77777777" w:rsidR="00657402" w:rsidRDefault="00657402">
            <w:pPr>
              <w:rPr>
                <w:rFonts w:ascii="Times New Roman" w:eastAsia="Times New Roman" w:hAnsi="Times New Roman" w:cs="Times New Roman"/>
                <w:sz w:val="28"/>
                <w:szCs w:val="28"/>
              </w:rPr>
            </w:pPr>
          </w:p>
        </w:tc>
      </w:tr>
      <w:tr w:rsidR="00657402" w14:paraId="70E76418" w14:textId="77777777">
        <w:trPr>
          <w:trHeight w:val="560"/>
        </w:trPr>
        <w:tc>
          <w:tcPr>
            <w:tcW w:w="4248" w:type="dxa"/>
            <w:tcBorders>
              <w:top w:val="nil"/>
              <w:left w:val="nil"/>
              <w:bottom w:val="nil"/>
              <w:right w:val="nil"/>
            </w:tcBorders>
            <w:vAlign w:val="center"/>
          </w:tcPr>
          <w:p w14:paraId="740D2081"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Dr. Patrick King:</w:t>
            </w:r>
          </w:p>
        </w:tc>
        <w:tc>
          <w:tcPr>
            <w:tcW w:w="5328" w:type="dxa"/>
            <w:tcBorders>
              <w:top w:val="nil"/>
              <w:left w:val="nil"/>
              <w:right w:val="nil"/>
            </w:tcBorders>
          </w:tcPr>
          <w:p w14:paraId="36A4F212" w14:textId="77777777" w:rsidR="00657402" w:rsidRDefault="00657402">
            <w:pPr>
              <w:rPr>
                <w:rFonts w:ascii="Times New Roman" w:eastAsia="Times New Roman" w:hAnsi="Times New Roman" w:cs="Times New Roman"/>
                <w:sz w:val="28"/>
                <w:szCs w:val="28"/>
              </w:rPr>
            </w:pPr>
          </w:p>
        </w:tc>
      </w:tr>
      <w:tr w:rsidR="00657402" w14:paraId="586AA1D6" w14:textId="77777777">
        <w:trPr>
          <w:trHeight w:val="560"/>
        </w:trPr>
        <w:tc>
          <w:tcPr>
            <w:tcW w:w="4248" w:type="dxa"/>
            <w:tcBorders>
              <w:top w:val="nil"/>
              <w:left w:val="nil"/>
              <w:bottom w:val="nil"/>
              <w:right w:val="nil"/>
            </w:tcBorders>
            <w:vAlign w:val="center"/>
          </w:tcPr>
          <w:p w14:paraId="77F7D876"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Committee Member:</w:t>
            </w:r>
          </w:p>
        </w:tc>
        <w:tc>
          <w:tcPr>
            <w:tcW w:w="5328" w:type="dxa"/>
            <w:tcBorders>
              <w:left w:val="nil"/>
              <w:bottom w:val="nil"/>
              <w:right w:val="nil"/>
            </w:tcBorders>
          </w:tcPr>
          <w:p w14:paraId="7A382EDC" w14:textId="77777777" w:rsidR="00657402" w:rsidRDefault="00657402">
            <w:pPr>
              <w:rPr>
                <w:rFonts w:ascii="Times New Roman" w:eastAsia="Times New Roman" w:hAnsi="Times New Roman" w:cs="Times New Roman"/>
                <w:sz w:val="28"/>
                <w:szCs w:val="28"/>
              </w:rPr>
            </w:pPr>
          </w:p>
        </w:tc>
      </w:tr>
      <w:tr w:rsidR="00657402" w14:paraId="3E0EAADD" w14:textId="77777777">
        <w:trPr>
          <w:trHeight w:val="560"/>
        </w:trPr>
        <w:tc>
          <w:tcPr>
            <w:tcW w:w="4248" w:type="dxa"/>
            <w:tcBorders>
              <w:top w:val="nil"/>
              <w:left w:val="nil"/>
              <w:bottom w:val="nil"/>
              <w:right w:val="nil"/>
            </w:tcBorders>
            <w:vAlign w:val="center"/>
          </w:tcPr>
          <w:p w14:paraId="0DCF6896"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Dr. Dexter Cahoy:</w:t>
            </w:r>
          </w:p>
        </w:tc>
        <w:tc>
          <w:tcPr>
            <w:tcW w:w="5328" w:type="dxa"/>
            <w:tcBorders>
              <w:top w:val="nil"/>
              <w:left w:val="nil"/>
              <w:right w:val="nil"/>
            </w:tcBorders>
          </w:tcPr>
          <w:p w14:paraId="68EBEDCC" w14:textId="77777777" w:rsidR="00657402" w:rsidRDefault="00657402">
            <w:pPr>
              <w:rPr>
                <w:rFonts w:ascii="Times New Roman" w:eastAsia="Times New Roman" w:hAnsi="Times New Roman" w:cs="Times New Roman"/>
                <w:sz w:val="28"/>
                <w:szCs w:val="28"/>
              </w:rPr>
            </w:pPr>
          </w:p>
        </w:tc>
      </w:tr>
      <w:tr w:rsidR="00657402" w14:paraId="617332F2" w14:textId="77777777">
        <w:trPr>
          <w:trHeight w:val="560"/>
        </w:trPr>
        <w:tc>
          <w:tcPr>
            <w:tcW w:w="4248" w:type="dxa"/>
            <w:tcBorders>
              <w:top w:val="nil"/>
              <w:left w:val="nil"/>
              <w:bottom w:val="nil"/>
              <w:right w:val="nil"/>
            </w:tcBorders>
            <w:vAlign w:val="center"/>
          </w:tcPr>
          <w:p w14:paraId="53BDAE82"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Chair:</w:t>
            </w:r>
          </w:p>
        </w:tc>
        <w:tc>
          <w:tcPr>
            <w:tcW w:w="5328" w:type="dxa"/>
            <w:tcBorders>
              <w:left w:val="nil"/>
              <w:bottom w:val="nil"/>
              <w:right w:val="nil"/>
            </w:tcBorders>
          </w:tcPr>
          <w:p w14:paraId="2EDCA358" w14:textId="77777777" w:rsidR="00657402" w:rsidRDefault="00657402">
            <w:pPr>
              <w:rPr>
                <w:rFonts w:ascii="Times New Roman" w:eastAsia="Times New Roman" w:hAnsi="Times New Roman" w:cs="Times New Roman"/>
                <w:sz w:val="28"/>
                <w:szCs w:val="28"/>
              </w:rPr>
            </w:pPr>
          </w:p>
        </w:tc>
      </w:tr>
      <w:tr w:rsidR="00657402" w14:paraId="04864223" w14:textId="77777777">
        <w:trPr>
          <w:trHeight w:val="560"/>
        </w:trPr>
        <w:tc>
          <w:tcPr>
            <w:tcW w:w="4248" w:type="dxa"/>
            <w:tcBorders>
              <w:top w:val="nil"/>
              <w:left w:val="nil"/>
              <w:bottom w:val="nil"/>
              <w:right w:val="nil"/>
            </w:tcBorders>
            <w:vAlign w:val="center"/>
          </w:tcPr>
          <w:p w14:paraId="1B764ECD" w14:textId="77777777" w:rsidR="00657402" w:rsidRDefault="00BE4AAB">
            <w:pPr>
              <w:rPr>
                <w:rFonts w:ascii="Times New Roman" w:eastAsia="Times New Roman" w:hAnsi="Times New Roman" w:cs="Times New Roman"/>
                <w:sz w:val="28"/>
                <w:szCs w:val="28"/>
              </w:rPr>
            </w:pPr>
            <w:r>
              <w:rPr>
                <w:rFonts w:ascii="Times New Roman" w:eastAsia="Times New Roman" w:hAnsi="Times New Roman" w:cs="Times New Roman"/>
                <w:sz w:val="28"/>
                <w:szCs w:val="28"/>
              </w:rPr>
              <w:t>Dr. Ryan Pepper</w:t>
            </w:r>
          </w:p>
        </w:tc>
        <w:tc>
          <w:tcPr>
            <w:tcW w:w="5328" w:type="dxa"/>
            <w:tcBorders>
              <w:top w:val="nil"/>
              <w:left w:val="nil"/>
              <w:right w:val="nil"/>
            </w:tcBorders>
          </w:tcPr>
          <w:p w14:paraId="24B9BCA1" w14:textId="77777777" w:rsidR="00657402" w:rsidRDefault="00657402">
            <w:pPr>
              <w:rPr>
                <w:rFonts w:ascii="Times New Roman" w:eastAsia="Times New Roman" w:hAnsi="Times New Roman" w:cs="Times New Roman"/>
                <w:sz w:val="28"/>
                <w:szCs w:val="28"/>
              </w:rPr>
            </w:pPr>
          </w:p>
        </w:tc>
      </w:tr>
    </w:tbl>
    <w:p w14:paraId="2DA3DD6E" w14:textId="77777777" w:rsidR="00657402" w:rsidRDefault="00BE4AAB">
      <w:pPr>
        <w:spacing w:line="480" w:lineRule="auto"/>
        <w:rPr>
          <w:sz w:val="36"/>
          <w:szCs w:val="36"/>
        </w:rPr>
      </w:pPr>
      <w:r>
        <w:rPr>
          <w:sz w:val="36"/>
          <w:szCs w:val="36"/>
        </w:rPr>
        <w:lastRenderedPageBreak/>
        <w:t>Table of Contents:</w:t>
      </w:r>
    </w:p>
    <w:p w14:paraId="02729EF4" w14:textId="77777777" w:rsidR="00657402" w:rsidRDefault="00BE4AAB">
      <w:pPr>
        <w:spacing w:line="480" w:lineRule="auto"/>
      </w:pPr>
      <w:r>
        <w:t>Abstract ………………………………………………………………………………………1</w:t>
      </w:r>
    </w:p>
    <w:p w14:paraId="0248AFE4" w14:textId="77777777" w:rsidR="00657402" w:rsidRDefault="00BE4AAB">
      <w:pPr>
        <w:numPr>
          <w:ilvl w:val="0"/>
          <w:numId w:val="4"/>
        </w:numPr>
        <w:spacing w:after="0" w:line="480" w:lineRule="auto"/>
        <w:ind w:left="270" w:hanging="90"/>
      </w:pPr>
      <w:r>
        <w:t>Introduction ……….………………………………………………………………………3</w:t>
      </w:r>
    </w:p>
    <w:p w14:paraId="3990689E" w14:textId="77777777" w:rsidR="00657402" w:rsidRDefault="00236182">
      <w:pPr>
        <w:numPr>
          <w:ilvl w:val="0"/>
          <w:numId w:val="1"/>
        </w:numPr>
        <w:spacing w:after="0" w:line="480" w:lineRule="auto"/>
        <w:ind w:left="540"/>
      </w:pPr>
      <w:r>
        <w:t>Background</w:t>
      </w:r>
      <w:r w:rsidR="00BE4AAB">
        <w:t>…………………………………………………………………</w:t>
      </w:r>
    </w:p>
    <w:p w14:paraId="740A3501" w14:textId="77777777" w:rsidR="00657402" w:rsidRDefault="00236182">
      <w:pPr>
        <w:numPr>
          <w:ilvl w:val="0"/>
          <w:numId w:val="1"/>
        </w:numPr>
        <w:spacing w:after="0" w:line="480" w:lineRule="auto"/>
        <w:ind w:left="540"/>
      </w:pPr>
      <w:r>
        <w:t>Datasets</w:t>
      </w:r>
      <w:r w:rsidR="00BE4AAB">
        <w:t xml:space="preserve"> ………………………………………………………………..</w:t>
      </w:r>
    </w:p>
    <w:p w14:paraId="46A06817" w14:textId="77777777" w:rsidR="00657402" w:rsidRDefault="00236182">
      <w:pPr>
        <w:spacing w:line="480" w:lineRule="auto"/>
      </w:pPr>
      <w:r>
        <w:t>II. Methods</w:t>
      </w:r>
      <w:r w:rsidR="00BE4AAB">
        <w:t xml:space="preserve"> ………………………………………………………………….</w:t>
      </w:r>
    </w:p>
    <w:p w14:paraId="12C61698" w14:textId="77777777" w:rsidR="00657402" w:rsidRDefault="00236182" w:rsidP="00236182">
      <w:pPr>
        <w:pStyle w:val="ListParagraph"/>
        <w:numPr>
          <w:ilvl w:val="0"/>
          <w:numId w:val="6"/>
        </w:numPr>
        <w:spacing w:after="0" w:line="480" w:lineRule="auto"/>
      </w:pPr>
      <w:r>
        <w:t>Feature-based Models</w:t>
      </w:r>
      <w:r w:rsidR="00BE4AAB">
        <w:t>…………………………………………………………</w:t>
      </w:r>
    </w:p>
    <w:p w14:paraId="545D8FB2" w14:textId="77777777" w:rsidR="00236182" w:rsidRDefault="00236182" w:rsidP="00236182">
      <w:pPr>
        <w:pStyle w:val="ListParagraph"/>
        <w:numPr>
          <w:ilvl w:val="1"/>
          <w:numId w:val="6"/>
        </w:numPr>
        <w:spacing w:after="0" w:line="480" w:lineRule="auto"/>
      </w:pPr>
      <w:r>
        <w:t>Feature Extraction</w:t>
      </w:r>
    </w:p>
    <w:p w14:paraId="245E8EA3" w14:textId="77777777" w:rsidR="00236182" w:rsidRDefault="00236182" w:rsidP="00236182">
      <w:pPr>
        <w:pStyle w:val="ListParagraph"/>
        <w:numPr>
          <w:ilvl w:val="1"/>
          <w:numId w:val="6"/>
        </w:numPr>
        <w:spacing w:after="0" w:line="480" w:lineRule="auto"/>
      </w:pPr>
      <w:r>
        <w:t xml:space="preserve">K-Nearest Neighbor (KNN) </w:t>
      </w:r>
      <w:r w:rsidR="003A2C36">
        <w:t>Model</w:t>
      </w:r>
      <w:r>
        <w:t xml:space="preserve"> </w:t>
      </w:r>
    </w:p>
    <w:p w14:paraId="5A92B710" w14:textId="77777777" w:rsidR="00236182" w:rsidRDefault="003A2C36" w:rsidP="00236182">
      <w:pPr>
        <w:pStyle w:val="ListParagraph"/>
        <w:numPr>
          <w:ilvl w:val="1"/>
          <w:numId w:val="6"/>
        </w:numPr>
        <w:spacing w:after="0" w:line="480" w:lineRule="auto"/>
      </w:pPr>
      <w:r>
        <w:t>Random Forest (RF) Model</w:t>
      </w:r>
    </w:p>
    <w:p w14:paraId="4985D553" w14:textId="77777777" w:rsidR="00657402" w:rsidRDefault="00236182" w:rsidP="00236182">
      <w:pPr>
        <w:pStyle w:val="ListParagraph"/>
        <w:numPr>
          <w:ilvl w:val="0"/>
          <w:numId w:val="6"/>
        </w:numPr>
        <w:spacing w:after="0" w:line="480" w:lineRule="auto"/>
      </w:pPr>
      <w:r>
        <w:t>Deep Learning Models</w:t>
      </w:r>
      <w:r w:rsidR="00BE4AAB">
        <w:t>…………………………………………………………</w:t>
      </w:r>
    </w:p>
    <w:p w14:paraId="2E55BC4D" w14:textId="77777777" w:rsidR="003A2C36" w:rsidRDefault="003A2C36" w:rsidP="003A2C36">
      <w:pPr>
        <w:pStyle w:val="ListParagraph"/>
        <w:numPr>
          <w:ilvl w:val="1"/>
          <w:numId w:val="6"/>
        </w:numPr>
        <w:spacing w:after="0" w:line="480" w:lineRule="auto"/>
      </w:pPr>
      <w:r>
        <w:t>One-hot Encoding</w:t>
      </w:r>
    </w:p>
    <w:p w14:paraId="2A25A613" w14:textId="77777777" w:rsidR="003A2C36" w:rsidRDefault="003A2C36" w:rsidP="003A2C36">
      <w:pPr>
        <w:pStyle w:val="ListParagraph"/>
        <w:numPr>
          <w:ilvl w:val="1"/>
          <w:numId w:val="6"/>
        </w:numPr>
        <w:spacing w:after="0" w:line="480" w:lineRule="auto"/>
      </w:pPr>
      <w:r>
        <w:t>Deep Learning Models</w:t>
      </w:r>
    </w:p>
    <w:p w14:paraId="0160E10D" w14:textId="77777777" w:rsidR="003A2C36" w:rsidRDefault="003A2C36" w:rsidP="003A2C36">
      <w:pPr>
        <w:pStyle w:val="ListParagraph"/>
        <w:numPr>
          <w:ilvl w:val="1"/>
          <w:numId w:val="6"/>
        </w:numPr>
        <w:spacing w:after="0" w:line="480" w:lineRule="auto"/>
      </w:pPr>
      <w:r>
        <w:t xml:space="preserve">Hyper-parameter Optimization </w:t>
      </w:r>
    </w:p>
    <w:p w14:paraId="15F3704F" w14:textId="77777777" w:rsidR="00657402" w:rsidRDefault="00BE4AAB" w:rsidP="003A2C36">
      <w:pPr>
        <w:spacing w:line="480" w:lineRule="auto"/>
        <w:ind w:left="720" w:hanging="720"/>
      </w:pPr>
      <w:r>
        <w:t xml:space="preserve">III. </w:t>
      </w:r>
      <w:r w:rsidR="003A2C36">
        <w:t>Results</w:t>
      </w:r>
    </w:p>
    <w:p w14:paraId="30FF7721" w14:textId="5F8FB5A6" w:rsidR="00945AA9" w:rsidRDefault="00945AA9" w:rsidP="00945AA9">
      <w:pPr>
        <w:pStyle w:val="ListParagraph"/>
        <w:numPr>
          <w:ilvl w:val="2"/>
          <w:numId w:val="6"/>
        </w:numPr>
        <w:spacing w:after="0" w:line="480" w:lineRule="auto"/>
      </w:pPr>
      <w:r>
        <w:t>Model Evaluation</w:t>
      </w:r>
    </w:p>
    <w:p w14:paraId="273890E0" w14:textId="5DE0FF0C" w:rsidR="00945AA9" w:rsidRDefault="00945AA9" w:rsidP="00945AA9">
      <w:pPr>
        <w:pStyle w:val="ListParagraph"/>
        <w:numPr>
          <w:ilvl w:val="2"/>
          <w:numId w:val="6"/>
        </w:numPr>
        <w:spacing w:after="0" w:line="480" w:lineRule="auto"/>
      </w:pPr>
      <w:r>
        <w:t>Variable Importance and Motifs</w:t>
      </w:r>
    </w:p>
    <w:p w14:paraId="37283515" w14:textId="6314D36A" w:rsidR="003A2C36" w:rsidRDefault="00BE4AAB" w:rsidP="003A2C36">
      <w:pPr>
        <w:spacing w:after="0" w:line="480" w:lineRule="auto"/>
      </w:pPr>
      <w:r>
        <w:t>IV. Conclusion</w:t>
      </w:r>
      <w:r w:rsidR="003A2C36" w:rsidRPr="003A2C36">
        <w:t xml:space="preserve"> </w:t>
      </w:r>
    </w:p>
    <w:p w14:paraId="1C892AD1" w14:textId="77777777" w:rsidR="003A2C36" w:rsidRDefault="003A2C36" w:rsidP="003A2C36">
      <w:pPr>
        <w:numPr>
          <w:ilvl w:val="0"/>
          <w:numId w:val="3"/>
        </w:numPr>
        <w:spacing w:after="0" w:line="480" w:lineRule="auto"/>
      </w:pPr>
      <w:r>
        <w:t>Discussion</w:t>
      </w:r>
    </w:p>
    <w:p w14:paraId="553C52A4" w14:textId="77777777" w:rsidR="00657402" w:rsidRDefault="003A2C36" w:rsidP="003A2C36">
      <w:pPr>
        <w:numPr>
          <w:ilvl w:val="0"/>
          <w:numId w:val="3"/>
        </w:numPr>
        <w:spacing w:after="0" w:line="480" w:lineRule="auto"/>
      </w:pPr>
      <w:r>
        <w:t>Future Works</w:t>
      </w:r>
    </w:p>
    <w:p w14:paraId="063B38B2" w14:textId="77777777" w:rsidR="00657402" w:rsidRDefault="003A2C36" w:rsidP="003A2C36">
      <w:pPr>
        <w:spacing w:line="360" w:lineRule="auto"/>
        <w:ind w:firstLine="90"/>
      </w:pPr>
      <w:r>
        <w:t>V. References</w:t>
      </w:r>
    </w:p>
    <w:p w14:paraId="34BF1707" w14:textId="0B700C43" w:rsidR="00657402" w:rsidRDefault="00BE4AAB">
      <w:pPr>
        <w:spacing w:line="360" w:lineRule="auto"/>
      </w:pPr>
      <w:r>
        <w:t>Key words: LncRNA, Bioinformatics, Feature-based Machine Learning Model, Deep Learning Model</w:t>
      </w:r>
    </w:p>
    <w:p w14:paraId="21E33C24" w14:textId="77777777" w:rsidR="00657402" w:rsidRPr="0057023C" w:rsidRDefault="00BE4AAB" w:rsidP="00834A2D">
      <w:pPr>
        <w:spacing w:line="480" w:lineRule="auto"/>
        <w:rPr>
          <w:rFonts w:ascii="Times New Roman" w:hAnsi="Times New Roman" w:cs="Times New Roman"/>
          <w:sz w:val="24"/>
          <w:szCs w:val="24"/>
        </w:rPr>
      </w:pPr>
      <w:r w:rsidRPr="0057023C">
        <w:rPr>
          <w:rFonts w:ascii="Times New Roman" w:hAnsi="Times New Roman" w:cs="Times New Roman"/>
          <w:b/>
          <w:sz w:val="24"/>
          <w:szCs w:val="24"/>
        </w:rPr>
        <w:lastRenderedPageBreak/>
        <w:t>Abstract:</w:t>
      </w:r>
    </w:p>
    <w:p w14:paraId="2586E754" w14:textId="4A2A1438" w:rsidR="00657402" w:rsidRPr="007A2741" w:rsidRDefault="00BE4AAB">
      <w:pPr>
        <w:spacing w:line="480" w:lineRule="auto"/>
        <w:rPr>
          <w:rFonts w:ascii="Times New Roman" w:hAnsi="Times New Roman" w:cs="Times New Roman"/>
          <w:sz w:val="24"/>
          <w:szCs w:val="24"/>
        </w:rPr>
      </w:pPr>
      <w:r w:rsidRPr="0057023C">
        <w:rPr>
          <w:rFonts w:ascii="Times New Roman" w:eastAsia="Times New Roman" w:hAnsi="Times New Roman" w:cs="Times New Roman"/>
          <w:color w:val="222222"/>
          <w:sz w:val="24"/>
          <w:szCs w:val="24"/>
        </w:rPr>
        <w:t xml:space="preserve">While protein subcellular localization is a well-established research field, </w:t>
      </w:r>
      <w:r w:rsidR="00EF248F" w:rsidRPr="0057023C">
        <w:rPr>
          <w:rFonts w:ascii="Times New Roman" w:eastAsia="Times New Roman" w:hAnsi="Times New Roman" w:cs="Times New Roman"/>
          <w:color w:val="222222"/>
          <w:sz w:val="24"/>
          <w:szCs w:val="24"/>
        </w:rPr>
        <w:t>the long non-coding RNAs (lncRNAs)</w:t>
      </w:r>
      <w:r w:rsidRPr="0057023C">
        <w:rPr>
          <w:rFonts w:ascii="Times New Roman" w:eastAsia="Times New Roman" w:hAnsi="Times New Roman" w:cs="Times New Roman"/>
          <w:color w:val="222222"/>
          <w:sz w:val="24"/>
          <w:szCs w:val="24"/>
        </w:rPr>
        <w:t xml:space="preserve"> localization is still fair</w:t>
      </w:r>
      <w:r w:rsidR="00DF1884">
        <w:rPr>
          <w:rFonts w:ascii="Times New Roman" w:eastAsia="Times New Roman" w:hAnsi="Times New Roman" w:cs="Times New Roman"/>
          <w:color w:val="222222"/>
          <w:sz w:val="24"/>
          <w:szCs w:val="24"/>
        </w:rPr>
        <w:t>l</w:t>
      </w:r>
      <w:r w:rsidRPr="0057023C">
        <w:rPr>
          <w:rFonts w:ascii="Times New Roman" w:eastAsia="Times New Roman" w:hAnsi="Times New Roman" w:cs="Times New Roman"/>
          <w:color w:val="222222"/>
          <w:sz w:val="24"/>
          <w:szCs w:val="24"/>
        </w:rPr>
        <w:t>y new. A majority of lncRNAs stay unannotated and the manual process of lncRNAs annotation of is difficult due to their low due to their low conservation and unique expression. However, the long non-coding RNAs (lncRNAs) are observed to play an active role in the biological process in the nucleus and cytosol. Therefore, LncRNA subcellular localization is useful in term of discovering the biological function of LncRN. However, but there are not many good prediction methods that are currently available</w:t>
      </w:r>
      <w:r w:rsidR="007A2741">
        <w:rPr>
          <w:rFonts w:ascii="Times New Roman" w:eastAsia="Times New Roman" w:hAnsi="Times New Roman" w:cs="Times New Roman"/>
          <w:color w:val="222222"/>
          <w:sz w:val="24"/>
          <w:szCs w:val="24"/>
          <w:vertAlign w:val="superscript"/>
        </w:rPr>
        <w:t>1</w:t>
      </w:r>
      <w:r w:rsidRPr="0057023C">
        <w:rPr>
          <w:rFonts w:ascii="Times New Roman" w:eastAsia="Times New Roman" w:hAnsi="Times New Roman" w:cs="Times New Roman"/>
          <w:color w:val="222222"/>
          <w:sz w:val="24"/>
          <w:szCs w:val="24"/>
        </w:rPr>
        <w:t xml:space="preserve">. In this research, I use the feature-based machine learning and deep learning algorithms to perform lncRNAs localization. Our input comes straight from lncRNA transcript sequences. Our dataset includes of 7259 strands of lncRNA squences classified into two class: nuclear localization and cytosolic localization. The data are </w:t>
      </w:r>
      <w:r w:rsidR="007A2741">
        <w:rPr>
          <w:rFonts w:ascii="Times New Roman" w:eastAsia="Times New Roman" w:hAnsi="Times New Roman" w:cs="Times New Roman"/>
          <w:color w:val="222222"/>
          <w:sz w:val="24"/>
          <w:szCs w:val="24"/>
        </w:rPr>
        <w:t>processed and feed through</w:t>
      </w:r>
      <w:r w:rsidRPr="0057023C">
        <w:rPr>
          <w:rFonts w:ascii="Times New Roman" w:eastAsia="Times New Roman" w:hAnsi="Times New Roman" w:cs="Times New Roman"/>
          <w:color w:val="222222"/>
          <w:sz w:val="24"/>
          <w:szCs w:val="24"/>
        </w:rPr>
        <w:t xml:space="preserve"> f</w:t>
      </w:r>
      <w:r w:rsidR="007A2741">
        <w:rPr>
          <w:rFonts w:ascii="Times New Roman" w:eastAsia="Times New Roman" w:hAnsi="Times New Roman" w:cs="Times New Roman"/>
          <w:color w:val="222222"/>
          <w:sz w:val="24"/>
          <w:szCs w:val="24"/>
        </w:rPr>
        <w:t xml:space="preserve">eature-based models and </w:t>
      </w:r>
      <w:r w:rsidRPr="0057023C">
        <w:rPr>
          <w:rFonts w:ascii="Times New Roman" w:eastAsia="Times New Roman" w:hAnsi="Times New Roman" w:cs="Times New Roman"/>
          <w:color w:val="222222"/>
          <w:sz w:val="24"/>
          <w:szCs w:val="24"/>
        </w:rPr>
        <w:t>the deep learning</w:t>
      </w:r>
      <w:r w:rsidRPr="0057023C">
        <w:rPr>
          <w:rFonts w:ascii="Times New Roman" w:hAnsi="Times New Roman" w:cs="Times New Roman"/>
          <w:color w:val="222222"/>
          <w:sz w:val="24"/>
          <w:szCs w:val="24"/>
        </w:rPr>
        <w:t xml:space="preserve"> models</w:t>
      </w:r>
      <w:r w:rsidR="007A2741">
        <w:rPr>
          <w:rFonts w:ascii="Times New Roman" w:hAnsi="Times New Roman" w:cs="Times New Roman"/>
          <w:color w:val="222222"/>
          <w:sz w:val="24"/>
          <w:szCs w:val="24"/>
        </w:rPr>
        <w:t xml:space="preserve"> for the task of classification based on their features and labels</w:t>
      </w:r>
      <w:r w:rsidRPr="0057023C">
        <w:rPr>
          <w:rFonts w:ascii="Times New Roman" w:hAnsi="Times New Roman" w:cs="Times New Roman"/>
          <w:color w:val="222222"/>
          <w:sz w:val="24"/>
          <w:szCs w:val="24"/>
        </w:rPr>
        <w:t xml:space="preserve">. </w:t>
      </w:r>
      <w:r w:rsidR="007A2741" w:rsidRPr="0057023C">
        <w:rPr>
          <w:rFonts w:ascii="Times New Roman" w:eastAsia="Times New Roman" w:hAnsi="Times New Roman" w:cs="Times New Roman"/>
          <w:color w:val="212121"/>
          <w:sz w:val="24"/>
          <w:szCs w:val="24"/>
        </w:rPr>
        <w:t xml:space="preserve">This work will provide a comprehensive and quantitative study on prediction of lncRNA localization and provide insights to the sequence patterns unique to lncRNA. </w:t>
      </w:r>
      <w:r w:rsidR="007A2741" w:rsidRPr="0057023C">
        <w:rPr>
          <w:rFonts w:ascii="Times New Roman" w:hAnsi="Times New Roman" w:cs="Times New Roman"/>
          <w:sz w:val="24"/>
          <w:szCs w:val="24"/>
        </w:rPr>
        <w:t xml:space="preserve">Each of these motifs collectively or combinatorically contribute to the prediction power of the deep learning model. </w:t>
      </w:r>
      <w:r w:rsidR="007A2741">
        <w:rPr>
          <w:rFonts w:ascii="Times New Roman" w:hAnsi="Times New Roman" w:cs="Times New Roman"/>
          <w:sz w:val="24"/>
          <w:szCs w:val="24"/>
        </w:rPr>
        <w:t xml:space="preserve">The classification results will help me </w:t>
      </w:r>
      <w:r w:rsidR="007A2741">
        <w:rPr>
          <w:rFonts w:ascii="Times New Roman" w:eastAsia="Times New Roman" w:hAnsi="Times New Roman" w:cs="Times New Roman"/>
          <w:color w:val="212121"/>
          <w:sz w:val="24"/>
          <w:szCs w:val="24"/>
        </w:rPr>
        <w:t>accurately i</w:t>
      </w:r>
      <w:r w:rsidR="007A2741" w:rsidRPr="0057023C">
        <w:rPr>
          <w:rFonts w:ascii="Times New Roman" w:eastAsia="Times New Roman" w:hAnsi="Times New Roman" w:cs="Times New Roman"/>
          <w:color w:val="212121"/>
          <w:sz w:val="24"/>
          <w:szCs w:val="24"/>
        </w:rPr>
        <w:t xml:space="preserve">dentify the motifs that associated with lncRNA localization </w:t>
      </w:r>
      <w:r w:rsidR="007A2741" w:rsidRPr="0057023C">
        <w:rPr>
          <w:rFonts w:ascii="Times New Roman" w:eastAsia="Times" w:hAnsi="Times New Roman" w:cs="Times New Roman"/>
          <w:color w:val="222222"/>
          <w:sz w:val="24"/>
          <w:szCs w:val="24"/>
        </w:rPr>
        <w:t xml:space="preserve">directly </w:t>
      </w:r>
      <w:r w:rsidR="007A2741">
        <w:rPr>
          <w:rFonts w:ascii="Times New Roman" w:eastAsia="Times" w:hAnsi="Times New Roman" w:cs="Times New Roman"/>
          <w:color w:val="222222"/>
          <w:sz w:val="24"/>
          <w:szCs w:val="24"/>
        </w:rPr>
        <w:t xml:space="preserve">from lncRNA transcript sequence. </w:t>
      </w:r>
    </w:p>
    <w:p w14:paraId="43654879" w14:textId="77777777" w:rsidR="003A2C36" w:rsidRPr="0057023C" w:rsidRDefault="00834A2D" w:rsidP="00834A2D">
      <w:pPr>
        <w:spacing w:line="480" w:lineRule="auto"/>
        <w:rPr>
          <w:rFonts w:ascii="Times New Roman" w:hAnsi="Times New Roman" w:cs="Times New Roman"/>
          <w:b/>
          <w:color w:val="222222"/>
          <w:sz w:val="24"/>
          <w:szCs w:val="24"/>
        </w:rPr>
      </w:pPr>
      <w:r w:rsidRPr="0057023C">
        <w:rPr>
          <w:rFonts w:ascii="Times New Roman" w:eastAsia="Times" w:hAnsi="Times New Roman" w:cs="Times New Roman"/>
          <w:b/>
          <w:color w:val="222222"/>
          <w:sz w:val="24"/>
          <w:szCs w:val="24"/>
        </w:rPr>
        <w:t xml:space="preserve">I. </w:t>
      </w:r>
      <w:r w:rsidR="00BE4AAB" w:rsidRPr="0057023C">
        <w:rPr>
          <w:rFonts w:ascii="Times New Roman" w:hAnsi="Times New Roman" w:cs="Times New Roman"/>
          <w:b/>
          <w:color w:val="222222"/>
          <w:sz w:val="24"/>
          <w:szCs w:val="24"/>
        </w:rPr>
        <w:t>Introduction:</w:t>
      </w:r>
    </w:p>
    <w:p w14:paraId="1F9A2453" w14:textId="77777777" w:rsidR="003A2C36" w:rsidRPr="0057023C" w:rsidRDefault="00834A2D" w:rsidP="00834A2D">
      <w:pPr>
        <w:spacing w:line="480" w:lineRule="auto"/>
        <w:rPr>
          <w:rFonts w:ascii="Times New Roman" w:hAnsi="Times New Roman" w:cs="Times New Roman"/>
          <w:b/>
          <w:color w:val="222222"/>
          <w:sz w:val="24"/>
          <w:szCs w:val="24"/>
        </w:rPr>
      </w:pPr>
      <w:r w:rsidRPr="0057023C">
        <w:rPr>
          <w:rFonts w:ascii="Times New Roman" w:hAnsi="Times New Roman" w:cs="Times New Roman"/>
          <w:b/>
          <w:color w:val="222222"/>
          <w:sz w:val="24"/>
          <w:szCs w:val="24"/>
        </w:rPr>
        <w:t xml:space="preserve">1. </w:t>
      </w:r>
      <w:r w:rsidR="003A2C36" w:rsidRPr="0057023C">
        <w:rPr>
          <w:rFonts w:ascii="Times New Roman" w:hAnsi="Times New Roman" w:cs="Times New Roman"/>
          <w:b/>
          <w:color w:val="222222"/>
          <w:sz w:val="24"/>
          <w:szCs w:val="24"/>
        </w:rPr>
        <w:t>Background:</w:t>
      </w:r>
    </w:p>
    <w:p w14:paraId="777039DF" w14:textId="0CE4AECF" w:rsidR="00657402" w:rsidRPr="0057023C" w:rsidRDefault="00BE4AAB">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 xml:space="preserve">The complex interactions between DNA, RNA and proteins make up the internal system of our human cell. While mRNA </w:t>
      </w:r>
      <w:r w:rsidRPr="0057023C">
        <w:rPr>
          <w:rFonts w:ascii="Times New Roman" w:eastAsia="Times" w:hAnsi="Times New Roman" w:cs="Times New Roman"/>
          <w:color w:val="222222"/>
          <w:sz w:val="24"/>
          <w:szCs w:val="24"/>
        </w:rPr>
        <w:t xml:space="preserve">solely responsible for </w:t>
      </w:r>
      <w:r w:rsidRPr="0057023C">
        <w:rPr>
          <w:rFonts w:ascii="Times New Roman" w:eastAsia="Arial" w:hAnsi="Times New Roman" w:cs="Times New Roman"/>
          <w:color w:val="222222"/>
          <w:sz w:val="24"/>
          <w:szCs w:val="24"/>
        </w:rPr>
        <w:t xml:space="preserve">carrying information from the synthesis of </w:t>
      </w:r>
      <w:r w:rsidRPr="0057023C">
        <w:rPr>
          <w:rFonts w:ascii="Times New Roman" w:eastAsia="Arial" w:hAnsi="Times New Roman" w:cs="Times New Roman"/>
          <w:color w:val="222222"/>
          <w:sz w:val="24"/>
          <w:szCs w:val="24"/>
        </w:rPr>
        <w:lastRenderedPageBreak/>
        <w:t xml:space="preserve">protein, </w:t>
      </w:r>
      <w:r w:rsidR="005A331B">
        <w:rPr>
          <w:rFonts w:ascii="Times New Roman" w:eastAsia="Times" w:hAnsi="Times New Roman" w:cs="Times New Roman"/>
          <w:color w:val="222222"/>
          <w:sz w:val="24"/>
          <w:szCs w:val="24"/>
        </w:rPr>
        <w:t>l</w:t>
      </w:r>
      <w:r w:rsidRPr="0057023C">
        <w:rPr>
          <w:rFonts w:ascii="Times New Roman" w:eastAsia="Times" w:hAnsi="Times New Roman" w:cs="Times New Roman"/>
          <w:color w:val="222222"/>
          <w:sz w:val="24"/>
          <w:szCs w:val="24"/>
        </w:rPr>
        <w:t>ncRNAs are large RNA transcripts which do not encode proteins and are estimated to outnumber protein-codin</w:t>
      </w:r>
      <w:r w:rsidR="00EF248F">
        <w:rPr>
          <w:rFonts w:ascii="Times New Roman" w:eastAsia="Times" w:hAnsi="Times New Roman" w:cs="Times New Roman"/>
          <w:color w:val="222222"/>
          <w:sz w:val="24"/>
          <w:szCs w:val="24"/>
        </w:rPr>
        <w:t>g genes within the human genome</w:t>
      </w:r>
      <w:r w:rsidR="00EF248F">
        <w:rPr>
          <w:rFonts w:ascii="Times New Roman" w:eastAsia="Arial" w:hAnsi="Times New Roman" w:cs="Times New Roman"/>
          <w:color w:val="222222"/>
          <w:sz w:val="24"/>
          <w:szCs w:val="24"/>
        </w:rPr>
        <w:t xml:space="preserve">. </w:t>
      </w:r>
      <w:r w:rsidRPr="0057023C">
        <w:rPr>
          <w:rFonts w:ascii="Times New Roman" w:eastAsia="Times New Roman" w:hAnsi="Times New Roman" w:cs="Times New Roman"/>
          <w:color w:val="222222"/>
          <w:sz w:val="24"/>
          <w:szCs w:val="24"/>
        </w:rPr>
        <w:t>However,</w:t>
      </w:r>
      <w:r w:rsidR="00EF248F">
        <w:rPr>
          <w:rFonts w:ascii="Times New Roman" w:eastAsia="Times New Roman" w:hAnsi="Times New Roman" w:cs="Times New Roman"/>
          <w:color w:val="222222"/>
          <w:sz w:val="24"/>
          <w:szCs w:val="24"/>
        </w:rPr>
        <w:t xml:space="preserve"> as shown in Fig 1,</w:t>
      </w:r>
      <w:r w:rsidRPr="0057023C">
        <w:rPr>
          <w:rFonts w:ascii="Times New Roman" w:eastAsia="Times New Roman" w:hAnsi="Times New Roman" w:cs="Times New Roman"/>
          <w:color w:val="222222"/>
          <w:sz w:val="24"/>
          <w:szCs w:val="24"/>
        </w:rPr>
        <w:t xml:space="preserve"> the long non-coding RNAs (lncRNAs) are observed to </w:t>
      </w:r>
      <w:r w:rsidR="00EF248F">
        <w:rPr>
          <w:rFonts w:ascii="Times New Roman" w:eastAsia="Times New Roman" w:hAnsi="Times New Roman" w:cs="Times New Roman"/>
          <w:color w:val="222222"/>
          <w:sz w:val="24"/>
          <w:szCs w:val="24"/>
        </w:rPr>
        <w:t xml:space="preserve">locate and </w:t>
      </w:r>
      <w:r w:rsidRPr="0057023C">
        <w:rPr>
          <w:rFonts w:ascii="Times New Roman" w:eastAsia="Times New Roman" w:hAnsi="Times New Roman" w:cs="Times New Roman"/>
          <w:color w:val="222222"/>
          <w:sz w:val="24"/>
          <w:szCs w:val="24"/>
        </w:rPr>
        <w:t>play an active role in the biological process in the nucleus and cytosol. Therefore, LncRNA subcellular localization is useful in term of discovering the biological function of LncRN</w:t>
      </w:r>
      <w:r w:rsidR="00EF248F" w:rsidRPr="00EF248F">
        <w:rPr>
          <w:rFonts w:ascii="Times New Roman" w:eastAsia="Arial" w:hAnsi="Times New Roman" w:cs="Times New Roman"/>
          <w:color w:val="000000" w:themeColor="text1"/>
          <w:sz w:val="24"/>
          <w:szCs w:val="24"/>
          <w:vertAlign w:val="superscript"/>
        </w:rPr>
        <w:t>1</w:t>
      </w:r>
      <w:r w:rsidRPr="0057023C">
        <w:rPr>
          <w:rFonts w:ascii="Times New Roman" w:eastAsia="Times New Roman" w:hAnsi="Times New Roman" w:cs="Times New Roman"/>
          <w:color w:val="222222"/>
          <w:sz w:val="24"/>
          <w:szCs w:val="24"/>
        </w:rPr>
        <w:t>.</w:t>
      </w:r>
    </w:p>
    <w:p w14:paraId="0D37FCFD" w14:textId="6CFE856E" w:rsidR="005A331B" w:rsidRPr="005A331B" w:rsidRDefault="00BE4AAB" w:rsidP="005A331B">
      <w:pPr>
        <w:spacing w:line="480" w:lineRule="auto"/>
        <w:rPr>
          <w:rFonts w:ascii="Times New Roman" w:eastAsia="Times New Roman" w:hAnsi="Times New Roman" w:cs="Times New Roman"/>
          <w:color w:val="222222"/>
          <w:sz w:val="24"/>
          <w:szCs w:val="24"/>
        </w:rPr>
      </w:pPr>
      <w:r w:rsidRPr="0057023C">
        <w:rPr>
          <w:rFonts w:ascii="Times New Roman" w:eastAsia="Times New Roman" w:hAnsi="Times New Roman" w:cs="Times New Roman"/>
          <w:color w:val="222222"/>
          <w:sz w:val="24"/>
          <w:szCs w:val="24"/>
        </w:rPr>
        <w:t>There are not many good prediction methods that are currently available.</w:t>
      </w:r>
      <w:r w:rsidRPr="0057023C">
        <w:rPr>
          <w:rFonts w:ascii="Times New Roman" w:eastAsia="Times" w:hAnsi="Times New Roman" w:cs="Times New Roman"/>
          <w:color w:val="222222"/>
          <w:sz w:val="24"/>
          <w:szCs w:val="24"/>
        </w:rPr>
        <w:t xml:space="preserve"> LncRNA subcellular localization depends on two main factors: sequence and structural motifs. Obtaining lncRNA structural data of motifs from manual biological process is a difficult task. However, lncRNA transcript sequences are readily available publicly in large number.</w:t>
      </w:r>
      <w:r w:rsidR="00EF248F" w:rsidRPr="00EF248F">
        <w:rPr>
          <w:rFonts w:ascii="Times New Roman" w:eastAsia="Times New Roman" w:hAnsi="Times New Roman" w:cs="Times New Roman"/>
          <w:color w:val="222222"/>
          <w:sz w:val="24"/>
          <w:szCs w:val="24"/>
          <w:vertAlign w:val="superscript"/>
        </w:rPr>
        <w:t>1</w:t>
      </w:r>
      <w:r w:rsidR="00EF248F">
        <w:rPr>
          <w:rFonts w:ascii="Times New Roman" w:eastAsia="Times New Roman" w:hAnsi="Times New Roman" w:cs="Times New Roman"/>
          <w:color w:val="222222"/>
          <w:sz w:val="24"/>
          <w:szCs w:val="24"/>
          <w:vertAlign w:val="superscript"/>
        </w:rPr>
        <w:t xml:space="preserve"> </w:t>
      </w:r>
      <w:r w:rsidR="005A331B" w:rsidRPr="005A331B">
        <w:rPr>
          <w:rFonts w:ascii="Times New Roman" w:eastAsia="Times New Roman" w:hAnsi="Times New Roman" w:cs="Times New Roman"/>
          <w:color w:val="222222"/>
          <w:sz w:val="24"/>
          <w:szCs w:val="24"/>
        </w:rPr>
        <w:t xml:space="preserve">In this research, I use the feature-based machine learning and deep learning algorithms to perform predict lncRNA </w:t>
      </w:r>
      <w:r w:rsidR="00AF3E88">
        <w:rPr>
          <w:rFonts w:ascii="Times New Roman" w:eastAsia="Times New Roman" w:hAnsi="Times New Roman" w:cs="Times New Roman"/>
          <w:color w:val="222222"/>
          <w:sz w:val="24"/>
          <w:szCs w:val="24"/>
        </w:rPr>
        <w:t xml:space="preserve">subcellular </w:t>
      </w:r>
      <w:r w:rsidR="005A331B" w:rsidRPr="005A331B">
        <w:rPr>
          <w:rFonts w:ascii="Times New Roman" w:eastAsia="Times New Roman" w:hAnsi="Times New Roman" w:cs="Times New Roman"/>
          <w:color w:val="222222"/>
          <w:sz w:val="24"/>
          <w:szCs w:val="24"/>
        </w:rPr>
        <w:t xml:space="preserve">localization and, therefore, obtain the motifs.  </w:t>
      </w:r>
    </w:p>
    <w:p w14:paraId="27692948" w14:textId="778F8ECB" w:rsidR="00657402" w:rsidRPr="0057023C" w:rsidRDefault="005A331B">
      <w:pPr>
        <w:spacing w:line="480" w:lineRule="auto"/>
        <w:rPr>
          <w:rFonts w:ascii="Times New Roman" w:eastAsia="Times" w:hAnsi="Times New Roman" w:cs="Times New Roman"/>
          <w:color w:val="222222"/>
          <w:sz w:val="24"/>
          <w:szCs w:val="24"/>
        </w:rPr>
      </w:pPr>
      <w:r>
        <w:rPr>
          <w:rFonts w:ascii="Times New Roman" w:eastAsia="Times New Roman" w:hAnsi="Times New Roman" w:cs="Times New Roman"/>
          <w:noProof/>
          <w:color w:val="212121"/>
          <w:sz w:val="24"/>
          <w:szCs w:val="24"/>
        </w:rPr>
        <w:drawing>
          <wp:anchor distT="0" distB="0" distL="114300" distR="114300" simplePos="0" relativeHeight="251666432" behindDoc="0" locked="0" layoutInCell="1" allowOverlap="1" wp14:anchorId="2A982915" wp14:editId="4EAE5A54">
            <wp:simplePos x="0" y="0"/>
            <wp:positionH relativeFrom="column">
              <wp:posOffset>1529080</wp:posOffset>
            </wp:positionH>
            <wp:positionV relativeFrom="paragraph">
              <wp:posOffset>589280</wp:posOffset>
            </wp:positionV>
            <wp:extent cx="2737485" cy="280416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7485"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AAB" w:rsidRPr="0057023C">
        <w:rPr>
          <w:rFonts w:ascii="Times New Roman" w:eastAsia="Times New Roman" w:hAnsi="Times New Roman" w:cs="Times New Roman"/>
          <w:color w:val="212121"/>
          <w:sz w:val="24"/>
          <w:szCs w:val="24"/>
        </w:rPr>
        <w:t xml:space="preserve">Here, we address two important </w:t>
      </w:r>
      <w:r w:rsidR="00EF248F">
        <w:rPr>
          <w:rFonts w:ascii="Times New Roman" w:eastAsia="Times New Roman" w:hAnsi="Times New Roman" w:cs="Times New Roman"/>
          <w:color w:val="212121"/>
          <w:sz w:val="24"/>
          <w:szCs w:val="24"/>
        </w:rPr>
        <w:t xml:space="preserve">thesis </w:t>
      </w:r>
      <w:r w:rsidR="00BE4AAB" w:rsidRPr="0057023C">
        <w:rPr>
          <w:rFonts w:ascii="Times New Roman" w:eastAsia="Times New Roman" w:hAnsi="Times New Roman" w:cs="Times New Roman"/>
          <w:color w:val="212121"/>
          <w:sz w:val="24"/>
          <w:szCs w:val="24"/>
        </w:rPr>
        <w:t xml:space="preserve">questions: Can we accurately indentify the motifs that associated with lncRNA localization </w:t>
      </w:r>
      <w:r w:rsidR="00BE4AAB" w:rsidRPr="0057023C">
        <w:rPr>
          <w:rFonts w:ascii="Times New Roman" w:eastAsia="Times" w:hAnsi="Times New Roman" w:cs="Times New Roman"/>
          <w:color w:val="222222"/>
          <w:sz w:val="24"/>
          <w:szCs w:val="24"/>
        </w:rPr>
        <w:t>directly from lncRNA transcript sequences?</w:t>
      </w:r>
    </w:p>
    <w:p w14:paraId="08618002" w14:textId="4A88CA48" w:rsidR="00657402" w:rsidRPr="00112C8D" w:rsidRDefault="00641CDE" w:rsidP="00641CDE">
      <w:pPr>
        <w:spacing w:line="480" w:lineRule="auto"/>
        <w:jc w:val="center"/>
        <w:rPr>
          <w:rFonts w:ascii="Times New Roman" w:eastAsia="Times" w:hAnsi="Times New Roman" w:cs="Times New Roman"/>
          <w:color w:val="222222"/>
          <w:sz w:val="24"/>
          <w:szCs w:val="24"/>
        </w:rPr>
      </w:pPr>
      <w:r w:rsidRPr="00112C8D">
        <w:rPr>
          <w:rFonts w:ascii="Times New Roman" w:eastAsia="Times" w:hAnsi="Times New Roman" w:cs="Times New Roman"/>
          <w:b/>
          <w:color w:val="222222"/>
          <w:sz w:val="24"/>
          <w:szCs w:val="24"/>
        </w:rPr>
        <w:t>Fig. 1:</w:t>
      </w:r>
      <w:r w:rsidRPr="00112C8D">
        <w:rPr>
          <w:rFonts w:ascii="Times New Roman" w:eastAsia="Times" w:hAnsi="Times New Roman" w:cs="Times New Roman"/>
          <w:color w:val="222222"/>
          <w:sz w:val="24"/>
          <w:szCs w:val="24"/>
        </w:rPr>
        <w:t xml:space="preserve"> </w:t>
      </w:r>
      <w:r w:rsidRPr="000D6938">
        <w:rPr>
          <w:rFonts w:ascii="inherit" w:hAnsi="inherit"/>
          <w:bCs/>
          <w:color w:val="000000" w:themeColor="text1"/>
          <w:shd w:val="clear" w:color="auto" w:fill="FFFFFF"/>
        </w:rPr>
        <w:t>The localization of lncRNA inside the</w:t>
      </w:r>
      <w:r w:rsidR="00EF248F" w:rsidRPr="000D6938">
        <w:rPr>
          <w:rFonts w:ascii="inherit" w:hAnsi="inherit"/>
          <w:bCs/>
          <w:color w:val="000000" w:themeColor="text1"/>
          <w:shd w:val="clear" w:color="auto" w:fill="FFFFFF"/>
        </w:rPr>
        <w:t xml:space="preserve"> human </w:t>
      </w:r>
      <w:r w:rsidRPr="000D6938">
        <w:rPr>
          <w:rFonts w:ascii="inherit" w:hAnsi="inherit"/>
          <w:bCs/>
          <w:color w:val="000000" w:themeColor="text1"/>
          <w:shd w:val="clear" w:color="auto" w:fill="FFFFFF"/>
        </w:rPr>
        <w:t>cell.</w:t>
      </w:r>
      <w:r w:rsidR="00112C8D" w:rsidRPr="000D6938">
        <w:rPr>
          <w:rFonts w:ascii="inherit" w:hAnsi="inherit"/>
          <w:bCs/>
          <w:color w:val="000000" w:themeColor="text1"/>
          <w:shd w:val="clear" w:color="auto" w:fill="FFFFFF"/>
        </w:rPr>
        <w:t xml:space="preserve"> </w:t>
      </w:r>
      <w:r w:rsidR="00112C8D" w:rsidRPr="000D6938">
        <w:rPr>
          <w:rFonts w:ascii="inherit" w:hAnsi="inherit"/>
          <w:bCs/>
          <w:color w:val="000000" w:themeColor="text1"/>
          <w:shd w:val="clear" w:color="auto" w:fill="FFFFFF"/>
          <w:vertAlign w:val="superscript"/>
        </w:rPr>
        <w:t>1</w:t>
      </w:r>
    </w:p>
    <w:p w14:paraId="36325DF5" w14:textId="77777777" w:rsidR="00EF248F" w:rsidRDefault="00EF248F">
      <w:pPr>
        <w:spacing w:line="480" w:lineRule="auto"/>
        <w:rPr>
          <w:rFonts w:ascii="Times New Roman" w:eastAsia="Times" w:hAnsi="Times New Roman" w:cs="Times New Roman"/>
          <w:b/>
          <w:color w:val="222222"/>
          <w:sz w:val="24"/>
          <w:szCs w:val="24"/>
        </w:rPr>
      </w:pPr>
    </w:p>
    <w:p w14:paraId="1F787FD4" w14:textId="5965EC98" w:rsidR="00657402" w:rsidRPr="0057023C" w:rsidRDefault="00834A2D">
      <w:pPr>
        <w:spacing w:line="480" w:lineRule="auto"/>
        <w:rPr>
          <w:rFonts w:ascii="Times New Roman" w:eastAsia="Times New Roman" w:hAnsi="Times New Roman" w:cs="Times New Roman"/>
          <w:color w:val="FF0000"/>
          <w:sz w:val="24"/>
          <w:szCs w:val="24"/>
        </w:rPr>
      </w:pPr>
      <w:r w:rsidRPr="0057023C">
        <w:rPr>
          <w:rFonts w:ascii="Times New Roman" w:eastAsia="Times" w:hAnsi="Times New Roman" w:cs="Times New Roman"/>
          <w:b/>
          <w:color w:val="222222"/>
          <w:sz w:val="24"/>
          <w:szCs w:val="24"/>
        </w:rPr>
        <w:lastRenderedPageBreak/>
        <w:t xml:space="preserve">2. </w:t>
      </w:r>
      <w:r w:rsidR="00BE4AAB" w:rsidRPr="0057023C">
        <w:rPr>
          <w:rFonts w:ascii="Times New Roman" w:eastAsia="Times" w:hAnsi="Times New Roman" w:cs="Times New Roman"/>
          <w:b/>
          <w:color w:val="222222"/>
          <w:sz w:val="24"/>
          <w:szCs w:val="24"/>
        </w:rPr>
        <w:t>Dataset:</w:t>
      </w:r>
    </w:p>
    <w:p w14:paraId="05838841" w14:textId="49773EC3" w:rsidR="00657402" w:rsidRPr="00E1523F" w:rsidRDefault="00BE4AAB">
      <w:pPr>
        <w:spacing w:line="480" w:lineRule="auto"/>
        <w:rPr>
          <w:rFonts w:ascii="Times New Roman" w:eastAsia="Times New Roman" w:hAnsi="Times New Roman" w:cs="Times New Roman"/>
          <w:color w:val="222222"/>
          <w:sz w:val="24"/>
          <w:szCs w:val="24"/>
        </w:rPr>
      </w:pPr>
      <w:r w:rsidRPr="0057023C">
        <w:rPr>
          <w:rFonts w:ascii="Times New Roman" w:eastAsia="Times New Roman" w:hAnsi="Times New Roman" w:cs="Times New Roman"/>
          <w:color w:val="222222"/>
          <w:sz w:val="24"/>
          <w:szCs w:val="24"/>
        </w:rPr>
        <w:t>Firstly, I utilized ENCODE project’s paired-end strand-specific RNA-sequencing of human cell lines. To separate the nucleus from the cytosol, cellular fractionation was performed on these samples. For further analysis, gencode (v28) long non-coding RNA annotations</w:t>
      </w:r>
      <w:r w:rsidR="00853772">
        <w:rPr>
          <w:rFonts w:ascii="Times New Roman" w:eastAsia="Times New Roman" w:hAnsi="Times New Roman" w:cs="Times New Roman"/>
          <w:color w:val="222222"/>
          <w:sz w:val="24"/>
          <w:szCs w:val="24"/>
        </w:rPr>
        <w:t xml:space="preserve"> were used to identify LncRNAs.</w:t>
      </w:r>
      <w:r w:rsidR="00853772" w:rsidRPr="00853772">
        <w:rPr>
          <w:rFonts w:ascii="Times New Roman" w:eastAsia="Times New Roman" w:hAnsi="Times New Roman" w:cs="Times New Roman"/>
          <w:color w:val="222222"/>
          <w:sz w:val="24"/>
          <w:szCs w:val="24"/>
          <w:vertAlign w:val="superscript"/>
        </w:rPr>
        <w:t>1</w:t>
      </w:r>
      <w:r w:rsidR="00853772">
        <w:rPr>
          <w:rFonts w:ascii="Times New Roman" w:eastAsia="Times New Roman" w:hAnsi="Times New Roman" w:cs="Times New Roman"/>
          <w:color w:val="222222"/>
          <w:sz w:val="24"/>
          <w:szCs w:val="24"/>
        </w:rPr>
        <w:t xml:space="preserve"> </w:t>
      </w:r>
      <w:r w:rsidRPr="0057023C">
        <w:rPr>
          <w:rFonts w:ascii="Times New Roman" w:eastAsia="Times New Roman" w:hAnsi="Times New Roman" w:cs="Times New Roman"/>
          <w:color w:val="222222"/>
          <w:sz w:val="24"/>
          <w:szCs w:val="24"/>
        </w:rPr>
        <w:t>In total, 7259 lncRNA strands sequences were found in our dataset, classifying into two classes: nuclear localization and cytosolic localization.</w:t>
      </w:r>
      <w:r w:rsidR="00EF248F">
        <w:rPr>
          <w:rFonts w:ascii="Times New Roman" w:eastAsia="Times New Roman" w:hAnsi="Times New Roman" w:cs="Times New Roman"/>
          <w:color w:val="222222"/>
          <w:sz w:val="24"/>
          <w:szCs w:val="24"/>
        </w:rPr>
        <w:t xml:space="preserve"> </w:t>
      </w:r>
      <w:r w:rsidRPr="0057023C">
        <w:rPr>
          <w:rFonts w:ascii="Times New Roman" w:eastAsia="Times New Roman" w:hAnsi="Times New Roman" w:cs="Times New Roman"/>
          <w:color w:val="222222"/>
          <w:sz w:val="24"/>
          <w:szCs w:val="24"/>
        </w:rPr>
        <w:t>5806(80%) of samples strands were used to train our model.</w:t>
      </w:r>
      <w:r w:rsidR="00E1523F">
        <w:rPr>
          <w:rFonts w:ascii="Times New Roman" w:eastAsia="Times New Roman" w:hAnsi="Times New Roman" w:cs="Times New Roman"/>
          <w:color w:val="222222"/>
          <w:sz w:val="24"/>
          <w:szCs w:val="24"/>
        </w:rPr>
        <w:t xml:space="preserve"> </w:t>
      </w:r>
      <w:r w:rsidRPr="0057023C">
        <w:rPr>
          <w:rFonts w:ascii="Times New Roman" w:eastAsia="Times New Roman" w:hAnsi="Times New Roman" w:cs="Times New Roman"/>
          <w:color w:val="222222"/>
          <w:sz w:val="24"/>
          <w:szCs w:val="24"/>
        </w:rPr>
        <w:t xml:space="preserve">We saved 1453 (20%) other strands for evaluation process. </w:t>
      </w:r>
      <w:r w:rsidRPr="0057023C">
        <w:rPr>
          <w:rFonts w:ascii="Times New Roman" w:eastAsia="Times New Roman" w:hAnsi="Times New Roman" w:cs="Times New Roman"/>
          <w:color w:val="212121"/>
          <w:sz w:val="24"/>
          <w:szCs w:val="24"/>
        </w:rPr>
        <w:t xml:space="preserve">The fasta file of the RNA </w:t>
      </w:r>
      <w:r w:rsidR="00E1523F">
        <w:rPr>
          <w:rFonts w:ascii="Times New Roman" w:eastAsia="Times New Roman" w:hAnsi="Times New Roman" w:cs="Times New Roman"/>
          <w:color w:val="212121"/>
          <w:sz w:val="24"/>
          <w:szCs w:val="24"/>
        </w:rPr>
        <w:t>sequence data</w:t>
      </w:r>
      <w:r w:rsidRPr="0057023C">
        <w:rPr>
          <w:rFonts w:ascii="Times New Roman" w:eastAsia="Times New Roman" w:hAnsi="Times New Roman" w:cs="Times New Roman"/>
          <w:color w:val="212121"/>
          <w:sz w:val="24"/>
          <w:szCs w:val="24"/>
        </w:rPr>
        <w:t xml:space="preserve"> can be found on</w:t>
      </w:r>
      <w:r w:rsidR="00E1523F">
        <w:rPr>
          <w:rFonts w:ascii="Times New Roman" w:eastAsia="Times New Roman" w:hAnsi="Times New Roman" w:cs="Times New Roman"/>
          <w:color w:val="212121"/>
          <w:sz w:val="24"/>
          <w:szCs w:val="24"/>
        </w:rPr>
        <w:t xml:space="preserve"> this github page</w:t>
      </w:r>
      <w:r w:rsidRPr="0057023C">
        <w:rPr>
          <w:rFonts w:ascii="Times New Roman" w:eastAsia="Times New Roman" w:hAnsi="Times New Roman" w:cs="Times New Roman"/>
          <w:color w:val="212121"/>
          <w:sz w:val="24"/>
          <w:szCs w:val="24"/>
        </w:rPr>
        <w:t xml:space="preserve">: </w:t>
      </w:r>
      <w:hyperlink r:id="rId9">
        <w:r w:rsidRPr="0057023C">
          <w:rPr>
            <w:rFonts w:ascii="Times New Roman" w:eastAsia="Times New Roman" w:hAnsi="Times New Roman" w:cs="Times New Roman"/>
            <w:color w:val="0000FF"/>
            <w:sz w:val="24"/>
            <w:szCs w:val="24"/>
            <w:u w:val="single"/>
          </w:rPr>
          <w:t>https://github.com/bgudenas/DeepLncRNA/</w:t>
        </w:r>
      </w:hyperlink>
      <w:r w:rsidRPr="0057023C">
        <w:rPr>
          <w:rFonts w:ascii="Times New Roman" w:eastAsia="Times New Roman" w:hAnsi="Times New Roman" w:cs="Times New Roman"/>
          <w:color w:val="212121"/>
          <w:sz w:val="24"/>
          <w:szCs w:val="24"/>
        </w:rPr>
        <w:t>.</w:t>
      </w:r>
    </w:p>
    <w:p w14:paraId="220ECB9B" w14:textId="1255E5E5" w:rsidR="00834A2D" w:rsidRPr="0057023C" w:rsidRDefault="00834A2D" w:rsidP="00834A2D">
      <w:pPr>
        <w:spacing w:line="480" w:lineRule="auto"/>
        <w:rPr>
          <w:rFonts w:ascii="Times New Roman" w:hAnsi="Times New Roman" w:cs="Times New Roman"/>
          <w:b/>
          <w:color w:val="222222"/>
          <w:sz w:val="24"/>
          <w:szCs w:val="24"/>
        </w:rPr>
      </w:pPr>
      <w:r w:rsidRPr="0057023C">
        <w:rPr>
          <w:rFonts w:ascii="Times New Roman" w:eastAsia="Times" w:hAnsi="Times New Roman" w:cs="Times New Roman"/>
          <w:b/>
          <w:color w:val="222222"/>
          <w:sz w:val="24"/>
          <w:szCs w:val="24"/>
        </w:rPr>
        <w:t xml:space="preserve">II. </w:t>
      </w:r>
      <w:r w:rsidRPr="0057023C">
        <w:rPr>
          <w:rFonts w:ascii="Times New Roman" w:hAnsi="Times New Roman" w:cs="Times New Roman"/>
          <w:b/>
          <w:color w:val="222222"/>
          <w:sz w:val="24"/>
          <w:szCs w:val="24"/>
        </w:rPr>
        <w:t>Methods:</w:t>
      </w:r>
    </w:p>
    <w:p w14:paraId="2CA5B04F" w14:textId="096DFC4D" w:rsidR="00834A2D" w:rsidRPr="0057023C" w:rsidRDefault="00834A2D" w:rsidP="00834A2D">
      <w:pPr>
        <w:spacing w:line="480" w:lineRule="auto"/>
        <w:rPr>
          <w:rFonts w:ascii="Times New Roman" w:hAnsi="Times New Roman" w:cs="Times New Roman"/>
          <w:b/>
          <w:color w:val="222222"/>
          <w:sz w:val="24"/>
          <w:szCs w:val="24"/>
        </w:rPr>
      </w:pPr>
      <w:r w:rsidRPr="0057023C">
        <w:rPr>
          <w:rFonts w:ascii="Times New Roman" w:hAnsi="Times New Roman" w:cs="Times New Roman"/>
          <w:b/>
          <w:color w:val="222222"/>
          <w:sz w:val="24"/>
          <w:szCs w:val="24"/>
        </w:rPr>
        <w:t>1. Feature-based Model:</w:t>
      </w:r>
    </w:p>
    <w:p w14:paraId="6B69869C" w14:textId="6099837B" w:rsidR="00834A2D" w:rsidRPr="0057023C" w:rsidRDefault="00834A2D" w:rsidP="00834A2D">
      <w:pPr>
        <w:spacing w:line="480" w:lineRule="auto"/>
        <w:rPr>
          <w:rFonts w:ascii="Times New Roman" w:hAnsi="Times New Roman" w:cs="Times New Roman"/>
          <w:b/>
          <w:color w:val="222222"/>
          <w:sz w:val="24"/>
          <w:szCs w:val="24"/>
        </w:rPr>
      </w:pPr>
      <w:r w:rsidRPr="0057023C">
        <w:rPr>
          <w:rFonts w:ascii="Times New Roman" w:hAnsi="Times New Roman" w:cs="Times New Roman"/>
          <w:b/>
          <w:color w:val="222222"/>
          <w:sz w:val="24"/>
          <w:szCs w:val="24"/>
        </w:rPr>
        <w:t>a) Feature Extractions:</w:t>
      </w:r>
    </w:p>
    <w:p w14:paraId="4A5E0C8D" w14:textId="517AB536" w:rsidR="003A2C36" w:rsidRPr="0057023C" w:rsidRDefault="00D52A82">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We use the function </w:t>
      </w:r>
      <w:r w:rsidR="00A60191" w:rsidRPr="00A60191">
        <w:rPr>
          <w:rFonts w:ascii="Times New Roman" w:eastAsia="Times New Roman" w:hAnsi="Times New Roman" w:cs="Times New Roman"/>
          <w:color w:val="212121"/>
          <w:sz w:val="24"/>
          <w:szCs w:val="24"/>
        </w:rPr>
        <w:t xml:space="preserve">oligonucleotideFrequency in the Biostrings package to slice the </w:t>
      </w:r>
      <w:r>
        <w:rPr>
          <w:rFonts w:ascii="Times New Roman" w:eastAsia="Times New Roman" w:hAnsi="Times New Roman" w:cs="Times New Roman"/>
          <w:color w:val="212121"/>
          <w:sz w:val="24"/>
          <w:szCs w:val="24"/>
        </w:rPr>
        <w:t>raw RNA sequences</w:t>
      </w:r>
      <w:r w:rsidR="00BE4AAB" w:rsidRPr="0057023C">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 xml:space="preserve">The function apply kernel to slide the sequence into smaller pieces with length of k called k-mer. The length k of the kernel and the overlapping space are adjustable. </w:t>
      </w:r>
      <w:r w:rsidRPr="0057023C">
        <w:rPr>
          <w:rFonts w:ascii="Times New Roman" w:eastAsia="Times New Roman" w:hAnsi="Times New Roman" w:cs="Times New Roman"/>
          <w:color w:val="212121"/>
          <w:sz w:val="24"/>
          <w:szCs w:val="24"/>
        </w:rPr>
        <w:t xml:space="preserve">We will length </w:t>
      </w:r>
      <w:r>
        <w:rPr>
          <w:rFonts w:ascii="Times New Roman" w:eastAsia="Times New Roman" w:hAnsi="Times New Roman" w:cs="Times New Roman"/>
          <w:color w:val="212121"/>
          <w:sz w:val="24"/>
          <w:szCs w:val="24"/>
        </w:rPr>
        <w:t xml:space="preserve">k of </w:t>
      </w:r>
      <w:r w:rsidRPr="0057023C">
        <w:rPr>
          <w:rFonts w:ascii="Times New Roman" w:eastAsia="Times New Roman" w:hAnsi="Times New Roman" w:cs="Times New Roman"/>
          <w:color w:val="212121"/>
          <w:sz w:val="24"/>
          <w:szCs w:val="24"/>
        </w:rPr>
        <w:t>4, 6 and 8</w:t>
      </w:r>
      <w:r>
        <w:rPr>
          <w:rFonts w:ascii="Times New Roman" w:eastAsia="Times New Roman" w:hAnsi="Times New Roman" w:cs="Times New Roman"/>
          <w:color w:val="212121"/>
          <w:sz w:val="24"/>
          <w:szCs w:val="24"/>
        </w:rPr>
        <w:t xml:space="preserve"> with the </w:t>
      </w:r>
      <w:r w:rsidR="00AF3E88">
        <w:rPr>
          <w:rFonts w:ascii="Times New Roman" w:eastAsia="Times New Roman" w:hAnsi="Times New Roman" w:cs="Times New Roman"/>
          <w:color w:val="212121"/>
          <w:sz w:val="24"/>
          <w:szCs w:val="24"/>
        </w:rPr>
        <w:t>stride</w:t>
      </w:r>
      <w:r>
        <w:rPr>
          <w:rFonts w:ascii="Times New Roman" w:eastAsia="Times New Roman" w:hAnsi="Times New Roman" w:cs="Times New Roman"/>
          <w:color w:val="212121"/>
          <w:sz w:val="24"/>
          <w:szCs w:val="24"/>
        </w:rPr>
        <w:t xml:space="preserve"> of 3</w:t>
      </w:r>
      <w:r w:rsidR="0066608F">
        <w:rPr>
          <w:rFonts w:ascii="Times New Roman" w:eastAsia="Times New Roman" w:hAnsi="Times New Roman" w:cs="Times New Roman"/>
          <w:color w:val="212121"/>
          <w:sz w:val="24"/>
          <w:szCs w:val="24"/>
        </w:rPr>
        <w:t xml:space="preserve"> as described in Fig. 2. E</w:t>
      </w:r>
      <w:r w:rsidRPr="0057023C">
        <w:rPr>
          <w:rFonts w:ascii="Times New Roman" w:eastAsia="Times New Roman" w:hAnsi="Times New Roman" w:cs="Times New Roman"/>
          <w:color w:val="212121"/>
          <w:sz w:val="24"/>
          <w:szCs w:val="24"/>
        </w:rPr>
        <w:t xml:space="preserve">ach </w:t>
      </w:r>
      <w:r w:rsidR="0066608F">
        <w:rPr>
          <w:rFonts w:ascii="Times New Roman" w:eastAsia="Times New Roman" w:hAnsi="Times New Roman" w:cs="Times New Roman"/>
          <w:color w:val="212121"/>
          <w:sz w:val="24"/>
          <w:szCs w:val="24"/>
        </w:rPr>
        <w:t xml:space="preserve">k-mer </w:t>
      </w:r>
      <w:r w:rsidRPr="0057023C">
        <w:rPr>
          <w:rFonts w:ascii="Times New Roman" w:eastAsia="Times New Roman" w:hAnsi="Times New Roman" w:cs="Times New Roman"/>
          <w:color w:val="212121"/>
          <w:sz w:val="24"/>
          <w:szCs w:val="24"/>
        </w:rPr>
        <w:t xml:space="preserve">representing a possible </w:t>
      </w:r>
      <w:r>
        <w:rPr>
          <w:rFonts w:ascii="Times New Roman" w:eastAsia="Times New Roman" w:hAnsi="Times New Roman" w:cs="Times New Roman"/>
          <w:color w:val="212121"/>
          <w:sz w:val="24"/>
          <w:szCs w:val="24"/>
        </w:rPr>
        <w:t>features</w:t>
      </w:r>
      <w:r w:rsidRPr="0057023C">
        <w:rPr>
          <w:rFonts w:ascii="Times New Roman" w:eastAsia="Times New Roman" w:hAnsi="Times New Roman" w:cs="Times New Roman"/>
          <w:color w:val="212121"/>
          <w:sz w:val="24"/>
          <w:szCs w:val="24"/>
        </w:rPr>
        <w:t xml:space="preserve"> that we are hoping to extract</w:t>
      </w:r>
      <w:r w:rsidR="0066608F">
        <w:rPr>
          <w:rFonts w:ascii="Times New Roman" w:eastAsia="Times New Roman" w:hAnsi="Times New Roman" w:cs="Times New Roman"/>
          <w:color w:val="212121"/>
          <w:sz w:val="24"/>
          <w:szCs w:val="24"/>
        </w:rPr>
        <w:t xml:space="preserve"> and we select the top 500 k-mer </w:t>
      </w:r>
      <w:r w:rsidR="00494DCE">
        <w:rPr>
          <w:rFonts w:ascii="Times New Roman" w:eastAsia="Times New Roman" w:hAnsi="Times New Roman" w:cs="Times New Roman"/>
          <w:color w:val="212121"/>
          <w:sz w:val="24"/>
          <w:szCs w:val="24"/>
        </w:rPr>
        <w:t>to output</w:t>
      </w:r>
      <w:r w:rsidR="0066608F">
        <w:rPr>
          <w:rFonts w:ascii="Times New Roman" w:eastAsia="Times New Roman" w:hAnsi="Times New Roman" w:cs="Times New Roman"/>
          <w:color w:val="212121"/>
          <w:sz w:val="24"/>
          <w:szCs w:val="24"/>
        </w:rPr>
        <w:t xml:space="preserve"> </w:t>
      </w:r>
      <w:r w:rsidR="00494DCE">
        <w:rPr>
          <w:rFonts w:ascii="Times New Roman" w:eastAsia="Times New Roman" w:hAnsi="Times New Roman" w:cs="Times New Roman"/>
          <w:color w:val="212121"/>
          <w:sz w:val="24"/>
          <w:szCs w:val="24"/>
        </w:rPr>
        <w:t xml:space="preserve">to a </w:t>
      </w:r>
      <w:r w:rsidR="0066608F">
        <w:rPr>
          <w:rFonts w:ascii="Times New Roman" w:eastAsia="Times New Roman" w:hAnsi="Times New Roman" w:cs="Times New Roman"/>
          <w:color w:val="212121"/>
          <w:sz w:val="24"/>
          <w:szCs w:val="24"/>
        </w:rPr>
        <w:t xml:space="preserve">count </w:t>
      </w:r>
      <w:r w:rsidR="00494DCE">
        <w:rPr>
          <w:rFonts w:ascii="Times New Roman" w:eastAsia="Times New Roman" w:hAnsi="Times New Roman" w:cs="Times New Roman"/>
          <w:color w:val="212121"/>
          <w:sz w:val="24"/>
          <w:szCs w:val="24"/>
        </w:rPr>
        <w:t xml:space="preserve">csv </w:t>
      </w:r>
      <w:r w:rsidR="0066608F">
        <w:rPr>
          <w:rFonts w:ascii="Times New Roman" w:eastAsia="Times New Roman" w:hAnsi="Times New Roman" w:cs="Times New Roman"/>
          <w:color w:val="212121"/>
          <w:sz w:val="24"/>
          <w:szCs w:val="24"/>
        </w:rPr>
        <w:t>table.</w:t>
      </w:r>
      <w:r w:rsidRPr="0057023C">
        <w:rPr>
          <w:rFonts w:ascii="Times New Roman" w:eastAsia="Times New Roman" w:hAnsi="Times New Roman" w:cs="Times New Roman"/>
          <w:color w:val="212121"/>
          <w:sz w:val="24"/>
          <w:szCs w:val="24"/>
        </w:rPr>
        <w:t xml:space="preserve"> </w:t>
      </w:r>
      <w:r w:rsidR="0066608F">
        <w:rPr>
          <w:rFonts w:ascii="Times New Roman" w:eastAsia="Times New Roman" w:hAnsi="Times New Roman" w:cs="Times New Roman"/>
          <w:color w:val="212121"/>
          <w:sz w:val="24"/>
          <w:szCs w:val="24"/>
        </w:rPr>
        <w:t>Two feature-based machine learning</w:t>
      </w:r>
      <w:r w:rsidR="00BE4AAB" w:rsidRPr="0057023C">
        <w:rPr>
          <w:rFonts w:ascii="Times New Roman" w:eastAsia="Times New Roman" w:hAnsi="Times New Roman" w:cs="Times New Roman"/>
          <w:color w:val="212121"/>
          <w:sz w:val="24"/>
          <w:szCs w:val="24"/>
        </w:rPr>
        <w:t xml:space="preserve"> models </w:t>
      </w:r>
      <w:r w:rsidR="0066608F">
        <w:rPr>
          <w:rFonts w:ascii="Times New Roman" w:eastAsia="Times New Roman" w:hAnsi="Times New Roman" w:cs="Times New Roman"/>
          <w:color w:val="212121"/>
          <w:sz w:val="24"/>
          <w:szCs w:val="24"/>
        </w:rPr>
        <w:t>that I use in this project are K-nearest neighbors (KNN) and random forest.</w:t>
      </w:r>
      <w:r w:rsidR="00BE4AAB" w:rsidRPr="0057023C">
        <w:rPr>
          <w:rFonts w:ascii="Times New Roman" w:eastAsia="Times New Roman" w:hAnsi="Times New Roman" w:cs="Times New Roman"/>
          <w:color w:val="212121"/>
          <w:sz w:val="24"/>
          <w:szCs w:val="24"/>
        </w:rPr>
        <w:t xml:space="preserve"> </w:t>
      </w:r>
    </w:p>
    <w:p w14:paraId="15145D0F" w14:textId="767B03BA" w:rsidR="003A2C36" w:rsidRPr="0057023C" w:rsidRDefault="003A2C36">
      <w:pPr>
        <w:spacing w:line="480" w:lineRule="auto"/>
        <w:rPr>
          <w:rFonts w:ascii="Times New Roman" w:eastAsia="Times New Roman" w:hAnsi="Times New Roman" w:cs="Times New Roman"/>
          <w:color w:val="212121"/>
          <w:sz w:val="24"/>
          <w:szCs w:val="24"/>
        </w:rPr>
      </w:pPr>
    </w:p>
    <w:p w14:paraId="4942C823" w14:textId="54C95582" w:rsidR="003A2C36" w:rsidRPr="0057023C" w:rsidRDefault="00A60191">
      <w:pPr>
        <w:spacing w:line="480" w:lineRule="auto"/>
        <w:rPr>
          <w:rFonts w:ascii="Times New Roman" w:eastAsia="Times New Roman" w:hAnsi="Times New Roman" w:cs="Times New Roman"/>
          <w:color w:val="212121"/>
          <w:sz w:val="24"/>
          <w:szCs w:val="24"/>
        </w:rPr>
      </w:pPr>
      <w:r w:rsidRPr="0057023C">
        <w:rPr>
          <w:rFonts w:ascii="Times New Roman" w:hAnsi="Times New Roman" w:cs="Times New Roman"/>
          <w:noProof/>
          <w:sz w:val="24"/>
          <w:szCs w:val="24"/>
        </w:rPr>
        <w:lastRenderedPageBreak/>
        <w:drawing>
          <wp:anchor distT="0" distB="0" distL="114300" distR="114300" simplePos="0" relativeHeight="251663360" behindDoc="0" locked="0" layoutInCell="1" hidden="0" allowOverlap="1" wp14:anchorId="474822DC" wp14:editId="425943D8">
            <wp:simplePos x="0" y="0"/>
            <wp:positionH relativeFrom="margin">
              <wp:posOffset>2686050</wp:posOffset>
            </wp:positionH>
            <wp:positionV relativeFrom="paragraph">
              <wp:posOffset>1623060</wp:posOffset>
            </wp:positionV>
            <wp:extent cx="2914650" cy="1950720"/>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r="36944" b="14927"/>
                    <a:stretch>
                      <a:fillRect/>
                    </a:stretch>
                  </pic:blipFill>
                  <pic:spPr>
                    <a:xfrm>
                      <a:off x="0" y="0"/>
                      <a:ext cx="2914650" cy="1950720"/>
                    </a:xfrm>
                    <a:prstGeom prst="rect">
                      <a:avLst/>
                    </a:prstGeom>
                    <a:ln/>
                  </pic:spPr>
                </pic:pic>
              </a:graphicData>
            </a:graphic>
          </wp:anchor>
        </w:drawing>
      </w:r>
      <w:r w:rsidRPr="0057023C">
        <w:rPr>
          <w:rFonts w:ascii="Times New Roman" w:hAnsi="Times New Roman" w:cs="Times New Roman"/>
          <w:noProof/>
          <w:sz w:val="24"/>
          <w:szCs w:val="24"/>
        </w:rPr>
        <w:drawing>
          <wp:anchor distT="0" distB="0" distL="114300" distR="114300" simplePos="0" relativeHeight="251662336" behindDoc="1" locked="0" layoutInCell="1" hidden="0" allowOverlap="1" wp14:anchorId="3AFE48A4" wp14:editId="29262049">
            <wp:simplePos x="0" y="0"/>
            <wp:positionH relativeFrom="column">
              <wp:posOffset>1116330</wp:posOffset>
            </wp:positionH>
            <wp:positionV relativeFrom="paragraph">
              <wp:posOffset>1073785</wp:posOffset>
            </wp:positionV>
            <wp:extent cx="2940050" cy="1057910"/>
            <wp:effectExtent l="38100" t="38100" r="31750" b="46990"/>
            <wp:wrapTight wrapText="bothSides">
              <wp:wrapPolygon edited="0">
                <wp:start x="-280" y="-778"/>
                <wp:lineTo x="-280" y="22170"/>
                <wp:lineTo x="21693" y="22170"/>
                <wp:lineTo x="21693" y="-778"/>
                <wp:lineTo x="-280" y="-778"/>
              </wp:wrapPolygon>
            </wp:wrapTight>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40050" cy="1057910"/>
                    </a:xfrm>
                    <a:prstGeom prst="rect">
                      <a:avLst/>
                    </a:prstGeom>
                    <a:ln w="38100">
                      <a:solidFill>
                        <a:srgbClr val="000000"/>
                      </a:solidFill>
                      <a:prstDash val="solid"/>
                    </a:ln>
                  </pic:spPr>
                </pic:pic>
              </a:graphicData>
            </a:graphic>
          </wp:anchor>
        </w:drawing>
      </w:r>
      <w:r w:rsidRPr="0057023C">
        <w:rPr>
          <w:rFonts w:ascii="Times New Roman" w:eastAsia="Times New Roman" w:hAnsi="Times New Roman" w:cs="Times New Roman"/>
          <w:noProof/>
          <w:color w:val="212121"/>
          <w:sz w:val="24"/>
          <w:szCs w:val="24"/>
        </w:rPr>
        <w:drawing>
          <wp:anchor distT="0" distB="0" distL="114300" distR="114300" simplePos="0" relativeHeight="251661312" behindDoc="0" locked="0" layoutInCell="1" allowOverlap="1" wp14:anchorId="05C919D4" wp14:editId="149CC20B">
            <wp:simplePos x="0" y="0"/>
            <wp:positionH relativeFrom="margin">
              <wp:posOffset>-95250</wp:posOffset>
            </wp:positionH>
            <wp:positionV relativeFrom="paragraph">
              <wp:posOffset>349250</wp:posOffset>
            </wp:positionV>
            <wp:extent cx="2542534" cy="1647825"/>
            <wp:effectExtent l="0" t="0" r="0" b="0"/>
            <wp:wrapTopAndBottom/>
            <wp:docPr id="3" name="image9.jpg" descr="RawData"/>
            <wp:cNvGraphicFramePr/>
            <a:graphic xmlns:a="http://schemas.openxmlformats.org/drawingml/2006/main">
              <a:graphicData uri="http://schemas.openxmlformats.org/drawingml/2006/picture">
                <pic:pic xmlns:pic="http://schemas.openxmlformats.org/drawingml/2006/picture">
                  <pic:nvPicPr>
                    <pic:cNvPr id="0" name="image9.jpg" descr="RawData"/>
                    <pic:cNvPicPr preferRelativeResize="0"/>
                  </pic:nvPicPr>
                  <pic:blipFill rotWithShape="1">
                    <a:blip r:embed="rId12">
                      <a:extLst>
                        <a:ext uri="{28A0092B-C50C-407E-A947-70E740481C1C}">
                          <a14:useLocalDpi xmlns:a14="http://schemas.microsoft.com/office/drawing/2010/main" val="0"/>
                        </a:ext>
                      </a:extLst>
                    </a:blip>
                    <a:srcRect t="1" r="35564" b="49405"/>
                    <a:stretch/>
                  </pic:blipFill>
                  <pic:spPr bwMode="auto">
                    <a:xfrm>
                      <a:off x="0" y="0"/>
                      <a:ext cx="2542534" cy="164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04CFB1" w14:textId="17CCC131" w:rsidR="00657402" w:rsidRPr="0057023C" w:rsidRDefault="00657402">
      <w:pPr>
        <w:spacing w:line="480" w:lineRule="auto"/>
        <w:rPr>
          <w:rFonts w:ascii="Times New Roman" w:eastAsia="Times New Roman" w:hAnsi="Times New Roman" w:cs="Times New Roman"/>
          <w:color w:val="212121"/>
          <w:sz w:val="24"/>
          <w:szCs w:val="24"/>
        </w:rPr>
      </w:pPr>
    </w:p>
    <w:p w14:paraId="707D5698" w14:textId="11E92A51" w:rsidR="00A60191" w:rsidRDefault="00E1523F" w:rsidP="00E1523F">
      <w:pPr>
        <w:spacing w:line="240" w:lineRule="auto"/>
        <w:rPr>
          <w:rFonts w:ascii="Times New Roman" w:eastAsia="Times New Roman" w:hAnsi="Times New Roman" w:cs="Times New Roman"/>
          <w:color w:val="212121"/>
          <w:sz w:val="24"/>
          <w:szCs w:val="24"/>
        </w:rPr>
      </w:pPr>
      <w:r w:rsidRPr="00E1523F">
        <w:rPr>
          <w:rFonts w:ascii="Times New Roman" w:eastAsia="Times New Roman" w:hAnsi="Times New Roman" w:cs="Times New Roman"/>
          <w:b/>
          <w:bCs/>
          <w:color w:val="212121"/>
          <w:sz w:val="24"/>
          <w:szCs w:val="24"/>
        </w:rPr>
        <w:t>Fig</w:t>
      </w:r>
      <w:r w:rsidR="0066608F">
        <w:rPr>
          <w:rFonts w:ascii="Times New Roman" w:eastAsia="Times New Roman" w:hAnsi="Times New Roman" w:cs="Times New Roman"/>
          <w:b/>
          <w:bCs/>
          <w:color w:val="212121"/>
          <w:sz w:val="24"/>
          <w:szCs w:val="24"/>
        </w:rPr>
        <w:t>.</w:t>
      </w:r>
      <w:r w:rsidRPr="00E1523F">
        <w:rPr>
          <w:rFonts w:ascii="Times New Roman" w:eastAsia="Times New Roman" w:hAnsi="Times New Roman" w:cs="Times New Roman"/>
          <w:b/>
          <w:bCs/>
          <w:color w:val="212121"/>
          <w:sz w:val="24"/>
          <w:szCs w:val="24"/>
        </w:rPr>
        <w:t xml:space="preserve"> 2</w:t>
      </w:r>
      <w:r w:rsidR="0066608F">
        <w:rPr>
          <w:rFonts w:ascii="Times New Roman" w:eastAsia="Times New Roman" w:hAnsi="Times New Roman" w:cs="Times New Roman"/>
          <w:b/>
          <w:bCs/>
          <w:color w:val="212121"/>
          <w:sz w:val="24"/>
          <w:szCs w:val="24"/>
        </w:rPr>
        <w:t>:</w:t>
      </w:r>
      <w:r>
        <w:rPr>
          <w:rFonts w:ascii="Times New Roman" w:eastAsia="Times New Roman" w:hAnsi="Times New Roman" w:cs="Times New Roman"/>
          <w:color w:val="212121"/>
          <w:sz w:val="24"/>
          <w:szCs w:val="24"/>
        </w:rPr>
        <w:t xml:space="preserve"> (a) Raw lncRNA sequences; </w:t>
      </w:r>
    </w:p>
    <w:p w14:paraId="3C90F71F" w14:textId="77777777" w:rsidR="00A60191" w:rsidRDefault="00E1523F" w:rsidP="00E1523F">
      <w:p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 Process of</w:t>
      </w:r>
      <w:r w:rsidR="00A60191">
        <w:rPr>
          <w:rFonts w:ascii="Times New Roman" w:eastAsia="Times New Roman" w:hAnsi="Times New Roman" w:cs="Times New Roman"/>
          <w:color w:val="212121"/>
          <w:sz w:val="24"/>
          <w:szCs w:val="24"/>
        </w:rPr>
        <w:t xml:space="preserve"> </w:t>
      </w:r>
      <w:r w:rsidR="00D52A82">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z w:val="24"/>
          <w:szCs w:val="24"/>
        </w:rPr>
        <w:t xml:space="preserve">ernel slicing for K-mer </w:t>
      </w:r>
    </w:p>
    <w:p w14:paraId="04B23BE2" w14:textId="77777777" w:rsidR="00A60191" w:rsidRDefault="00E1523F" w:rsidP="00E1523F">
      <w:p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features extraction; (c) K-mer feature </w:t>
      </w:r>
    </w:p>
    <w:p w14:paraId="3B042763" w14:textId="1F93D07E" w:rsidR="00E1523F" w:rsidRDefault="00E1523F" w:rsidP="00E1523F">
      <w:p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count table</w:t>
      </w:r>
    </w:p>
    <w:p w14:paraId="3AD366A4" w14:textId="255112DE" w:rsidR="00E1523F" w:rsidRPr="00E1523F" w:rsidRDefault="00E1523F" w:rsidP="00E1523F">
      <w:pPr>
        <w:spacing w:line="240" w:lineRule="auto"/>
        <w:rPr>
          <w:rFonts w:ascii="Times New Roman" w:eastAsia="Times New Roman" w:hAnsi="Times New Roman" w:cs="Times New Roman"/>
          <w:color w:val="212121"/>
          <w:sz w:val="24"/>
          <w:szCs w:val="24"/>
        </w:rPr>
      </w:pPr>
    </w:p>
    <w:p w14:paraId="3358952B" w14:textId="0E099C31" w:rsidR="00657402" w:rsidRPr="0057023C" w:rsidRDefault="0088660B">
      <w:pPr>
        <w:pBdr>
          <w:top w:val="nil"/>
          <w:left w:val="nil"/>
          <w:bottom w:val="nil"/>
          <w:right w:val="nil"/>
          <w:between w:val="nil"/>
        </w:pBdr>
        <w:spacing w:line="480" w:lineRule="auto"/>
        <w:rPr>
          <w:rFonts w:ascii="Times New Roman" w:eastAsia="Times New Roman" w:hAnsi="Times New Roman" w:cs="Times New Roman"/>
          <w:b/>
          <w:color w:val="212121"/>
          <w:sz w:val="24"/>
          <w:szCs w:val="24"/>
        </w:rPr>
      </w:pPr>
      <w:r w:rsidRPr="0066608F">
        <w:rPr>
          <w:rFonts w:ascii="Times New Roman" w:eastAsia="Times New Roman" w:hAnsi="Times New Roman" w:cs="Times New Roman"/>
          <w:noProof/>
          <w:color w:val="212121"/>
          <w:sz w:val="24"/>
          <w:szCs w:val="24"/>
        </w:rPr>
        <w:drawing>
          <wp:anchor distT="0" distB="0" distL="114300" distR="114300" simplePos="0" relativeHeight="251667456" behindDoc="0" locked="0" layoutInCell="1" allowOverlap="1" wp14:anchorId="6814B7D1" wp14:editId="3EAA3E6D">
            <wp:simplePos x="0" y="0"/>
            <wp:positionH relativeFrom="margin">
              <wp:align>center</wp:align>
            </wp:positionH>
            <wp:positionV relativeFrom="paragraph">
              <wp:posOffset>553720</wp:posOffset>
            </wp:positionV>
            <wp:extent cx="3546475" cy="2651760"/>
            <wp:effectExtent l="0" t="0" r="0" b="0"/>
            <wp:wrapTopAndBottom/>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46475" cy="2651760"/>
                    </a:xfrm>
                    <a:prstGeom prst="rect">
                      <a:avLst/>
                    </a:prstGeom>
                  </pic:spPr>
                </pic:pic>
              </a:graphicData>
            </a:graphic>
            <wp14:sizeRelH relativeFrom="margin">
              <wp14:pctWidth>0</wp14:pctWidth>
            </wp14:sizeRelH>
            <wp14:sizeRelV relativeFrom="margin">
              <wp14:pctHeight>0</wp14:pctHeight>
            </wp14:sizeRelV>
          </wp:anchor>
        </w:drawing>
      </w:r>
      <w:r w:rsidR="00834A2D" w:rsidRPr="0057023C">
        <w:rPr>
          <w:rFonts w:ascii="Times New Roman" w:eastAsia="Times New Roman" w:hAnsi="Times New Roman" w:cs="Times New Roman"/>
          <w:b/>
          <w:color w:val="212121"/>
          <w:sz w:val="24"/>
          <w:szCs w:val="24"/>
        </w:rPr>
        <w:t xml:space="preserve">b) </w:t>
      </w:r>
      <w:r w:rsidR="00BE4AAB" w:rsidRPr="0057023C">
        <w:rPr>
          <w:rFonts w:ascii="Times New Roman" w:eastAsia="Times New Roman" w:hAnsi="Times New Roman" w:cs="Times New Roman"/>
          <w:b/>
          <w:color w:val="212121"/>
          <w:sz w:val="24"/>
          <w:szCs w:val="24"/>
        </w:rPr>
        <w:t>K-Nearest Neighbors (KNN)</w:t>
      </w:r>
      <w:r w:rsidR="00236182" w:rsidRPr="0057023C">
        <w:rPr>
          <w:rFonts w:ascii="Times New Roman" w:eastAsia="Times New Roman" w:hAnsi="Times New Roman" w:cs="Times New Roman"/>
          <w:b/>
          <w:color w:val="212121"/>
          <w:sz w:val="24"/>
          <w:szCs w:val="24"/>
        </w:rPr>
        <w:t xml:space="preserve"> Model</w:t>
      </w:r>
      <w:r w:rsidR="00BE4AAB" w:rsidRPr="0057023C">
        <w:rPr>
          <w:rFonts w:ascii="Times New Roman" w:eastAsia="Times New Roman" w:hAnsi="Times New Roman" w:cs="Times New Roman"/>
          <w:b/>
          <w:color w:val="212121"/>
          <w:sz w:val="24"/>
          <w:szCs w:val="24"/>
        </w:rPr>
        <w:t>:</w:t>
      </w:r>
    </w:p>
    <w:p w14:paraId="0FFA0630" w14:textId="41D1DC0A" w:rsidR="0088660B" w:rsidRPr="0057023C" w:rsidRDefault="0088660B" w:rsidP="0088660B">
      <w:pPr>
        <w:pBdr>
          <w:top w:val="nil"/>
          <w:left w:val="nil"/>
          <w:bottom w:val="nil"/>
          <w:right w:val="nil"/>
          <w:between w:val="nil"/>
        </w:pBdr>
        <w:spacing w:line="480" w:lineRule="auto"/>
        <w:jc w:val="center"/>
        <w:rPr>
          <w:rFonts w:ascii="Times New Roman" w:eastAsia="Times New Roman" w:hAnsi="Times New Roman" w:cs="Times New Roman"/>
          <w:color w:val="212121"/>
          <w:sz w:val="24"/>
          <w:szCs w:val="24"/>
        </w:rPr>
      </w:pPr>
      <w:r w:rsidRPr="0066608F">
        <w:rPr>
          <w:rFonts w:ascii="Times New Roman" w:eastAsia="Times New Roman" w:hAnsi="Times New Roman" w:cs="Times New Roman"/>
          <w:b/>
          <w:bCs/>
          <w:color w:val="212121"/>
          <w:sz w:val="24"/>
          <w:szCs w:val="24"/>
        </w:rPr>
        <w:t>Fig. 3:</w:t>
      </w:r>
      <w:r>
        <w:rPr>
          <w:rFonts w:ascii="Times New Roman" w:eastAsia="Times New Roman" w:hAnsi="Times New Roman" w:cs="Times New Roman"/>
          <w:color w:val="212121"/>
          <w:sz w:val="24"/>
          <w:szCs w:val="24"/>
        </w:rPr>
        <w:t xml:space="preserve"> A sample visualization of KNN</w:t>
      </w:r>
      <w:r w:rsidR="006923D1">
        <w:rPr>
          <w:rFonts w:ascii="Times New Roman" w:eastAsia="Times New Roman" w:hAnsi="Times New Roman" w:cs="Times New Roman"/>
          <w:color w:val="212121"/>
          <w:sz w:val="24"/>
          <w:szCs w:val="24"/>
        </w:rPr>
        <w:t>.</w:t>
      </w:r>
      <w:r w:rsidR="00853772">
        <w:rPr>
          <w:rFonts w:ascii="Times New Roman" w:eastAsia="Times New Roman" w:hAnsi="Times New Roman" w:cs="Times New Roman"/>
          <w:color w:val="212121"/>
          <w:sz w:val="24"/>
          <w:szCs w:val="24"/>
        </w:rPr>
        <w:t xml:space="preserve"> </w:t>
      </w:r>
      <w:r w:rsidR="00853772" w:rsidRPr="00853772">
        <w:rPr>
          <w:rFonts w:ascii="Times New Roman" w:eastAsia="Times New Roman" w:hAnsi="Times New Roman" w:cs="Times New Roman"/>
          <w:color w:val="212121"/>
          <w:sz w:val="24"/>
          <w:szCs w:val="24"/>
          <w:vertAlign w:val="superscript"/>
        </w:rPr>
        <w:t>2</w:t>
      </w:r>
    </w:p>
    <w:p w14:paraId="1558EFF3" w14:textId="77777777" w:rsidR="0088660B" w:rsidRDefault="0088660B" w:rsidP="0088660B">
      <w:pPr>
        <w:pBdr>
          <w:top w:val="nil"/>
          <w:left w:val="nil"/>
          <w:bottom w:val="nil"/>
          <w:right w:val="nil"/>
          <w:between w:val="nil"/>
        </w:pBdr>
        <w:spacing w:line="480" w:lineRule="auto"/>
      </w:pPr>
      <w:r w:rsidRPr="0088660B">
        <w:t xml:space="preserve"> </w:t>
      </w:r>
    </w:p>
    <w:p w14:paraId="685F5711" w14:textId="502C6FC5" w:rsidR="00657402" w:rsidRDefault="0088660B" w:rsidP="0088660B">
      <w:pPr>
        <w:pBdr>
          <w:top w:val="nil"/>
          <w:left w:val="nil"/>
          <w:bottom w:val="nil"/>
          <w:right w:val="nil"/>
          <w:between w:val="nil"/>
        </w:pBdr>
        <w:spacing w:line="480" w:lineRule="auto"/>
        <w:rPr>
          <w:rFonts w:ascii="Times New Roman" w:eastAsia="Times New Roman" w:hAnsi="Times New Roman" w:cs="Times New Roman"/>
          <w:color w:val="212121"/>
          <w:sz w:val="24"/>
          <w:szCs w:val="24"/>
        </w:rPr>
      </w:pPr>
      <w:r w:rsidRPr="0088660B">
        <w:rPr>
          <w:rFonts w:ascii="Times New Roman" w:eastAsia="Times New Roman" w:hAnsi="Times New Roman" w:cs="Times New Roman"/>
          <w:noProof/>
          <w:color w:val="212121"/>
          <w:sz w:val="24"/>
          <w:szCs w:val="24"/>
        </w:rPr>
        <w:lastRenderedPageBreak/>
        <w:t>K-Nearest Neighbor (also known as KNN) is part of the supervised machine learning algorithms family, in which a new class of data point are pre</w:t>
      </w:r>
      <w:r>
        <w:rPr>
          <w:rFonts w:ascii="Times New Roman" w:eastAsia="Times New Roman" w:hAnsi="Times New Roman" w:cs="Times New Roman"/>
          <w:noProof/>
          <w:color w:val="212121"/>
          <w:sz w:val="24"/>
          <w:szCs w:val="24"/>
        </w:rPr>
        <w:t xml:space="preserve">dicted from a labeled dataset. </w:t>
      </w:r>
      <w:r w:rsidRPr="0088660B">
        <w:rPr>
          <w:rFonts w:ascii="Times New Roman" w:eastAsia="Times New Roman" w:hAnsi="Times New Roman" w:cs="Times New Roman"/>
          <w:noProof/>
          <w:color w:val="212121"/>
          <w:sz w:val="24"/>
          <w:szCs w:val="24"/>
        </w:rPr>
        <w:t>The KNN model find the closest neighbors to the target point from training examples in the feature space.</w:t>
      </w:r>
      <w:r>
        <w:rPr>
          <w:rFonts w:ascii="Times New Roman" w:eastAsia="Times New Roman" w:hAnsi="Times New Roman" w:cs="Times New Roman"/>
          <w:color w:val="212121"/>
          <w:sz w:val="24"/>
          <w:szCs w:val="24"/>
        </w:rPr>
        <w:t xml:space="preserve"> </w:t>
      </w:r>
      <w:r w:rsidRPr="0088660B">
        <w:rPr>
          <w:rFonts w:ascii="Times New Roman" w:eastAsia="Times New Roman" w:hAnsi="Times New Roman" w:cs="Times New Roman"/>
          <w:color w:val="212121"/>
          <w:sz w:val="24"/>
          <w:szCs w:val="24"/>
          <w:vertAlign w:val="superscript"/>
        </w:rPr>
        <w:t>2</w:t>
      </w:r>
      <w:r>
        <w:rPr>
          <w:rFonts w:ascii="Times New Roman" w:eastAsia="Times New Roman" w:hAnsi="Times New Roman" w:cs="Times New Roman"/>
          <w:color w:val="212121"/>
          <w:sz w:val="24"/>
          <w:szCs w:val="24"/>
          <w:vertAlign w:val="superscript"/>
        </w:rPr>
        <w:t xml:space="preserve"> </w:t>
      </w:r>
      <w:r w:rsidR="00C95288">
        <w:rPr>
          <w:rFonts w:ascii="Times New Roman" w:eastAsia="Times New Roman" w:hAnsi="Times New Roman" w:cs="Times New Roman"/>
          <w:color w:val="212121"/>
          <w:sz w:val="24"/>
          <w:szCs w:val="24"/>
          <w:vertAlign w:val="superscript"/>
        </w:rPr>
        <w:t xml:space="preserve"> </w:t>
      </w:r>
      <w:r>
        <w:rPr>
          <w:rFonts w:ascii="Times New Roman" w:eastAsia="Times New Roman" w:hAnsi="Times New Roman" w:cs="Times New Roman"/>
          <w:color w:val="212121"/>
          <w:sz w:val="24"/>
          <w:szCs w:val="24"/>
        </w:rPr>
        <w:t xml:space="preserve">To implement KNN model, I use Caret package in R Programming. </w:t>
      </w:r>
      <w:r w:rsidR="00840F1D" w:rsidRPr="0088660B">
        <w:rPr>
          <w:rFonts w:ascii="Times New Roman" w:eastAsia="Times New Roman" w:hAnsi="Times New Roman" w:cs="Times New Roman"/>
          <w:color w:val="212121"/>
          <w:sz w:val="24"/>
          <w:szCs w:val="24"/>
        </w:rPr>
        <w:t>The k p</w:t>
      </w:r>
      <w:r w:rsidR="00840F1D" w:rsidRPr="0088660B">
        <w:rPr>
          <w:rFonts w:ascii="Times New Roman" w:eastAsia="Times New Roman" w:hAnsi="Times New Roman" w:cs="Times New Roman"/>
          <w:color w:val="212121"/>
          <w:sz w:val="24"/>
          <w:szCs w:val="24"/>
        </w:rPr>
        <w:t xml:space="preserve">arameters tuned are in range 1 to 20.  The best model is selected based on the value of the accuracy. </w:t>
      </w:r>
    </w:p>
    <w:p w14:paraId="2C9C1177" w14:textId="77777777" w:rsidR="00657402" w:rsidRPr="0057023C" w:rsidRDefault="00834A2D">
      <w:pPr>
        <w:pBdr>
          <w:top w:val="nil"/>
          <w:left w:val="nil"/>
          <w:bottom w:val="nil"/>
          <w:right w:val="nil"/>
          <w:between w:val="nil"/>
        </w:pBd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 xml:space="preserve">c) </w:t>
      </w:r>
      <w:r w:rsidR="00BE4AAB" w:rsidRPr="0057023C">
        <w:rPr>
          <w:rFonts w:ascii="Times New Roman" w:eastAsia="Times New Roman" w:hAnsi="Times New Roman" w:cs="Times New Roman"/>
          <w:b/>
          <w:color w:val="212121"/>
          <w:sz w:val="24"/>
          <w:szCs w:val="24"/>
        </w:rPr>
        <w:t>Random Forests (RF)</w:t>
      </w:r>
      <w:r w:rsidR="00236182" w:rsidRPr="0057023C">
        <w:rPr>
          <w:rFonts w:ascii="Times New Roman" w:eastAsia="Times New Roman" w:hAnsi="Times New Roman" w:cs="Times New Roman"/>
          <w:b/>
          <w:color w:val="212121"/>
          <w:sz w:val="24"/>
          <w:szCs w:val="24"/>
        </w:rPr>
        <w:t xml:space="preserve"> Model</w:t>
      </w:r>
      <w:r w:rsidR="00BE4AAB" w:rsidRPr="0057023C">
        <w:rPr>
          <w:rFonts w:ascii="Times New Roman" w:eastAsia="Times New Roman" w:hAnsi="Times New Roman" w:cs="Times New Roman"/>
          <w:b/>
          <w:color w:val="212121"/>
          <w:sz w:val="24"/>
          <w:szCs w:val="24"/>
        </w:rPr>
        <w:t>:</w:t>
      </w:r>
    </w:p>
    <w:p w14:paraId="1CEE02E3" w14:textId="2536A934" w:rsidR="00AF57A0" w:rsidRDefault="00AF57A0" w:rsidP="00853772">
      <w:pPr>
        <w:pStyle w:val="NormalWeb"/>
        <w:spacing w:before="0" w:beforeAutospacing="0" w:after="0" w:afterAutospacing="0" w:line="480" w:lineRule="auto"/>
        <w:rPr>
          <w:rFonts w:eastAsiaTheme="minorEastAsia"/>
          <w:color w:val="000000" w:themeColor="text1"/>
          <w:kern w:val="24"/>
        </w:rPr>
      </w:pPr>
      <w:r w:rsidRPr="00AF57A0">
        <w:rPr>
          <w:rFonts w:eastAsiaTheme="minorEastAsia"/>
          <w:color w:val="000000" w:themeColor="text1"/>
          <w:kern w:val="24"/>
        </w:rPr>
        <w:t>A decision tree is a flowchart-like structure in which each internal node represents a “test” on an attribute, each branch represents the outcome of the test, and each leaf node represents a class label.</w:t>
      </w:r>
      <w:r>
        <w:t xml:space="preserve"> </w:t>
      </w:r>
      <w:r w:rsidR="00853772">
        <w:rPr>
          <w:vertAlign w:val="superscript"/>
        </w:rPr>
        <w:t>3</w:t>
      </w:r>
      <w:r>
        <w:t xml:space="preserve"> </w:t>
      </w:r>
      <w:r>
        <w:rPr>
          <w:rFonts w:eastAsiaTheme="minorEastAsia"/>
          <w:color w:val="000000" w:themeColor="text1"/>
          <w:kern w:val="24"/>
        </w:rPr>
        <w:t xml:space="preserve">In a RF, </w:t>
      </w:r>
      <w:r w:rsidRPr="00AF57A0">
        <w:rPr>
          <w:rFonts w:eastAsiaTheme="minorEastAsia"/>
          <w:color w:val="000000" w:themeColor="text1"/>
          <w:kern w:val="24"/>
        </w:rPr>
        <w:t>each decision tree produces a class prediction, after receiving the results of the forest, the most voted class is selected as the RF model’s prediction.</w:t>
      </w:r>
      <w:r w:rsidR="00853772" w:rsidRPr="00853772">
        <w:rPr>
          <w:rFonts w:eastAsiaTheme="minorEastAsia"/>
          <w:color w:val="000000" w:themeColor="text1"/>
          <w:kern w:val="24"/>
          <w:vertAlign w:val="superscript"/>
        </w:rPr>
        <w:t>4</w:t>
      </w:r>
    </w:p>
    <w:p w14:paraId="3C6C29A3" w14:textId="44F8BF7F" w:rsidR="00AF57A0" w:rsidRPr="00AF57A0" w:rsidRDefault="00AF57A0" w:rsidP="00853772">
      <w:pPr>
        <w:pStyle w:val="NormalWeb"/>
        <w:spacing w:before="0" w:beforeAutospacing="0" w:after="0" w:afterAutospacing="0" w:line="480" w:lineRule="auto"/>
      </w:pPr>
      <w:r w:rsidRPr="00AF57A0">
        <w:t>Number of variables available for splitting at each tree node. This is referred to</w:t>
      </w:r>
      <w:r>
        <w:t xml:space="preserve"> as the mtry parameter </w:t>
      </w:r>
      <w:r w:rsidRPr="00AF57A0">
        <w:t xml:space="preserve">The mtry is in range from 409 to 4090 splits. The accuracy is in consideration for taking the best model. </w:t>
      </w:r>
    </w:p>
    <w:p w14:paraId="20EA30FC" w14:textId="632D5CE9" w:rsidR="00AF57A0" w:rsidRPr="00AF57A0" w:rsidRDefault="00112C8D" w:rsidP="00AF57A0">
      <w:pPr>
        <w:pStyle w:val="NormalWeb"/>
        <w:spacing w:before="0" w:beforeAutospacing="0" w:after="0" w:afterAutospacing="0"/>
      </w:pPr>
      <w:r w:rsidRPr="0057023C">
        <w:rPr>
          <w:noProof/>
        </w:rPr>
        <w:drawing>
          <wp:anchor distT="0" distB="0" distL="114300" distR="114300" simplePos="0" relativeHeight="251660288" behindDoc="0" locked="0" layoutInCell="1" hidden="0" allowOverlap="1" wp14:anchorId="5C86810C" wp14:editId="5B2742F6">
            <wp:simplePos x="0" y="0"/>
            <wp:positionH relativeFrom="column">
              <wp:posOffset>981075</wp:posOffset>
            </wp:positionH>
            <wp:positionV relativeFrom="paragraph">
              <wp:posOffset>321310</wp:posOffset>
            </wp:positionV>
            <wp:extent cx="3905250" cy="2928620"/>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905250" cy="2928620"/>
                    </a:xfrm>
                    <a:prstGeom prst="rect">
                      <a:avLst/>
                    </a:prstGeom>
                    <a:ln/>
                  </pic:spPr>
                </pic:pic>
              </a:graphicData>
            </a:graphic>
          </wp:anchor>
        </w:drawing>
      </w:r>
    </w:p>
    <w:p w14:paraId="67625A34" w14:textId="198B28C8" w:rsidR="00657402" w:rsidRPr="0066608F" w:rsidRDefault="00041443" w:rsidP="0066608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Fig. 4</w:t>
      </w:r>
      <w:r w:rsidR="0066608F">
        <w:rPr>
          <w:rFonts w:ascii="Times New Roman" w:eastAsia="Times New Roman" w:hAnsi="Times New Roman" w:cs="Times New Roman"/>
          <w:b/>
          <w:sz w:val="24"/>
          <w:szCs w:val="24"/>
        </w:rPr>
        <w:t xml:space="preserve">: </w:t>
      </w:r>
      <w:r w:rsidR="0066608F" w:rsidRPr="0066608F">
        <w:rPr>
          <w:rFonts w:ascii="Times New Roman" w:eastAsia="Times New Roman" w:hAnsi="Times New Roman" w:cs="Times New Roman"/>
          <w:bCs/>
          <w:sz w:val="24"/>
          <w:szCs w:val="24"/>
        </w:rPr>
        <w:t>A simpl</w:t>
      </w:r>
      <w:r w:rsidR="0066608F">
        <w:rPr>
          <w:rFonts w:ascii="Times New Roman" w:eastAsia="Times New Roman" w:hAnsi="Times New Roman" w:cs="Times New Roman"/>
          <w:bCs/>
          <w:sz w:val="24"/>
          <w:szCs w:val="24"/>
        </w:rPr>
        <w:t>ified</w:t>
      </w:r>
      <w:r w:rsidR="0066608F" w:rsidRPr="0066608F">
        <w:rPr>
          <w:rFonts w:ascii="Times New Roman" w:eastAsia="Times New Roman" w:hAnsi="Times New Roman" w:cs="Times New Roman"/>
          <w:bCs/>
          <w:sz w:val="24"/>
          <w:szCs w:val="24"/>
        </w:rPr>
        <w:t xml:space="preserve"> </w:t>
      </w:r>
      <w:r w:rsidR="0066608F">
        <w:rPr>
          <w:rFonts w:ascii="Times New Roman" w:eastAsia="Times New Roman" w:hAnsi="Times New Roman" w:cs="Times New Roman"/>
          <w:bCs/>
          <w:sz w:val="24"/>
          <w:szCs w:val="24"/>
        </w:rPr>
        <w:t>structure</w:t>
      </w:r>
      <w:r w:rsidR="0066608F" w:rsidRPr="0066608F">
        <w:rPr>
          <w:rFonts w:ascii="Times New Roman" w:eastAsia="Times New Roman" w:hAnsi="Times New Roman" w:cs="Times New Roman"/>
          <w:bCs/>
          <w:sz w:val="24"/>
          <w:szCs w:val="24"/>
        </w:rPr>
        <w:t xml:space="preserve"> of random forest algorithm.</w:t>
      </w:r>
    </w:p>
    <w:p w14:paraId="432B7081" w14:textId="77777777" w:rsidR="00834A2D" w:rsidRPr="0057023C" w:rsidRDefault="00834A2D" w:rsidP="00834A2D">
      <w:pPr>
        <w:spacing w:line="480" w:lineRule="auto"/>
        <w:rPr>
          <w:rFonts w:ascii="Times New Roman" w:eastAsia="Times New Roman" w:hAnsi="Times New Roman" w:cs="Times New Roman"/>
          <w:b/>
          <w:sz w:val="24"/>
          <w:szCs w:val="24"/>
        </w:rPr>
      </w:pPr>
      <w:r w:rsidRPr="0057023C">
        <w:rPr>
          <w:rFonts w:ascii="Times New Roman" w:eastAsia="Times New Roman" w:hAnsi="Times New Roman" w:cs="Times New Roman"/>
          <w:b/>
          <w:sz w:val="24"/>
          <w:szCs w:val="24"/>
        </w:rPr>
        <w:lastRenderedPageBreak/>
        <w:t>2. Deep Learning Model:</w:t>
      </w:r>
    </w:p>
    <w:p w14:paraId="7487E91D" w14:textId="77777777" w:rsidR="00834A2D" w:rsidRPr="0057023C" w:rsidRDefault="00834A2D" w:rsidP="00834A2D">
      <w:pPr>
        <w:spacing w:line="480" w:lineRule="auto"/>
        <w:rPr>
          <w:rFonts w:ascii="Times New Roman" w:eastAsia="Times New Roman" w:hAnsi="Times New Roman" w:cs="Times New Roman"/>
          <w:b/>
          <w:sz w:val="24"/>
          <w:szCs w:val="24"/>
        </w:rPr>
      </w:pPr>
      <w:r w:rsidRPr="0057023C">
        <w:rPr>
          <w:rFonts w:ascii="Times New Roman" w:eastAsia="Times New Roman" w:hAnsi="Times New Roman" w:cs="Times New Roman"/>
          <w:b/>
          <w:sz w:val="24"/>
          <w:szCs w:val="24"/>
        </w:rPr>
        <w:t>a) One-hot Encoding:</w:t>
      </w:r>
    </w:p>
    <w:p w14:paraId="4E4EDCE8" w14:textId="4D61F17A" w:rsidR="00853772" w:rsidRPr="0057023C" w:rsidRDefault="00853772" w:rsidP="00834A2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106FD3F9" wp14:editId="5DD56A92">
            <wp:simplePos x="0" y="0"/>
            <wp:positionH relativeFrom="column">
              <wp:posOffset>1104900</wp:posOffset>
            </wp:positionH>
            <wp:positionV relativeFrom="paragraph">
              <wp:posOffset>1440180</wp:posOffset>
            </wp:positionV>
            <wp:extent cx="3642360" cy="25450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2360" cy="2545080"/>
                    </a:xfrm>
                    <a:prstGeom prst="rect">
                      <a:avLst/>
                    </a:prstGeom>
                    <a:noFill/>
                    <a:ln>
                      <a:noFill/>
                    </a:ln>
                  </pic:spPr>
                </pic:pic>
              </a:graphicData>
            </a:graphic>
          </wp:anchor>
        </w:drawing>
      </w:r>
      <w:r w:rsidR="00BE4AAB" w:rsidRPr="0057023C">
        <w:rPr>
          <w:rFonts w:ascii="Times New Roman" w:eastAsia="Times New Roman" w:hAnsi="Times New Roman" w:cs="Times New Roman"/>
          <w:sz w:val="24"/>
          <w:szCs w:val="24"/>
        </w:rPr>
        <w:t>One-hot vectors can be used to represent sequences, these sequences can conserve the position information of each nucleotide within the sequences. This popular model was created based on an inspiration of a deep learning text classification model. Performance improvements have been achieved in several validation datasets using this model.</w:t>
      </w:r>
      <w:r>
        <w:rPr>
          <w:rFonts w:ascii="Times New Roman" w:eastAsia="Times New Roman" w:hAnsi="Times New Roman" w:cs="Times New Roman"/>
          <w:sz w:val="24"/>
          <w:szCs w:val="24"/>
          <w:vertAlign w:val="superscript"/>
        </w:rPr>
        <w:t>5</w:t>
      </w:r>
      <w:r w:rsidR="00D04703">
        <w:rPr>
          <w:rFonts w:ascii="Times New Roman" w:eastAsia="Times New Roman" w:hAnsi="Times New Roman" w:cs="Times New Roman"/>
          <w:sz w:val="24"/>
          <w:szCs w:val="24"/>
          <w:vertAlign w:val="superscript"/>
        </w:rPr>
        <w:t xml:space="preserve">  </w:t>
      </w:r>
      <w:r w:rsidR="00D04703">
        <w:rPr>
          <w:rFonts w:ascii="Times New Roman" w:eastAsia="Times New Roman" w:hAnsi="Times New Roman" w:cs="Times New Roman"/>
          <w:sz w:val="24"/>
          <w:szCs w:val="24"/>
        </w:rPr>
        <w:t>Th</w:t>
      </w:r>
      <w:r w:rsidR="00D04703" w:rsidRPr="00D04703">
        <w:rPr>
          <w:rFonts w:ascii="Times New Roman" w:eastAsia="Times New Roman" w:hAnsi="Times New Roman" w:cs="Times New Roman"/>
          <w:sz w:val="24"/>
          <w:szCs w:val="24"/>
        </w:rPr>
        <w:t xml:space="preserve">e </w:t>
      </w:r>
      <w:r w:rsidR="00D04703">
        <w:rPr>
          <w:rFonts w:ascii="Times New Roman" w:eastAsia="Times New Roman" w:hAnsi="Times New Roman" w:cs="Times New Roman"/>
          <w:sz w:val="24"/>
          <w:szCs w:val="24"/>
        </w:rPr>
        <w:t xml:space="preserve">mechanism of one hot encoding is </w:t>
      </w:r>
    </w:p>
    <w:p w14:paraId="5E5113A4" w14:textId="71C09591" w:rsidR="00D04703" w:rsidRDefault="00D04703" w:rsidP="00D04703">
      <w:pPr>
        <w:spacing w:line="480" w:lineRule="auto"/>
        <w:jc w:val="center"/>
        <w:rPr>
          <w:rFonts w:ascii="Times New Roman" w:eastAsia="Times New Roman" w:hAnsi="Times New Roman" w:cs="Times New Roman"/>
          <w:bCs/>
          <w:sz w:val="24"/>
          <w:szCs w:val="24"/>
        </w:rPr>
      </w:pPr>
      <w:r w:rsidRPr="00D04703">
        <w:rPr>
          <w:rFonts w:ascii="Times New Roman" w:eastAsia="Times New Roman" w:hAnsi="Times New Roman" w:cs="Times New Roman"/>
          <w:b/>
          <w:bCs/>
          <w:sz w:val="24"/>
          <w:szCs w:val="24"/>
        </w:rPr>
        <w:t xml:space="preserve">Fig. </w:t>
      </w:r>
      <w:r w:rsidR="00041443">
        <w:rPr>
          <w:rFonts w:ascii="Times New Roman" w:eastAsia="Times New Roman" w:hAnsi="Times New Roman" w:cs="Times New Roman"/>
          <w:b/>
          <w:bCs/>
          <w:sz w:val="24"/>
          <w:szCs w:val="24"/>
        </w:rPr>
        <w:t>5</w:t>
      </w:r>
      <w:r w:rsidRPr="00D04703">
        <w:rPr>
          <w:rFonts w:ascii="Times New Roman" w:eastAsia="Times New Roman" w:hAnsi="Times New Roman" w:cs="Times New Roman"/>
          <w:b/>
          <w:bCs/>
          <w:sz w:val="24"/>
          <w:szCs w:val="24"/>
        </w:rPr>
        <w:t>:</w:t>
      </w:r>
      <w:r>
        <w:rPr>
          <w:rFonts w:ascii="Times New Roman" w:eastAsia="Times New Roman" w:hAnsi="Times New Roman" w:cs="Times New Roman"/>
          <w:bCs/>
          <w:sz w:val="24"/>
          <w:szCs w:val="24"/>
        </w:rPr>
        <w:t xml:space="preserve"> A sample of one-hot encoded RNA sequence.</w:t>
      </w:r>
    </w:p>
    <w:p w14:paraId="420240AB" w14:textId="675F2E61" w:rsidR="00D04703" w:rsidRPr="0066608F" w:rsidRDefault="00D04703" w:rsidP="00112C8D">
      <w:pPr>
        <w:spacing w:line="480" w:lineRule="auto"/>
        <w:rPr>
          <w:rFonts w:ascii="Times New Roman" w:eastAsia="Times New Roman" w:hAnsi="Times New Roman" w:cs="Times New Roman"/>
          <w:sz w:val="24"/>
          <w:szCs w:val="24"/>
        </w:rPr>
      </w:pPr>
      <w:r w:rsidRPr="00D04703">
        <w:rPr>
          <w:rFonts w:ascii="Times New Roman" w:eastAsia="Times New Roman" w:hAnsi="Times New Roman" w:cs="Times New Roman"/>
          <w:bCs/>
          <w:sz w:val="24"/>
          <w:szCs w:val="24"/>
        </w:rPr>
        <w:t xml:space="preserve">In </w:t>
      </w:r>
      <w:r w:rsidR="00BE4AAB" w:rsidRPr="00D04703">
        <w:rPr>
          <w:rFonts w:ascii="Times New Roman" w:eastAsia="Times New Roman" w:hAnsi="Times New Roman" w:cs="Times New Roman"/>
          <w:bCs/>
          <w:sz w:val="24"/>
          <w:szCs w:val="24"/>
        </w:rPr>
        <w:t xml:space="preserve">Figure </w:t>
      </w:r>
      <w:r w:rsidR="00041443">
        <w:rPr>
          <w:rFonts w:ascii="Times New Roman" w:eastAsia="Times New Roman" w:hAnsi="Times New Roman" w:cs="Times New Roman"/>
          <w:bCs/>
          <w:sz w:val="24"/>
          <w:szCs w:val="24"/>
        </w:rPr>
        <w:t>5</w:t>
      </w:r>
      <w:r w:rsidRPr="00D04703">
        <w:rPr>
          <w:rFonts w:ascii="Times New Roman" w:eastAsia="Times New Roman" w:hAnsi="Times New Roman" w:cs="Times New Roman"/>
          <w:bCs/>
          <w:sz w:val="24"/>
          <w:szCs w:val="24"/>
        </w:rPr>
        <w:t>, we</w:t>
      </w:r>
      <w:r>
        <w:rPr>
          <w:rFonts w:ascii="Times New Roman" w:eastAsia="Times New Roman" w:hAnsi="Times New Roman" w:cs="Times New Roman"/>
          <w:sz w:val="24"/>
          <w:szCs w:val="24"/>
        </w:rPr>
        <w:t xml:space="preserve"> see </w:t>
      </w:r>
      <w:r w:rsidR="007C3DC8">
        <w:rPr>
          <w:rFonts w:ascii="Times New Roman" w:eastAsia="Times New Roman" w:hAnsi="Times New Roman" w:cs="Times New Roman"/>
          <w:sz w:val="24"/>
          <w:szCs w:val="24"/>
        </w:rPr>
        <w:t>an encoded RNA sequence with the dimension of (n, 4).  N is the length of the sequence and 4 is the dimension of encoded nucleotides. Each nucleotide is now binary encoded A is {1, 0, 0, 0}, C is {0, 1, 0, 0}, G is {0, 0, 1, 0} and T is {0, 0, 0,1}. N is {0, 0, 0, 0} but it is later removed out of the sequence.</w:t>
      </w:r>
      <w:r w:rsidR="00BE4AAB" w:rsidRPr="0057023C">
        <w:rPr>
          <w:rFonts w:ascii="Times New Roman" w:eastAsia="Times New Roman" w:hAnsi="Times New Roman" w:cs="Times New Roman"/>
          <w:sz w:val="24"/>
          <w:szCs w:val="24"/>
        </w:rPr>
        <w:t xml:space="preserve"> </w:t>
      </w:r>
      <w:r w:rsidR="007C3DC8">
        <w:rPr>
          <w:rFonts w:ascii="Times New Roman" w:eastAsia="Times New Roman" w:hAnsi="Times New Roman" w:cs="Times New Roman"/>
          <w:sz w:val="24"/>
          <w:szCs w:val="24"/>
        </w:rPr>
        <w:t xml:space="preserve">The encoded </w:t>
      </w:r>
      <w:r w:rsidR="00BE4AAB" w:rsidRPr="0057023C">
        <w:rPr>
          <w:rFonts w:ascii="Times New Roman" w:eastAsia="Times New Roman" w:hAnsi="Times New Roman" w:cs="Times New Roman"/>
          <w:sz w:val="24"/>
          <w:szCs w:val="24"/>
        </w:rPr>
        <w:t xml:space="preserve">matrix </w:t>
      </w:r>
      <w:r w:rsidR="007C3DC8">
        <w:rPr>
          <w:rFonts w:ascii="Times New Roman" w:eastAsia="Times New Roman" w:hAnsi="Times New Roman" w:cs="Times New Roman"/>
          <w:sz w:val="24"/>
          <w:szCs w:val="24"/>
        </w:rPr>
        <w:t xml:space="preserve">is used </w:t>
      </w:r>
      <w:r w:rsidR="00BE4AAB" w:rsidRPr="0057023C">
        <w:rPr>
          <w:rFonts w:ascii="Times New Roman" w:eastAsia="Times New Roman" w:hAnsi="Times New Roman" w:cs="Times New Roman"/>
          <w:sz w:val="24"/>
          <w:szCs w:val="24"/>
        </w:rPr>
        <w:t>as input to the neural network model.</w:t>
      </w:r>
    </w:p>
    <w:p w14:paraId="1DBFAF16" w14:textId="6820B59A" w:rsidR="007D6CA1" w:rsidRDefault="00D04703">
      <w:pPr>
        <w:spacing w:line="480" w:lineRule="auto"/>
        <w:rPr>
          <w:rFonts w:ascii="Times New Roman" w:hAnsi="Times New Roman" w:cs="Times New Roman"/>
          <w:noProof/>
          <w:sz w:val="24"/>
          <w:szCs w:val="24"/>
        </w:rPr>
      </w:pPr>
      <w:r w:rsidRPr="0057023C">
        <w:rPr>
          <w:rFonts w:ascii="Times New Roman" w:eastAsia="Times New Roman" w:hAnsi="Times New Roman" w:cs="Times New Roman"/>
          <w:b/>
          <w:color w:val="212121"/>
          <w:sz w:val="24"/>
          <w:szCs w:val="24"/>
        </w:rPr>
        <w:t>b) Model Training:</w:t>
      </w:r>
    </w:p>
    <w:p w14:paraId="1C3452B6" w14:textId="40E0366E" w:rsidR="00D04703" w:rsidRDefault="00D04703" w:rsidP="00D04703">
      <w:pPr>
        <w:spacing w:line="480" w:lineRule="auto"/>
        <w:rPr>
          <w:rFonts w:ascii="Times New Roman" w:hAnsi="Times New Roman" w:cs="Times New Roman"/>
          <w:noProof/>
          <w:sz w:val="24"/>
          <w:szCs w:val="24"/>
        </w:rPr>
      </w:pPr>
      <w:r w:rsidRPr="0057023C">
        <w:rPr>
          <w:rFonts w:ascii="Times New Roman" w:eastAsia="Times New Roman" w:hAnsi="Times New Roman" w:cs="Times New Roman"/>
          <w:color w:val="212121"/>
          <w:sz w:val="24"/>
          <w:szCs w:val="24"/>
        </w:rPr>
        <w:t xml:space="preserve">After perform one-hot encoding on the data. I input the feature matrix into deep learning models such as convolutional neural networks (CNN) and recurrent neural networks (RNN). These </w:t>
      </w:r>
      <w:r w:rsidRPr="0057023C">
        <w:rPr>
          <w:rFonts w:ascii="Times New Roman" w:eastAsia="Times New Roman" w:hAnsi="Times New Roman" w:cs="Times New Roman"/>
          <w:color w:val="212121"/>
          <w:sz w:val="24"/>
          <w:szCs w:val="24"/>
        </w:rPr>
        <w:lastRenderedPageBreak/>
        <w:t xml:space="preserve">models do not need a feature count table; they can automatically learn the important features from the actual encoded sequences. </w:t>
      </w:r>
    </w:p>
    <w:p w14:paraId="6BDBF5D7" w14:textId="7FF7FFE3" w:rsidR="00834A2D" w:rsidRPr="0057023C" w:rsidRDefault="009A5DF9">
      <w:pPr>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anchor distT="0" distB="0" distL="114300" distR="114300" simplePos="0" relativeHeight="251668480" behindDoc="0" locked="0" layoutInCell="1" allowOverlap="1" wp14:anchorId="22497C35" wp14:editId="05B7C187">
            <wp:simplePos x="0" y="0"/>
            <wp:positionH relativeFrom="margin">
              <wp:posOffset>403860</wp:posOffset>
            </wp:positionH>
            <wp:positionV relativeFrom="paragraph">
              <wp:posOffset>236220</wp:posOffset>
            </wp:positionV>
            <wp:extent cx="5006340" cy="440880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340" cy="440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CA1" w:rsidRPr="007D6CA1">
        <w:rPr>
          <w:rFonts w:ascii="Times New Roman" w:hAnsi="Times New Roman" w:cs="Times New Roman"/>
          <w:noProof/>
          <w:sz w:val="24"/>
          <w:szCs w:val="24"/>
        </w:rPr>
        <w:t xml:space="preserve"> </w:t>
      </w:r>
    </w:p>
    <w:p w14:paraId="17A8F15A" w14:textId="5C012796" w:rsidR="00D04703" w:rsidRDefault="00D04703" w:rsidP="00D04703">
      <w:pPr>
        <w:spacing w:line="240" w:lineRule="auto"/>
        <w:rPr>
          <w:rFonts w:ascii="Times New Roman" w:eastAsia="Times New Roman" w:hAnsi="Times New Roman" w:cs="Times New Roman"/>
          <w:color w:val="2A2A2A"/>
          <w:sz w:val="24"/>
          <w:szCs w:val="24"/>
        </w:rPr>
      </w:pPr>
      <w:r>
        <w:rPr>
          <w:rFonts w:ascii="Times New Roman" w:eastAsia="Times New Roman" w:hAnsi="Times New Roman" w:cs="Times New Roman"/>
          <w:b/>
          <w:color w:val="2A2A2A"/>
          <w:sz w:val="24"/>
          <w:szCs w:val="24"/>
        </w:rPr>
        <w:t>Figure 5</w:t>
      </w:r>
      <w:r w:rsidR="007D6CA1" w:rsidRPr="0057023C">
        <w:rPr>
          <w:rFonts w:ascii="Times New Roman" w:eastAsia="Times New Roman" w:hAnsi="Times New Roman" w:cs="Times New Roman"/>
          <w:b/>
          <w:color w:val="2A2A2A"/>
          <w:sz w:val="24"/>
          <w:szCs w:val="24"/>
        </w:rPr>
        <w:t>.</w:t>
      </w:r>
      <w:r w:rsidR="007D6CA1" w:rsidRPr="0057023C">
        <w:rPr>
          <w:rFonts w:ascii="Times New Roman" w:eastAsia="Times New Roman" w:hAnsi="Times New Roman" w:cs="Times New Roman"/>
          <w:color w:val="2A2A2A"/>
          <w:sz w:val="24"/>
          <w:szCs w:val="24"/>
        </w:rPr>
        <w:t xml:space="preserve"> Three representative deep learning models. Panel (</w:t>
      </w:r>
      <w:r w:rsidR="007D6CA1">
        <w:rPr>
          <w:rFonts w:ascii="Times New Roman" w:eastAsia="Times New Roman" w:hAnsi="Times New Roman" w:cs="Times New Roman"/>
          <w:b/>
          <w:color w:val="2A2A2A"/>
          <w:sz w:val="24"/>
          <w:szCs w:val="24"/>
        </w:rPr>
        <w:t>A</w:t>
      </w:r>
      <w:r w:rsidR="007D6CA1" w:rsidRPr="0057023C">
        <w:rPr>
          <w:rFonts w:ascii="Times New Roman" w:eastAsia="Times New Roman" w:hAnsi="Times New Roman" w:cs="Times New Roman"/>
          <w:color w:val="2A2A2A"/>
          <w:sz w:val="24"/>
          <w:szCs w:val="24"/>
        </w:rPr>
        <w:t>) shows the 1</w:t>
      </w:r>
      <w:r w:rsidR="009A5DF9">
        <w:rPr>
          <w:rFonts w:ascii="Times New Roman" w:eastAsia="Times New Roman" w:hAnsi="Times New Roman" w:cs="Times New Roman"/>
          <w:color w:val="2A2A2A"/>
          <w:sz w:val="24"/>
          <w:szCs w:val="24"/>
        </w:rPr>
        <w:t>-</w:t>
      </w:r>
      <w:r w:rsidR="007D6CA1" w:rsidRPr="0057023C">
        <w:rPr>
          <w:rFonts w:ascii="Times New Roman" w:eastAsia="Times New Roman" w:hAnsi="Times New Roman" w:cs="Times New Roman"/>
          <w:color w:val="2A2A2A"/>
          <w:sz w:val="24"/>
          <w:szCs w:val="24"/>
        </w:rPr>
        <w:t>layer</w:t>
      </w:r>
      <w:r w:rsidR="007D6CA1">
        <w:rPr>
          <w:rFonts w:ascii="Times New Roman" w:eastAsia="Times New Roman" w:hAnsi="Times New Roman" w:cs="Times New Roman"/>
          <w:color w:val="2A2A2A"/>
          <w:sz w:val="24"/>
          <w:szCs w:val="24"/>
        </w:rPr>
        <w:t xml:space="preserve"> </w:t>
      </w:r>
      <w:r w:rsidR="007D6CA1" w:rsidRPr="0057023C">
        <w:rPr>
          <w:rFonts w:ascii="Times New Roman" w:eastAsia="Times New Roman" w:hAnsi="Times New Roman" w:cs="Times New Roman"/>
          <w:color w:val="2A2A2A"/>
          <w:sz w:val="24"/>
          <w:szCs w:val="24"/>
        </w:rPr>
        <w:t xml:space="preserve">LSTM model, which is comprised of an input layer, </w:t>
      </w:r>
      <w:r w:rsidR="007D6CA1">
        <w:rPr>
          <w:rFonts w:ascii="Times New Roman" w:eastAsia="Times New Roman" w:hAnsi="Times New Roman" w:cs="Times New Roman"/>
          <w:color w:val="2A2A2A"/>
          <w:sz w:val="24"/>
          <w:szCs w:val="24"/>
        </w:rPr>
        <w:t>LSTM</w:t>
      </w:r>
      <w:r w:rsidR="007D6CA1" w:rsidRPr="0057023C">
        <w:rPr>
          <w:rFonts w:ascii="Times New Roman" w:eastAsia="Times New Roman" w:hAnsi="Times New Roman" w:cs="Times New Roman"/>
          <w:color w:val="2A2A2A"/>
          <w:sz w:val="24"/>
          <w:szCs w:val="24"/>
        </w:rPr>
        <w:t xml:space="preserve"> layer, pooling layer, </w:t>
      </w:r>
      <w:r w:rsidR="007D6CA1">
        <w:rPr>
          <w:rFonts w:ascii="Times New Roman" w:eastAsia="Times New Roman" w:hAnsi="Times New Roman" w:cs="Times New Roman"/>
          <w:color w:val="2A2A2A"/>
          <w:sz w:val="24"/>
          <w:szCs w:val="24"/>
        </w:rPr>
        <w:t>a flatten layer</w:t>
      </w:r>
      <w:r w:rsidR="009A5DF9">
        <w:rPr>
          <w:rFonts w:ascii="Times New Roman" w:eastAsia="Times New Roman" w:hAnsi="Times New Roman" w:cs="Times New Roman"/>
          <w:color w:val="2A2A2A"/>
          <w:sz w:val="24"/>
          <w:szCs w:val="24"/>
        </w:rPr>
        <w:t>, a dense layer</w:t>
      </w:r>
      <w:r w:rsidR="007D6CA1">
        <w:rPr>
          <w:rFonts w:ascii="Times New Roman" w:eastAsia="Times New Roman" w:hAnsi="Times New Roman" w:cs="Times New Roman"/>
          <w:color w:val="2A2A2A"/>
          <w:sz w:val="24"/>
          <w:szCs w:val="24"/>
        </w:rPr>
        <w:t xml:space="preserve"> </w:t>
      </w:r>
      <w:r w:rsidR="007D6CA1" w:rsidRPr="0057023C">
        <w:rPr>
          <w:rFonts w:ascii="Times New Roman" w:eastAsia="Times New Roman" w:hAnsi="Times New Roman" w:cs="Times New Roman"/>
          <w:color w:val="2A2A2A"/>
          <w:sz w:val="24"/>
          <w:szCs w:val="24"/>
        </w:rPr>
        <w:t>and output</w:t>
      </w:r>
      <w:r w:rsidR="009A5DF9">
        <w:rPr>
          <w:rFonts w:ascii="Times New Roman" w:eastAsia="Times New Roman" w:hAnsi="Times New Roman" w:cs="Times New Roman"/>
          <w:color w:val="2A2A2A"/>
          <w:sz w:val="24"/>
          <w:szCs w:val="24"/>
        </w:rPr>
        <w:t xml:space="preserve"> </w:t>
      </w:r>
      <w:r w:rsidR="007D6CA1" w:rsidRPr="0057023C">
        <w:rPr>
          <w:rFonts w:ascii="Times New Roman" w:eastAsia="Times New Roman" w:hAnsi="Times New Roman" w:cs="Times New Roman"/>
          <w:color w:val="2A2A2A"/>
          <w:sz w:val="24"/>
          <w:szCs w:val="24"/>
        </w:rPr>
        <w:t>layer. Panel (</w:t>
      </w:r>
      <w:r w:rsidR="007D6CA1">
        <w:rPr>
          <w:rFonts w:ascii="Times New Roman" w:eastAsia="Times New Roman" w:hAnsi="Times New Roman" w:cs="Times New Roman"/>
          <w:b/>
          <w:color w:val="2A2A2A"/>
          <w:sz w:val="24"/>
          <w:szCs w:val="24"/>
        </w:rPr>
        <w:t>B</w:t>
      </w:r>
      <w:r w:rsidR="009A5DF9" w:rsidRPr="0057023C">
        <w:rPr>
          <w:rFonts w:ascii="Times New Roman" w:eastAsia="Times New Roman" w:hAnsi="Times New Roman" w:cs="Times New Roman"/>
          <w:color w:val="2A2A2A"/>
          <w:sz w:val="24"/>
          <w:szCs w:val="24"/>
        </w:rPr>
        <w:t>) shows the 1</w:t>
      </w:r>
      <w:r w:rsidR="009A5DF9">
        <w:rPr>
          <w:rFonts w:ascii="Times New Roman" w:eastAsia="Times New Roman" w:hAnsi="Times New Roman" w:cs="Times New Roman"/>
          <w:color w:val="2A2A2A"/>
          <w:sz w:val="24"/>
          <w:szCs w:val="24"/>
        </w:rPr>
        <w:t>-</w:t>
      </w:r>
      <w:r w:rsidR="009A5DF9" w:rsidRPr="0057023C">
        <w:rPr>
          <w:rFonts w:ascii="Times New Roman" w:eastAsia="Times New Roman" w:hAnsi="Times New Roman" w:cs="Times New Roman"/>
          <w:color w:val="2A2A2A"/>
          <w:sz w:val="24"/>
          <w:szCs w:val="24"/>
        </w:rPr>
        <w:t>layer</w:t>
      </w:r>
      <w:r w:rsidR="009A5DF9">
        <w:rPr>
          <w:rFonts w:ascii="Times New Roman" w:eastAsia="Times New Roman" w:hAnsi="Times New Roman" w:cs="Times New Roman"/>
          <w:color w:val="2A2A2A"/>
          <w:sz w:val="24"/>
          <w:szCs w:val="24"/>
        </w:rPr>
        <w:t xml:space="preserve"> CNN</w:t>
      </w:r>
      <w:r w:rsidR="009A5DF9" w:rsidRPr="0057023C">
        <w:rPr>
          <w:rFonts w:ascii="Times New Roman" w:eastAsia="Times New Roman" w:hAnsi="Times New Roman" w:cs="Times New Roman"/>
          <w:color w:val="2A2A2A"/>
          <w:sz w:val="24"/>
          <w:szCs w:val="24"/>
        </w:rPr>
        <w:t xml:space="preserve"> model, which is comprised of an input layer, </w:t>
      </w:r>
      <w:r w:rsidR="009A5DF9">
        <w:rPr>
          <w:rFonts w:ascii="Times New Roman" w:eastAsia="Times New Roman" w:hAnsi="Times New Roman" w:cs="Times New Roman"/>
          <w:color w:val="2A2A2A"/>
          <w:sz w:val="24"/>
          <w:szCs w:val="24"/>
        </w:rPr>
        <w:t>LSTM</w:t>
      </w:r>
      <w:r w:rsidR="009A5DF9" w:rsidRPr="0057023C">
        <w:rPr>
          <w:rFonts w:ascii="Times New Roman" w:eastAsia="Times New Roman" w:hAnsi="Times New Roman" w:cs="Times New Roman"/>
          <w:color w:val="2A2A2A"/>
          <w:sz w:val="24"/>
          <w:szCs w:val="24"/>
        </w:rPr>
        <w:t xml:space="preserve"> layer, pooling layer, </w:t>
      </w:r>
      <w:r w:rsidR="009A5DF9">
        <w:rPr>
          <w:rFonts w:ascii="Times New Roman" w:eastAsia="Times New Roman" w:hAnsi="Times New Roman" w:cs="Times New Roman"/>
          <w:color w:val="2A2A2A"/>
          <w:sz w:val="24"/>
          <w:szCs w:val="24"/>
        </w:rPr>
        <w:t xml:space="preserve">a flatten layer, a dense layer </w:t>
      </w:r>
      <w:r w:rsidR="009A5DF9" w:rsidRPr="0057023C">
        <w:rPr>
          <w:rFonts w:ascii="Times New Roman" w:eastAsia="Times New Roman" w:hAnsi="Times New Roman" w:cs="Times New Roman"/>
          <w:color w:val="2A2A2A"/>
          <w:sz w:val="24"/>
          <w:szCs w:val="24"/>
        </w:rPr>
        <w:t>and output</w:t>
      </w:r>
      <w:r w:rsidR="009A5DF9">
        <w:rPr>
          <w:rFonts w:ascii="Times New Roman" w:eastAsia="Times New Roman" w:hAnsi="Times New Roman" w:cs="Times New Roman"/>
          <w:color w:val="2A2A2A"/>
          <w:sz w:val="24"/>
          <w:szCs w:val="24"/>
        </w:rPr>
        <w:t xml:space="preserve"> </w:t>
      </w:r>
      <w:r w:rsidR="009A5DF9" w:rsidRPr="0057023C">
        <w:rPr>
          <w:rFonts w:ascii="Times New Roman" w:eastAsia="Times New Roman" w:hAnsi="Times New Roman" w:cs="Times New Roman"/>
          <w:color w:val="2A2A2A"/>
          <w:sz w:val="24"/>
          <w:szCs w:val="24"/>
        </w:rPr>
        <w:t>layer</w:t>
      </w:r>
      <w:r w:rsidR="007D6CA1" w:rsidRPr="0057023C">
        <w:rPr>
          <w:rFonts w:ascii="Times New Roman" w:eastAsia="Times New Roman" w:hAnsi="Times New Roman" w:cs="Times New Roman"/>
          <w:color w:val="2A2A2A"/>
          <w:sz w:val="24"/>
          <w:szCs w:val="24"/>
        </w:rPr>
        <w:t>. Panel (</w:t>
      </w:r>
      <w:r w:rsidR="007D6CA1" w:rsidRPr="0057023C">
        <w:rPr>
          <w:rFonts w:ascii="Times New Roman" w:eastAsia="Times New Roman" w:hAnsi="Times New Roman" w:cs="Times New Roman"/>
          <w:b/>
          <w:color w:val="2A2A2A"/>
          <w:sz w:val="24"/>
          <w:szCs w:val="24"/>
        </w:rPr>
        <w:t>C</w:t>
      </w:r>
      <w:r w:rsidR="007D6CA1" w:rsidRPr="0057023C">
        <w:rPr>
          <w:rFonts w:ascii="Times New Roman" w:eastAsia="Times New Roman" w:hAnsi="Times New Roman" w:cs="Times New Roman"/>
          <w:color w:val="2A2A2A"/>
          <w:sz w:val="24"/>
          <w:szCs w:val="24"/>
        </w:rPr>
        <w:t>) shows the 1</w:t>
      </w:r>
      <w:r w:rsidR="009A5DF9">
        <w:rPr>
          <w:rFonts w:ascii="Times New Roman" w:eastAsia="Times New Roman" w:hAnsi="Times New Roman" w:cs="Times New Roman"/>
          <w:color w:val="2A2A2A"/>
          <w:sz w:val="24"/>
          <w:szCs w:val="24"/>
        </w:rPr>
        <w:t>-</w:t>
      </w:r>
      <w:r w:rsidR="007D6CA1" w:rsidRPr="0057023C">
        <w:rPr>
          <w:rFonts w:ascii="Times New Roman" w:eastAsia="Times New Roman" w:hAnsi="Times New Roman" w:cs="Times New Roman"/>
          <w:color w:val="2A2A2A"/>
          <w:sz w:val="24"/>
          <w:szCs w:val="24"/>
        </w:rPr>
        <w:t>layer</w:t>
      </w:r>
      <w:r w:rsidR="009A5DF9">
        <w:rPr>
          <w:rFonts w:ascii="Times New Roman" w:eastAsia="Times New Roman" w:hAnsi="Times New Roman" w:cs="Times New Roman"/>
          <w:color w:val="2A2A2A"/>
          <w:sz w:val="24"/>
          <w:szCs w:val="24"/>
        </w:rPr>
        <w:t xml:space="preserve"> </w:t>
      </w:r>
      <w:r w:rsidR="007D6CA1" w:rsidRPr="0057023C">
        <w:rPr>
          <w:rFonts w:ascii="Times New Roman" w:eastAsia="Times New Roman" w:hAnsi="Times New Roman" w:cs="Times New Roman"/>
          <w:color w:val="2A2A2A"/>
          <w:sz w:val="24"/>
          <w:szCs w:val="24"/>
        </w:rPr>
        <w:t>CNN_</w:t>
      </w:r>
      <w:r w:rsidR="009A5DF9">
        <w:rPr>
          <w:rFonts w:ascii="Times New Roman" w:eastAsia="Times New Roman" w:hAnsi="Times New Roman" w:cs="Times New Roman"/>
          <w:color w:val="2A2A2A"/>
          <w:sz w:val="24"/>
          <w:szCs w:val="24"/>
        </w:rPr>
        <w:t>LSTM</w:t>
      </w:r>
      <w:r w:rsidR="007D6CA1" w:rsidRPr="0057023C">
        <w:rPr>
          <w:rFonts w:ascii="Times New Roman" w:eastAsia="Times New Roman" w:hAnsi="Times New Roman" w:cs="Times New Roman"/>
          <w:color w:val="2A2A2A"/>
          <w:sz w:val="24"/>
          <w:szCs w:val="24"/>
        </w:rPr>
        <w:t xml:space="preserve"> consisting of an input layer,</w:t>
      </w:r>
      <w:r w:rsidR="009A5DF9">
        <w:rPr>
          <w:rFonts w:ascii="Times New Roman" w:eastAsia="Times New Roman" w:hAnsi="Times New Roman" w:cs="Times New Roman"/>
          <w:color w:val="2A2A2A"/>
          <w:sz w:val="24"/>
          <w:szCs w:val="24"/>
        </w:rPr>
        <w:t xml:space="preserve"> a</w:t>
      </w:r>
      <w:r w:rsidR="007D6CA1" w:rsidRPr="0057023C">
        <w:rPr>
          <w:rFonts w:ascii="Times New Roman" w:eastAsia="Times New Roman" w:hAnsi="Times New Roman" w:cs="Times New Roman"/>
          <w:color w:val="2A2A2A"/>
          <w:sz w:val="24"/>
          <w:szCs w:val="24"/>
        </w:rPr>
        <w:t xml:space="preserve"> CNN layer, </w:t>
      </w:r>
      <w:r w:rsidR="009A5DF9">
        <w:rPr>
          <w:rFonts w:ascii="Times New Roman" w:eastAsia="Times New Roman" w:hAnsi="Times New Roman" w:cs="Times New Roman"/>
          <w:color w:val="2A2A2A"/>
          <w:sz w:val="24"/>
          <w:szCs w:val="24"/>
        </w:rPr>
        <w:t xml:space="preserve">a </w:t>
      </w:r>
      <w:r w:rsidR="007D6CA1" w:rsidRPr="0057023C">
        <w:rPr>
          <w:rFonts w:ascii="Times New Roman" w:eastAsia="Times New Roman" w:hAnsi="Times New Roman" w:cs="Times New Roman"/>
          <w:color w:val="2A2A2A"/>
          <w:sz w:val="24"/>
          <w:szCs w:val="24"/>
        </w:rPr>
        <w:t xml:space="preserve">pooling layer, </w:t>
      </w:r>
      <w:r w:rsidR="009A5DF9">
        <w:rPr>
          <w:rFonts w:ascii="Times New Roman" w:eastAsia="Times New Roman" w:hAnsi="Times New Roman" w:cs="Times New Roman"/>
          <w:color w:val="2A2A2A"/>
          <w:sz w:val="24"/>
          <w:szCs w:val="24"/>
        </w:rPr>
        <w:t>a LSTM layer, a flatten layer, a dense layer</w:t>
      </w:r>
      <w:r w:rsidR="007D6CA1" w:rsidRPr="0057023C">
        <w:rPr>
          <w:rFonts w:ascii="Times New Roman" w:eastAsia="Times New Roman" w:hAnsi="Times New Roman" w:cs="Times New Roman"/>
          <w:color w:val="2A2A2A"/>
          <w:sz w:val="24"/>
          <w:szCs w:val="24"/>
        </w:rPr>
        <w:t> and output layer. The output layer has one neuron with sigmoid activation function indicated by σ.</w:t>
      </w:r>
    </w:p>
    <w:p w14:paraId="6BA48BDB" w14:textId="77777777" w:rsidR="00D04703" w:rsidRPr="00D04703" w:rsidRDefault="00D04703" w:rsidP="00D04703">
      <w:pPr>
        <w:spacing w:line="240" w:lineRule="auto"/>
        <w:rPr>
          <w:rFonts w:ascii="Times New Roman" w:eastAsia="Times New Roman" w:hAnsi="Times New Roman" w:cs="Times New Roman"/>
          <w:color w:val="2A2A2A"/>
          <w:sz w:val="24"/>
          <w:szCs w:val="24"/>
        </w:rPr>
      </w:pPr>
    </w:p>
    <w:p w14:paraId="37201C32" w14:textId="3BDEB5A5" w:rsidR="0066608F" w:rsidRPr="00D04703" w:rsidRDefault="00D04703">
      <w:pPr>
        <w:spacing w:line="480" w:lineRule="auto"/>
        <w:rPr>
          <w:rFonts w:ascii="Times New Roman" w:hAnsi="Times New Roman" w:cs="Times New Roman"/>
          <w:noProof/>
          <w:sz w:val="24"/>
          <w:szCs w:val="24"/>
        </w:rPr>
      </w:pPr>
      <w:r>
        <w:rPr>
          <w:rFonts w:ascii="Times New Roman" w:eastAsia="Times New Roman" w:hAnsi="Times New Roman" w:cs="Times New Roman"/>
          <w:color w:val="212121"/>
          <w:sz w:val="24"/>
          <w:szCs w:val="24"/>
        </w:rPr>
        <w:t xml:space="preserve"> </w:t>
      </w:r>
      <w:r w:rsidRPr="0057023C">
        <w:rPr>
          <w:rFonts w:ascii="Times New Roman" w:eastAsia="Times New Roman" w:hAnsi="Times New Roman" w:cs="Times New Roman"/>
          <w:color w:val="212121"/>
          <w:sz w:val="24"/>
          <w:szCs w:val="24"/>
        </w:rPr>
        <w:t>The</w:t>
      </w:r>
      <w:r>
        <w:rPr>
          <w:rFonts w:ascii="Times New Roman" w:eastAsia="Times New Roman" w:hAnsi="Times New Roman" w:cs="Times New Roman"/>
          <w:color w:val="212121"/>
          <w:sz w:val="24"/>
          <w:szCs w:val="24"/>
        </w:rPr>
        <w:t>se systems detect patterns and learn</w:t>
      </w:r>
      <w:r w:rsidRPr="0057023C">
        <w:rPr>
          <w:rFonts w:ascii="Times New Roman" w:eastAsia="Times New Roman" w:hAnsi="Times New Roman" w:cs="Times New Roman"/>
          <w:color w:val="212121"/>
          <w:sz w:val="24"/>
          <w:szCs w:val="24"/>
        </w:rPr>
        <w:t xml:space="preserve"> at each layer of the network. The system then runs the information back through the network (back-propagation) or feeds the data through the next layer of the network via a CNN.</w:t>
      </w:r>
      <w:r w:rsidRPr="00D04703">
        <w:rPr>
          <w:rFonts w:ascii="Times New Roman" w:eastAsia="Times New Roman" w:hAnsi="Times New Roman" w:cs="Times New Roman"/>
          <w:color w:val="212121"/>
          <w:sz w:val="24"/>
          <w:szCs w:val="24"/>
          <w:vertAlign w:val="superscript"/>
        </w:rPr>
        <w:t>7</w:t>
      </w:r>
      <w:r>
        <w:rPr>
          <w:rFonts w:ascii="Times New Roman" w:hAnsi="Times New Roman" w:cs="Times New Roman"/>
          <w:noProof/>
          <w:sz w:val="24"/>
          <w:szCs w:val="24"/>
        </w:rPr>
        <w:t xml:space="preserve"> </w:t>
      </w:r>
      <w:r w:rsidR="00BE4AAB" w:rsidRPr="0057023C">
        <w:rPr>
          <w:rFonts w:ascii="Times New Roman" w:eastAsia="Times New Roman" w:hAnsi="Times New Roman" w:cs="Times New Roman"/>
          <w:color w:val="212121"/>
          <w:sz w:val="24"/>
          <w:szCs w:val="24"/>
        </w:rPr>
        <w:t xml:space="preserve">lncRNA sequences will be run through a neural network that </w:t>
      </w:r>
      <w:r w:rsidR="00BE4AAB" w:rsidRPr="0057023C">
        <w:rPr>
          <w:rFonts w:ascii="Times New Roman" w:eastAsia="Times New Roman" w:hAnsi="Times New Roman" w:cs="Times New Roman"/>
          <w:color w:val="212121"/>
          <w:sz w:val="24"/>
          <w:szCs w:val="24"/>
        </w:rPr>
        <w:lastRenderedPageBreak/>
        <w:t xml:space="preserve">transforms the data at each layer. Each transformation allows features to be extracted from the data. These data extractions give insight to the lncRNA sequences and which motifs </w:t>
      </w:r>
      <w:r w:rsidR="0066608F">
        <w:rPr>
          <w:rFonts w:ascii="Times New Roman" w:eastAsia="Times New Roman" w:hAnsi="Times New Roman" w:cs="Times New Roman"/>
          <w:color w:val="212121"/>
          <w:sz w:val="24"/>
          <w:szCs w:val="24"/>
        </w:rPr>
        <w:t>hel</w:t>
      </w:r>
      <w:r w:rsidR="007D6CA1">
        <w:rPr>
          <w:rFonts w:ascii="Times New Roman" w:eastAsia="Times New Roman" w:hAnsi="Times New Roman" w:cs="Times New Roman"/>
          <w:color w:val="212121"/>
          <w:sz w:val="24"/>
          <w:szCs w:val="24"/>
        </w:rPr>
        <w:t>p on the classification process</w:t>
      </w:r>
      <w:r>
        <w:rPr>
          <w:rFonts w:ascii="Times New Roman" w:eastAsia="Times New Roman" w:hAnsi="Times New Roman" w:cs="Times New Roman"/>
          <w:color w:val="212121"/>
          <w:sz w:val="24"/>
          <w:szCs w:val="24"/>
        </w:rPr>
        <w:t xml:space="preserve">. </w:t>
      </w:r>
    </w:p>
    <w:p w14:paraId="0EB82578" w14:textId="77777777" w:rsidR="00657402" w:rsidRPr="0057023C" w:rsidRDefault="00834A2D">
      <w:pPr>
        <w:spacing w:line="480" w:lineRule="auto"/>
        <w:rPr>
          <w:rFonts w:ascii="Times New Roman" w:eastAsia="Times New Roman" w:hAnsi="Times New Roman" w:cs="Times New Roman"/>
          <w:b/>
          <w:sz w:val="24"/>
          <w:szCs w:val="24"/>
        </w:rPr>
      </w:pPr>
      <w:r w:rsidRPr="0057023C">
        <w:rPr>
          <w:rFonts w:ascii="Times New Roman" w:eastAsia="Times New Roman" w:hAnsi="Times New Roman" w:cs="Times New Roman"/>
          <w:b/>
          <w:sz w:val="24"/>
          <w:szCs w:val="24"/>
        </w:rPr>
        <w:t xml:space="preserve">c) </w:t>
      </w:r>
      <w:r w:rsidRPr="0057023C">
        <w:rPr>
          <w:rFonts w:ascii="Times New Roman" w:eastAsia="Times New Roman" w:hAnsi="Times New Roman" w:cs="Times New Roman"/>
          <w:b/>
          <w:color w:val="212121"/>
          <w:sz w:val="24"/>
          <w:szCs w:val="24"/>
        </w:rPr>
        <w:t>Hyper-parameter Optimization</w:t>
      </w:r>
      <w:r w:rsidR="00BE4AAB" w:rsidRPr="0057023C">
        <w:rPr>
          <w:rFonts w:ascii="Times New Roman" w:eastAsia="Times New Roman" w:hAnsi="Times New Roman" w:cs="Times New Roman"/>
          <w:b/>
          <w:color w:val="212121"/>
          <w:sz w:val="24"/>
          <w:szCs w:val="24"/>
        </w:rPr>
        <w:t>:</w:t>
      </w:r>
    </w:p>
    <w:p w14:paraId="1F1DEF56" w14:textId="6C2414E0" w:rsidR="00B54B54" w:rsidRPr="0066608F" w:rsidRDefault="00BE4AAB">
      <w:pPr>
        <w:spacing w:line="480" w:lineRule="auto"/>
        <w:rPr>
          <w:rFonts w:ascii="Times New Roman" w:eastAsia="Quattrocento Sans" w:hAnsi="Times New Roman" w:cs="Times New Roman"/>
          <w:color w:val="24292E"/>
          <w:sz w:val="24"/>
          <w:szCs w:val="24"/>
        </w:rPr>
      </w:pPr>
      <w:bookmarkStart w:id="2" w:name="_gjdgxs" w:colFirst="0" w:colLast="0"/>
      <w:bookmarkEnd w:id="2"/>
      <w:r w:rsidRPr="0057023C">
        <w:rPr>
          <w:rFonts w:ascii="Times New Roman" w:eastAsia="Quattrocento Sans" w:hAnsi="Times New Roman" w:cs="Times New Roman"/>
          <w:color w:val="24292E"/>
          <w:sz w:val="24"/>
          <w:szCs w:val="24"/>
        </w:rPr>
        <w:t>Talos allows you to use Keras models exactly as you would otherwise. Talos used random, and probabilistic hyperparameter optimization strategies that help on maximizing the flexibility, efficiency,</w:t>
      </w:r>
      <w:r w:rsidR="00D04703">
        <w:rPr>
          <w:rFonts w:ascii="Times New Roman" w:eastAsia="Quattrocento Sans" w:hAnsi="Times New Roman" w:cs="Times New Roman"/>
          <w:color w:val="24292E"/>
          <w:sz w:val="24"/>
          <w:szCs w:val="24"/>
        </w:rPr>
        <w:t xml:space="preserve"> and result of random strategy.</w:t>
      </w:r>
      <w:r w:rsidR="00D04703" w:rsidRPr="00D04703">
        <w:rPr>
          <w:rFonts w:ascii="Times New Roman" w:eastAsia="Quattrocento Sans" w:hAnsi="Times New Roman" w:cs="Times New Roman"/>
          <w:color w:val="24292E"/>
          <w:sz w:val="24"/>
          <w:szCs w:val="24"/>
          <w:vertAlign w:val="superscript"/>
        </w:rPr>
        <w:t>6</w:t>
      </w:r>
      <w:r w:rsidR="00D04703">
        <w:rPr>
          <w:rFonts w:ascii="Times New Roman" w:eastAsia="Quattrocento Sans" w:hAnsi="Times New Roman" w:cs="Times New Roman"/>
          <w:color w:val="24292E"/>
          <w:sz w:val="24"/>
          <w:szCs w:val="24"/>
          <w:vertAlign w:val="superscript"/>
        </w:rPr>
        <w:t xml:space="preserve"> </w:t>
      </w:r>
      <w:r w:rsidRPr="0057023C">
        <w:rPr>
          <w:rFonts w:ascii="Times New Roman" w:eastAsia="Quattrocento Sans" w:hAnsi="Times New Roman" w:cs="Times New Roman"/>
          <w:color w:val="24292E"/>
          <w:sz w:val="24"/>
          <w:szCs w:val="24"/>
        </w:rPr>
        <w:t xml:space="preserve">With minimum efforts, Talos also allows me to configure, perform, and evaluate hyperparameter optimization my deep learning experiments that yield best possible model across different combination of parameters. All the model experiments on different hyperparameters are exported in to a zip file that includes csv log and the best model with the weights. </w:t>
      </w:r>
    </w:p>
    <w:p w14:paraId="5A737269" w14:textId="77777777" w:rsidR="00657402" w:rsidRPr="00B54B54" w:rsidRDefault="00B54B54" w:rsidP="00B54B54">
      <w:pPr>
        <w:spacing w:after="0" w:line="480" w:lineRule="auto"/>
        <w:rPr>
          <w:rFonts w:ascii="Times New Roman" w:eastAsia="Times New Roman" w:hAnsi="Times New Roman" w:cs="Times New Roman"/>
          <w:color w:val="212121"/>
          <w:sz w:val="24"/>
          <w:szCs w:val="24"/>
        </w:rPr>
      </w:pPr>
      <w:r w:rsidRPr="00B54B54">
        <w:rPr>
          <w:rFonts w:ascii="Times New Roman" w:eastAsia="Times New Roman" w:hAnsi="Times New Roman" w:cs="Times New Roman"/>
          <w:color w:val="212121"/>
          <w:sz w:val="24"/>
          <w:szCs w:val="24"/>
        </w:rPr>
        <w:t>(A)</w:t>
      </w:r>
    </w:p>
    <w:tbl>
      <w:tblPr>
        <w:tblStyle w:val="a0"/>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3"/>
        <w:gridCol w:w="2712"/>
        <w:gridCol w:w="4860"/>
      </w:tblGrid>
      <w:tr w:rsidR="00657402" w:rsidRPr="0057023C" w14:paraId="3BF83CB8" w14:textId="77777777">
        <w:tc>
          <w:tcPr>
            <w:tcW w:w="1963" w:type="dxa"/>
          </w:tcPr>
          <w:p w14:paraId="19F8FA84" w14:textId="77777777" w:rsidR="00657402" w:rsidRPr="0057023C" w:rsidRDefault="00657402">
            <w:pPr>
              <w:spacing w:line="480" w:lineRule="auto"/>
              <w:rPr>
                <w:rFonts w:ascii="Times New Roman" w:eastAsia="Times New Roman" w:hAnsi="Times New Roman" w:cs="Times New Roman"/>
                <w:b/>
                <w:color w:val="212121"/>
                <w:sz w:val="24"/>
                <w:szCs w:val="24"/>
              </w:rPr>
            </w:pPr>
          </w:p>
        </w:tc>
        <w:tc>
          <w:tcPr>
            <w:tcW w:w="2712" w:type="dxa"/>
          </w:tcPr>
          <w:p w14:paraId="7FAF61A8"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Number of Layers</w:t>
            </w:r>
          </w:p>
        </w:tc>
        <w:tc>
          <w:tcPr>
            <w:tcW w:w="4860" w:type="dxa"/>
          </w:tcPr>
          <w:p w14:paraId="064263B8" w14:textId="77777777" w:rsidR="00657402" w:rsidRPr="0057023C" w:rsidRDefault="00176A88">
            <w:pPr>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Parameters/Hyper-paprameters</w:t>
            </w:r>
          </w:p>
        </w:tc>
      </w:tr>
      <w:tr w:rsidR="00657402" w:rsidRPr="0057023C" w14:paraId="52BC1BD2" w14:textId="77777777">
        <w:tc>
          <w:tcPr>
            <w:tcW w:w="1963" w:type="dxa"/>
          </w:tcPr>
          <w:p w14:paraId="3D3E457F"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MiniCNN</w:t>
            </w:r>
          </w:p>
        </w:tc>
        <w:tc>
          <w:tcPr>
            <w:tcW w:w="2712" w:type="dxa"/>
          </w:tcPr>
          <w:p w14:paraId="18FCED22" w14:textId="77777777" w:rsidR="00657402" w:rsidRPr="0057023C" w:rsidRDefault="00BE4AAB" w:rsidP="00176A88">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 xml:space="preserve">1x{CNN, </w:t>
            </w:r>
            <w:r w:rsidR="00176A88">
              <w:rPr>
                <w:rFonts w:ascii="Times New Roman" w:eastAsia="Times New Roman" w:hAnsi="Times New Roman" w:cs="Times New Roman"/>
                <w:color w:val="212121"/>
                <w:sz w:val="24"/>
                <w:szCs w:val="24"/>
              </w:rPr>
              <w:t>Maxpooling</w:t>
            </w:r>
            <w:r w:rsidRPr="0057023C">
              <w:rPr>
                <w:rFonts w:ascii="Times New Roman" w:eastAsia="Times New Roman" w:hAnsi="Times New Roman" w:cs="Times New Roman"/>
                <w:color w:val="212121"/>
                <w:sz w:val="24"/>
                <w:szCs w:val="24"/>
              </w:rPr>
              <w:t>}</w:t>
            </w:r>
          </w:p>
        </w:tc>
        <w:tc>
          <w:tcPr>
            <w:tcW w:w="4860" w:type="dxa"/>
            <w:vMerge w:val="restart"/>
          </w:tcPr>
          <w:p w14:paraId="3A21FC95" w14:textId="77777777" w:rsidR="00176A88" w:rsidRPr="00176A88" w:rsidRDefault="00176A88">
            <w:pPr>
              <w:spacing w:line="480" w:lineRule="auto"/>
              <w:rPr>
                <w:rFonts w:ascii="Times New Roman" w:hAnsi="Times New Roman" w:cs="Times New Roman"/>
                <w:color w:val="000000"/>
                <w:sz w:val="24"/>
                <w:szCs w:val="20"/>
              </w:rPr>
            </w:pPr>
            <w:r w:rsidRPr="00176A88">
              <w:rPr>
                <w:rFonts w:ascii="Times New Roman" w:hAnsi="Times New Roman" w:cs="Times New Roman"/>
                <w:color w:val="000000"/>
                <w:sz w:val="24"/>
                <w:szCs w:val="20"/>
              </w:rPr>
              <w:t>Learning rate (1, 0.1, 10)</w:t>
            </w:r>
          </w:p>
          <w:p w14:paraId="44E3A1B1" w14:textId="77777777" w:rsidR="00176A88" w:rsidRPr="00176A88" w:rsidRDefault="00176A88">
            <w:pPr>
              <w:spacing w:line="480" w:lineRule="auto"/>
              <w:rPr>
                <w:rFonts w:ascii="Times New Roman" w:hAnsi="Times New Roman" w:cs="Times New Roman"/>
                <w:color w:val="000000"/>
                <w:sz w:val="24"/>
                <w:szCs w:val="20"/>
              </w:rPr>
            </w:pPr>
            <w:r w:rsidRPr="00176A88">
              <w:rPr>
                <w:rFonts w:ascii="Times New Roman" w:hAnsi="Times New Roman" w:cs="Times New Roman"/>
                <w:color w:val="000000"/>
                <w:sz w:val="24"/>
                <w:szCs w:val="20"/>
              </w:rPr>
              <w:t>Kernel size (6, 8, 10, 12, 14)</w:t>
            </w:r>
          </w:p>
          <w:p w14:paraId="6BBEDAAA" w14:textId="77777777" w:rsidR="00176A88" w:rsidRDefault="00176A88">
            <w:pPr>
              <w:spacing w:line="480" w:lineRule="auto"/>
              <w:rPr>
                <w:rFonts w:ascii="Times New Roman" w:hAnsi="Times New Roman" w:cs="Times New Roman"/>
                <w:color w:val="000000"/>
                <w:sz w:val="24"/>
                <w:szCs w:val="20"/>
              </w:rPr>
            </w:pPr>
            <w:r w:rsidRPr="00176A88">
              <w:rPr>
                <w:rFonts w:ascii="Times New Roman" w:hAnsi="Times New Roman" w:cs="Times New Roman"/>
                <w:color w:val="000000"/>
                <w:sz w:val="24"/>
                <w:szCs w:val="20"/>
              </w:rPr>
              <w:t>Number</w:t>
            </w:r>
            <w:r>
              <w:rPr>
                <w:rFonts w:ascii="Times New Roman" w:hAnsi="Times New Roman" w:cs="Times New Roman"/>
                <w:color w:val="000000"/>
                <w:sz w:val="24"/>
                <w:szCs w:val="20"/>
              </w:rPr>
              <w:t xml:space="preserve"> of kernels (32, 64, 96, 120) </w:t>
            </w:r>
          </w:p>
          <w:p w14:paraId="13D7A405" w14:textId="77777777" w:rsidR="00657402" w:rsidRPr="0057023C" w:rsidRDefault="00176A88">
            <w:pPr>
              <w:spacing w:line="480" w:lineRule="auto"/>
              <w:rPr>
                <w:rFonts w:ascii="Times New Roman" w:eastAsia="Times New Roman" w:hAnsi="Times New Roman" w:cs="Times New Roman"/>
                <w:color w:val="212121"/>
                <w:sz w:val="24"/>
                <w:szCs w:val="24"/>
              </w:rPr>
            </w:pPr>
            <w:r w:rsidRPr="00176A88">
              <w:rPr>
                <w:rFonts w:ascii="Times New Roman" w:hAnsi="Times New Roman" w:cs="Times New Roman"/>
                <w:color w:val="000000"/>
                <w:sz w:val="24"/>
                <w:szCs w:val="20"/>
              </w:rPr>
              <w:t>Optimizer (Adam, RMSprop, Adagrad, Adadelta)</w:t>
            </w:r>
          </w:p>
        </w:tc>
      </w:tr>
      <w:tr w:rsidR="00657402" w:rsidRPr="0057023C" w14:paraId="01CBF30A" w14:textId="77777777">
        <w:tc>
          <w:tcPr>
            <w:tcW w:w="1963" w:type="dxa"/>
          </w:tcPr>
          <w:p w14:paraId="1584367C"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SmallCNN</w:t>
            </w:r>
          </w:p>
        </w:tc>
        <w:tc>
          <w:tcPr>
            <w:tcW w:w="2712" w:type="dxa"/>
          </w:tcPr>
          <w:p w14:paraId="0C2AFBCE" w14:textId="77777777" w:rsidR="00657402" w:rsidRPr="0057023C" w:rsidRDefault="00BE4AAB">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2x{CNN, Maxpooling}</w:t>
            </w:r>
          </w:p>
        </w:tc>
        <w:tc>
          <w:tcPr>
            <w:tcW w:w="4860" w:type="dxa"/>
            <w:vMerge/>
          </w:tcPr>
          <w:p w14:paraId="680ACF9F" w14:textId="77777777" w:rsidR="00657402" w:rsidRPr="0057023C" w:rsidRDefault="00657402">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657402" w:rsidRPr="0057023C" w14:paraId="5165B37B" w14:textId="77777777">
        <w:tc>
          <w:tcPr>
            <w:tcW w:w="1963" w:type="dxa"/>
          </w:tcPr>
          <w:p w14:paraId="083765CF"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MediumCNN</w:t>
            </w:r>
          </w:p>
        </w:tc>
        <w:tc>
          <w:tcPr>
            <w:tcW w:w="2712" w:type="dxa"/>
          </w:tcPr>
          <w:p w14:paraId="504958E5" w14:textId="77777777" w:rsidR="00657402" w:rsidRPr="0057023C" w:rsidRDefault="00BE4AAB">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3x{CNN, Maxpooling}</w:t>
            </w:r>
          </w:p>
        </w:tc>
        <w:tc>
          <w:tcPr>
            <w:tcW w:w="4860" w:type="dxa"/>
            <w:vMerge/>
          </w:tcPr>
          <w:p w14:paraId="28E4177C" w14:textId="77777777" w:rsidR="00657402" w:rsidRPr="0057023C" w:rsidRDefault="00657402">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657402" w:rsidRPr="0057023C" w14:paraId="40ACEAB1" w14:textId="77777777">
        <w:tc>
          <w:tcPr>
            <w:tcW w:w="1963" w:type="dxa"/>
          </w:tcPr>
          <w:p w14:paraId="45A361CE"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LargeCNN</w:t>
            </w:r>
          </w:p>
        </w:tc>
        <w:tc>
          <w:tcPr>
            <w:tcW w:w="2712" w:type="dxa"/>
          </w:tcPr>
          <w:p w14:paraId="27EBF9CC" w14:textId="77777777" w:rsidR="00657402" w:rsidRPr="0057023C" w:rsidRDefault="00B54B54">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5</w:t>
            </w:r>
            <w:r w:rsidR="00BE4AAB" w:rsidRPr="0057023C">
              <w:rPr>
                <w:rFonts w:ascii="Times New Roman" w:eastAsia="Times New Roman" w:hAnsi="Times New Roman" w:cs="Times New Roman"/>
                <w:color w:val="212121"/>
                <w:sz w:val="24"/>
                <w:szCs w:val="24"/>
              </w:rPr>
              <w:t>x{CNN, Maxpooling}</w:t>
            </w:r>
          </w:p>
        </w:tc>
        <w:tc>
          <w:tcPr>
            <w:tcW w:w="4860" w:type="dxa"/>
            <w:vMerge/>
          </w:tcPr>
          <w:p w14:paraId="22DAD869" w14:textId="77777777" w:rsidR="00657402" w:rsidRPr="0057023C" w:rsidRDefault="00657402">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657402" w:rsidRPr="0057023C" w14:paraId="39D0DEA3" w14:textId="77777777">
        <w:tc>
          <w:tcPr>
            <w:tcW w:w="1963" w:type="dxa"/>
          </w:tcPr>
          <w:p w14:paraId="44B46B22" w14:textId="77777777" w:rsidR="00657402" w:rsidRPr="0057023C" w:rsidRDefault="00BE4AAB">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VeryLargeCNN</w:t>
            </w:r>
          </w:p>
        </w:tc>
        <w:tc>
          <w:tcPr>
            <w:tcW w:w="2712" w:type="dxa"/>
          </w:tcPr>
          <w:p w14:paraId="587EC13B" w14:textId="77777777" w:rsidR="00657402" w:rsidRPr="0057023C" w:rsidRDefault="00BE4AAB">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8x{CNN, Maxpooling}</w:t>
            </w:r>
          </w:p>
        </w:tc>
        <w:tc>
          <w:tcPr>
            <w:tcW w:w="4860" w:type="dxa"/>
            <w:vMerge/>
          </w:tcPr>
          <w:p w14:paraId="11C7D206" w14:textId="77777777" w:rsidR="00657402" w:rsidRPr="0057023C" w:rsidRDefault="00657402">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bl>
    <w:p w14:paraId="2FFD14C4" w14:textId="209D96AF" w:rsidR="00112C8D" w:rsidRDefault="00112C8D" w:rsidP="00B54B54">
      <w:pPr>
        <w:spacing w:before="120" w:after="0" w:line="480" w:lineRule="auto"/>
        <w:rPr>
          <w:rFonts w:ascii="Times New Roman" w:eastAsia="Times New Roman" w:hAnsi="Times New Roman" w:cs="Times New Roman"/>
          <w:color w:val="212121"/>
          <w:sz w:val="24"/>
          <w:szCs w:val="24"/>
        </w:rPr>
      </w:pPr>
    </w:p>
    <w:p w14:paraId="58AA8C9E" w14:textId="21E16975" w:rsidR="00112C8D" w:rsidRDefault="00112C8D" w:rsidP="00B54B54">
      <w:pPr>
        <w:spacing w:before="120" w:after="0" w:line="480" w:lineRule="auto"/>
        <w:rPr>
          <w:rFonts w:ascii="Times New Roman" w:eastAsia="Times New Roman" w:hAnsi="Times New Roman" w:cs="Times New Roman"/>
          <w:color w:val="212121"/>
          <w:sz w:val="24"/>
          <w:szCs w:val="24"/>
        </w:rPr>
      </w:pPr>
    </w:p>
    <w:p w14:paraId="5F978219" w14:textId="5266D5B1" w:rsidR="00112C8D" w:rsidRDefault="00112C8D" w:rsidP="00B54B54">
      <w:pPr>
        <w:spacing w:before="120" w:after="0" w:line="480" w:lineRule="auto"/>
        <w:rPr>
          <w:rFonts w:ascii="Times New Roman" w:eastAsia="Times New Roman" w:hAnsi="Times New Roman" w:cs="Times New Roman"/>
          <w:color w:val="212121"/>
          <w:sz w:val="24"/>
          <w:szCs w:val="24"/>
        </w:rPr>
      </w:pPr>
    </w:p>
    <w:p w14:paraId="4E20D49F" w14:textId="77777777" w:rsidR="00112C8D" w:rsidRDefault="00112C8D" w:rsidP="00B54B54">
      <w:pPr>
        <w:spacing w:before="120" w:after="0" w:line="480" w:lineRule="auto"/>
        <w:rPr>
          <w:rFonts w:ascii="Times New Roman" w:eastAsia="Times New Roman" w:hAnsi="Times New Roman" w:cs="Times New Roman"/>
          <w:color w:val="212121"/>
          <w:sz w:val="24"/>
          <w:szCs w:val="24"/>
        </w:rPr>
      </w:pPr>
    </w:p>
    <w:p w14:paraId="1CF9DE5F" w14:textId="76081AE7" w:rsidR="00657402" w:rsidRPr="00B54B54" w:rsidRDefault="00B54B54" w:rsidP="00B54B54">
      <w:pPr>
        <w:spacing w:before="120" w:after="0" w:line="480" w:lineRule="auto"/>
        <w:rPr>
          <w:rFonts w:ascii="Times New Roman" w:eastAsia="Times New Roman" w:hAnsi="Times New Roman" w:cs="Times New Roman"/>
          <w:color w:val="212121"/>
          <w:sz w:val="24"/>
          <w:szCs w:val="24"/>
        </w:rPr>
      </w:pPr>
      <w:r w:rsidRPr="00B54B54">
        <w:rPr>
          <w:rFonts w:ascii="Times New Roman" w:eastAsia="Times New Roman" w:hAnsi="Times New Roman" w:cs="Times New Roman"/>
          <w:color w:val="212121"/>
          <w:sz w:val="24"/>
          <w:szCs w:val="24"/>
        </w:rPr>
        <w:lastRenderedPageBreak/>
        <w:t>(B)</w:t>
      </w:r>
    </w:p>
    <w:tbl>
      <w:tblPr>
        <w:tblStyle w:val="a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2701"/>
        <w:gridCol w:w="5040"/>
      </w:tblGrid>
      <w:tr w:rsidR="00176A88" w:rsidRPr="0057023C" w14:paraId="3C5A94CE" w14:textId="77777777">
        <w:tc>
          <w:tcPr>
            <w:tcW w:w="1974" w:type="dxa"/>
          </w:tcPr>
          <w:p w14:paraId="38D49D1B"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p>
        </w:tc>
        <w:tc>
          <w:tcPr>
            <w:tcW w:w="2701" w:type="dxa"/>
          </w:tcPr>
          <w:p w14:paraId="4F9BF04C"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Number of Layers</w:t>
            </w:r>
          </w:p>
        </w:tc>
        <w:tc>
          <w:tcPr>
            <w:tcW w:w="5040" w:type="dxa"/>
          </w:tcPr>
          <w:p w14:paraId="2C5E6522"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Parameters/Hyper-paprameters</w:t>
            </w:r>
          </w:p>
        </w:tc>
      </w:tr>
      <w:tr w:rsidR="00176A88" w:rsidRPr="0057023C" w14:paraId="721DB56D" w14:textId="77777777">
        <w:trPr>
          <w:trHeight w:val="620"/>
        </w:trPr>
        <w:tc>
          <w:tcPr>
            <w:tcW w:w="1974" w:type="dxa"/>
          </w:tcPr>
          <w:p w14:paraId="7A0B794D"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SmallLSTM</w:t>
            </w:r>
          </w:p>
        </w:tc>
        <w:tc>
          <w:tcPr>
            <w:tcW w:w="2701" w:type="dxa"/>
          </w:tcPr>
          <w:p w14:paraId="25397057" w14:textId="77777777" w:rsidR="00176A88" w:rsidRPr="0057023C" w:rsidRDefault="00176A88" w:rsidP="00176A88">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1x{</w:t>
            </w:r>
            <w:r>
              <w:rPr>
                <w:rFonts w:ascii="Times New Roman" w:eastAsia="Times New Roman" w:hAnsi="Times New Roman" w:cs="Times New Roman"/>
                <w:color w:val="212121"/>
                <w:sz w:val="24"/>
                <w:szCs w:val="24"/>
              </w:rPr>
              <w:t xml:space="preserve">LSTM, Maxpooling} </w:t>
            </w:r>
          </w:p>
        </w:tc>
        <w:tc>
          <w:tcPr>
            <w:tcW w:w="5040" w:type="dxa"/>
            <w:vMerge w:val="restart"/>
          </w:tcPr>
          <w:p w14:paraId="27978CB4" w14:textId="77777777" w:rsidR="00176A88" w:rsidRPr="00176A88"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Learning rate (1, 0.1, 10)</w:t>
            </w:r>
          </w:p>
          <w:p w14:paraId="7BFD99B9" w14:textId="77777777" w:rsidR="00176A88" w:rsidRPr="00176A88"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Kernel size (6, 8, 10, 12, 14)</w:t>
            </w:r>
          </w:p>
          <w:p w14:paraId="4AFF4139" w14:textId="77777777" w:rsidR="00176A88"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Number</w:t>
            </w:r>
            <w:r>
              <w:rPr>
                <w:rFonts w:ascii="Times New Roman" w:eastAsia="Times New Roman" w:hAnsi="Times New Roman" w:cs="Times New Roman"/>
                <w:color w:val="212121"/>
                <w:sz w:val="24"/>
                <w:szCs w:val="24"/>
              </w:rPr>
              <w:t xml:space="preserve"> of kernels (32, 64, 96, 120) </w:t>
            </w:r>
          </w:p>
          <w:p w14:paraId="3D75FAA7" w14:textId="77777777" w:rsidR="00176A88" w:rsidRPr="0057023C"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Optimizer (Adam, RMSprop, Adagrad, Adadelta)</w:t>
            </w:r>
          </w:p>
        </w:tc>
      </w:tr>
      <w:tr w:rsidR="00176A88" w:rsidRPr="0057023C" w14:paraId="6F6F71FB" w14:textId="77777777">
        <w:trPr>
          <w:trHeight w:val="860"/>
        </w:trPr>
        <w:tc>
          <w:tcPr>
            <w:tcW w:w="1974" w:type="dxa"/>
          </w:tcPr>
          <w:p w14:paraId="78C611DA"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MediumLSTM</w:t>
            </w:r>
          </w:p>
        </w:tc>
        <w:tc>
          <w:tcPr>
            <w:tcW w:w="2701" w:type="dxa"/>
          </w:tcPr>
          <w:p w14:paraId="61A7D0C1" w14:textId="77777777" w:rsidR="00176A88" w:rsidRPr="0057023C" w:rsidRDefault="00176A88" w:rsidP="00176A88">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sidRPr="0057023C">
              <w:rPr>
                <w:rFonts w:ascii="Times New Roman" w:eastAsia="Times New Roman" w:hAnsi="Times New Roman" w:cs="Times New Roman"/>
                <w:color w:val="212121"/>
                <w:sz w:val="24"/>
                <w:szCs w:val="24"/>
              </w:rPr>
              <w:t>x{</w:t>
            </w:r>
            <w:r>
              <w:rPr>
                <w:rFonts w:ascii="Times New Roman" w:eastAsia="Times New Roman" w:hAnsi="Times New Roman" w:cs="Times New Roman"/>
                <w:color w:val="212121"/>
                <w:sz w:val="24"/>
                <w:szCs w:val="24"/>
              </w:rPr>
              <w:t>LSTM, Maxpooling }</w:t>
            </w:r>
          </w:p>
        </w:tc>
        <w:tc>
          <w:tcPr>
            <w:tcW w:w="5040" w:type="dxa"/>
            <w:vMerge/>
          </w:tcPr>
          <w:p w14:paraId="7E005FFD" w14:textId="77777777" w:rsidR="00176A88" w:rsidRPr="0057023C" w:rsidRDefault="00176A88" w:rsidP="00176A88">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176A88" w:rsidRPr="0057023C" w14:paraId="7670273F" w14:textId="77777777">
        <w:tc>
          <w:tcPr>
            <w:tcW w:w="1974" w:type="dxa"/>
          </w:tcPr>
          <w:p w14:paraId="21749ACE"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LargeLSTM</w:t>
            </w:r>
          </w:p>
        </w:tc>
        <w:tc>
          <w:tcPr>
            <w:tcW w:w="2701" w:type="dxa"/>
          </w:tcPr>
          <w:p w14:paraId="1163849D" w14:textId="77777777" w:rsidR="00176A88" w:rsidRPr="0057023C" w:rsidRDefault="00176A88" w:rsidP="00176A88">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w:t>
            </w:r>
            <w:r w:rsidRPr="0057023C">
              <w:rPr>
                <w:rFonts w:ascii="Times New Roman" w:eastAsia="Times New Roman" w:hAnsi="Times New Roman" w:cs="Times New Roman"/>
                <w:color w:val="212121"/>
                <w:sz w:val="24"/>
                <w:szCs w:val="24"/>
              </w:rPr>
              <w:t>x{</w:t>
            </w:r>
            <w:r>
              <w:rPr>
                <w:rFonts w:ascii="Times New Roman" w:eastAsia="Times New Roman" w:hAnsi="Times New Roman" w:cs="Times New Roman"/>
                <w:color w:val="212121"/>
                <w:sz w:val="24"/>
                <w:szCs w:val="24"/>
              </w:rPr>
              <w:t xml:space="preserve">LSTM, Maxpooling } </w:t>
            </w:r>
          </w:p>
        </w:tc>
        <w:tc>
          <w:tcPr>
            <w:tcW w:w="5040" w:type="dxa"/>
            <w:vMerge/>
          </w:tcPr>
          <w:p w14:paraId="31E34238" w14:textId="77777777" w:rsidR="00176A88" w:rsidRPr="0057023C" w:rsidRDefault="00176A88" w:rsidP="00176A88">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bl>
    <w:p w14:paraId="479E91F9" w14:textId="77777777" w:rsidR="00657402" w:rsidRPr="00B54B54" w:rsidRDefault="00B54B54" w:rsidP="00B54B54">
      <w:pPr>
        <w:spacing w:before="120" w:after="0" w:line="480" w:lineRule="auto"/>
        <w:rPr>
          <w:rFonts w:ascii="Times New Roman" w:eastAsia="Times New Roman" w:hAnsi="Times New Roman" w:cs="Times New Roman"/>
          <w:color w:val="212121"/>
          <w:sz w:val="24"/>
          <w:szCs w:val="24"/>
        </w:rPr>
      </w:pPr>
      <w:r w:rsidRPr="00B54B54">
        <w:rPr>
          <w:rFonts w:ascii="Times New Roman" w:eastAsia="Times New Roman" w:hAnsi="Times New Roman" w:cs="Times New Roman"/>
          <w:color w:val="212121"/>
          <w:sz w:val="24"/>
          <w:szCs w:val="24"/>
        </w:rPr>
        <w:t>(C)</w:t>
      </w:r>
    </w:p>
    <w:tbl>
      <w:tblPr>
        <w:tblStyle w:val="a2"/>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700"/>
        <w:gridCol w:w="4860"/>
      </w:tblGrid>
      <w:tr w:rsidR="00176A88" w:rsidRPr="0057023C" w14:paraId="212D6BBD" w14:textId="77777777">
        <w:tc>
          <w:tcPr>
            <w:tcW w:w="2155" w:type="dxa"/>
          </w:tcPr>
          <w:p w14:paraId="2952E17D"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p>
        </w:tc>
        <w:tc>
          <w:tcPr>
            <w:tcW w:w="2700" w:type="dxa"/>
          </w:tcPr>
          <w:p w14:paraId="6BA13EB1"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Number of Layers</w:t>
            </w:r>
          </w:p>
        </w:tc>
        <w:tc>
          <w:tcPr>
            <w:tcW w:w="4860" w:type="dxa"/>
          </w:tcPr>
          <w:p w14:paraId="23EEF4AE"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Parameters/Hyper-paprameters</w:t>
            </w:r>
          </w:p>
        </w:tc>
      </w:tr>
      <w:tr w:rsidR="00176A88" w:rsidRPr="0057023C" w14:paraId="1510C961" w14:textId="77777777">
        <w:tc>
          <w:tcPr>
            <w:tcW w:w="2155" w:type="dxa"/>
          </w:tcPr>
          <w:p w14:paraId="668AF1CC"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MiniCNN-LSTM</w:t>
            </w:r>
          </w:p>
        </w:tc>
        <w:tc>
          <w:tcPr>
            <w:tcW w:w="2700" w:type="dxa"/>
          </w:tcPr>
          <w:p w14:paraId="7B6B0B87" w14:textId="5D674B19" w:rsidR="00176A88" w:rsidRPr="0057023C" w:rsidRDefault="00176A88" w:rsidP="00176A88">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1x{CNN</w:t>
            </w:r>
            <w:r w:rsidR="00100022">
              <w:rPr>
                <w:rFonts w:ascii="Times New Roman" w:eastAsia="Times New Roman" w:hAnsi="Times New Roman" w:cs="Times New Roman"/>
                <w:color w:val="212121"/>
                <w:sz w:val="24"/>
                <w:szCs w:val="24"/>
              </w:rPr>
              <w:t xml:space="preserve">, </w:t>
            </w:r>
            <w:r w:rsidRPr="0057023C">
              <w:rPr>
                <w:rFonts w:ascii="Times New Roman" w:eastAsia="Times New Roman" w:hAnsi="Times New Roman" w:cs="Times New Roman"/>
                <w:color w:val="212121"/>
                <w:sz w:val="24"/>
                <w:szCs w:val="24"/>
              </w:rPr>
              <w:t>Maxpooling}</w:t>
            </w:r>
            <w:r w:rsidR="00100022">
              <w:rPr>
                <w:rFonts w:ascii="Times New Roman" w:eastAsia="Times New Roman" w:hAnsi="Times New Roman" w:cs="Times New Roman"/>
                <w:color w:val="212121"/>
                <w:sz w:val="24"/>
                <w:szCs w:val="24"/>
              </w:rPr>
              <w:t xml:space="preserve"> +</w:t>
            </w:r>
            <w:r w:rsidR="00985348">
              <w:rPr>
                <w:rFonts w:ascii="Times New Roman" w:eastAsia="Times New Roman" w:hAnsi="Times New Roman" w:cs="Times New Roman"/>
                <w:color w:val="212121"/>
                <w:sz w:val="24"/>
                <w:szCs w:val="24"/>
              </w:rPr>
              <w:t xml:space="preserve"> </w:t>
            </w:r>
            <w:r w:rsidR="00985348" w:rsidRPr="0057023C">
              <w:rPr>
                <w:rFonts w:ascii="Times New Roman" w:eastAsia="Times New Roman" w:hAnsi="Times New Roman" w:cs="Times New Roman"/>
                <w:color w:val="212121"/>
                <w:sz w:val="24"/>
                <w:szCs w:val="24"/>
              </w:rPr>
              <w:t>1x{</w:t>
            </w:r>
            <w:r w:rsidR="00985348">
              <w:rPr>
                <w:rFonts w:ascii="Times New Roman" w:eastAsia="Times New Roman" w:hAnsi="Times New Roman" w:cs="Times New Roman"/>
                <w:color w:val="212121"/>
                <w:sz w:val="24"/>
                <w:szCs w:val="24"/>
              </w:rPr>
              <w:t xml:space="preserve">LSTM, Maxpooling} </w:t>
            </w:r>
            <w:r w:rsidR="00100022">
              <w:rPr>
                <w:rFonts w:ascii="Times New Roman" w:eastAsia="Times New Roman" w:hAnsi="Times New Roman" w:cs="Times New Roman"/>
                <w:color w:val="212121"/>
                <w:sz w:val="24"/>
                <w:szCs w:val="24"/>
              </w:rPr>
              <w:t xml:space="preserve"> </w:t>
            </w:r>
          </w:p>
        </w:tc>
        <w:tc>
          <w:tcPr>
            <w:tcW w:w="4860" w:type="dxa"/>
            <w:vMerge w:val="restart"/>
          </w:tcPr>
          <w:p w14:paraId="54A633E0" w14:textId="77777777" w:rsidR="00176A88" w:rsidRPr="00176A88"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Learning rate (1, 0.1, 10)</w:t>
            </w:r>
          </w:p>
          <w:p w14:paraId="0720FFB4" w14:textId="77777777" w:rsidR="00176A88" w:rsidRPr="00176A88"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Kernel size (6, 8, 10, 12, 14)</w:t>
            </w:r>
          </w:p>
          <w:p w14:paraId="17FE6260" w14:textId="77777777" w:rsidR="00176A88" w:rsidRPr="0057023C" w:rsidRDefault="00176A88" w:rsidP="00176A88">
            <w:pPr>
              <w:spacing w:line="480" w:lineRule="auto"/>
              <w:rPr>
                <w:rFonts w:ascii="Times New Roman" w:eastAsia="Times New Roman" w:hAnsi="Times New Roman" w:cs="Times New Roman"/>
                <w:color w:val="212121"/>
                <w:sz w:val="24"/>
                <w:szCs w:val="24"/>
              </w:rPr>
            </w:pPr>
            <w:r w:rsidRPr="00176A88">
              <w:rPr>
                <w:rFonts w:ascii="Times New Roman" w:eastAsia="Times New Roman" w:hAnsi="Times New Roman" w:cs="Times New Roman"/>
                <w:color w:val="212121"/>
                <w:sz w:val="24"/>
                <w:szCs w:val="24"/>
              </w:rPr>
              <w:t>Number of kernels (32, 64, 96, 120) - Optimizer (Adam, RMSprop, Adagrad, Adadelta)</w:t>
            </w:r>
          </w:p>
        </w:tc>
      </w:tr>
      <w:tr w:rsidR="00176A88" w:rsidRPr="0057023C" w14:paraId="58017B6B" w14:textId="77777777">
        <w:tc>
          <w:tcPr>
            <w:tcW w:w="2155" w:type="dxa"/>
          </w:tcPr>
          <w:p w14:paraId="400A532C"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SmallCNN-LSTM</w:t>
            </w:r>
          </w:p>
        </w:tc>
        <w:tc>
          <w:tcPr>
            <w:tcW w:w="2700" w:type="dxa"/>
          </w:tcPr>
          <w:p w14:paraId="67259D04" w14:textId="0F7CA43C" w:rsidR="00176A88" w:rsidRPr="0057023C" w:rsidRDefault="008269D6" w:rsidP="00176A88">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w:t>
            </w:r>
            <w:r w:rsidR="00176A88" w:rsidRPr="0057023C">
              <w:rPr>
                <w:rFonts w:ascii="Times New Roman" w:eastAsia="Times New Roman" w:hAnsi="Times New Roman" w:cs="Times New Roman"/>
                <w:color w:val="212121"/>
                <w:sz w:val="24"/>
                <w:szCs w:val="24"/>
              </w:rPr>
              <w:t>x{CNN, Maxpooling}</w:t>
            </w:r>
            <w:r w:rsidR="00985348">
              <w:rPr>
                <w:rFonts w:ascii="Times New Roman" w:eastAsia="Times New Roman" w:hAnsi="Times New Roman" w:cs="Times New Roman"/>
                <w:color w:val="212121"/>
                <w:sz w:val="24"/>
                <w:szCs w:val="24"/>
              </w:rPr>
              <w:t xml:space="preserve"> + </w:t>
            </w:r>
            <w:r>
              <w:rPr>
                <w:rFonts w:ascii="Times New Roman" w:eastAsia="Times New Roman" w:hAnsi="Times New Roman" w:cs="Times New Roman"/>
                <w:color w:val="212121"/>
                <w:sz w:val="24"/>
                <w:szCs w:val="24"/>
              </w:rPr>
              <w:t>2</w:t>
            </w:r>
            <w:r w:rsidR="00985348" w:rsidRPr="0057023C">
              <w:rPr>
                <w:rFonts w:ascii="Times New Roman" w:eastAsia="Times New Roman" w:hAnsi="Times New Roman" w:cs="Times New Roman"/>
                <w:color w:val="212121"/>
                <w:sz w:val="24"/>
                <w:szCs w:val="24"/>
              </w:rPr>
              <w:t>x{</w:t>
            </w:r>
            <w:r w:rsidR="00985348">
              <w:rPr>
                <w:rFonts w:ascii="Times New Roman" w:eastAsia="Times New Roman" w:hAnsi="Times New Roman" w:cs="Times New Roman"/>
                <w:color w:val="212121"/>
                <w:sz w:val="24"/>
                <w:szCs w:val="24"/>
              </w:rPr>
              <w:t>LSTM, Maxpooling}</w:t>
            </w:r>
          </w:p>
        </w:tc>
        <w:tc>
          <w:tcPr>
            <w:tcW w:w="4860" w:type="dxa"/>
            <w:vMerge/>
          </w:tcPr>
          <w:p w14:paraId="2905A115" w14:textId="77777777" w:rsidR="00176A88" w:rsidRPr="0057023C" w:rsidRDefault="00176A88" w:rsidP="00176A88">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176A88" w:rsidRPr="0057023C" w14:paraId="40D36D80" w14:textId="77777777">
        <w:tc>
          <w:tcPr>
            <w:tcW w:w="2155" w:type="dxa"/>
          </w:tcPr>
          <w:p w14:paraId="4BE89B13"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MediumCNN-LSTM</w:t>
            </w:r>
          </w:p>
        </w:tc>
        <w:tc>
          <w:tcPr>
            <w:tcW w:w="2700" w:type="dxa"/>
          </w:tcPr>
          <w:p w14:paraId="359214A0" w14:textId="325AD52F" w:rsidR="00176A88" w:rsidRPr="0057023C" w:rsidRDefault="008269D6" w:rsidP="00176A88">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w:t>
            </w:r>
            <w:r w:rsidR="00176A88" w:rsidRPr="0057023C">
              <w:rPr>
                <w:rFonts w:ascii="Times New Roman" w:eastAsia="Times New Roman" w:hAnsi="Times New Roman" w:cs="Times New Roman"/>
                <w:color w:val="212121"/>
                <w:sz w:val="24"/>
                <w:szCs w:val="24"/>
              </w:rPr>
              <w:t>x{CNN, Maxpooling}</w:t>
            </w:r>
            <w:r w:rsidR="00985348">
              <w:rPr>
                <w:rFonts w:ascii="Times New Roman" w:eastAsia="Times New Roman" w:hAnsi="Times New Roman" w:cs="Times New Roman"/>
                <w:color w:val="212121"/>
                <w:sz w:val="24"/>
                <w:szCs w:val="24"/>
              </w:rPr>
              <w:t xml:space="preserve"> + </w:t>
            </w:r>
            <w:r>
              <w:rPr>
                <w:rFonts w:ascii="Times New Roman" w:eastAsia="Times New Roman" w:hAnsi="Times New Roman" w:cs="Times New Roman"/>
                <w:color w:val="212121"/>
                <w:sz w:val="24"/>
                <w:szCs w:val="24"/>
              </w:rPr>
              <w:t>3</w:t>
            </w:r>
            <w:r w:rsidR="00985348" w:rsidRPr="0057023C">
              <w:rPr>
                <w:rFonts w:ascii="Times New Roman" w:eastAsia="Times New Roman" w:hAnsi="Times New Roman" w:cs="Times New Roman"/>
                <w:color w:val="212121"/>
                <w:sz w:val="24"/>
                <w:szCs w:val="24"/>
              </w:rPr>
              <w:t>x{</w:t>
            </w:r>
            <w:r w:rsidR="00985348">
              <w:rPr>
                <w:rFonts w:ascii="Times New Roman" w:eastAsia="Times New Roman" w:hAnsi="Times New Roman" w:cs="Times New Roman"/>
                <w:color w:val="212121"/>
                <w:sz w:val="24"/>
                <w:szCs w:val="24"/>
              </w:rPr>
              <w:t>LSTM, Maxpooling}</w:t>
            </w:r>
          </w:p>
        </w:tc>
        <w:tc>
          <w:tcPr>
            <w:tcW w:w="4860" w:type="dxa"/>
            <w:vMerge/>
          </w:tcPr>
          <w:p w14:paraId="402E071B" w14:textId="77777777" w:rsidR="00176A88" w:rsidRPr="0057023C" w:rsidRDefault="00176A88" w:rsidP="00176A88">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r w:rsidR="00176A88" w:rsidRPr="0057023C" w14:paraId="00A2BABA" w14:textId="77777777">
        <w:tc>
          <w:tcPr>
            <w:tcW w:w="2155" w:type="dxa"/>
          </w:tcPr>
          <w:p w14:paraId="0A1CA769" w14:textId="77777777" w:rsidR="00176A88" w:rsidRPr="0057023C" w:rsidRDefault="00176A88" w:rsidP="00176A88">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LargeCNN-LSTM</w:t>
            </w:r>
          </w:p>
        </w:tc>
        <w:tc>
          <w:tcPr>
            <w:tcW w:w="2700" w:type="dxa"/>
          </w:tcPr>
          <w:p w14:paraId="084F2DCE" w14:textId="65F134EA" w:rsidR="00176A88" w:rsidRPr="0057023C" w:rsidRDefault="008269D6" w:rsidP="00176A88">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sidR="00176A88" w:rsidRPr="0057023C">
              <w:rPr>
                <w:rFonts w:ascii="Times New Roman" w:eastAsia="Times New Roman" w:hAnsi="Times New Roman" w:cs="Times New Roman"/>
                <w:color w:val="212121"/>
                <w:sz w:val="24"/>
                <w:szCs w:val="24"/>
              </w:rPr>
              <w:t>x{CNN, Maxpooling}</w:t>
            </w:r>
            <w:r w:rsidR="00985348">
              <w:rPr>
                <w:rFonts w:ascii="Times New Roman" w:eastAsia="Times New Roman" w:hAnsi="Times New Roman" w:cs="Times New Roman"/>
                <w:color w:val="212121"/>
                <w:sz w:val="24"/>
                <w:szCs w:val="24"/>
              </w:rPr>
              <w:t xml:space="preserve"> + </w:t>
            </w:r>
            <w:r>
              <w:rPr>
                <w:rFonts w:ascii="Times New Roman" w:eastAsia="Times New Roman" w:hAnsi="Times New Roman" w:cs="Times New Roman"/>
                <w:color w:val="212121"/>
                <w:sz w:val="24"/>
                <w:szCs w:val="24"/>
              </w:rPr>
              <w:t>3</w:t>
            </w:r>
            <w:r w:rsidR="00985348" w:rsidRPr="0057023C">
              <w:rPr>
                <w:rFonts w:ascii="Times New Roman" w:eastAsia="Times New Roman" w:hAnsi="Times New Roman" w:cs="Times New Roman"/>
                <w:color w:val="212121"/>
                <w:sz w:val="24"/>
                <w:szCs w:val="24"/>
              </w:rPr>
              <w:t>x{</w:t>
            </w:r>
            <w:r w:rsidR="00985348">
              <w:rPr>
                <w:rFonts w:ascii="Times New Roman" w:eastAsia="Times New Roman" w:hAnsi="Times New Roman" w:cs="Times New Roman"/>
                <w:color w:val="212121"/>
                <w:sz w:val="24"/>
                <w:szCs w:val="24"/>
              </w:rPr>
              <w:t>LSTM, Maxpooling}</w:t>
            </w:r>
          </w:p>
        </w:tc>
        <w:tc>
          <w:tcPr>
            <w:tcW w:w="4860" w:type="dxa"/>
            <w:vMerge/>
          </w:tcPr>
          <w:p w14:paraId="609CF653" w14:textId="77777777" w:rsidR="00176A88" w:rsidRPr="0057023C" w:rsidRDefault="00176A88" w:rsidP="00176A88">
            <w:pPr>
              <w:widowControl w:val="0"/>
              <w:pBdr>
                <w:top w:val="nil"/>
                <w:left w:val="nil"/>
                <w:bottom w:val="nil"/>
                <w:right w:val="nil"/>
                <w:between w:val="nil"/>
              </w:pBdr>
              <w:spacing w:line="276" w:lineRule="auto"/>
              <w:rPr>
                <w:rFonts w:ascii="Times New Roman" w:eastAsia="Times New Roman" w:hAnsi="Times New Roman" w:cs="Times New Roman"/>
                <w:color w:val="212121"/>
                <w:sz w:val="24"/>
                <w:szCs w:val="24"/>
              </w:rPr>
            </w:pPr>
          </w:p>
        </w:tc>
      </w:tr>
    </w:tbl>
    <w:p w14:paraId="037951DF" w14:textId="7319E5A3" w:rsidR="00657402" w:rsidRDefault="00041443" w:rsidP="008269D6">
      <w:pPr>
        <w:pBdr>
          <w:top w:val="nil"/>
          <w:left w:val="nil"/>
          <w:bottom w:val="nil"/>
          <w:right w:val="nil"/>
          <w:between w:val="nil"/>
        </w:pBdr>
        <w:spacing w:after="0"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000000"/>
          <w:sz w:val="24"/>
          <w:szCs w:val="24"/>
        </w:rPr>
        <w:t>Table 1</w:t>
      </w:r>
      <w:r w:rsidR="00B54B54" w:rsidRPr="0057023C">
        <w:rPr>
          <w:rFonts w:ascii="Times New Roman" w:eastAsia="Times New Roman" w:hAnsi="Times New Roman" w:cs="Times New Roman"/>
          <w:b/>
          <w:color w:val="000000"/>
          <w:sz w:val="24"/>
          <w:szCs w:val="24"/>
        </w:rPr>
        <w:t xml:space="preserve">: </w:t>
      </w:r>
      <w:r w:rsidR="00B54B54" w:rsidRPr="0057023C">
        <w:rPr>
          <w:rFonts w:ascii="Times New Roman" w:eastAsia="Times New Roman" w:hAnsi="Times New Roman" w:cs="Times New Roman"/>
          <w:color w:val="000000"/>
          <w:sz w:val="24"/>
          <w:szCs w:val="24"/>
        </w:rPr>
        <w:t>(A) Five different permutation sets of</w:t>
      </w:r>
      <w:r w:rsidR="007C3DC8">
        <w:rPr>
          <w:rFonts w:ascii="Times New Roman" w:eastAsia="Times New Roman" w:hAnsi="Times New Roman" w:cs="Times New Roman"/>
          <w:color w:val="000000"/>
          <w:sz w:val="24"/>
          <w:szCs w:val="24"/>
        </w:rPr>
        <w:t xml:space="preserve"> layers and</w:t>
      </w:r>
      <w:r w:rsidR="00B54B54" w:rsidRPr="0057023C">
        <w:rPr>
          <w:rFonts w:ascii="Times New Roman" w:eastAsia="Times New Roman" w:hAnsi="Times New Roman" w:cs="Times New Roman"/>
          <w:color w:val="000000"/>
          <w:sz w:val="24"/>
          <w:szCs w:val="24"/>
        </w:rPr>
        <w:t xml:space="preserve"> hyper-parameters for </w:t>
      </w:r>
      <w:r w:rsidR="007C3DC8">
        <w:rPr>
          <w:rFonts w:ascii="Times New Roman" w:eastAsia="Times New Roman" w:hAnsi="Times New Roman" w:cs="Times New Roman"/>
          <w:color w:val="000000"/>
          <w:sz w:val="24"/>
          <w:szCs w:val="24"/>
        </w:rPr>
        <w:t>CNN</w:t>
      </w:r>
      <w:r w:rsidR="00B54B54" w:rsidRPr="0057023C">
        <w:rPr>
          <w:rFonts w:ascii="Times New Roman" w:eastAsia="Times New Roman" w:hAnsi="Times New Roman" w:cs="Times New Roman"/>
          <w:color w:val="000000"/>
          <w:sz w:val="24"/>
          <w:szCs w:val="24"/>
        </w:rPr>
        <w:t xml:space="preserve"> model. </w:t>
      </w:r>
      <w:r w:rsidR="007C3DC8">
        <w:rPr>
          <w:rFonts w:ascii="Times New Roman" w:eastAsia="Times New Roman" w:hAnsi="Times New Roman" w:cs="Times New Roman"/>
          <w:color w:val="000000"/>
          <w:sz w:val="24"/>
          <w:szCs w:val="24"/>
        </w:rPr>
        <w:t xml:space="preserve">(B) </w:t>
      </w:r>
      <w:r w:rsidR="00985348">
        <w:rPr>
          <w:rFonts w:ascii="Times New Roman" w:eastAsia="Times New Roman" w:hAnsi="Times New Roman" w:cs="Times New Roman"/>
          <w:color w:val="000000"/>
          <w:sz w:val="24"/>
          <w:szCs w:val="24"/>
        </w:rPr>
        <w:t>Three</w:t>
      </w:r>
      <w:r w:rsidR="007C3DC8" w:rsidRPr="0057023C">
        <w:rPr>
          <w:rFonts w:ascii="Times New Roman" w:eastAsia="Times New Roman" w:hAnsi="Times New Roman" w:cs="Times New Roman"/>
          <w:color w:val="000000"/>
          <w:sz w:val="24"/>
          <w:szCs w:val="24"/>
        </w:rPr>
        <w:t xml:space="preserve"> different permutation sets of</w:t>
      </w:r>
      <w:r w:rsidR="007C3DC8">
        <w:rPr>
          <w:rFonts w:ascii="Times New Roman" w:eastAsia="Times New Roman" w:hAnsi="Times New Roman" w:cs="Times New Roman"/>
          <w:color w:val="000000"/>
          <w:sz w:val="24"/>
          <w:szCs w:val="24"/>
        </w:rPr>
        <w:t xml:space="preserve"> layers and</w:t>
      </w:r>
      <w:r w:rsidR="007C3DC8" w:rsidRPr="0057023C">
        <w:rPr>
          <w:rFonts w:ascii="Times New Roman" w:eastAsia="Times New Roman" w:hAnsi="Times New Roman" w:cs="Times New Roman"/>
          <w:color w:val="000000"/>
          <w:sz w:val="24"/>
          <w:szCs w:val="24"/>
        </w:rPr>
        <w:t xml:space="preserve"> hyper-parameters for</w:t>
      </w:r>
      <w:r w:rsidR="007C3DC8">
        <w:rPr>
          <w:rFonts w:ascii="Times New Roman" w:eastAsia="Times New Roman" w:hAnsi="Times New Roman" w:cs="Times New Roman"/>
          <w:color w:val="000000"/>
          <w:sz w:val="24"/>
          <w:szCs w:val="24"/>
        </w:rPr>
        <w:t xml:space="preserve"> LSTM</w:t>
      </w:r>
      <w:r w:rsidR="007C3DC8" w:rsidRPr="0057023C">
        <w:rPr>
          <w:rFonts w:ascii="Times New Roman" w:eastAsia="Times New Roman" w:hAnsi="Times New Roman" w:cs="Times New Roman"/>
          <w:color w:val="000000"/>
          <w:sz w:val="24"/>
          <w:szCs w:val="24"/>
        </w:rPr>
        <w:t xml:space="preserve"> model. </w:t>
      </w:r>
      <w:r w:rsidR="00B54B54" w:rsidRPr="0057023C">
        <w:rPr>
          <w:rFonts w:ascii="Times New Roman" w:eastAsia="Times New Roman" w:hAnsi="Times New Roman" w:cs="Times New Roman"/>
          <w:color w:val="000000"/>
          <w:sz w:val="24"/>
          <w:szCs w:val="24"/>
        </w:rPr>
        <w:t>(B)</w:t>
      </w:r>
      <w:r w:rsidR="00985348">
        <w:rPr>
          <w:rFonts w:ascii="Times New Roman" w:eastAsia="Times New Roman" w:hAnsi="Times New Roman" w:cs="Times New Roman"/>
          <w:color w:val="000000"/>
          <w:sz w:val="24"/>
          <w:szCs w:val="24"/>
        </w:rPr>
        <w:t xml:space="preserve"> Four</w:t>
      </w:r>
      <w:r w:rsidR="007C3DC8" w:rsidRPr="0057023C">
        <w:rPr>
          <w:rFonts w:ascii="Times New Roman" w:eastAsia="Times New Roman" w:hAnsi="Times New Roman" w:cs="Times New Roman"/>
          <w:color w:val="000000"/>
          <w:sz w:val="24"/>
          <w:szCs w:val="24"/>
        </w:rPr>
        <w:t xml:space="preserve"> different permutation sets of</w:t>
      </w:r>
      <w:r w:rsidR="007C3DC8">
        <w:rPr>
          <w:rFonts w:ascii="Times New Roman" w:eastAsia="Times New Roman" w:hAnsi="Times New Roman" w:cs="Times New Roman"/>
          <w:color w:val="000000"/>
          <w:sz w:val="24"/>
          <w:szCs w:val="24"/>
        </w:rPr>
        <w:t xml:space="preserve"> layers and</w:t>
      </w:r>
      <w:r w:rsidR="007C3DC8" w:rsidRPr="0057023C">
        <w:rPr>
          <w:rFonts w:ascii="Times New Roman" w:eastAsia="Times New Roman" w:hAnsi="Times New Roman" w:cs="Times New Roman"/>
          <w:color w:val="000000"/>
          <w:sz w:val="24"/>
          <w:szCs w:val="24"/>
        </w:rPr>
        <w:t xml:space="preserve"> hyper-parameters for </w:t>
      </w:r>
      <w:r w:rsidR="007C3DC8">
        <w:rPr>
          <w:rFonts w:ascii="Times New Roman" w:eastAsia="Times New Roman" w:hAnsi="Times New Roman" w:cs="Times New Roman"/>
          <w:color w:val="000000"/>
          <w:sz w:val="24"/>
          <w:szCs w:val="24"/>
        </w:rPr>
        <w:t>CNN</w:t>
      </w:r>
      <w:r w:rsidR="00985348">
        <w:rPr>
          <w:rFonts w:ascii="Times New Roman" w:eastAsia="Times New Roman" w:hAnsi="Times New Roman" w:cs="Times New Roman"/>
          <w:color w:val="000000"/>
          <w:sz w:val="24"/>
          <w:szCs w:val="24"/>
        </w:rPr>
        <w:t>-LSTM</w:t>
      </w:r>
      <w:r w:rsidR="007C3DC8" w:rsidRPr="0057023C">
        <w:rPr>
          <w:rFonts w:ascii="Times New Roman" w:eastAsia="Times New Roman" w:hAnsi="Times New Roman" w:cs="Times New Roman"/>
          <w:color w:val="000000"/>
          <w:sz w:val="24"/>
          <w:szCs w:val="24"/>
        </w:rPr>
        <w:t xml:space="preserve"> model.</w:t>
      </w:r>
    </w:p>
    <w:p w14:paraId="2FF752FB" w14:textId="3E373B8E" w:rsidR="008269D6" w:rsidRDefault="008269D6" w:rsidP="008269D6">
      <w:pPr>
        <w:pBdr>
          <w:top w:val="nil"/>
          <w:left w:val="nil"/>
          <w:bottom w:val="nil"/>
          <w:right w:val="nil"/>
          <w:between w:val="nil"/>
        </w:pBdr>
        <w:spacing w:after="0" w:line="240" w:lineRule="auto"/>
        <w:rPr>
          <w:rFonts w:ascii="Times New Roman" w:eastAsia="Times New Roman" w:hAnsi="Times New Roman" w:cs="Times New Roman"/>
          <w:b/>
          <w:color w:val="212121"/>
          <w:sz w:val="24"/>
          <w:szCs w:val="24"/>
        </w:rPr>
      </w:pPr>
    </w:p>
    <w:p w14:paraId="67F47E4A" w14:textId="77777777" w:rsidR="008269D6" w:rsidRPr="008269D6" w:rsidRDefault="008269D6" w:rsidP="008269D6">
      <w:pPr>
        <w:pBdr>
          <w:top w:val="nil"/>
          <w:left w:val="nil"/>
          <w:bottom w:val="nil"/>
          <w:right w:val="nil"/>
          <w:between w:val="nil"/>
        </w:pBdr>
        <w:spacing w:after="0" w:line="240" w:lineRule="auto"/>
        <w:rPr>
          <w:rFonts w:ascii="Times New Roman" w:eastAsia="Times New Roman" w:hAnsi="Times New Roman" w:cs="Times New Roman"/>
          <w:b/>
          <w:color w:val="212121"/>
          <w:sz w:val="24"/>
          <w:szCs w:val="24"/>
        </w:rPr>
      </w:pPr>
    </w:p>
    <w:p w14:paraId="60468544" w14:textId="25A5BB1F" w:rsidR="00657402" w:rsidRPr="0057023C" w:rsidRDefault="00BE4AAB">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 xml:space="preserve">The use of deep learning is an integral part of the research being conducted. It allows for learning from vast amounts of data in a very short period. Deep learning models utilize many layers of artificial neural networks, which are inspired by the workings of the human brain. It is a powerful tool in computing and bioinformatics. With it, we are able to build on methods used in </w:t>
      </w:r>
      <w:r w:rsidRPr="0057023C">
        <w:rPr>
          <w:rFonts w:ascii="Times New Roman" w:eastAsia="Times New Roman" w:hAnsi="Times New Roman" w:cs="Times New Roman"/>
          <w:color w:val="212121"/>
          <w:sz w:val="24"/>
          <w:szCs w:val="24"/>
        </w:rPr>
        <w:lastRenderedPageBreak/>
        <w:t>genomic work such as strand comparison and feature extraction of lncRNA. Neural networks of all types have become the primary tool for handling data of this magnitude.</w:t>
      </w:r>
      <w:r w:rsidR="00D04703" w:rsidRPr="00D04703">
        <w:rPr>
          <w:rFonts w:ascii="Times New Roman" w:eastAsia="Times New Roman" w:hAnsi="Times New Roman" w:cs="Times New Roman"/>
          <w:color w:val="212121"/>
          <w:sz w:val="24"/>
          <w:szCs w:val="24"/>
          <w:vertAlign w:val="superscript"/>
        </w:rPr>
        <w:t>1</w:t>
      </w:r>
    </w:p>
    <w:p w14:paraId="3B7074D2" w14:textId="2995E1E7" w:rsidR="00657402" w:rsidRDefault="0057023C" w:rsidP="00112C8D">
      <w:pPr>
        <w:spacing w:before="360" w:after="0"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IV. Results</w:t>
      </w:r>
      <w:r w:rsidR="00BE4AAB" w:rsidRPr="0057023C">
        <w:rPr>
          <w:rFonts w:ascii="Times New Roman" w:eastAsia="Times New Roman" w:hAnsi="Times New Roman" w:cs="Times New Roman"/>
          <w:b/>
          <w:color w:val="212121"/>
          <w:sz w:val="24"/>
          <w:szCs w:val="24"/>
        </w:rPr>
        <w:t>:</w:t>
      </w:r>
    </w:p>
    <w:p w14:paraId="3E49379C" w14:textId="30B7900A" w:rsidR="00A82C29" w:rsidRPr="00A82C29" w:rsidRDefault="00A82C29" w:rsidP="00112C8D">
      <w:pPr>
        <w:pStyle w:val="ListParagraph"/>
        <w:numPr>
          <w:ilvl w:val="2"/>
          <w:numId w:val="3"/>
        </w:numPr>
        <w:spacing w:before="120" w:after="120"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Model evaluation:</w:t>
      </w:r>
    </w:p>
    <w:p w14:paraId="643E5D40" w14:textId="37FA38AD" w:rsidR="00657402" w:rsidRPr="0057023C" w:rsidRDefault="00BE4AAB">
      <w:pPr>
        <w:spacing w:line="480" w:lineRule="auto"/>
        <w:rPr>
          <w:rFonts w:ascii="Times New Roman" w:eastAsia="Times" w:hAnsi="Times New Roman" w:cs="Times New Roman"/>
          <w:color w:val="222222"/>
          <w:sz w:val="24"/>
          <w:szCs w:val="24"/>
        </w:rPr>
      </w:pPr>
      <w:r w:rsidRPr="0057023C">
        <w:rPr>
          <w:rFonts w:ascii="Times New Roman" w:eastAsia="Times" w:hAnsi="Times New Roman" w:cs="Times New Roman"/>
          <w:color w:val="222222"/>
          <w:sz w:val="24"/>
          <w:szCs w:val="24"/>
        </w:rPr>
        <w:t>In this work, we develop a DeepLncRNA to identify lncRNAs to be enriched in the nucleus (positive class) or cytosol (negative class). We use the common machine learning metrics such as accuracy, sensitivity, specificity and Matthews correlation coefficient for classifier performance evaluation. TP is the number of true positives; TN is the number of true negatives; FP is the number of false positives; and FN is the number of false negatives.</w:t>
      </w:r>
    </w:p>
    <w:p w14:paraId="4F93EE23" w14:textId="5F19F045" w:rsidR="008269D6" w:rsidRDefault="00112C8D">
      <w:pPr>
        <w:spacing w:line="480" w:lineRule="auto"/>
        <w:rPr>
          <w:rFonts w:ascii="Times New Roman" w:eastAsia="Times" w:hAnsi="Times New Roman" w:cs="Times New Roman"/>
          <w:noProof/>
          <w:color w:val="222222"/>
          <w:sz w:val="24"/>
          <w:szCs w:val="24"/>
        </w:rPr>
      </w:pPr>
      <w:r w:rsidRPr="007F0350">
        <w:rPr>
          <w:rFonts w:ascii="Times New Roman" w:eastAsia="Times" w:hAnsi="Times New Roman" w:cs="Times New Roman"/>
          <w:b/>
          <w:bCs/>
          <w:noProof/>
          <w:color w:val="222222"/>
          <w:sz w:val="24"/>
          <w:szCs w:val="24"/>
        </w:rPr>
        <w:drawing>
          <wp:anchor distT="0" distB="0" distL="114300" distR="114300" simplePos="0" relativeHeight="251665408" behindDoc="0" locked="0" layoutInCell="1" allowOverlap="1" wp14:anchorId="35D035DC" wp14:editId="145A6E21">
            <wp:simplePos x="0" y="0"/>
            <wp:positionH relativeFrom="column">
              <wp:posOffset>1085850</wp:posOffset>
            </wp:positionH>
            <wp:positionV relativeFrom="paragraph">
              <wp:posOffset>205105</wp:posOffset>
            </wp:positionV>
            <wp:extent cx="3491865" cy="2423160"/>
            <wp:effectExtent l="0" t="0" r="0" b="0"/>
            <wp:wrapTopAndBottom/>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91865" cy="2423160"/>
                    </a:xfrm>
                    <a:prstGeom prst="rect">
                      <a:avLst/>
                    </a:prstGeom>
                    <a:ln/>
                  </pic:spPr>
                </pic:pic>
              </a:graphicData>
            </a:graphic>
            <wp14:sizeRelH relativeFrom="margin">
              <wp14:pctWidth>0</wp14:pctWidth>
            </wp14:sizeRelH>
            <wp14:sizeRelV relativeFrom="margin">
              <wp14:pctHeight>0</wp14:pctHeight>
            </wp14:sizeRelV>
          </wp:anchor>
        </w:drawing>
      </w:r>
    </w:p>
    <w:p w14:paraId="2B2F451C" w14:textId="01236927" w:rsidR="007F0350" w:rsidRDefault="007F0350" w:rsidP="00112C8D">
      <w:pPr>
        <w:spacing w:line="240" w:lineRule="auto"/>
        <w:rPr>
          <w:rFonts w:ascii="Times New Roman" w:eastAsia="Times" w:hAnsi="Times New Roman" w:cs="Times New Roman"/>
          <w:b/>
          <w:bCs/>
          <w:noProof/>
          <w:color w:val="222222"/>
          <w:sz w:val="24"/>
          <w:szCs w:val="24"/>
        </w:rPr>
      </w:pPr>
    </w:p>
    <w:p w14:paraId="42B5341C" w14:textId="001E4528" w:rsidR="008269D6" w:rsidRDefault="00041443" w:rsidP="007F0350">
      <w:pPr>
        <w:spacing w:line="240" w:lineRule="auto"/>
        <w:jc w:val="center"/>
        <w:rPr>
          <w:rFonts w:ascii="Times New Roman" w:eastAsia="Times" w:hAnsi="Times New Roman" w:cs="Times New Roman"/>
          <w:b/>
          <w:bCs/>
          <w:noProof/>
          <w:color w:val="222222"/>
          <w:sz w:val="24"/>
          <w:szCs w:val="24"/>
        </w:rPr>
      </w:pPr>
      <w:r>
        <w:rPr>
          <w:rFonts w:ascii="Times New Roman" w:eastAsia="Times" w:hAnsi="Times New Roman" w:cs="Times New Roman"/>
          <w:b/>
          <w:bCs/>
          <w:noProof/>
          <w:color w:val="222222"/>
          <w:sz w:val="24"/>
          <w:szCs w:val="24"/>
        </w:rPr>
        <w:t>Table 2</w:t>
      </w:r>
      <w:r w:rsidR="008269D6" w:rsidRPr="007F0350">
        <w:rPr>
          <w:rFonts w:ascii="Times New Roman" w:eastAsia="Times" w:hAnsi="Times New Roman" w:cs="Times New Roman"/>
          <w:b/>
          <w:bCs/>
          <w:noProof/>
          <w:color w:val="222222"/>
          <w:sz w:val="24"/>
          <w:szCs w:val="24"/>
        </w:rPr>
        <w:t xml:space="preserve">: </w:t>
      </w:r>
      <w:r w:rsidR="007F0350" w:rsidRPr="007F0350">
        <w:rPr>
          <w:rFonts w:ascii="Times New Roman" w:eastAsia="Times" w:hAnsi="Times New Roman" w:cs="Times New Roman"/>
          <w:noProof/>
          <w:color w:val="222222"/>
          <w:sz w:val="24"/>
          <w:szCs w:val="24"/>
        </w:rPr>
        <w:t>Formulas for accuracy (acc), Matthews correlation coefficient (mcc), sensitivity, specificity, F1 score</w:t>
      </w:r>
      <w:r w:rsidR="00112C8D">
        <w:rPr>
          <w:rFonts w:ascii="Times New Roman" w:eastAsia="Times" w:hAnsi="Times New Roman" w:cs="Times New Roman"/>
          <w:noProof/>
          <w:color w:val="222222"/>
          <w:sz w:val="24"/>
          <w:szCs w:val="24"/>
        </w:rPr>
        <w:t xml:space="preserve"> </w:t>
      </w:r>
      <w:r w:rsidR="00112C8D" w:rsidRPr="00112C8D">
        <w:rPr>
          <w:rFonts w:ascii="Times New Roman" w:eastAsia="Times" w:hAnsi="Times New Roman" w:cs="Times New Roman"/>
          <w:noProof/>
          <w:color w:val="222222"/>
          <w:sz w:val="24"/>
          <w:szCs w:val="24"/>
          <w:vertAlign w:val="superscript"/>
        </w:rPr>
        <w:t>1</w:t>
      </w:r>
    </w:p>
    <w:p w14:paraId="424C7586" w14:textId="77777777" w:rsidR="007F0350" w:rsidRPr="007F0350" w:rsidRDefault="007F0350" w:rsidP="007F0350">
      <w:pPr>
        <w:spacing w:line="240" w:lineRule="auto"/>
        <w:jc w:val="center"/>
        <w:rPr>
          <w:rFonts w:ascii="Times New Roman" w:eastAsia="Times" w:hAnsi="Times New Roman" w:cs="Times New Roman"/>
          <w:b/>
          <w:bCs/>
          <w:noProof/>
          <w:color w:val="222222"/>
          <w:sz w:val="24"/>
          <w:szCs w:val="24"/>
        </w:rPr>
      </w:pPr>
    </w:p>
    <w:p w14:paraId="478C4C99" w14:textId="44B8E0D9" w:rsidR="006772E2" w:rsidRPr="007F0350" w:rsidRDefault="00BE4AAB">
      <w:pPr>
        <w:spacing w:line="480" w:lineRule="auto"/>
        <w:rPr>
          <w:rFonts w:ascii="Times" w:hAnsi="Times" w:cs="Times"/>
          <w:color w:val="000000"/>
          <w:sz w:val="24"/>
          <w:szCs w:val="24"/>
        </w:rPr>
      </w:pPr>
      <w:r w:rsidRPr="007F0350">
        <w:rPr>
          <w:rFonts w:ascii="Times" w:eastAsia="Times" w:hAnsi="Times" w:cs="Times"/>
          <w:noProof/>
          <w:color w:val="222222"/>
          <w:sz w:val="24"/>
          <w:szCs w:val="24"/>
        </w:rPr>
        <w:t>The</w:t>
      </w:r>
      <w:r w:rsidRPr="007F0350">
        <w:rPr>
          <w:rFonts w:ascii="Times" w:eastAsia="Times" w:hAnsi="Times" w:cs="Times"/>
          <w:color w:val="222222"/>
          <w:sz w:val="24"/>
          <w:szCs w:val="24"/>
        </w:rPr>
        <w:t xml:space="preserve"> best trained model from each machine learning algorithm is used to perform prediction on the testing dataset. The predicted results are compared with the labels to output the number of TP, TN, FP and FN. Those values are then used to calculate the 5 metrics of area under the curve </w:t>
      </w:r>
      <w:r w:rsidRPr="007F0350">
        <w:rPr>
          <w:rFonts w:ascii="Times" w:eastAsia="Times" w:hAnsi="Times" w:cs="Times"/>
          <w:color w:val="222222"/>
          <w:sz w:val="24"/>
          <w:szCs w:val="24"/>
        </w:rPr>
        <w:lastRenderedPageBreak/>
        <w:t xml:space="preserve">(auc), accuracy (acc), Matthew (mcc), precision (specificity), recall (sensitivity) and F1 score using the formulas in table 5. We also use TP, TN, FP and FN to plot a </w:t>
      </w:r>
      <w:r w:rsidRPr="007F0350">
        <w:rPr>
          <w:rFonts w:ascii="Times" w:hAnsi="Times" w:cs="Times"/>
          <w:color w:val="000000"/>
          <w:sz w:val="24"/>
          <w:szCs w:val="24"/>
        </w:rPr>
        <w:t>graph called a Receiver Operating Characteristic curve (or ROC curve) and then calculate the area under the curve (or AUC).</w:t>
      </w:r>
    </w:p>
    <w:p w14:paraId="6C635615" w14:textId="41D4E01B" w:rsidR="00BE4AAB" w:rsidRPr="007F0350" w:rsidRDefault="00BE4AAB" w:rsidP="007F0350">
      <w:pPr>
        <w:spacing w:after="0" w:line="480" w:lineRule="auto"/>
        <w:rPr>
          <w:rFonts w:ascii="Times" w:eastAsia="Times" w:hAnsi="Times" w:cs="Times"/>
          <w:color w:val="222222"/>
          <w:sz w:val="24"/>
          <w:szCs w:val="24"/>
        </w:rPr>
      </w:pPr>
      <w:r w:rsidRPr="007F0350">
        <w:rPr>
          <w:rFonts w:ascii="Times" w:hAnsi="Times" w:cs="Times"/>
          <w:color w:val="000000"/>
          <w:sz w:val="24"/>
          <w:szCs w:val="24"/>
        </w:rPr>
        <w:t xml:space="preserve">The results of all testings are shown in the Table </w:t>
      </w:r>
      <w:r w:rsidR="007F0350" w:rsidRPr="007F0350">
        <w:rPr>
          <w:rFonts w:ascii="Times" w:hAnsi="Times" w:cs="Times"/>
          <w:color w:val="000000"/>
          <w:sz w:val="24"/>
          <w:szCs w:val="24"/>
        </w:rPr>
        <w:t>4</w:t>
      </w:r>
      <w:r w:rsidRPr="007F0350">
        <w:rPr>
          <w:rFonts w:ascii="Times" w:hAnsi="Times" w:cs="Times"/>
          <w:color w:val="000000"/>
          <w:sz w:val="24"/>
          <w:szCs w:val="24"/>
        </w:rPr>
        <w:t xml:space="preserve"> below:</w:t>
      </w:r>
    </w:p>
    <w:tbl>
      <w:tblPr>
        <w:tblStyle w:val="a3"/>
        <w:tblW w:w="9099" w:type="dxa"/>
        <w:tblLayout w:type="fixed"/>
        <w:tblLook w:val="0400" w:firstRow="0" w:lastRow="0" w:firstColumn="0" w:lastColumn="0" w:noHBand="0" w:noVBand="1"/>
      </w:tblPr>
      <w:tblGrid>
        <w:gridCol w:w="2036"/>
        <w:gridCol w:w="1137"/>
        <w:gridCol w:w="1137"/>
        <w:gridCol w:w="1137"/>
        <w:gridCol w:w="1378"/>
        <w:gridCol w:w="1137"/>
        <w:gridCol w:w="1137"/>
      </w:tblGrid>
      <w:tr w:rsidR="00657402" w:rsidRPr="0057023C" w14:paraId="35A55213"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39EA4EED"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Model</w:t>
            </w:r>
          </w:p>
        </w:tc>
        <w:tc>
          <w:tcPr>
            <w:tcW w:w="1137"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6CE2B821"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auc</w:t>
            </w:r>
          </w:p>
        </w:tc>
        <w:tc>
          <w:tcPr>
            <w:tcW w:w="1137"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50BEC89E"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acc</w:t>
            </w:r>
          </w:p>
        </w:tc>
        <w:tc>
          <w:tcPr>
            <w:tcW w:w="1137"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42232E57"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mcc</w:t>
            </w:r>
          </w:p>
        </w:tc>
        <w:tc>
          <w:tcPr>
            <w:tcW w:w="1378"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5AB58A62"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precision</w:t>
            </w:r>
          </w:p>
        </w:tc>
        <w:tc>
          <w:tcPr>
            <w:tcW w:w="1137"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018AB616"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recall</w:t>
            </w:r>
          </w:p>
        </w:tc>
        <w:tc>
          <w:tcPr>
            <w:tcW w:w="1137" w:type="dxa"/>
            <w:tcBorders>
              <w:top w:val="single" w:sz="4" w:space="0" w:color="000000"/>
              <w:left w:val="single" w:sz="4" w:space="0" w:color="000000"/>
              <w:bottom w:val="single" w:sz="4" w:space="0" w:color="000000"/>
              <w:right w:val="single" w:sz="4" w:space="0" w:color="000000"/>
            </w:tcBorders>
            <w:shd w:val="clear" w:color="auto" w:fill="4472C4"/>
            <w:vAlign w:val="bottom"/>
          </w:tcPr>
          <w:p w14:paraId="41780D5C" w14:textId="77777777" w:rsidR="00657402" w:rsidRPr="0057023C" w:rsidRDefault="00BE4AAB">
            <w:pPr>
              <w:spacing w:after="0" w:line="240" w:lineRule="auto"/>
              <w:rPr>
                <w:rFonts w:ascii="Times New Roman" w:hAnsi="Times New Roman" w:cs="Times New Roman"/>
                <w:b/>
                <w:color w:val="FFFFFF"/>
                <w:sz w:val="24"/>
                <w:szCs w:val="24"/>
              </w:rPr>
            </w:pPr>
            <w:r w:rsidRPr="0057023C">
              <w:rPr>
                <w:rFonts w:ascii="Times New Roman" w:hAnsi="Times New Roman" w:cs="Times New Roman"/>
                <w:b/>
                <w:color w:val="FFFFFF"/>
                <w:sz w:val="24"/>
                <w:szCs w:val="24"/>
              </w:rPr>
              <w:t>fscore</w:t>
            </w:r>
          </w:p>
        </w:tc>
      </w:tr>
      <w:tr w:rsidR="00657402" w:rsidRPr="0057023C" w14:paraId="4C31975E"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24A6511"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LargeCNN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B13FF91"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0.685139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9400E9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0.343686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97D1B3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F8ABF3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0.17184318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8D6627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38C65F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0.255779</w:t>
            </w:r>
          </w:p>
        </w:tc>
      </w:tr>
      <w:tr w:rsidR="00657402" w:rsidRPr="0057023C" w14:paraId="6210C7A4"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88BFAD"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KNN8</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2E111D"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0.5143</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53410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0.5269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F28BED"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0.0265</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EEC98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0.4314</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B6365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0.595</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5013B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w:t>
            </w:r>
          </w:p>
        </w:tc>
      </w:tr>
      <w:tr w:rsidR="00657402" w:rsidRPr="0057023C" w14:paraId="3C01EF60"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8C7C41B"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SmallCNN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2BB1E5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F88DED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0D94D5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B78289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BBB097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1671E4B"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r>
      <w:tr w:rsidR="00657402" w:rsidRPr="0057023C" w14:paraId="0359A427"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48FE55"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VeryLargeCNN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51CF2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0.579304</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8507E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0.655804</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8DD321"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-0.01633</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E9967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0.32806928</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3F433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0.499612</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01FD2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0.396064</w:t>
            </w:r>
          </w:p>
        </w:tc>
      </w:tr>
      <w:tr w:rsidR="00657402" w:rsidRPr="0057023C" w14:paraId="62267404"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0FB1D9F"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LargeRNN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CAC321B"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0.664436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50B0B6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0.67057</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3C04C5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0.144938</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33DD07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0.69384868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5725E4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0.527092</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F97EB3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0.460804</w:t>
            </w:r>
          </w:p>
        </w:tc>
      </w:tr>
      <w:tr w:rsidR="00657402" w:rsidRPr="0057023C" w14:paraId="4BC24F12"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3DA6A6"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MediumCNN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2F2F6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0.76955</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A816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0.676171</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83E19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0.18039</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71C05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0.75094978</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EC675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0.532417</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45C5C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0.467196</w:t>
            </w:r>
          </w:p>
        </w:tc>
      </w:tr>
      <w:tr w:rsidR="00657402" w:rsidRPr="0057023C" w14:paraId="4786E67B"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8603A48"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MediumRNN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EA8C6B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0.683711</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BDBCC9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0.684318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A45B27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0.236781</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EDBB29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0.64163575</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D5EB89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0.59896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5DBACF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0.599458</w:t>
            </w:r>
          </w:p>
        </w:tc>
      </w:tr>
      <w:tr w:rsidR="00657402" w:rsidRPr="0057023C" w14:paraId="421C7FC8"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44CE5C"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RF8</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AD527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0.726</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40D40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0.6999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11F61D"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0.3588</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1BA8E1"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0.495</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2A7A4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0.8492</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A10A7F"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0.6254</w:t>
            </w:r>
          </w:p>
        </w:tc>
      </w:tr>
      <w:tr w:rsidR="00657402" w:rsidRPr="0057023C" w14:paraId="64EC6FF8"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A5EE6BC"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KNN6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5C6944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0.5128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E339421"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0.7114</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BC6872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0.0266</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A3B18B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82F030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0.5732</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E935339"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0.4712</w:t>
            </w:r>
          </w:p>
        </w:tc>
      </w:tr>
      <w:tr w:rsidR="00657402" w:rsidRPr="0057023C" w14:paraId="756D1A5E"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907B1F"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KNN4</w:t>
            </w:r>
          </w:p>
        </w:tc>
        <w:tc>
          <w:tcPr>
            <w:tcW w:w="1137" w:type="dxa"/>
            <w:tcBorders>
              <w:top w:val="nil"/>
              <w:left w:val="nil"/>
              <w:bottom w:val="single" w:sz="4" w:space="0" w:color="000000"/>
              <w:right w:val="single" w:sz="4" w:space="0" w:color="000000"/>
            </w:tcBorders>
            <w:shd w:val="clear" w:color="auto" w:fill="auto"/>
            <w:vAlign w:val="bottom"/>
          </w:tcPr>
          <w:p w14:paraId="0AD04209" w14:textId="77777777" w:rsidR="00657402" w:rsidRPr="0057023C" w:rsidRDefault="00BE4AAB">
            <w:pPr>
              <w:spacing w:after="0" w:line="240" w:lineRule="auto"/>
              <w:jc w:val="right"/>
              <w:rPr>
                <w:rFonts w:ascii="Times New Roman" w:eastAsia="Arial" w:hAnsi="Times New Roman" w:cs="Times New Roman"/>
                <w:color w:val="222222"/>
                <w:sz w:val="24"/>
                <w:szCs w:val="24"/>
              </w:rPr>
            </w:pPr>
            <w:r w:rsidRPr="0057023C">
              <w:rPr>
                <w:rFonts w:ascii="Times New Roman" w:eastAsia="Arial" w:hAnsi="Times New Roman" w:cs="Times New Roman"/>
                <w:color w:val="222222"/>
                <w:sz w:val="24"/>
                <w:szCs w:val="24"/>
              </w:rPr>
              <w:t>0.6701</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820AB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0.7114</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E1F83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0.3206</w:t>
            </w:r>
          </w:p>
        </w:tc>
        <w:tc>
          <w:tcPr>
            <w:tcW w:w="1378" w:type="dxa"/>
            <w:tcBorders>
              <w:top w:val="nil"/>
              <w:left w:val="nil"/>
              <w:bottom w:val="single" w:sz="4" w:space="0" w:color="000000"/>
              <w:right w:val="single" w:sz="4" w:space="0" w:color="000000"/>
            </w:tcBorders>
            <w:shd w:val="clear" w:color="auto" w:fill="auto"/>
            <w:vAlign w:val="bottom"/>
          </w:tcPr>
          <w:p w14:paraId="54FBC81E" w14:textId="77777777" w:rsidR="00657402" w:rsidRPr="0057023C" w:rsidRDefault="00BE4AAB">
            <w:pPr>
              <w:spacing w:after="0" w:line="240" w:lineRule="auto"/>
              <w:jc w:val="right"/>
              <w:rPr>
                <w:rFonts w:ascii="Times New Roman" w:eastAsia="Arial" w:hAnsi="Times New Roman" w:cs="Times New Roman"/>
                <w:color w:val="222222"/>
                <w:sz w:val="24"/>
                <w:szCs w:val="24"/>
              </w:rPr>
            </w:pPr>
            <w:r w:rsidRPr="0057023C">
              <w:rPr>
                <w:rFonts w:ascii="Times New Roman" w:eastAsia="Arial" w:hAnsi="Times New Roman" w:cs="Times New Roman"/>
                <w:color w:val="222222"/>
                <w:sz w:val="24"/>
                <w:szCs w:val="24"/>
              </w:rPr>
              <w:t>0.604</w:t>
            </w:r>
          </w:p>
        </w:tc>
        <w:tc>
          <w:tcPr>
            <w:tcW w:w="1137" w:type="dxa"/>
            <w:tcBorders>
              <w:top w:val="nil"/>
              <w:left w:val="nil"/>
              <w:bottom w:val="single" w:sz="4" w:space="0" w:color="000000"/>
              <w:right w:val="single" w:sz="4" w:space="0" w:color="000000"/>
            </w:tcBorders>
            <w:shd w:val="clear" w:color="auto" w:fill="auto"/>
            <w:vAlign w:val="bottom"/>
          </w:tcPr>
          <w:p w14:paraId="5A390FF3" w14:textId="77777777" w:rsidR="00657402" w:rsidRPr="0057023C" w:rsidRDefault="00BE4AAB">
            <w:pPr>
              <w:spacing w:after="0" w:line="240" w:lineRule="auto"/>
              <w:jc w:val="right"/>
              <w:rPr>
                <w:rFonts w:ascii="Times New Roman" w:eastAsia="Arial" w:hAnsi="Times New Roman" w:cs="Times New Roman"/>
                <w:color w:val="222222"/>
                <w:sz w:val="24"/>
                <w:szCs w:val="24"/>
              </w:rPr>
            </w:pPr>
            <w:r w:rsidRPr="0057023C">
              <w:rPr>
                <w:rFonts w:ascii="Times New Roman" w:eastAsia="Arial" w:hAnsi="Times New Roman" w:cs="Times New Roman"/>
                <w:color w:val="222222"/>
                <w:sz w:val="24"/>
                <w:szCs w:val="24"/>
              </w:rPr>
              <w:t>0.7168</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25C11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0.6556</w:t>
            </w:r>
          </w:p>
        </w:tc>
      </w:tr>
      <w:tr w:rsidR="00657402" w:rsidRPr="0057023C" w14:paraId="59CD8CC5"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5997CE2"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RF4</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C58EA4E"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0.7716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A218416"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0.7114</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2D4F9FD"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0.3925</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F87290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0.6986</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F3D4A9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0.5324</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D62FE9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0.6043</w:t>
            </w:r>
          </w:p>
        </w:tc>
      </w:tr>
      <w:tr w:rsidR="00657402" w:rsidRPr="0057023C" w14:paraId="29C1FDC9"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9E381C"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SmallRNN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DB5C2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0.731412</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6AC65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0.713849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47DBC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0.313167</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C7825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0.69078262</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DF1E3D"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0.628515</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97E89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0.63296</w:t>
            </w:r>
          </w:p>
        </w:tc>
      </w:tr>
      <w:tr w:rsidR="00657402" w:rsidRPr="0057023C" w14:paraId="2A0861AD"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231CC35"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LargeCNN_RNN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1B73CBF9"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0.739359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464C435"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0.720978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8C7FA4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0.338514</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ADA15AB"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0.69488297</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B7E15B6"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0.647001</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F13EA1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0.654404</w:t>
            </w:r>
          </w:p>
        </w:tc>
      </w:tr>
      <w:tr w:rsidR="00657402" w:rsidRPr="0057023C" w14:paraId="5AF9854E"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980437"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SmallCNN_RNN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E667B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0.7400</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25474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0.7210</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2CFF76"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0.3536</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5104F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0.6891</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387349"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0.6653</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ABA58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0.6721</w:t>
            </w:r>
          </w:p>
        </w:tc>
      </w:tr>
      <w:tr w:rsidR="00657402" w:rsidRPr="0057023C" w14:paraId="11A99E45"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17BDEB3" w14:textId="63ED70CA"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MedCNNRNN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81B38F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0.740019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7644D11"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0.720978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DED650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0.353621</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4748E3C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0.68906709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257326B"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0.665348</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63606A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0.672141</w:t>
            </w:r>
          </w:p>
        </w:tc>
      </w:tr>
      <w:tr w:rsidR="00657402" w:rsidRPr="0057023C" w14:paraId="792AFDD8"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2964B4"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RF6</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092A9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0.7941</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B42E49"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0.7259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608646"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0.416</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0C30E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0.5299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BBEE8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0.8581</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BB3D4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0.6095</w:t>
            </w:r>
          </w:p>
        </w:tc>
      </w:tr>
      <w:tr w:rsidR="00657402" w:rsidRPr="0057023C" w14:paraId="6415B4E4"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1594FFE"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MiniCNN_RNN</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5A5E74F3"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0.774359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4B97886"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0.737271</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0A51A7B7"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0.411633</w:t>
            </w:r>
          </w:p>
        </w:tc>
        <w:tc>
          <w:tcPr>
            <w:tcW w:w="1378"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799BD4D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0.70814042</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A41599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0.703519</w:t>
            </w:r>
          </w:p>
        </w:tc>
        <w:tc>
          <w:tcPr>
            <w:tcW w:w="11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81761F4"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0.705619</w:t>
            </w:r>
          </w:p>
        </w:tc>
      </w:tr>
      <w:tr w:rsidR="00657402" w:rsidRPr="0057023C" w14:paraId="4CB08E97" w14:textId="77777777" w:rsidTr="00834A2D">
        <w:trPr>
          <w:trHeight w:val="279"/>
        </w:trPr>
        <w:tc>
          <w:tcPr>
            <w:tcW w:w="20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C97435" w14:textId="77777777" w:rsidR="00657402" w:rsidRPr="0057023C" w:rsidRDefault="00BE4AAB">
            <w:pPr>
              <w:spacing w:after="0" w:line="240" w:lineRule="auto"/>
              <w:rPr>
                <w:rFonts w:ascii="Times New Roman" w:hAnsi="Times New Roman" w:cs="Times New Roman"/>
                <w:color w:val="000000"/>
                <w:sz w:val="24"/>
                <w:szCs w:val="24"/>
              </w:rPr>
            </w:pPr>
            <w:r w:rsidRPr="0057023C">
              <w:rPr>
                <w:rFonts w:ascii="Times New Roman" w:hAnsi="Times New Roman" w:cs="Times New Roman"/>
                <w:color w:val="000000"/>
                <w:sz w:val="24"/>
                <w:szCs w:val="24"/>
              </w:rPr>
              <w:t>MiniCNN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7BE5E0"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0.812864</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2EAD4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0.760183</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BB1E2A"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0.477734</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811E22"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0.7352909</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6DAEE8"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0.742497</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DBC8BC" w14:textId="77777777" w:rsidR="00657402" w:rsidRPr="0057023C" w:rsidRDefault="00BE4AAB">
            <w:pPr>
              <w:spacing w:after="0" w:line="240" w:lineRule="auto"/>
              <w:jc w:val="right"/>
              <w:rPr>
                <w:rFonts w:ascii="Times New Roman" w:hAnsi="Times New Roman" w:cs="Times New Roman"/>
                <w:color w:val="000000"/>
                <w:sz w:val="24"/>
                <w:szCs w:val="24"/>
              </w:rPr>
            </w:pPr>
            <w:r w:rsidRPr="0057023C">
              <w:rPr>
                <w:rFonts w:ascii="Times New Roman" w:hAnsi="Times New Roman" w:cs="Times New Roman"/>
                <w:color w:val="000000"/>
                <w:sz w:val="24"/>
                <w:szCs w:val="24"/>
              </w:rPr>
              <w:t>0.738378</w:t>
            </w:r>
          </w:p>
        </w:tc>
      </w:tr>
    </w:tbl>
    <w:p w14:paraId="2C5B1CD6" w14:textId="77777777" w:rsidR="00657402" w:rsidRPr="0057023C" w:rsidRDefault="0065740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E6DF963" w14:textId="57AAC91C" w:rsidR="00657402" w:rsidRDefault="00BE4AA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7023C">
        <w:rPr>
          <w:rFonts w:ascii="Times New Roman" w:eastAsia="Times New Roman" w:hAnsi="Times New Roman" w:cs="Times New Roman"/>
          <w:b/>
          <w:color w:val="000000"/>
          <w:sz w:val="24"/>
          <w:szCs w:val="24"/>
        </w:rPr>
        <w:t xml:space="preserve">Table </w:t>
      </w:r>
      <w:r w:rsidR="00041443">
        <w:rPr>
          <w:rFonts w:ascii="Times New Roman" w:eastAsia="Times New Roman" w:hAnsi="Times New Roman" w:cs="Times New Roman"/>
          <w:b/>
          <w:color w:val="000000"/>
          <w:sz w:val="24"/>
          <w:szCs w:val="24"/>
        </w:rPr>
        <w:t>3</w:t>
      </w:r>
      <w:r w:rsidR="007F0350">
        <w:rPr>
          <w:rFonts w:ascii="Times New Roman" w:eastAsia="Times New Roman" w:hAnsi="Times New Roman" w:cs="Times New Roman"/>
          <w:b/>
          <w:color w:val="000000"/>
          <w:sz w:val="24"/>
          <w:szCs w:val="24"/>
        </w:rPr>
        <w:t>:</w:t>
      </w:r>
      <w:r w:rsidRPr="0057023C">
        <w:rPr>
          <w:rFonts w:ascii="Times New Roman" w:eastAsia="Times New Roman" w:hAnsi="Times New Roman" w:cs="Times New Roman"/>
          <w:b/>
          <w:color w:val="000000"/>
          <w:sz w:val="24"/>
          <w:szCs w:val="24"/>
        </w:rPr>
        <w:t xml:space="preserve"> Deep Learning versus feature-based models. </w:t>
      </w:r>
      <w:r w:rsidR="007F0350">
        <w:rPr>
          <w:rFonts w:ascii="Times New Roman" w:eastAsia="Times New Roman" w:hAnsi="Times New Roman" w:cs="Times New Roman"/>
          <w:color w:val="000000"/>
          <w:sz w:val="24"/>
          <w:szCs w:val="24"/>
        </w:rPr>
        <w:t>Twelve</w:t>
      </w:r>
      <w:r w:rsidRPr="0057023C">
        <w:rPr>
          <w:rFonts w:ascii="Times New Roman" w:eastAsia="Times New Roman" w:hAnsi="Times New Roman" w:cs="Times New Roman"/>
          <w:color w:val="000000"/>
          <w:sz w:val="24"/>
          <w:szCs w:val="24"/>
        </w:rPr>
        <w:t xml:space="preserve"> </w:t>
      </w:r>
      <w:r w:rsidR="007F0350">
        <w:rPr>
          <w:rFonts w:ascii="Times New Roman" w:eastAsia="Times New Roman" w:hAnsi="Times New Roman" w:cs="Times New Roman"/>
          <w:color w:val="000000"/>
          <w:sz w:val="24"/>
          <w:szCs w:val="24"/>
        </w:rPr>
        <w:t>best models</w:t>
      </w:r>
      <w:r w:rsidRPr="0057023C">
        <w:rPr>
          <w:rFonts w:ascii="Times New Roman" w:eastAsia="Times New Roman" w:hAnsi="Times New Roman" w:cs="Times New Roman"/>
          <w:color w:val="000000"/>
          <w:sz w:val="24"/>
          <w:szCs w:val="24"/>
        </w:rPr>
        <w:t xml:space="preserve"> of </w:t>
      </w:r>
      <w:r w:rsidR="007F0350">
        <w:rPr>
          <w:rFonts w:ascii="Times New Roman" w:eastAsia="Times New Roman" w:hAnsi="Times New Roman" w:cs="Times New Roman"/>
          <w:color w:val="000000"/>
          <w:sz w:val="24"/>
          <w:szCs w:val="24"/>
        </w:rPr>
        <w:t>deep learning</w:t>
      </w:r>
      <w:r w:rsidRPr="0057023C">
        <w:rPr>
          <w:rFonts w:ascii="Times New Roman" w:eastAsia="Times New Roman" w:hAnsi="Times New Roman" w:cs="Times New Roman"/>
          <w:color w:val="000000"/>
          <w:sz w:val="24"/>
          <w:szCs w:val="24"/>
        </w:rPr>
        <w:t xml:space="preserve"> model</w:t>
      </w:r>
      <w:r w:rsidR="007F0350">
        <w:rPr>
          <w:rFonts w:ascii="Times New Roman" w:eastAsia="Times New Roman" w:hAnsi="Times New Roman" w:cs="Times New Roman"/>
          <w:color w:val="000000"/>
          <w:sz w:val="24"/>
          <w:szCs w:val="24"/>
        </w:rPr>
        <w:t xml:space="preserve"> permutations vs six</w:t>
      </w:r>
      <w:r w:rsidR="007F0350" w:rsidRPr="0057023C">
        <w:rPr>
          <w:rFonts w:ascii="Times New Roman" w:eastAsia="Times New Roman" w:hAnsi="Times New Roman" w:cs="Times New Roman"/>
          <w:color w:val="000000"/>
          <w:sz w:val="24"/>
          <w:szCs w:val="24"/>
        </w:rPr>
        <w:t xml:space="preserve"> </w:t>
      </w:r>
      <w:r w:rsidR="007F0350">
        <w:rPr>
          <w:rFonts w:ascii="Times New Roman" w:eastAsia="Times New Roman" w:hAnsi="Times New Roman" w:cs="Times New Roman"/>
          <w:color w:val="000000"/>
          <w:sz w:val="24"/>
          <w:szCs w:val="24"/>
        </w:rPr>
        <w:t>best models</w:t>
      </w:r>
      <w:r w:rsidR="007F0350" w:rsidRPr="0057023C">
        <w:rPr>
          <w:rFonts w:ascii="Times New Roman" w:eastAsia="Times New Roman" w:hAnsi="Times New Roman" w:cs="Times New Roman"/>
          <w:color w:val="000000"/>
          <w:sz w:val="24"/>
          <w:szCs w:val="24"/>
        </w:rPr>
        <w:t xml:space="preserve"> of </w:t>
      </w:r>
      <w:r w:rsidR="007F0350">
        <w:rPr>
          <w:rFonts w:ascii="Times New Roman" w:eastAsia="Times New Roman" w:hAnsi="Times New Roman" w:cs="Times New Roman"/>
          <w:color w:val="000000"/>
          <w:sz w:val="24"/>
          <w:szCs w:val="24"/>
        </w:rPr>
        <w:t xml:space="preserve">feature-based </w:t>
      </w:r>
      <w:r w:rsidR="007F0350" w:rsidRPr="0057023C">
        <w:rPr>
          <w:rFonts w:ascii="Times New Roman" w:eastAsia="Times New Roman" w:hAnsi="Times New Roman" w:cs="Times New Roman"/>
          <w:color w:val="000000"/>
          <w:sz w:val="24"/>
          <w:szCs w:val="24"/>
        </w:rPr>
        <w:t>model</w:t>
      </w:r>
      <w:r w:rsidR="007F0350">
        <w:rPr>
          <w:rFonts w:ascii="Times New Roman" w:eastAsia="Times New Roman" w:hAnsi="Times New Roman" w:cs="Times New Roman"/>
          <w:color w:val="000000"/>
          <w:sz w:val="24"/>
          <w:szCs w:val="24"/>
        </w:rPr>
        <w:t xml:space="preserve"> permutations.</w:t>
      </w:r>
    </w:p>
    <w:p w14:paraId="65212C49" w14:textId="034F3569" w:rsidR="007F0350" w:rsidRPr="0057023C" w:rsidRDefault="007F035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7023C">
        <w:rPr>
          <w:rFonts w:ascii="Times New Roman" w:eastAsia="Times New Roman" w:hAnsi="Times New Roman" w:cs="Times New Roman"/>
          <w:noProof/>
          <w:color w:val="212121"/>
          <w:sz w:val="24"/>
          <w:szCs w:val="24"/>
        </w:rPr>
        <w:lastRenderedPageBreak/>
        <w:drawing>
          <wp:anchor distT="0" distB="0" distL="114300" distR="114300" simplePos="0" relativeHeight="251672576" behindDoc="0" locked="0" layoutInCell="1" allowOverlap="1" wp14:anchorId="4AC5D0A2" wp14:editId="13D904AC">
            <wp:simplePos x="0" y="0"/>
            <wp:positionH relativeFrom="margin">
              <wp:posOffset>121920</wp:posOffset>
            </wp:positionH>
            <wp:positionV relativeFrom="paragraph">
              <wp:posOffset>162560</wp:posOffset>
            </wp:positionV>
            <wp:extent cx="5486400" cy="4876800"/>
            <wp:effectExtent l="0" t="0" r="0" b="0"/>
            <wp:wrapThrough wrapText="bothSides">
              <wp:wrapPolygon edited="0">
                <wp:start x="0" y="0"/>
                <wp:lineTo x="0" y="21516"/>
                <wp:lineTo x="21525" y="21516"/>
                <wp:lineTo x="21525" y="0"/>
                <wp:lineTo x="0" y="0"/>
              </wp:wrapPolygon>
            </wp:wrapThrough>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86400" cy="4876800"/>
                    </a:xfrm>
                    <a:prstGeom prst="rect">
                      <a:avLst/>
                    </a:prstGeom>
                    <a:ln/>
                  </pic:spPr>
                </pic:pic>
              </a:graphicData>
            </a:graphic>
            <wp14:sizeRelH relativeFrom="margin">
              <wp14:pctWidth>0</wp14:pctWidth>
            </wp14:sizeRelH>
            <wp14:sizeRelV relativeFrom="margin">
              <wp14:pctHeight>0</wp14:pctHeight>
            </wp14:sizeRelV>
          </wp:anchor>
        </w:drawing>
      </w:r>
    </w:p>
    <w:p w14:paraId="1C0514EC" w14:textId="71F9C9BB" w:rsidR="00657402" w:rsidRPr="0057023C" w:rsidRDefault="00657402">
      <w:pPr>
        <w:spacing w:line="480" w:lineRule="auto"/>
        <w:rPr>
          <w:rFonts w:ascii="Times New Roman" w:eastAsia="Times New Roman" w:hAnsi="Times New Roman" w:cs="Times New Roman"/>
          <w:b/>
          <w:color w:val="212121"/>
          <w:sz w:val="24"/>
          <w:szCs w:val="24"/>
        </w:rPr>
      </w:pPr>
    </w:p>
    <w:p w14:paraId="09AEB286"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37DFDBF1"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482705D4"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4B0B2C25"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28C6F2B2"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4635B974"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42A79F5F"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329B47B1"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28F5D5C0"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3910334E" w14:textId="77777777" w:rsidR="007F0350" w:rsidRDefault="007F0350" w:rsidP="007F0350">
      <w:pPr>
        <w:spacing w:line="480" w:lineRule="auto"/>
        <w:jc w:val="center"/>
        <w:rPr>
          <w:rFonts w:ascii="Times New Roman" w:eastAsia="Times New Roman" w:hAnsi="Times New Roman" w:cs="Times New Roman"/>
          <w:b/>
          <w:color w:val="000000"/>
          <w:sz w:val="24"/>
          <w:szCs w:val="24"/>
        </w:rPr>
      </w:pPr>
    </w:p>
    <w:p w14:paraId="0A005FEE" w14:textId="7A160023" w:rsidR="00657402" w:rsidRPr="0057023C" w:rsidRDefault="006772E2" w:rsidP="007F0350">
      <w:pPr>
        <w:spacing w:line="480" w:lineRule="auto"/>
        <w:jc w:val="center"/>
        <w:rPr>
          <w:rFonts w:ascii="Times New Roman" w:eastAsia="Times New Roman" w:hAnsi="Times New Roman" w:cs="Times New Roman"/>
          <w:color w:val="212121"/>
          <w:sz w:val="24"/>
          <w:szCs w:val="24"/>
        </w:rPr>
      </w:pPr>
      <w:r>
        <w:rPr>
          <w:rFonts w:ascii="Times New Roman" w:eastAsia="Times New Roman" w:hAnsi="Times New Roman" w:cs="Times New Roman"/>
          <w:b/>
          <w:color w:val="000000"/>
          <w:sz w:val="24"/>
          <w:szCs w:val="24"/>
        </w:rPr>
        <w:t xml:space="preserve">Fig. </w:t>
      </w:r>
      <w:r w:rsidRPr="0057023C">
        <w:rPr>
          <w:rFonts w:ascii="Times New Roman" w:eastAsia="Times New Roman" w:hAnsi="Times New Roman" w:cs="Times New Roman"/>
          <w:b/>
          <w:color w:val="000000"/>
          <w:sz w:val="24"/>
          <w:szCs w:val="24"/>
        </w:rPr>
        <w:t xml:space="preserve">2: </w:t>
      </w:r>
      <w:r w:rsidR="007F0350" w:rsidRPr="007F0350">
        <w:rPr>
          <w:rFonts w:ascii="Times New Roman" w:eastAsia="Times New Roman" w:hAnsi="Times New Roman" w:cs="Times New Roman"/>
          <w:bCs/>
          <w:color w:val="000000"/>
          <w:sz w:val="24"/>
          <w:szCs w:val="24"/>
        </w:rPr>
        <w:t>Model evaluation through li</w:t>
      </w:r>
      <w:r w:rsidRPr="007F0350">
        <w:rPr>
          <w:rFonts w:ascii="Times New Roman" w:eastAsia="Times New Roman" w:hAnsi="Times New Roman" w:cs="Times New Roman"/>
          <w:bCs/>
          <w:color w:val="000000"/>
          <w:sz w:val="24"/>
          <w:szCs w:val="24"/>
        </w:rPr>
        <w:t>ne charts of 6 metrics.</w:t>
      </w:r>
    </w:p>
    <w:p w14:paraId="34E40D3B" w14:textId="33D3829A" w:rsidR="00A82C29" w:rsidRPr="0057023C" w:rsidRDefault="00A82C29" w:rsidP="00A82C29">
      <w:pPr>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 xml:space="preserve">2. </w:t>
      </w:r>
      <w:r w:rsidRPr="0057023C">
        <w:rPr>
          <w:rFonts w:ascii="Times New Roman" w:eastAsia="Times New Roman" w:hAnsi="Times New Roman" w:cs="Times New Roman"/>
          <w:b/>
          <w:color w:val="212121"/>
          <w:sz w:val="24"/>
          <w:szCs w:val="24"/>
        </w:rPr>
        <w:t>Vari</w:t>
      </w:r>
      <w:r>
        <w:rPr>
          <w:rFonts w:ascii="Times New Roman" w:eastAsia="Times New Roman" w:hAnsi="Times New Roman" w:cs="Times New Roman"/>
          <w:b/>
          <w:color w:val="212121"/>
          <w:sz w:val="24"/>
          <w:szCs w:val="24"/>
        </w:rPr>
        <w:t>a</w:t>
      </w:r>
      <w:r w:rsidRPr="0057023C">
        <w:rPr>
          <w:rFonts w:ascii="Times New Roman" w:eastAsia="Times New Roman" w:hAnsi="Times New Roman" w:cs="Times New Roman"/>
          <w:b/>
          <w:color w:val="212121"/>
          <w:sz w:val="24"/>
          <w:szCs w:val="24"/>
        </w:rPr>
        <w:t>ble Importance and Motifs:</w:t>
      </w:r>
    </w:p>
    <w:p w14:paraId="2BDC68B3" w14:textId="3BE25B18" w:rsidR="00A82C29" w:rsidRDefault="00A82C29" w:rsidP="00A82C29">
      <w:pPr>
        <w:spacing w:line="480" w:lineRule="auto"/>
        <w:rPr>
          <w:rFonts w:ascii="Times New Roman" w:eastAsia="Times New Roman" w:hAnsi="Times New Roman" w:cs="Times New Roman"/>
          <w:color w:val="212121"/>
          <w:sz w:val="24"/>
          <w:szCs w:val="24"/>
        </w:rPr>
      </w:pPr>
      <w:r w:rsidRPr="0057023C">
        <w:rPr>
          <w:rFonts w:ascii="Times New Roman" w:eastAsia="Times New Roman" w:hAnsi="Times New Roman" w:cs="Times New Roman"/>
          <w:color w:val="212121"/>
          <w:sz w:val="24"/>
          <w:szCs w:val="24"/>
        </w:rPr>
        <w:t>After obtaining the best model in each scenario, we ranked the features by their importance in prediction, which is calculated for each parameter in the model. In order to identify the most important k-mer pattern that differentiate between the lncRNA at the Nucleus vs the Cytosol, we will quantify and rank the variable importance of each k-mer.</w:t>
      </w:r>
      <w:r>
        <w:rPr>
          <w:rFonts w:ascii="Times New Roman" w:eastAsia="Times New Roman" w:hAnsi="Times New Roman" w:cs="Times New Roman"/>
          <w:color w:val="212121"/>
          <w:sz w:val="24"/>
          <w:szCs w:val="24"/>
        </w:rPr>
        <w:t xml:space="preserve"> After that, we use match the kmer pattern with the correct DNA and protein motifs using TOMTOM service.</w:t>
      </w:r>
    </w:p>
    <w:p w14:paraId="75CD6B87" w14:textId="77777777" w:rsidR="00A82C29" w:rsidRDefault="00A82C29" w:rsidP="00A82C29">
      <w:pPr>
        <w:spacing w:line="480" w:lineRule="auto"/>
        <w:rPr>
          <w:rFonts w:ascii="Times New Roman" w:eastAsia="Times New Roman" w:hAnsi="Times New Roman" w:cs="Times New Roman"/>
          <w:color w:val="212121"/>
          <w:sz w:val="24"/>
          <w:szCs w:val="24"/>
        </w:rPr>
      </w:pPr>
    </w:p>
    <w:p w14:paraId="41A973D1" w14:textId="32444945" w:rsidR="00A82C29" w:rsidRPr="008269D6" w:rsidRDefault="00A82C29" w:rsidP="00A82C29">
      <w:pPr>
        <w:spacing w:line="480" w:lineRule="auto"/>
        <w:rPr>
          <w:rFonts w:ascii="Times New Roman" w:eastAsia="Times New Roman" w:hAnsi="Times New Roman" w:cs="Times New Roman"/>
          <w:bCs/>
          <w:color w:val="212121"/>
          <w:sz w:val="24"/>
          <w:szCs w:val="24"/>
        </w:rPr>
      </w:pPr>
      <w:r w:rsidRPr="008269D6">
        <w:rPr>
          <w:rFonts w:ascii="Times New Roman" w:eastAsia="Times New Roman" w:hAnsi="Times New Roman" w:cs="Times New Roman"/>
          <w:bCs/>
          <w:color w:val="212121"/>
          <w:sz w:val="24"/>
          <w:szCs w:val="24"/>
        </w:rPr>
        <w:lastRenderedPageBreak/>
        <w:t xml:space="preserve">A)                           </w:t>
      </w:r>
      <w:r>
        <w:rPr>
          <w:rFonts w:ascii="Times New Roman" w:eastAsia="Times New Roman" w:hAnsi="Times New Roman" w:cs="Times New Roman"/>
          <w:bCs/>
          <w:color w:val="212121"/>
          <w:sz w:val="24"/>
          <w:szCs w:val="24"/>
        </w:rPr>
        <w:t xml:space="preserve">                                                                     </w:t>
      </w:r>
      <w:r w:rsidRPr="008269D6">
        <w:rPr>
          <w:rFonts w:ascii="Times New Roman" w:eastAsia="Times New Roman" w:hAnsi="Times New Roman" w:cs="Times New Roman"/>
          <w:bCs/>
          <w:color w:val="212121"/>
          <w:sz w:val="24"/>
          <w:szCs w:val="24"/>
        </w:rPr>
        <w:t>(B)</w:t>
      </w:r>
    </w:p>
    <w:p w14:paraId="1CCCFC22" w14:textId="00BBB383" w:rsidR="00A82C29" w:rsidRPr="0057023C" w:rsidRDefault="00A82C29" w:rsidP="00A82C29">
      <w:pPr>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anchor distT="0" distB="0" distL="114300" distR="114300" simplePos="0" relativeHeight="251676672" behindDoc="0" locked="0" layoutInCell="1" allowOverlap="1" wp14:anchorId="0E97911A" wp14:editId="36C22BAB">
            <wp:simplePos x="0" y="0"/>
            <wp:positionH relativeFrom="column">
              <wp:posOffset>3695700</wp:posOffset>
            </wp:positionH>
            <wp:positionV relativeFrom="paragraph">
              <wp:posOffset>23495</wp:posOffset>
            </wp:positionV>
            <wp:extent cx="2714445" cy="41802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445" cy="4180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12121"/>
          <w:sz w:val="24"/>
          <w:szCs w:val="24"/>
        </w:rPr>
        <w:drawing>
          <wp:inline distT="0" distB="0" distL="0" distR="0" wp14:anchorId="70624594" wp14:editId="0514238C">
            <wp:extent cx="36576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4160520"/>
                    </a:xfrm>
                    <a:prstGeom prst="rect">
                      <a:avLst/>
                    </a:prstGeom>
                    <a:noFill/>
                    <a:ln>
                      <a:noFill/>
                    </a:ln>
                  </pic:spPr>
                </pic:pic>
              </a:graphicData>
            </a:graphic>
          </wp:inline>
        </w:drawing>
      </w:r>
    </w:p>
    <w:p w14:paraId="7EF16AB5" w14:textId="77777777" w:rsidR="00A82C29" w:rsidRPr="00FD5985" w:rsidRDefault="00A82C29" w:rsidP="00A82C29">
      <w:pPr>
        <w:spacing w:line="480" w:lineRule="auto"/>
        <w:rPr>
          <w:rFonts w:ascii="Times New Roman" w:eastAsia="Times New Roman" w:hAnsi="Times New Roman" w:cs="Times New Roman"/>
          <w:color w:val="212121"/>
          <w:sz w:val="24"/>
          <w:szCs w:val="24"/>
        </w:rPr>
      </w:pPr>
      <w:r w:rsidRPr="00CD5DD5">
        <w:rPr>
          <w:rFonts w:ascii="Times New Roman" w:eastAsia="Times New Roman" w:hAnsi="Times New Roman" w:cs="Times New Roman"/>
          <w:noProof/>
          <w:color w:val="212121"/>
          <w:sz w:val="24"/>
          <w:szCs w:val="24"/>
        </w:rPr>
        <w:t xml:space="preserve"> </w:t>
      </w:r>
      <w:r>
        <w:rPr>
          <w:rFonts w:ascii="Times New Roman" w:eastAsia="Times New Roman" w:hAnsi="Times New Roman" w:cs="Times New Roman"/>
          <w:b/>
          <w:color w:val="212121"/>
          <w:sz w:val="24"/>
          <w:szCs w:val="24"/>
        </w:rPr>
        <w:t xml:space="preserve">Fig. 6: </w:t>
      </w:r>
      <w:r w:rsidRPr="008269D6">
        <w:rPr>
          <w:rFonts w:ascii="Times New Roman" w:eastAsia="Times New Roman" w:hAnsi="Times New Roman" w:cs="Times New Roman"/>
          <w:bCs/>
          <w:color w:val="212121"/>
          <w:sz w:val="24"/>
          <w:szCs w:val="24"/>
        </w:rPr>
        <w:t>(A) shows the top 20 of 6-mers with highest VarImp score. (B) shows the matched motifs</w:t>
      </w:r>
      <w:r>
        <w:rPr>
          <w:rFonts w:ascii="Times New Roman" w:eastAsia="Times New Roman" w:hAnsi="Times New Roman" w:cs="Times New Roman"/>
          <w:bCs/>
          <w:color w:val="212121"/>
          <w:sz w:val="24"/>
          <w:szCs w:val="24"/>
        </w:rPr>
        <w:t xml:space="preserve"> output</w:t>
      </w:r>
      <w:r w:rsidRPr="008269D6">
        <w:rPr>
          <w:rFonts w:ascii="Times New Roman" w:eastAsia="Times New Roman" w:hAnsi="Times New Roman" w:cs="Times New Roman"/>
          <w:bCs/>
          <w:color w:val="212121"/>
          <w:sz w:val="24"/>
          <w:szCs w:val="24"/>
        </w:rPr>
        <w:t xml:space="preserve"> </w:t>
      </w:r>
      <w:r>
        <w:rPr>
          <w:rFonts w:ascii="Times New Roman" w:eastAsia="Times New Roman" w:hAnsi="Times New Roman" w:cs="Times New Roman"/>
          <w:bCs/>
          <w:color w:val="212121"/>
          <w:sz w:val="24"/>
          <w:szCs w:val="24"/>
        </w:rPr>
        <w:t xml:space="preserve">of </w:t>
      </w:r>
      <w:r w:rsidRPr="008269D6">
        <w:rPr>
          <w:rFonts w:ascii="Times New Roman" w:eastAsia="Times New Roman" w:hAnsi="Times New Roman" w:cs="Times New Roman"/>
          <w:bCs/>
          <w:color w:val="212121"/>
          <w:sz w:val="24"/>
          <w:szCs w:val="24"/>
        </w:rPr>
        <w:t>the top 6-mers</w:t>
      </w:r>
      <w:r>
        <w:rPr>
          <w:rFonts w:ascii="Times New Roman" w:eastAsia="Times New Roman" w:hAnsi="Times New Roman" w:cs="Times New Roman"/>
          <w:bCs/>
          <w:color w:val="212121"/>
          <w:sz w:val="24"/>
          <w:szCs w:val="24"/>
        </w:rPr>
        <w:t xml:space="preserve"> from TOMTOM </w:t>
      </w:r>
      <w:r w:rsidRPr="008269D6">
        <w:rPr>
          <w:rFonts w:ascii="Times New Roman" w:eastAsia="Times New Roman" w:hAnsi="Times New Roman" w:cs="Times New Roman"/>
          <w:bCs/>
          <w:color w:val="212121"/>
          <w:sz w:val="24"/>
          <w:szCs w:val="24"/>
        </w:rPr>
        <w:t xml:space="preserve">. </w:t>
      </w:r>
    </w:p>
    <w:p w14:paraId="79962FB9" w14:textId="74EAD21B" w:rsidR="007F0350" w:rsidRPr="00A82C29" w:rsidRDefault="00840F1D">
      <w:pPr>
        <w:spacing w:line="480" w:lineRule="auto"/>
        <w:rPr>
          <w:rFonts w:ascii="Times New Roman" w:eastAsia="Times New Roman" w:hAnsi="Times New Roman" w:cs="Times New Roman"/>
          <w:color w:val="212121"/>
          <w:sz w:val="24"/>
          <w:szCs w:val="24"/>
        </w:rPr>
      </w:pPr>
      <w:r w:rsidRPr="00A82C29">
        <w:rPr>
          <w:rFonts w:ascii="Times New Roman" w:eastAsia="Times New Roman" w:hAnsi="Times New Roman" w:cs="Times New Roman"/>
          <w:color w:val="212121"/>
          <w:sz w:val="24"/>
          <w:szCs w:val="24"/>
        </w:rPr>
        <w:t xml:space="preserve">In human (and eukaryotes in general), transcription factors are transcribed inside of the nucleus and they are then move to be translated </w:t>
      </w:r>
      <w:r w:rsidRPr="00A82C29">
        <w:rPr>
          <w:rFonts w:ascii="Times New Roman" w:eastAsia="Times New Roman" w:hAnsi="Times New Roman" w:cs="Times New Roman"/>
          <w:color w:val="212121"/>
          <w:sz w:val="24"/>
          <w:szCs w:val="24"/>
        </w:rPr>
        <w:t>in the cell's cytosol. These factors that are active in the nucleus contain nuclear localization signals that direct them to the nucleus and this is a key point in their regulation. A nuclear localization signals is an amino acid sequence that marks a prot</w:t>
      </w:r>
      <w:r w:rsidRPr="00A82C29">
        <w:rPr>
          <w:rFonts w:ascii="Times New Roman" w:eastAsia="Times New Roman" w:hAnsi="Times New Roman" w:cs="Times New Roman"/>
          <w:color w:val="212121"/>
          <w:sz w:val="24"/>
          <w:szCs w:val="24"/>
        </w:rPr>
        <w:t>ein to be imported into the cell nucleus by nuclear transport.</w:t>
      </w:r>
      <w:r w:rsidR="00112C8D">
        <w:rPr>
          <w:rFonts w:ascii="Times New Roman" w:eastAsia="Times New Roman" w:hAnsi="Times New Roman" w:cs="Times New Roman"/>
          <w:color w:val="212121"/>
          <w:sz w:val="24"/>
          <w:szCs w:val="24"/>
        </w:rPr>
        <w:t xml:space="preserve"> </w:t>
      </w:r>
      <w:r w:rsidR="00112C8D">
        <w:rPr>
          <w:rFonts w:ascii="Times New Roman" w:eastAsia="Times New Roman" w:hAnsi="Times New Roman" w:cs="Times New Roman"/>
          <w:color w:val="212121"/>
          <w:sz w:val="24"/>
          <w:szCs w:val="24"/>
          <w:vertAlign w:val="superscript"/>
        </w:rPr>
        <w:t>8</w:t>
      </w:r>
    </w:p>
    <w:p w14:paraId="4B6CD7CC" w14:textId="2378CE96" w:rsidR="00657402" w:rsidRPr="0057023C" w:rsidRDefault="0057023C">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 xml:space="preserve">V. </w:t>
      </w:r>
      <w:r w:rsidR="00112C8D">
        <w:rPr>
          <w:rFonts w:ascii="Times New Roman" w:eastAsia="Times New Roman" w:hAnsi="Times New Roman" w:cs="Times New Roman"/>
          <w:b/>
          <w:color w:val="212121"/>
          <w:sz w:val="24"/>
          <w:szCs w:val="24"/>
        </w:rPr>
        <w:t>Conclusion</w:t>
      </w:r>
      <w:r w:rsidR="00BE4AAB" w:rsidRPr="0057023C">
        <w:rPr>
          <w:rFonts w:ascii="Times New Roman" w:eastAsia="Times New Roman" w:hAnsi="Times New Roman" w:cs="Times New Roman"/>
          <w:b/>
          <w:color w:val="212121"/>
          <w:sz w:val="24"/>
          <w:szCs w:val="24"/>
        </w:rPr>
        <w:t>:</w:t>
      </w:r>
    </w:p>
    <w:p w14:paraId="299F78A4" w14:textId="77777777" w:rsidR="0057023C" w:rsidRPr="0057023C" w:rsidRDefault="0057023C">
      <w:pPr>
        <w:spacing w:line="480" w:lineRule="auto"/>
        <w:rPr>
          <w:rFonts w:ascii="Times New Roman" w:eastAsia="Times New Roman" w:hAnsi="Times New Roman" w:cs="Times New Roman"/>
          <w:b/>
          <w:color w:val="212121"/>
          <w:sz w:val="24"/>
          <w:szCs w:val="24"/>
        </w:rPr>
      </w:pPr>
      <w:r w:rsidRPr="0057023C">
        <w:rPr>
          <w:rFonts w:ascii="Times New Roman" w:eastAsia="Times New Roman" w:hAnsi="Times New Roman" w:cs="Times New Roman"/>
          <w:b/>
          <w:color w:val="212121"/>
          <w:sz w:val="24"/>
          <w:szCs w:val="24"/>
        </w:rPr>
        <w:t>1. Discus</w:t>
      </w:r>
      <w:r w:rsidR="006772E2">
        <w:rPr>
          <w:rFonts w:ascii="Times New Roman" w:eastAsia="Times New Roman" w:hAnsi="Times New Roman" w:cs="Times New Roman"/>
          <w:b/>
          <w:color w:val="212121"/>
          <w:sz w:val="24"/>
          <w:szCs w:val="24"/>
        </w:rPr>
        <w:t>s</w:t>
      </w:r>
      <w:r w:rsidRPr="0057023C">
        <w:rPr>
          <w:rFonts w:ascii="Times New Roman" w:eastAsia="Times New Roman" w:hAnsi="Times New Roman" w:cs="Times New Roman"/>
          <w:b/>
          <w:color w:val="212121"/>
          <w:sz w:val="24"/>
          <w:szCs w:val="24"/>
        </w:rPr>
        <w:t>ion:</w:t>
      </w:r>
    </w:p>
    <w:p w14:paraId="3E422B80" w14:textId="5480FA5E" w:rsidR="00A82C29" w:rsidRPr="00A82C29" w:rsidRDefault="00A82C29" w:rsidP="00A82C29">
      <w:pPr>
        <w:spacing w:line="480" w:lineRule="auto"/>
        <w:rPr>
          <w:rFonts w:ascii="Times New Roman" w:eastAsia="Times New Roman" w:hAnsi="Times New Roman" w:cs="Times New Roman"/>
          <w:color w:val="212121"/>
          <w:sz w:val="24"/>
          <w:szCs w:val="24"/>
        </w:rPr>
      </w:pPr>
      <w:r w:rsidRPr="00A82C29">
        <w:rPr>
          <w:rFonts w:ascii="Times New Roman" w:eastAsia="Times New Roman" w:hAnsi="Times New Roman" w:cs="Times New Roman"/>
          <w:color w:val="212121"/>
          <w:sz w:val="24"/>
          <w:szCs w:val="24"/>
        </w:rPr>
        <w:lastRenderedPageBreak/>
        <w:t>In summary, using feature-based and deep learning methods based on the acquired RNA-features information, we could predict the lncRNA localization in the nucleus or cyt</w:t>
      </w:r>
      <w:r>
        <w:rPr>
          <w:rFonts w:ascii="Times New Roman" w:eastAsia="Times New Roman" w:hAnsi="Times New Roman" w:cs="Times New Roman"/>
          <w:color w:val="212121"/>
          <w:sz w:val="24"/>
          <w:szCs w:val="24"/>
        </w:rPr>
        <w:t xml:space="preserve">osol up to the accuracy o 76%. </w:t>
      </w:r>
      <w:r w:rsidRPr="00A82C29">
        <w:rPr>
          <w:rFonts w:ascii="Times New Roman" w:eastAsia="Times New Roman" w:hAnsi="Times New Roman" w:cs="Times New Roman"/>
          <w:color w:val="212121"/>
          <w:sz w:val="24"/>
          <w:szCs w:val="24"/>
        </w:rPr>
        <w:t xml:space="preserve">By analyzing both feature-based models and deep learning models, we can see that MiniCNN with only one convolutional layer perform he best on all metrics. In contrast, the complex model of large CNN constantly rank the lowest in all the metrics. Therefore, we can conclude that training the deep learning model on simple patterns extracted from the first layer of CNN help is efficient enough to classify </w:t>
      </w:r>
      <w:r>
        <w:rPr>
          <w:rFonts w:ascii="Times New Roman" w:eastAsia="Times New Roman" w:hAnsi="Times New Roman" w:cs="Times New Roman"/>
          <w:color w:val="212121"/>
          <w:sz w:val="24"/>
          <w:szCs w:val="24"/>
        </w:rPr>
        <w:t xml:space="preserve">precisely the location of RNA. </w:t>
      </w:r>
      <w:r w:rsidRPr="00A82C29">
        <w:rPr>
          <w:rFonts w:ascii="Times New Roman" w:eastAsia="Times New Roman" w:hAnsi="Times New Roman" w:cs="Times New Roman"/>
          <w:color w:val="212121"/>
          <w:sz w:val="24"/>
          <w:szCs w:val="24"/>
        </w:rPr>
        <w:t xml:space="preserve">Top three models with the best metrics are miniCNN, miniCNN-RNN and RF6, which all have very simple architecture. While the architecture of the model become more complex, the learning power of the models decrease and they classify less accurately on the localization task. </w:t>
      </w:r>
    </w:p>
    <w:p w14:paraId="3E9F10FE" w14:textId="77777777" w:rsidR="00A82C29" w:rsidRDefault="00A82C29" w:rsidP="00907A0C">
      <w:pPr>
        <w:spacing w:line="480" w:lineRule="auto"/>
        <w:rPr>
          <w:rFonts w:ascii="Times New Roman" w:eastAsia="Times New Roman" w:hAnsi="Times New Roman" w:cs="Times New Roman"/>
          <w:color w:val="212121"/>
          <w:sz w:val="24"/>
          <w:szCs w:val="24"/>
        </w:rPr>
      </w:pPr>
      <w:r w:rsidRPr="00A82C29">
        <w:rPr>
          <w:rFonts w:ascii="Times New Roman" w:eastAsia="Times New Roman" w:hAnsi="Times New Roman" w:cs="Times New Roman"/>
          <w:color w:val="212121"/>
          <w:sz w:val="24"/>
          <w:szCs w:val="24"/>
        </w:rPr>
        <w:t xml:space="preserve">After extracting the features with highest score of variable importance to match with actual motifs in human cells, these results suggest that specific gene orientation of transcription factors could be useful for future RNA localization research. </w:t>
      </w:r>
    </w:p>
    <w:p w14:paraId="1627DA5A" w14:textId="01E01365" w:rsidR="00A82C29" w:rsidRPr="00112C8D" w:rsidRDefault="00907A0C" w:rsidP="00112C8D">
      <w:pPr>
        <w:pStyle w:val="ListParagraph"/>
        <w:numPr>
          <w:ilvl w:val="2"/>
          <w:numId w:val="3"/>
        </w:numPr>
        <w:spacing w:line="480" w:lineRule="auto"/>
        <w:rPr>
          <w:rFonts w:ascii="Times New Roman" w:hAnsi="Times New Roman" w:cs="Times New Roman"/>
          <w:b/>
          <w:sz w:val="24"/>
          <w:szCs w:val="24"/>
        </w:rPr>
      </w:pPr>
      <w:r w:rsidRPr="00112C8D">
        <w:rPr>
          <w:rFonts w:ascii="Times New Roman" w:hAnsi="Times New Roman" w:cs="Times New Roman"/>
          <w:b/>
          <w:sz w:val="24"/>
          <w:szCs w:val="24"/>
        </w:rPr>
        <w:t>Future research:</w:t>
      </w:r>
      <w:r w:rsidR="00A82C29" w:rsidRPr="00112C8D">
        <w:rPr>
          <w:rFonts w:ascii="Times New Roman" w:hAnsi="Times New Roman" w:cs="Times New Roman"/>
          <w:b/>
          <w:sz w:val="24"/>
          <w:szCs w:val="24"/>
        </w:rPr>
        <w:t xml:space="preserve"> </w:t>
      </w:r>
    </w:p>
    <w:p w14:paraId="74007ED1" w14:textId="58EADFE7" w:rsidR="00907A0C" w:rsidRDefault="00907A0C" w:rsidP="00907A0C">
      <w:pPr>
        <w:spacing w:line="480" w:lineRule="auto"/>
        <w:rPr>
          <w:rFonts w:ascii="Times New Roman" w:hAnsi="Times New Roman" w:cs="Times New Roman"/>
          <w:sz w:val="24"/>
          <w:szCs w:val="24"/>
        </w:rPr>
      </w:pPr>
      <w:r>
        <w:rPr>
          <w:rFonts w:ascii="Times New Roman" w:eastAsia="Times New Roman" w:hAnsi="Times New Roman" w:cs="Times New Roman"/>
          <w:color w:val="212121"/>
          <w:sz w:val="24"/>
          <w:szCs w:val="24"/>
        </w:rPr>
        <w:t xml:space="preserve">From </w:t>
      </w:r>
      <w:r w:rsidRPr="0057023C">
        <w:rPr>
          <w:rFonts w:ascii="Times New Roman" w:hAnsi="Times New Roman" w:cs="Times New Roman"/>
          <w:sz w:val="24"/>
          <w:szCs w:val="24"/>
        </w:rPr>
        <w:t>the lncRNA sequence alone, we can have achieve an 81% on AUC</w:t>
      </w:r>
      <w:r>
        <w:rPr>
          <w:rFonts w:ascii="Times New Roman" w:hAnsi="Times New Roman" w:cs="Times New Roman"/>
          <w:sz w:val="24"/>
          <w:szCs w:val="24"/>
        </w:rPr>
        <w:t xml:space="preserve"> in the RNA localization</w:t>
      </w:r>
      <w:r w:rsidRPr="0057023C">
        <w:rPr>
          <w:rFonts w:ascii="Times New Roman" w:hAnsi="Times New Roman" w:cs="Times New Roman"/>
          <w:sz w:val="24"/>
          <w:szCs w:val="24"/>
        </w:rPr>
        <w:t>.</w:t>
      </w:r>
      <w:r>
        <w:rPr>
          <w:rFonts w:ascii="Times New Roman" w:hAnsi="Times New Roman" w:cs="Times New Roman"/>
          <w:sz w:val="24"/>
          <w:szCs w:val="24"/>
        </w:rPr>
        <w:t xml:space="preserve"> This performance can be improved by adding other features such as length of the seque</w:t>
      </w:r>
      <w:r w:rsidR="00112C8D">
        <w:rPr>
          <w:rFonts w:ascii="Times New Roman" w:hAnsi="Times New Roman" w:cs="Times New Roman"/>
          <w:sz w:val="24"/>
          <w:szCs w:val="24"/>
        </w:rPr>
        <w:t>nce</w:t>
      </w:r>
      <w:r>
        <w:rPr>
          <w:rFonts w:ascii="Times New Roman" w:hAnsi="Times New Roman" w:cs="Times New Roman"/>
          <w:sz w:val="24"/>
          <w:szCs w:val="24"/>
        </w:rPr>
        <w:t xml:space="preserve">. </w:t>
      </w:r>
      <w:r w:rsidR="00BE4AAB" w:rsidRPr="0057023C">
        <w:rPr>
          <w:rFonts w:ascii="Times New Roman" w:hAnsi="Times New Roman" w:cs="Times New Roman"/>
          <w:sz w:val="24"/>
          <w:szCs w:val="24"/>
        </w:rPr>
        <w:t>To fully decipher the nature of interaction between these motifs is beyond the scope of this paper and will be addressed in future studies.</w:t>
      </w:r>
    </w:p>
    <w:p w14:paraId="459C8878" w14:textId="212C49F3" w:rsidR="00112C8D" w:rsidRDefault="00112C8D" w:rsidP="00907A0C">
      <w:pPr>
        <w:spacing w:line="480" w:lineRule="auto"/>
        <w:rPr>
          <w:rFonts w:ascii="Times New Roman" w:hAnsi="Times New Roman" w:cs="Times New Roman"/>
          <w:sz w:val="24"/>
          <w:szCs w:val="24"/>
        </w:rPr>
      </w:pPr>
    </w:p>
    <w:p w14:paraId="3B1DA766" w14:textId="7BABCFC3" w:rsidR="00112C8D" w:rsidRDefault="00112C8D" w:rsidP="00907A0C">
      <w:pPr>
        <w:spacing w:line="480" w:lineRule="auto"/>
        <w:rPr>
          <w:rFonts w:ascii="Times New Roman" w:hAnsi="Times New Roman" w:cs="Times New Roman"/>
          <w:sz w:val="24"/>
          <w:szCs w:val="24"/>
        </w:rPr>
      </w:pPr>
    </w:p>
    <w:p w14:paraId="094E78A2" w14:textId="77777777" w:rsidR="00112C8D" w:rsidRPr="00A82C29" w:rsidRDefault="00112C8D" w:rsidP="00907A0C">
      <w:pPr>
        <w:spacing w:line="480" w:lineRule="auto"/>
        <w:rPr>
          <w:rFonts w:ascii="Times New Roman" w:hAnsi="Times New Roman" w:cs="Times New Roman"/>
          <w:sz w:val="24"/>
          <w:szCs w:val="24"/>
        </w:rPr>
      </w:pPr>
    </w:p>
    <w:p w14:paraId="19182757" w14:textId="2CF730D5" w:rsidR="00657402" w:rsidRDefault="00945AA9" w:rsidP="00907A0C">
      <w:pPr>
        <w:spacing w:line="480" w:lineRule="auto"/>
        <w:rPr>
          <w:rFonts w:ascii="Times New Roman" w:eastAsia="Arial" w:hAnsi="Times New Roman" w:cs="Times New Roman"/>
          <w:b/>
          <w:color w:val="222222"/>
          <w:sz w:val="24"/>
          <w:szCs w:val="24"/>
        </w:rPr>
      </w:pPr>
      <w:r>
        <w:rPr>
          <w:rFonts w:ascii="Times New Roman" w:eastAsia="Arial" w:hAnsi="Times New Roman" w:cs="Times New Roman"/>
          <w:b/>
          <w:color w:val="222222"/>
          <w:sz w:val="24"/>
          <w:szCs w:val="24"/>
        </w:rPr>
        <w:lastRenderedPageBreak/>
        <w:t>V. References</w:t>
      </w:r>
      <w:r w:rsidR="00BE4AAB" w:rsidRPr="0057023C">
        <w:rPr>
          <w:rFonts w:ascii="Times New Roman" w:eastAsia="Arial" w:hAnsi="Times New Roman" w:cs="Times New Roman"/>
          <w:b/>
          <w:color w:val="222222"/>
          <w:sz w:val="24"/>
          <w:szCs w:val="24"/>
        </w:rPr>
        <w:t>:</w:t>
      </w:r>
    </w:p>
    <w:p w14:paraId="60FC3545" w14:textId="32AE4CFD" w:rsidR="007A2741" w:rsidRPr="00112C8D" w:rsidRDefault="007A2741"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Gudenas, B. L., &amp; Wang, L. (2018, November 06). Prediction of LncRNA Subcellular Localization with Deep Learning from Sequence Features. Retrieved from </w:t>
      </w:r>
      <w:hyperlink r:id="rId21" w:history="1">
        <w:r w:rsidR="00C95288" w:rsidRPr="00112C8D">
          <w:rPr>
            <w:rStyle w:val="Hyperlink"/>
            <w:shd w:val="clear" w:color="auto" w:fill="FFFFFF"/>
          </w:rPr>
          <w:t>https://www.nature.com/articles/s41598-018-34708-w</w:t>
        </w:r>
      </w:hyperlink>
    </w:p>
    <w:p w14:paraId="70F1117B" w14:textId="04B39869" w:rsidR="00C95288" w:rsidRPr="00112C8D" w:rsidRDefault="00C95288"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Pros and Cons of K-Nearest Neighbors. (2018, September 25). Retrieved from </w:t>
      </w:r>
      <w:hyperlink r:id="rId22" w:history="1">
        <w:r w:rsidRPr="00112C8D">
          <w:rPr>
            <w:rStyle w:val="Hyperlink"/>
            <w:shd w:val="clear" w:color="auto" w:fill="FFFFFF"/>
          </w:rPr>
          <w:t>https://www.fromthegenesis.com/pros-and-cons-of-k-nearest-neighbors/</w:t>
        </w:r>
      </w:hyperlink>
    </w:p>
    <w:p w14:paraId="78EAABBD" w14:textId="637FC8C3" w:rsidR="00853772" w:rsidRPr="00112C8D" w:rsidRDefault="00853772"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Decision tree. (2019, July 27). Retrieved from </w:t>
      </w:r>
      <w:hyperlink r:id="rId23" w:history="1">
        <w:r w:rsidRPr="00112C8D">
          <w:rPr>
            <w:rStyle w:val="Hyperlink"/>
            <w:shd w:val="clear" w:color="auto" w:fill="FFFFFF"/>
          </w:rPr>
          <w:t>https://en.wikipedia.org/wiki/Decision_tree</w:t>
        </w:r>
      </w:hyperlink>
    </w:p>
    <w:p w14:paraId="2CC39F4A" w14:textId="4ADEF998" w:rsidR="00853772" w:rsidRPr="00112C8D" w:rsidRDefault="00853772" w:rsidP="00112C8D">
      <w:pPr>
        <w:pStyle w:val="ListParagraph"/>
        <w:numPr>
          <w:ilvl w:val="0"/>
          <w:numId w:val="16"/>
        </w:numPr>
        <w:spacing w:line="480" w:lineRule="auto"/>
        <w:rPr>
          <w:color w:val="333333"/>
          <w:shd w:val="clear" w:color="auto" w:fill="FFFFFF"/>
        </w:rPr>
      </w:pPr>
      <w:r w:rsidRPr="00112C8D">
        <w:rPr>
          <w:color w:val="333333"/>
          <w:shd w:val="clear" w:color="auto" w:fill="FFFFFF"/>
        </w:rPr>
        <w:t>Tonester</w:t>
      </w:r>
      <w:r w:rsidRPr="00112C8D">
        <w:rPr>
          <w:color w:val="333333"/>
          <w:shd w:val="clear" w:color="auto" w:fill="FFFFFF"/>
        </w:rPr>
        <w:t>. (2019, August 04). Understanding Random Forest. Retrieved from https://towardsdatascience.com/understanding-random-forest-58381e0602d2</w:t>
      </w:r>
    </w:p>
    <w:p w14:paraId="0455820E" w14:textId="4C657CB5" w:rsidR="00C95288" w:rsidRPr="00112C8D" w:rsidRDefault="00853772"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Abapihi, B., Faisal, M. R., Lumbanraja, F. R., Phan, D., Ngo, D. L., Tran, V. A., . . . Kubo, M. (2016, April 27). DNA Sequence Classification by Convolutional Neural Network. Retrieved from </w:t>
      </w:r>
      <w:hyperlink r:id="rId24" w:history="1">
        <w:r w:rsidR="00D04703" w:rsidRPr="00112C8D">
          <w:rPr>
            <w:rStyle w:val="Hyperlink"/>
            <w:shd w:val="clear" w:color="auto" w:fill="FFFFFF"/>
          </w:rPr>
          <w:t>https://m.scirp.org/papers/65923</w:t>
        </w:r>
      </w:hyperlink>
    </w:p>
    <w:p w14:paraId="7691D50A" w14:textId="0C6D8F5D" w:rsidR="00D04703" w:rsidRPr="00112C8D" w:rsidRDefault="00D04703"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Introduction. (n.d.). Retrieved from </w:t>
      </w:r>
      <w:hyperlink r:id="rId25" w:history="1">
        <w:r w:rsidRPr="00112C8D">
          <w:rPr>
            <w:rStyle w:val="Hyperlink"/>
            <w:shd w:val="clear" w:color="auto" w:fill="FFFFFF"/>
          </w:rPr>
          <w:t>https://autonomio.github.io/docs_talos/#introduction</w:t>
        </w:r>
      </w:hyperlink>
    </w:p>
    <w:p w14:paraId="03993469" w14:textId="10A85A88" w:rsidR="00D04703" w:rsidRPr="00112C8D" w:rsidRDefault="00D04703" w:rsidP="00112C8D">
      <w:pPr>
        <w:pStyle w:val="ListParagraph"/>
        <w:numPr>
          <w:ilvl w:val="0"/>
          <w:numId w:val="16"/>
        </w:numPr>
        <w:spacing w:line="480" w:lineRule="auto"/>
        <w:rPr>
          <w:color w:val="333333"/>
          <w:shd w:val="clear" w:color="auto" w:fill="FFFFFF"/>
        </w:rPr>
      </w:pPr>
      <w:r w:rsidRPr="00112C8D">
        <w:rPr>
          <w:color w:val="333333"/>
          <w:shd w:val="clear" w:color="auto" w:fill="FFFFFF"/>
        </w:rPr>
        <w:t xml:space="preserve">Henderson, J., Ly, V., Olichwier, S., Chainani, P., Liu, Y., &amp; Soibam, B. (2019, July 26). Accurate prediction of boundaries of high resolution topologically associated domains (TADs) in fruit flies using deep learning. Retrieved from </w:t>
      </w:r>
      <w:hyperlink r:id="rId26" w:history="1">
        <w:r w:rsidRPr="00112C8D">
          <w:rPr>
            <w:rStyle w:val="Hyperlink"/>
            <w:shd w:val="clear" w:color="auto" w:fill="FFFFFF"/>
          </w:rPr>
          <w:t>https://www.ncbi.nlm.nih.gov/pubmed/31049567</w:t>
        </w:r>
      </w:hyperlink>
    </w:p>
    <w:p w14:paraId="1E979C3B" w14:textId="010A922F" w:rsidR="00657402" w:rsidRPr="00112C8D" w:rsidRDefault="00112C8D" w:rsidP="00112C8D">
      <w:pPr>
        <w:pStyle w:val="ListParagraph"/>
        <w:numPr>
          <w:ilvl w:val="0"/>
          <w:numId w:val="16"/>
        </w:numPr>
        <w:spacing w:line="480" w:lineRule="auto"/>
        <w:rPr>
          <w:rFonts w:ascii="Times New Roman" w:hAnsi="Times New Roman" w:cs="Times New Roman"/>
          <w:sz w:val="24"/>
          <w:szCs w:val="24"/>
        </w:rPr>
      </w:pPr>
      <w:r w:rsidRPr="00112C8D">
        <w:rPr>
          <w:color w:val="333333"/>
          <w:shd w:val="clear" w:color="auto" w:fill="FFFFFF"/>
        </w:rPr>
        <w:t xml:space="preserve">Transcription factor. </w:t>
      </w:r>
      <w:r w:rsidRPr="00112C8D">
        <w:rPr>
          <w:color w:val="333333"/>
          <w:shd w:val="clear" w:color="auto" w:fill="FFFFFF"/>
        </w:rPr>
        <w:t xml:space="preserve">(2019, July 25). Retrieved from </w:t>
      </w:r>
      <w:hyperlink r:id="rId27" w:history="1">
        <w:r w:rsidRPr="00112C8D">
          <w:rPr>
            <w:rStyle w:val="Hyperlink"/>
            <w:shd w:val="clear" w:color="auto" w:fill="FFFFFF"/>
          </w:rPr>
          <w:t>https://en.wikipedia.org/wiki/Transcription_factor</w:t>
        </w:r>
      </w:hyperlink>
    </w:p>
    <w:p w14:paraId="45E7B49A" w14:textId="77777777" w:rsidR="00112C8D" w:rsidRPr="00112C8D" w:rsidRDefault="00112C8D" w:rsidP="00112C8D">
      <w:pPr>
        <w:pStyle w:val="ListParagraph"/>
        <w:ind w:left="360"/>
        <w:rPr>
          <w:rFonts w:ascii="Times New Roman" w:hAnsi="Times New Roman" w:cs="Times New Roman"/>
          <w:sz w:val="24"/>
          <w:szCs w:val="24"/>
        </w:rPr>
      </w:pPr>
    </w:p>
    <w:sectPr w:rsidR="00112C8D" w:rsidRPr="00112C8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BC5A6" w14:textId="77777777" w:rsidR="00840F1D" w:rsidRDefault="00840F1D" w:rsidP="008269D6">
      <w:pPr>
        <w:spacing w:after="0" w:line="240" w:lineRule="auto"/>
      </w:pPr>
      <w:r>
        <w:separator/>
      </w:r>
    </w:p>
  </w:endnote>
  <w:endnote w:type="continuationSeparator" w:id="0">
    <w:p w14:paraId="35A8B609" w14:textId="77777777" w:rsidR="00840F1D" w:rsidRDefault="00840F1D" w:rsidP="00826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Quattrocento Sans">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75375D" w14:textId="77777777" w:rsidR="00840F1D" w:rsidRDefault="00840F1D" w:rsidP="008269D6">
      <w:pPr>
        <w:spacing w:after="0" w:line="240" w:lineRule="auto"/>
      </w:pPr>
      <w:r>
        <w:separator/>
      </w:r>
    </w:p>
  </w:footnote>
  <w:footnote w:type="continuationSeparator" w:id="0">
    <w:p w14:paraId="1B29FCE2" w14:textId="77777777" w:rsidR="00840F1D" w:rsidRDefault="00840F1D" w:rsidP="00826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54EB2"/>
    <w:multiLevelType w:val="hybridMultilevel"/>
    <w:tmpl w:val="82FA4718"/>
    <w:lvl w:ilvl="0" w:tplc="C2CEE084">
      <w:start w:val="1"/>
      <w:numFmt w:val="bullet"/>
      <w:lvlText w:val=""/>
      <w:lvlJc w:val="left"/>
      <w:pPr>
        <w:tabs>
          <w:tab w:val="num" w:pos="720"/>
        </w:tabs>
        <w:ind w:left="720" w:hanging="360"/>
      </w:pPr>
      <w:rPr>
        <w:rFonts w:ascii="Wingdings 2" w:hAnsi="Wingdings 2" w:hint="default"/>
      </w:rPr>
    </w:lvl>
    <w:lvl w:ilvl="1" w:tplc="E0F222EA" w:tentative="1">
      <w:start w:val="1"/>
      <w:numFmt w:val="bullet"/>
      <w:lvlText w:val=""/>
      <w:lvlJc w:val="left"/>
      <w:pPr>
        <w:tabs>
          <w:tab w:val="num" w:pos="1440"/>
        </w:tabs>
        <w:ind w:left="1440" w:hanging="360"/>
      </w:pPr>
      <w:rPr>
        <w:rFonts w:ascii="Wingdings 2" w:hAnsi="Wingdings 2" w:hint="default"/>
      </w:rPr>
    </w:lvl>
    <w:lvl w:ilvl="2" w:tplc="E5F8083E" w:tentative="1">
      <w:start w:val="1"/>
      <w:numFmt w:val="bullet"/>
      <w:lvlText w:val=""/>
      <w:lvlJc w:val="left"/>
      <w:pPr>
        <w:tabs>
          <w:tab w:val="num" w:pos="2160"/>
        </w:tabs>
        <w:ind w:left="2160" w:hanging="360"/>
      </w:pPr>
      <w:rPr>
        <w:rFonts w:ascii="Wingdings 2" w:hAnsi="Wingdings 2" w:hint="default"/>
      </w:rPr>
    </w:lvl>
    <w:lvl w:ilvl="3" w:tplc="7CBA86DA" w:tentative="1">
      <w:start w:val="1"/>
      <w:numFmt w:val="bullet"/>
      <w:lvlText w:val=""/>
      <w:lvlJc w:val="left"/>
      <w:pPr>
        <w:tabs>
          <w:tab w:val="num" w:pos="2880"/>
        </w:tabs>
        <w:ind w:left="2880" w:hanging="360"/>
      </w:pPr>
      <w:rPr>
        <w:rFonts w:ascii="Wingdings 2" w:hAnsi="Wingdings 2" w:hint="default"/>
      </w:rPr>
    </w:lvl>
    <w:lvl w:ilvl="4" w:tplc="F6EA1B5E" w:tentative="1">
      <w:start w:val="1"/>
      <w:numFmt w:val="bullet"/>
      <w:lvlText w:val=""/>
      <w:lvlJc w:val="left"/>
      <w:pPr>
        <w:tabs>
          <w:tab w:val="num" w:pos="3600"/>
        </w:tabs>
        <w:ind w:left="3600" w:hanging="360"/>
      </w:pPr>
      <w:rPr>
        <w:rFonts w:ascii="Wingdings 2" w:hAnsi="Wingdings 2" w:hint="default"/>
      </w:rPr>
    </w:lvl>
    <w:lvl w:ilvl="5" w:tplc="5AAABBA0" w:tentative="1">
      <w:start w:val="1"/>
      <w:numFmt w:val="bullet"/>
      <w:lvlText w:val=""/>
      <w:lvlJc w:val="left"/>
      <w:pPr>
        <w:tabs>
          <w:tab w:val="num" w:pos="4320"/>
        </w:tabs>
        <w:ind w:left="4320" w:hanging="360"/>
      </w:pPr>
      <w:rPr>
        <w:rFonts w:ascii="Wingdings 2" w:hAnsi="Wingdings 2" w:hint="default"/>
      </w:rPr>
    </w:lvl>
    <w:lvl w:ilvl="6" w:tplc="7A7A1D0E" w:tentative="1">
      <w:start w:val="1"/>
      <w:numFmt w:val="bullet"/>
      <w:lvlText w:val=""/>
      <w:lvlJc w:val="left"/>
      <w:pPr>
        <w:tabs>
          <w:tab w:val="num" w:pos="5040"/>
        </w:tabs>
        <w:ind w:left="5040" w:hanging="360"/>
      </w:pPr>
      <w:rPr>
        <w:rFonts w:ascii="Wingdings 2" w:hAnsi="Wingdings 2" w:hint="default"/>
      </w:rPr>
    </w:lvl>
    <w:lvl w:ilvl="7" w:tplc="FF96B85A" w:tentative="1">
      <w:start w:val="1"/>
      <w:numFmt w:val="bullet"/>
      <w:lvlText w:val=""/>
      <w:lvlJc w:val="left"/>
      <w:pPr>
        <w:tabs>
          <w:tab w:val="num" w:pos="5760"/>
        </w:tabs>
        <w:ind w:left="5760" w:hanging="360"/>
      </w:pPr>
      <w:rPr>
        <w:rFonts w:ascii="Wingdings 2" w:hAnsi="Wingdings 2" w:hint="default"/>
      </w:rPr>
    </w:lvl>
    <w:lvl w:ilvl="8" w:tplc="E328FF2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AEB521D"/>
    <w:multiLevelType w:val="hybridMultilevel"/>
    <w:tmpl w:val="EAC2CA4E"/>
    <w:lvl w:ilvl="0" w:tplc="8B781C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55A5F"/>
    <w:multiLevelType w:val="multilevel"/>
    <w:tmpl w:val="6156B0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2F22B8"/>
    <w:multiLevelType w:val="hybridMultilevel"/>
    <w:tmpl w:val="3E28D2D8"/>
    <w:lvl w:ilvl="0" w:tplc="4AD06F44">
      <w:start w:val="1"/>
      <w:numFmt w:val="bullet"/>
      <w:lvlText w:val=""/>
      <w:lvlJc w:val="left"/>
      <w:pPr>
        <w:tabs>
          <w:tab w:val="num" w:pos="720"/>
        </w:tabs>
        <w:ind w:left="720" w:hanging="360"/>
      </w:pPr>
      <w:rPr>
        <w:rFonts w:ascii="Wingdings 2" w:hAnsi="Wingdings 2" w:hint="default"/>
      </w:rPr>
    </w:lvl>
    <w:lvl w:ilvl="1" w:tplc="FA622196" w:tentative="1">
      <w:start w:val="1"/>
      <w:numFmt w:val="bullet"/>
      <w:lvlText w:val=""/>
      <w:lvlJc w:val="left"/>
      <w:pPr>
        <w:tabs>
          <w:tab w:val="num" w:pos="1440"/>
        </w:tabs>
        <w:ind w:left="1440" w:hanging="360"/>
      </w:pPr>
      <w:rPr>
        <w:rFonts w:ascii="Wingdings 2" w:hAnsi="Wingdings 2" w:hint="default"/>
      </w:rPr>
    </w:lvl>
    <w:lvl w:ilvl="2" w:tplc="E952A004" w:tentative="1">
      <w:start w:val="1"/>
      <w:numFmt w:val="bullet"/>
      <w:lvlText w:val=""/>
      <w:lvlJc w:val="left"/>
      <w:pPr>
        <w:tabs>
          <w:tab w:val="num" w:pos="2160"/>
        </w:tabs>
        <w:ind w:left="2160" w:hanging="360"/>
      </w:pPr>
      <w:rPr>
        <w:rFonts w:ascii="Wingdings 2" w:hAnsi="Wingdings 2" w:hint="default"/>
      </w:rPr>
    </w:lvl>
    <w:lvl w:ilvl="3" w:tplc="31723104" w:tentative="1">
      <w:start w:val="1"/>
      <w:numFmt w:val="bullet"/>
      <w:lvlText w:val=""/>
      <w:lvlJc w:val="left"/>
      <w:pPr>
        <w:tabs>
          <w:tab w:val="num" w:pos="2880"/>
        </w:tabs>
        <w:ind w:left="2880" w:hanging="360"/>
      </w:pPr>
      <w:rPr>
        <w:rFonts w:ascii="Wingdings 2" w:hAnsi="Wingdings 2" w:hint="default"/>
      </w:rPr>
    </w:lvl>
    <w:lvl w:ilvl="4" w:tplc="EA94ECFA" w:tentative="1">
      <w:start w:val="1"/>
      <w:numFmt w:val="bullet"/>
      <w:lvlText w:val=""/>
      <w:lvlJc w:val="left"/>
      <w:pPr>
        <w:tabs>
          <w:tab w:val="num" w:pos="3600"/>
        </w:tabs>
        <w:ind w:left="3600" w:hanging="360"/>
      </w:pPr>
      <w:rPr>
        <w:rFonts w:ascii="Wingdings 2" w:hAnsi="Wingdings 2" w:hint="default"/>
      </w:rPr>
    </w:lvl>
    <w:lvl w:ilvl="5" w:tplc="F3A2375E" w:tentative="1">
      <w:start w:val="1"/>
      <w:numFmt w:val="bullet"/>
      <w:lvlText w:val=""/>
      <w:lvlJc w:val="left"/>
      <w:pPr>
        <w:tabs>
          <w:tab w:val="num" w:pos="4320"/>
        </w:tabs>
        <w:ind w:left="4320" w:hanging="360"/>
      </w:pPr>
      <w:rPr>
        <w:rFonts w:ascii="Wingdings 2" w:hAnsi="Wingdings 2" w:hint="default"/>
      </w:rPr>
    </w:lvl>
    <w:lvl w:ilvl="6" w:tplc="6B4EF914" w:tentative="1">
      <w:start w:val="1"/>
      <w:numFmt w:val="bullet"/>
      <w:lvlText w:val=""/>
      <w:lvlJc w:val="left"/>
      <w:pPr>
        <w:tabs>
          <w:tab w:val="num" w:pos="5040"/>
        </w:tabs>
        <w:ind w:left="5040" w:hanging="360"/>
      </w:pPr>
      <w:rPr>
        <w:rFonts w:ascii="Wingdings 2" w:hAnsi="Wingdings 2" w:hint="default"/>
      </w:rPr>
    </w:lvl>
    <w:lvl w:ilvl="7" w:tplc="1C1EFBD6" w:tentative="1">
      <w:start w:val="1"/>
      <w:numFmt w:val="bullet"/>
      <w:lvlText w:val=""/>
      <w:lvlJc w:val="left"/>
      <w:pPr>
        <w:tabs>
          <w:tab w:val="num" w:pos="5760"/>
        </w:tabs>
        <w:ind w:left="5760" w:hanging="360"/>
      </w:pPr>
      <w:rPr>
        <w:rFonts w:ascii="Wingdings 2" w:hAnsi="Wingdings 2" w:hint="default"/>
      </w:rPr>
    </w:lvl>
    <w:lvl w:ilvl="8" w:tplc="FE70B94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4BA7EFC"/>
    <w:multiLevelType w:val="multilevel"/>
    <w:tmpl w:val="4BA0CA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6005EFA"/>
    <w:multiLevelType w:val="multilevel"/>
    <w:tmpl w:val="DA522F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73654A3"/>
    <w:multiLevelType w:val="multilevel"/>
    <w:tmpl w:val="4BA0CA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D104A9E"/>
    <w:multiLevelType w:val="hybridMultilevel"/>
    <w:tmpl w:val="22B267A6"/>
    <w:lvl w:ilvl="0" w:tplc="F35CDB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8F61AA"/>
    <w:multiLevelType w:val="hybridMultilevel"/>
    <w:tmpl w:val="16D65828"/>
    <w:lvl w:ilvl="0" w:tplc="6D9A3CAC">
      <w:start w:val="1"/>
      <w:numFmt w:val="bullet"/>
      <w:lvlText w:val=""/>
      <w:lvlJc w:val="left"/>
      <w:pPr>
        <w:tabs>
          <w:tab w:val="num" w:pos="720"/>
        </w:tabs>
        <w:ind w:left="720" w:hanging="360"/>
      </w:pPr>
      <w:rPr>
        <w:rFonts w:ascii="Wingdings 2" w:hAnsi="Wingdings 2" w:hint="default"/>
      </w:rPr>
    </w:lvl>
    <w:lvl w:ilvl="1" w:tplc="F63282EC" w:tentative="1">
      <w:start w:val="1"/>
      <w:numFmt w:val="bullet"/>
      <w:lvlText w:val=""/>
      <w:lvlJc w:val="left"/>
      <w:pPr>
        <w:tabs>
          <w:tab w:val="num" w:pos="1440"/>
        </w:tabs>
        <w:ind w:left="1440" w:hanging="360"/>
      </w:pPr>
      <w:rPr>
        <w:rFonts w:ascii="Wingdings 2" w:hAnsi="Wingdings 2" w:hint="default"/>
      </w:rPr>
    </w:lvl>
    <w:lvl w:ilvl="2" w:tplc="0E80A540" w:tentative="1">
      <w:start w:val="1"/>
      <w:numFmt w:val="bullet"/>
      <w:lvlText w:val=""/>
      <w:lvlJc w:val="left"/>
      <w:pPr>
        <w:tabs>
          <w:tab w:val="num" w:pos="2160"/>
        </w:tabs>
        <w:ind w:left="2160" w:hanging="360"/>
      </w:pPr>
      <w:rPr>
        <w:rFonts w:ascii="Wingdings 2" w:hAnsi="Wingdings 2" w:hint="default"/>
      </w:rPr>
    </w:lvl>
    <w:lvl w:ilvl="3" w:tplc="252A1628" w:tentative="1">
      <w:start w:val="1"/>
      <w:numFmt w:val="bullet"/>
      <w:lvlText w:val=""/>
      <w:lvlJc w:val="left"/>
      <w:pPr>
        <w:tabs>
          <w:tab w:val="num" w:pos="2880"/>
        </w:tabs>
        <w:ind w:left="2880" w:hanging="360"/>
      </w:pPr>
      <w:rPr>
        <w:rFonts w:ascii="Wingdings 2" w:hAnsi="Wingdings 2" w:hint="default"/>
      </w:rPr>
    </w:lvl>
    <w:lvl w:ilvl="4" w:tplc="42AE85C4" w:tentative="1">
      <w:start w:val="1"/>
      <w:numFmt w:val="bullet"/>
      <w:lvlText w:val=""/>
      <w:lvlJc w:val="left"/>
      <w:pPr>
        <w:tabs>
          <w:tab w:val="num" w:pos="3600"/>
        </w:tabs>
        <w:ind w:left="3600" w:hanging="360"/>
      </w:pPr>
      <w:rPr>
        <w:rFonts w:ascii="Wingdings 2" w:hAnsi="Wingdings 2" w:hint="default"/>
      </w:rPr>
    </w:lvl>
    <w:lvl w:ilvl="5" w:tplc="40546492" w:tentative="1">
      <w:start w:val="1"/>
      <w:numFmt w:val="bullet"/>
      <w:lvlText w:val=""/>
      <w:lvlJc w:val="left"/>
      <w:pPr>
        <w:tabs>
          <w:tab w:val="num" w:pos="4320"/>
        </w:tabs>
        <w:ind w:left="4320" w:hanging="360"/>
      </w:pPr>
      <w:rPr>
        <w:rFonts w:ascii="Wingdings 2" w:hAnsi="Wingdings 2" w:hint="default"/>
      </w:rPr>
    </w:lvl>
    <w:lvl w:ilvl="6" w:tplc="B71AF842" w:tentative="1">
      <w:start w:val="1"/>
      <w:numFmt w:val="bullet"/>
      <w:lvlText w:val=""/>
      <w:lvlJc w:val="left"/>
      <w:pPr>
        <w:tabs>
          <w:tab w:val="num" w:pos="5040"/>
        </w:tabs>
        <w:ind w:left="5040" w:hanging="360"/>
      </w:pPr>
      <w:rPr>
        <w:rFonts w:ascii="Wingdings 2" w:hAnsi="Wingdings 2" w:hint="default"/>
      </w:rPr>
    </w:lvl>
    <w:lvl w:ilvl="7" w:tplc="96C0AF88" w:tentative="1">
      <w:start w:val="1"/>
      <w:numFmt w:val="bullet"/>
      <w:lvlText w:val=""/>
      <w:lvlJc w:val="left"/>
      <w:pPr>
        <w:tabs>
          <w:tab w:val="num" w:pos="5760"/>
        </w:tabs>
        <w:ind w:left="5760" w:hanging="360"/>
      </w:pPr>
      <w:rPr>
        <w:rFonts w:ascii="Wingdings 2" w:hAnsi="Wingdings 2" w:hint="default"/>
      </w:rPr>
    </w:lvl>
    <w:lvl w:ilvl="8" w:tplc="62804E5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BB827C6"/>
    <w:multiLevelType w:val="hybridMultilevel"/>
    <w:tmpl w:val="13E0B6BA"/>
    <w:lvl w:ilvl="0" w:tplc="82244426">
      <w:start w:val="1"/>
      <w:numFmt w:val="bullet"/>
      <w:lvlText w:val=""/>
      <w:lvlJc w:val="left"/>
      <w:pPr>
        <w:tabs>
          <w:tab w:val="num" w:pos="720"/>
        </w:tabs>
        <w:ind w:left="720" w:hanging="360"/>
      </w:pPr>
      <w:rPr>
        <w:rFonts w:ascii="Wingdings 2" w:hAnsi="Wingdings 2" w:hint="default"/>
      </w:rPr>
    </w:lvl>
    <w:lvl w:ilvl="1" w:tplc="EFDECF22" w:tentative="1">
      <w:start w:val="1"/>
      <w:numFmt w:val="bullet"/>
      <w:lvlText w:val=""/>
      <w:lvlJc w:val="left"/>
      <w:pPr>
        <w:tabs>
          <w:tab w:val="num" w:pos="1440"/>
        </w:tabs>
        <w:ind w:left="1440" w:hanging="360"/>
      </w:pPr>
      <w:rPr>
        <w:rFonts w:ascii="Wingdings 2" w:hAnsi="Wingdings 2" w:hint="default"/>
      </w:rPr>
    </w:lvl>
    <w:lvl w:ilvl="2" w:tplc="D26E6254" w:tentative="1">
      <w:start w:val="1"/>
      <w:numFmt w:val="bullet"/>
      <w:lvlText w:val=""/>
      <w:lvlJc w:val="left"/>
      <w:pPr>
        <w:tabs>
          <w:tab w:val="num" w:pos="2160"/>
        </w:tabs>
        <w:ind w:left="2160" w:hanging="360"/>
      </w:pPr>
      <w:rPr>
        <w:rFonts w:ascii="Wingdings 2" w:hAnsi="Wingdings 2" w:hint="default"/>
      </w:rPr>
    </w:lvl>
    <w:lvl w:ilvl="3" w:tplc="963E55E8" w:tentative="1">
      <w:start w:val="1"/>
      <w:numFmt w:val="bullet"/>
      <w:lvlText w:val=""/>
      <w:lvlJc w:val="left"/>
      <w:pPr>
        <w:tabs>
          <w:tab w:val="num" w:pos="2880"/>
        </w:tabs>
        <w:ind w:left="2880" w:hanging="360"/>
      </w:pPr>
      <w:rPr>
        <w:rFonts w:ascii="Wingdings 2" w:hAnsi="Wingdings 2" w:hint="default"/>
      </w:rPr>
    </w:lvl>
    <w:lvl w:ilvl="4" w:tplc="26B681BA" w:tentative="1">
      <w:start w:val="1"/>
      <w:numFmt w:val="bullet"/>
      <w:lvlText w:val=""/>
      <w:lvlJc w:val="left"/>
      <w:pPr>
        <w:tabs>
          <w:tab w:val="num" w:pos="3600"/>
        </w:tabs>
        <w:ind w:left="3600" w:hanging="360"/>
      </w:pPr>
      <w:rPr>
        <w:rFonts w:ascii="Wingdings 2" w:hAnsi="Wingdings 2" w:hint="default"/>
      </w:rPr>
    </w:lvl>
    <w:lvl w:ilvl="5" w:tplc="448C2DC8" w:tentative="1">
      <w:start w:val="1"/>
      <w:numFmt w:val="bullet"/>
      <w:lvlText w:val=""/>
      <w:lvlJc w:val="left"/>
      <w:pPr>
        <w:tabs>
          <w:tab w:val="num" w:pos="4320"/>
        </w:tabs>
        <w:ind w:left="4320" w:hanging="360"/>
      </w:pPr>
      <w:rPr>
        <w:rFonts w:ascii="Wingdings 2" w:hAnsi="Wingdings 2" w:hint="default"/>
      </w:rPr>
    </w:lvl>
    <w:lvl w:ilvl="6" w:tplc="D7D45DCA" w:tentative="1">
      <w:start w:val="1"/>
      <w:numFmt w:val="bullet"/>
      <w:lvlText w:val=""/>
      <w:lvlJc w:val="left"/>
      <w:pPr>
        <w:tabs>
          <w:tab w:val="num" w:pos="5040"/>
        </w:tabs>
        <w:ind w:left="5040" w:hanging="360"/>
      </w:pPr>
      <w:rPr>
        <w:rFonts w:ascii="Wingdings 2" w:hAnsi="Wingdings 2" w:hint="default"/>
      </w:rPr>
    </w:lvl>
    <w:lvl w:ilvl="7" w:tplc="6CB868CE" w:tentative="1">
      <w:start w:val="1"/>
      <w:numFmt w:val="bullet"/>
      <w:lvlText w:val=""/>
      <w:lvlJc w:val="left"/>
      <w:pPr>
        <w:tabs>
          <w:tab w:val="num" w:pos="5760"/>
        </w:tabs>
        <w:ind w:left="5760" w:hanging="360"/>
      </w:pPr>
      <w:rPr>
        <w:rFonts w:ascii="Wingdings 2" w:hAnsi="Wingdings 2" w:hint="default"/>
      </w:rPr>
    </w:lvl>
    <w:lvl w:ilvl="8" w:tplc="0292084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4D7D77A9"/>
    <w:multiLevelType w:val="multilevel"/>
    <w:tmpl w:val="BA3E51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5681675F"/>
    <w:multiLevelType w:val="multilevel"/>
    <w:tmpl w:val="CA7A461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82E2E79"/>
    <w:multiLevelType w:val="multilevel"/>
    <w:tmpl w:val="DF708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81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8AD1EE6"/>
    <w:multiLevelType w:val="hybridMultilevel"/>
    <w:tmpl w:val="FF1678EC"/>
    <w:lvl w:ilvl="0" w:tplc="DE5053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15063"/>
    <w:multiLevelType w:val="hybridMultilevel"/>
    <w:tmpl w:val="4DA087D4"/>
    <w:lvl w:ilvl="0" w:tplc="14008C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D3CB9"/>
    <w:multiLevelType w:val="hybridMultilevel"/>
    <w:tmpl w:val="90BE4DC2"/>
    <w:lvl w:ilvl="0" w:tplc="522AA33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5"/>
  </w:num>
  <w:num w:numId="4">
    <w:abstractNumId w:val="2"/>
  </w:num>
  <w:num w:numId="5">
    <w:abstractNumId w:val="4"/>
  </w:num>
  <w:num w:numId="6">
    <w:abstractNumId w:val="12"/>
  </w:num>
  <w:num w:numId="7">
    <w:abstractNumId w:val="15"/>
  </w:num>
  <w:num w:numId="8">
    <w:abstractNumId w:val="1"/>
  </w:num>
  <w:num w:numId="9">
    <w:abstractNumId w:val="7"/>
  </w:num>
  <w:num w:numId="10">
    <w:abstractNumId w:val="14"/>
  </w:num>
  <w:num w:numId="11">
    <w:abstractNumId w:val="13"/>
  </w:num>
  <w:num w:numId="12">
    <w:abstractNumId w:val="3"/>
  </w:num>
  <w:num w:numId="13">
    <w:abstractNumId w:val="8"/>
  </w:num>
  <w:num w:numId="14">
    <w:abstractNumId w:val="0"/>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402"/>
    <w:rsid w:val="00041443"/>
    <w:rsid w:val="000D6938"/>
    <w:rsid w:val="00100022"/>
    <w:rsid w:val="00112C8D"/>
    <w:rsid w:val="001729B5"/>
    <w:rsid w:val="00176A88"/>
    <w:rsid w:val="00236182"/>
    <w:rsid w:val="0033501E"/>
    <w:rsid w:val="003A2C36"/>
    <w:rsid w:val="003D3CAB"/>
    <w:rsid w:val="00494DCE"/>
    <w:rsid w:val="0054023B"/>
    <w:rsid w:val="0057023C"/>
    <w:rsid w:val="005A331B"/>
    <w:rsid w:val="00641CDE"/>
    <w:rsid w:val="00657402"/>
    <w:rsid w:val="0066142C"/>
    <w:rsid w:val="0066608F"/>
    <w:rsid w:val="006772E2"/>
    <w:rsid w:val="006923D1"/>
    <w:rsid w:val="00711E8D"/>
    <w:rsid w:val="007278A0"/>
    <w:rsid w:val="007A2741"/>
    <w:rsid w:val="007C3DC8"/>
    <w:rsid w:val="007D6CA1"/>
    <w:rsid w:val="007F0350"/>
    <w:rsid w:val="008269D6"/>
    <w:rsid w:val="00834A2D"/>
    <w:rsid w:val="00840F1D"/>
    <w:rsid w:val="00853772"/>
    <w:rsid w:val="0088660B"/>
    <w:rsid w:val="00907A0C"/>
    <w:rsid w:val="00945AA9"/>
    <w:rsid w:val="00985348"/>
    <w:rsid w:val="009A5DF9"/>
    <w:rsid w:val="00A60191"/>
    <w:rsid w:val="00A82C29"/>
    <w:rsid w:val="00AF3E88"/>
    <w:rsid w:val="00AF55FE"/>
    <w:rsid w:val="00AF57A0"/>
    <w:rsid w:val="00B54B54"/>
    <w:rsid w:val="00BE4AAB"/>
    <w:rsid w:val="00C07DED"/>
    <w:rsid w:val="00C95288"/>
    <w:rsid w:val="00CD5DD5"/>
    <w:rsid w:val="00D04703"/>
    <w:rsid w:val="00D52A82"/>
    <w:rsid w:val="00DF1884"/>
    <w:rsid w:val="00E1523F"/>
    <w:rsid w:val="00EF248F"/>
    <w:rsid w:val="00FD5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51F8"/>
  <w15:docId w15:val="{62021CAE-52B3-41B5-8CB2-E16A1643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34A2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36182"/>
    <w:pPr>
      <w:ind w:left="720"/>
      <w:contextualSpacing/>
    </w:pPr>
  </w:style>
  <w:style w:type="paragraph" w:styleId="Header">
    <w:name w:val="header"/>
    <w:basedOn w:val="Normal"/>
    <w:link w:val="HeaderChar"/>
    <w:uiPriority w:val="99"/>
    <w:unhideWhenUsed/>
    <w:rsid w:val="00826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9D6"/>
  </w:style>
  <w:style w:type="paragraph" w:styleId="Footer">
    <w:name w:val="footer"/>
    <w:basedOn w:val="Normal"/>
    <w:link w:val="FooterChar"/>
    <w:uiPriority w:val="99"/>
    <w:unhideWhenUsed/>
    <w:rsid w:val="00826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9D6"/>
  </w:style>
  <w:style w:type="character" w:styleId="Hyperlink">
    <w:name w:val="Hyperlink"/>
    <w:basedOn w:val="DefaultParagraphFont"/>
    <w:uiPriority w:val="99"/>
    <w:unhideWhenUsed/>
    <w:rsid w:val="0066142C"/>
    <w:rPr>
      <w:color w:val="0000FF" w:themeColor="hyperlink"/>
      <w:u w:val="single"/>
    </w:rPr>
  </w:style>
  <w:style w:type="character" w:customStyle="1" w:styleId="UnresolvedMention">
    <w:name w:val="Unresolved Mention"/>
    <w:basedOn w:val="DefaultParagraphFont"/>
    <w:uiPriority w:val="99"/>
    <w:semiHidden/>
    <w:unhideWhenUsed/>
    <w:rsid w:val="0066142C"/>
    <w:rPr>
      <w:color w:val="605E5C"/>
      <w:shd w:val="clear" w:color="auto" w:fill="E1DFDD"/>
    </w:rPr>
  </w:style>
  <w:style w:type="paragraph" w:styleId="NormalWeb">
    <w:name w:val="Normal (Web)"/>
    <w:basedOn w:val="Normal"/>
    <w:uiPriority w:val="99"/>
    <w:semiHidden/>
    <w:unhideWhenUsed/>
    <w:rsid w:val="00AF57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574911">
      <w:bodyDiv w:val="1"/>
      <w:marLeft w:val="0"/>
      <w:marRight w:val="0"/>
      <w:marTop w:val="0"/>
      <w:marBottom w:val="0"/>
      <w:divBdr>
        <w:top w:val="none" w:sz="0" w:space="0" w:color="auto"/>
        <w:left w:val="none" w:sz="0" w:space="0" w:color="auto"/>
        <w:bottom w:val="none" w:sz="0" w:space="0" w:color="auto"/>
        <w:right w:val="none" w:sz="0" w:space="0" w:color="auto"/>
      </w:divBdr>
    </w:div>
    <w:div w:id="239677479">
      <w:bodyDiv w:val="1"/>
      <w:marLeft w:val="0"/>
      <w:marRight w:val="0"/>
      <w:marTop w:val="0"/>
      <w:marBottom w:val="0"/>
      <w:divBdr>
        <w:top w:val="none" w:sz="0" w:space="0" w:color="auto"/>
        <w:left w:val="none" w:sz="0" w:space="0" w:color="auto"/>
        <w:bottom w:val="none" w:sz="0" w:space="0" w:color="auto"/>
        <w:right w:val="none" w:sz="0" w:space="0" w:color="auto"/>
      </w:divBdr>
    </w:div>
    <w:div w:id="573511652">
      <w:bodyDiv w:val="1"/>
      <w:marLeft w:val="0"/>
      <w:marRight w:val="0"/>
      <w:marTop w:val="0"/>
      <w:marBottom w:val="0"/>
      <w:divBdr>
        <w:top w:val="none" w:sz="0" w:space="0" w:color="auto"/>
        <w:left w:val="none" w:sz="0" w:space="0" w:color="auto"/>
        <w:bottom w:val="none" w:sz="0" w:space="0" w:color="auto"/>
        <w:right w:val="none" w:sz="0" w:space="0" w:color="auto"/>
      </w:divBdr>
      <w:divsChild>
        <w:div w:id="2053532143">
          <w:marLeft w:val="475"/>
          <w:marRight w:val="0"/>
          <w:marTop w:val="77"/>
          <w:marBottom w:val="120"/>
          <w:divBdr>
            <w:top w:val="none" w:sz="0" w:space="0" w:color="auto"/>
            <w:left w:val="none" w:sz="0" w:space="0" w:color="auto"/>
            <w:bottom w:val="none" w:sz="0" w:space="0" w:color="auto"/>
            <w:right w:val="none" w:sz="0" w:space="0" w:color="auto"/>
          </w:divBdr>
        </w:div>
        <w:div w:id="1267807363">
          <w:marLeft w:val="475"/>
          <w:marRight w:val="0"/>
          <w:marTop w:val="77"/>
          <w:marBottom w:val="120"/>
          <w:divBdr>
            <w:top w:val="none" w:sz="0" w:space="0" w:color="auto"/>
            <w:left w:val="none" w:sz="0" w:space="0" w:color="auto"/>
            <w:bottom w:val="none" w:sz="0" w:space="0" w:color="auto"/>
            <w:right w:val="none" w:sz="0" w:space="0" w:color="auto"/>
          </w:divBdr>
        </w:div>
      </w:divsChild>
    </w:div>
    <w:div w:id="848981312">
      <w:bodyDiv w:val="1"/>
      <w:marLeft w:val="0"/>
      <w:marRight w:val="0"/>
      <w:marTop w:val="0"/>
      <w:marBottom w:val="0"/>
      <w:divBdr>
        <w:top w:val="none" w:sz="0" w:space="0" w:color="auto"/>
        <w:left w:val="none" w:sz="0" w:space="0" w:color="auto"/>
        <w:bottom w:val="none" w:sz="0" w:space="0" w:color="auto"/>
        <w:right w:val="none" w:sz="0" w:space="0" w:color="auto"/>
      </w:divBdr>
    </w:div>
    <w:div w:id="873468547">
      <w:bodyDiv w:val="1"/>
      <w:marLeft w:val="0"/>
      <w:marRight w:val="0"/>
      <w:marTop w:val="0"/>
      <w:marBottom w:val="0"/>
      <w:divBdr>
        <w:top w:val="none" w:sz="0" w:space="0" w:color="auto"/>
        <w:left w:val="none" w:sz="0" w:space="0" w:color="auto"/>
        <w:bottom w:val="none" w:sz="0" w:space="0" w:color="auto"/>
        <w:right w:val="none" w:sz="0" w:space="0" w:color="auto"/>
      </w:divBdr>
      <w:divsChild>
        <w:div w:id="89204967">
          <w:marLeft w:val="475"/>
          <w:marRight w:val="0"/>
          <w:marTop w:val="86"/>
          <w:marBottom w:val="120"/>
          <w:divBdr>
            <w:top w:val="none" w:sz="0" w:space="0" w:color="auto"/>
            <w:left w:val="none" w:sz="0" w:space="0" w:color="auto"/>
            <w:bottom w:val="none" w:sz="0" w:space="0" w:color="auto"/>
            <w:right w:val="none" w:sz="0" w:space="0" w:color="auto"/>
          </w:divBdr>
        </w:div>
      </w:divsChild>
    </w:div>
    <w:div w:id="1331106886">
      <w:bodyDiv w:val="1"/>
      <w:marLeft w:val="0"/>
      <w:marRight w:val="0"/>
      <w:marTop w:val="0"/>
      <w:marBottom w:val="0"/>
      <w:divBdr>
        <w:top w:val="none" w:sz="0" w:space="0" w:color="auto"/>
        <w:left w:val="none" w:sz="0" w:space="0" w:color="auto"/>
        <w:bottom w:val="none" w:sz="0" w:space="0" w:color="auto"/>
        <w:right w:val="none" w:sz="0" w:space="0" w:color="auto"/>
      </w:divBdr>
      <w:divsChild>
        <w:div w:id="4867182">
          <w:marLeft w:val="475"/>
          <w:marRight w:val="0"/>
          <w:marTop w:val="86"/>
          <w:marBottom w:val="120"/>
          <w:divBdr>
            <w:top w:val="none" w:sz="0" w:space="0" w:color="auto"/>
            <w:left w:val="none" w:sz="0" w:space="0" w:color="auto"/>
            <w:bottom w:val="none" w:sz="0" w:space="0" w:color="auto"/>
            <w:right w:val="none" w:sz="0" w:space="0" w:color="auto"/>
          </w:divBdr>
        </w:div>
      </w:divsChild>
    </w:div>
    <w:div w:id="1975675437">
      <w:bodyDiv w:val="1"/>
      <w:marLeft w:val="0"/>
      <w:marRight w:val="0"/>
      <w:marTop w:val="0"/>
      <w:marBottom w:val="0"/>
      <w:divBdr>
        <w:top w:val="none" w:sz="0" w:space="0" w:color="auto"/>
        <w:left w:val="none" w:sz="0" w:space="0" w:color="auto"/>
        <w:bottom w:val="none" w:sz="0" w:space="0" w:color="auto"/>
        <w:right w:val="none" w:sz="0" w:space="0" w:color="auto"/>
      </w:divBdr>
      <w:divsChild>
        <w:div w:id="1418475083">
          <w:marLeft w:val="475"/>
          <w:marRight w:val="0"/>
          <w:marTop w:val="86"/>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cbi.nlm.nih.gov/pubmed/31049567" TargetMode="External"/><Relationship Id="rId3" Type="http://schemas.openxmlformats.org/officeDocument/2006/relationships/styles" Target="styles.xml"/><Relationship Id="rId21" Type="http://schemas.openxmlformats.org/officeDocument/2006/relationships/hyperlink" Target="https://www.nature.com/articles/s41598-018-34708-w"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autonomio.github.io/docs_talo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scirp.org/papers/659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Decision_tre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bgudenas/DeepLncRNA/" TargetMode="External"/><Relationship Id="rId14" Type="http://schemas.openxmlformats.org/officeDocument/2006/relationships/image" Target="media/image6.png"/><Relationship Id="rId22" Type="http://schemas.openxmlformats.org/officeDocument/2006/relationships/hyperlink" Target="https://www.fromthegenesis.com/pros-and-cons-of-k-nearest-neighbors/" TargetMode="External"/><Relationship Id="rId27" Type="http://schemas.openxmlformats.org/officeDocument/2006/relationships/hyperlink" Target="https://en.wikipedia.org/wiki/Transcription_fa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76FBE-A716-4552-B133-490DC1878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Pages>
  <Words>2766</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 Vi</dc:creator>
  <cp:lastModifiedBy>Ly, Vi</cp:lastModifiedBy>
  <cp:revision>5</cp:revision>
  <dcterms:created xsi:type="dcterms:W3CDTF">2019-08-07T18:39:00Z</dcterms:created>
  <dcterms:modified xsi:type="dcterms:W3CDTF">2019-08-07T19:15:00Z</dcterms:modified>
</cp:coreProperties>
</file>