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i w:val="1"/>
                <w:iCs w:val="1"/>
                <w:color w:val="ff0000"/>
                <w:sz w:val="44"/>
                <w:szCs w:val="44"/>
                <w:rtl w:val="0"/>
              </w:rPr>
              <w:t xml:space="preserve">BlackOut Manager</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2095658690"/>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m7i1rlrd6td">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4laq0gmxea9">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rgf5u90muv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mrgf5u90mu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_heading=h.mrgf5u90muvu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nw1i5xyrs2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1nw1i5xyrs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_heading=h.1nw1i5xyrs2t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y3v3z8zd1y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cy3v3z8zd1y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_heading=h.cy3v3z8zd1yw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3ntgz239sm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t3ntgz239s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_heading=h.t3ntgz239sm5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qde56nhwp7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tqde56nhwp7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_heading=h.tqde56nhwp7b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7bup37n6yej">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l7bup37n6ye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_heading=h.l7bup37n6yej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bcomvxni7h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abcomvxni7h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_heading=h.abcomvxni7hk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t0ys32c9vx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xt0ys32c9vx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_heading=h.xt0ys32c9vx4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4i81y78lwe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24i81y78lw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_heading=h.24i81y78lwe9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na81ie1bzp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tna81ie1bz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_heading=h.tna81ie1bzpi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y5wynij133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5y5wynij133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_heading=h.5y5wynij133d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81wb91yklh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x81wb91yklh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_heading=h.x81wb91yklhq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38119khsb1n">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v38119khsb1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_heading=h.v38119khsb1n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ou4t5v2eod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vou4t5v2eo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_heading=h.vou4t5v2eodr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5tw6ztsq3a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45tw6ztsq3a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_heading=h.45tw6ztsq3aw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sc3q7zgbe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8sc3q7zgbe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_heading=h.8sc3q7zgbeb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ix9rqckje4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yix9rqckje4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_heading=h.yix9rqckje4v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v8pynuftcx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nv8pynuftc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_heading=h.nv8pynuftcxn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icmvig3xiy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eicmvig3xiy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_heading=h.eicmvig3xiyl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948b12o4x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do948b12o4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_heading=h.do948b12o4xc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d3vy78znd0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jd3vy78znd0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_heading=h.jd3vy78znd0o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bntvtx0duq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ebntvtx0du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_heading=h.ebntvtx0duqi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g8r5tuqlc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dg8r5tuqlc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_heading=h.dg8r5tuqlcq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11b99dkl5q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p11b99dkl5q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_heading=h.p11b99dkl5q2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iix96ki9lc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3iix96ki9lc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_heading=h.3iix96ki9lck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9lgcjea97x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n9lgcjea97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_heading=h.n9lgcjea97xj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m51f6tnfhy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gm51f6tnfh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_heading=h.gm51f6tnfhyv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5gcck5iqwy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iii4mx7qiw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zp13z3baw5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o8jmwyeg80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38pprih70s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Diagrama EDT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fgc2gjebtg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 Carta Gantt</w:t>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cnztv743k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Resumen Costos del Desarrollo del Proyecto</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hrqjqptaou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Plan de Control de Cambio</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fwat0sl43c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ihlk7js4ni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9lrl3ap2ct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sflvfk47e6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Diagrama de Casos de Uso General</w:t>
              <w:tab/>
              <w:t xml:space="preserve">12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7siy5aofze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Planilla Casos de Uso</w:t>
              <w:tab/>
              <w:t xml:space="preserve">12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uyax8wsep9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Prototipado de Software</w:t>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0ao2bjczy7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 Resultado Análisis de Calidad Diagramas Modelamiento</w:t>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b2innussro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 Resultado Análisis de Calidad Prototipado No funcional del Sistema</w:t>
              <w:tab/>
              <w:t xml:space="preserve">13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x4lnf32wru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5.8 Planilla entregables del Proyecto</w:t>
              <w:tab/>
              <w:t xml:space="preserve">13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60hnarjmuk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5.9 Matriz de Control de Cambios</w:t>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0tpk3bzh9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5.10 Matriz EDT. Planilla Detallada Cálculo de Esfuerzo</w:t>
              <w:tab/>
              <w:t xml:space="preserve">13</w:t>
            </w:r>
          </w:hyperlink>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jc w:val="both"/>
        <w:rPr>
          <w:rFonts w:ascii="Calibri" w:cs="Calibri" w:eastAsia="Calibri" w:hAnsi="Calibri"/>
        </w:rPr>
      </w:pPr>
      <w:bookmarkStart w:colFirst="0" w:colLast="0" w:name="_heading=h.rm7i1rlrd6td" w:id="0"/>
      <w:bookmarkEnd w:id="0"/>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8">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9">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A">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B">
            <w:pPr>
              <w:jc w:val="both"/>
              <w:rPr>
                <w:rFonts w:ascii="Calibri" w:cs="Calibri" w:eastAsia="Calibri" w:hAnsi="Calibri"/>
                <w:i w:val="1"/>
                <w:iCs w:val="1"/>
                <w:color w:val="ff0000"/>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C">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D">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E">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F">
            <w:pPr>
              <w:jc w:val="both"/>
              <w:rPr>
                <w:rFonts w:ascii="Calibri" w:cs="Calibri" w:eastAsia="Calibri" w:hAnsi="Calibri"/>
                <w:i w:val="1"/>
                <w:iCs w:val="1"/>
                <w:color w:val="ff0000"/>
              </w:rPr>
            </w:pPr>
            <w:r w:rsidDel="00000000" w:rsidR="00000000" w:rsidRPr="00000000">
              <w:rPr>
                <w:rtl w:val="0"/>
              </w:rPr>
            </w:r>
          </w:p>
        </w:tc>
      </w:tr>
    </w:tbl>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7">
      <w:pPr>
        <w:jc w:val="both"/>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A">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Vicente Frias</w:t>
            </w:r>
          </w:p>
        </w:tc>
        <w:tc>
          <w:tcPr>
            <w:vAlign w:val="center"/>
          </w:tcPr>
          <w:p w:rsidR="00000000" w:rsidDel="00000000" w:rsidP="00000000" w:rsidRDefault="00000000" w:rsidRPr="00000000" w14:paraId="0000005B">
            <w:pPr>
              <w:jc w:val="both"/>
              <w:rPr>
                <w:rFonts w:ascii="Calibri" w:cs="Calibri" w:eastAsia="Calibri" w:hAnsi="Calibri"/>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C">
            <w:pPr>
              <w:jc w:val="both"/>
              <w:rPr>
                <w:i w:val="1"/>
                <w:iCs w:val="1"/>
              </w:rPr>
            </w:pPr>
            <w:r w:rsidDel="00000000" w:rsidR="00000000" w:rsidRPr="00000000">
              <w:rPr>
                <w:i w:val="1"/>
                <w:iCs w:val="1"/>
                <w:rtl w:val="0"/>
              </w:rPr>
              <w:t xml:space="preserve">Tomas Morales</w:t>
            </w:r>
          </w:p>
        </w:tc>
        <w:tc>
          <w:tcPr>
            <w:vAlign w:val="center"/>
          </w:tcPr>
          <w:p w:rsidR="00000000" w:rsidDel="00000000" w:rsidP="00000000" w:rsidRDefault="00000000" w:rsidRPr="00000000" w14:paraId="0000005D">
            <w:pPr>
              <w:jc w:val="both"/>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E">
            <w:pPr>
              <w:jc w:val="both"/>
              <w:rPr>
                <w:i w:val="1"/>
                <w:iCs w:val="1"/>
              </w:rPr>
            </w:pPr>
            <w:r w:rsidDel="00000000" w:rsidR="00000000" w:rsidRPr="00000000">
              <w:rPr>
                <w:rtl w:val="0"/>
              </w:rPr>
            </w:r>
          </w:p>
        </w:tc>
        <w:tc>
          <w:tcPr>
            <w:vAlign w:val="center"/>
          </w:tcPr>
          <w:p w:rsidR="00000000" w:rsidDel="00000000" w:rsidP="00000000" w:rsidRDefault="00000000" w:rsidRPr="00000000" w14:paraId="0000005F">
            <w:pPr>
              <w:jc w:val="both"/>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60">
            <w:pPr>
              <w:jc w:val="both"/>
              <w:rPr>
                <w:i w:val="1"/>
                <w:iCs w:val="1"/>
              </w:rPr>
            </w:pPr>
            <w:r w:rsidDel="00000000" w:rsidR="00000000" w:rsidRPr="00000000">
              <w:rPr>
                <w:rtl w:val="0"/>
              </w:rPr>
            </w:r>
          </w:p>
        </w:tc>
        <w:tc>
          <w:tcPr>
            <w:vAlign w:val="center"/>
          </w:tcPr>
          <w:p w:rsidR="00000000" w:rsidDel="00000000" w:rsidP="00000000" w:rsidRDefault="00000000" w:rsidRPr="00000000" w14:paraId="00000061">
            <w:pPr>
              <w:jc w:val="both"/>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62">
            <w:pPr>
              <w:jc w:val="both"/>
              <w:rPr>
                <w:i w:val="1"/>
                <w:iCs w:val="1"/>
              </w:rPr>
            </w:pPr>
            <w:r w:rsidDel="00000000" w:rsidR="00000000" w:rsidRPr="00000000">
              <w:rPr>
                <w:rtl w:val="0"/>
              </w:rPr>
            </w:r>
          </w:p>
        </w:tc>
        <w:tc>
          <w:tcPr>
            <w:vAlign w:val="center"/>
          </w:tcPr>
          <w:p w:rsidR="00000000" w:rsidDel="00000000" w:rsidP="00000000" w:rsidRDefault="00000000" w:rsidRPr="00000000" w14:paraId="00000063">
            <w:pPr>
              <w:jc w:val="both"/>
              <w:rPr>
                <w:i w:val="1"/>
                <w:iCs w:val="1"/>
              </w:rPr>
            </w:pPr>
            <w:r w:rsidDel="00000000" w:rsidR="00000000" w:rsidRPr="00000000">
              <w:rPr>
                <w:rtl w:val="0"/>
              </w:rPr>
            </w:r>
          </w:p>
        </w:tc>
      </w:tr>
    </w:tbl>
    <w:p w:rsidR="00000000" w:rsidDel="00000000" w:rsidP="00000000" w:rsidRDefault="00000000" w:rsidRPr="00000000" w14:paraId="00000064">
      <w:pPr>
        <w:jc w:val="both"/>
        <w:rPr>
          <w:b w:val="1"/>
          <w:bCs w:val="1"/>
          <w:color w:val="366091"/>
          <w:sz w:val="28"/>
          <w:szCs w:val="28"/>
        </w:rPr>
      </w:pPr>
      <w:r w:rsidDel="00000000" w:rsidR="00000000" w:rsidRPr="00000000">
        <w:rPr>
          <w:rtl w:val="0"/>
        </w:rPr>
      </w:r>
    </w:p>
    <w:p w:rsidR="00000000" w:rsidDel="00000000" w:rsidP="00000000" w:rsidRDefault="00000000" w:rsidRPr="00000000" w14:paraId="00000065">
      <w:pPr>
        <w:pStyle w:val="Heading1"/>
        <w:jc w:val="both"/>
        <w:rPr>
          <w:rFonts w:ascii="Calibri" w:cs="Calibri" w:eastAsia="Calibri" w:hAnsi="Calibri"/>
        </w:rPr>
      </w:pPr>
      <w:bookmarkStart w:colFirst="0" w:colLast="0" w:name="_heading=h.g4laq0gmxea9" w:id="1"/>
      <w:bookmarkEnd w:id="1"/>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66">
      <w:pPr>
        <w:pStyle w:val="Heading2"/>
        <w:jc w:val="both"/>
        <w:rPr>
          <w:rFonts w:ascii="Calibri" w:cs="Calibri" w:eastAsia="Calibri" w:hAnsi="Calibri"/>
        </w:rPr>
      </w:pPr>
      <w:bookmarkStart w:colFirst="0" w:colLast="0" w:name="_heading=h.mrgf5u90muvu" w:id="2"/>
      <w:bookmarkEnd w:id="2"/>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67">
      <w:pPr>
        <w:jc w:val="both"/>
        <w:rPr>
          <w:color w:val="ff0000"/>
        </w:rPr>
      </w:pPr>
      <w:r w:rsidDel="00000000" w:rsidR="00000000" w:rsidRPr="00000000">
        <w:rPr>
          <w:rtl w:val="0"/>
        </w:rPr>
        <w:t xml:space="preserve">El propósito de este software es asistir a los tatuadores y artistas en la organización integral de su práctica. El sistema busca centralizar y digitalizar tanto la agenda de citas como la gestión de los gastos e ingresos además de mantener el stock constantemente actualizado. El objetivo final es reducir los tiempos de gestión administrativa y optimizar la operatividad diaria del artista, delegando la responsabilidad de los recordatorios en un sistema de notificaciones automáticas.</w:t>
      </w:r>
      <w:r w:rsidDel="00000000" w:rsidR="00000000" w:rsidRPr="00000000">
        <w:rPr>
          <w:rtl w:val="0"/>
        </w:rPr>
      </w:r>
    </w:p>
    <w:p w:rsidR="00000000" w:rsidDel="00000000" w:rsidP="00000000" w:rsidRDefault="00000000" w:rsidRPr="00000000" w14:paraId="00000068">
      <w:pPr>
        <w:pStyle w:val="Heading2"/>
        <w:jc w:val="both"/>
        <w:rPr>
          <w:rFonts w:ascii="Calibri" w:cs="Calibri" w:eastAsia="Calibri" w:hAnsi="Calibri"/>
        </w:rPr>
      </w:pPr>
      <w:bookmarkStart w:colFirst="0" w:colLast="0" w:name="_heading=h.1nw1i5xyrs2t" w:id="3"/>
      <w:bookmarkEnd w:id="3"/>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69">
      <w:pPr>
        <w:numPr>
          <w:ilvl w:val="0"/>
          <w:numId w:val="4"/>
        </w:numPr>
        <w:spacing w:after="0" w:lineRule="auto"/>
        <w:ind w:left="720" w:hanging="360"/>
        <w:rPr>
          <w:rFonts w:ascii="Arial" w:cs="Arial" w:eastAsia="Arial" w:hAnsi="Arial"/>
        </w:rPr>
      </w:pPr>
      <w:r w:rsidDel="00000000" w:rsidR="00000000" w:rsidRPr="00000000">
        <w:rPr>
          <w:b w:val="1"/>
          <w:bCs w:val="1"/>
          <w:rtl w:val="0"/>
        </w:rPr>
        <w:t xml:space="preserve">Nombre del sistema:</w:t>
      </w:r>
      <w:r w:rsidDel="00000000" w:rsidR="00000000" w:rsidRPr="00000000">
        <w:rPr>
          <w:rtl w:val="0"/>
        </w:rPr>
        <w:t xml:space="preserve"> BlackOut Manager.</w:t>
      </w:r>
      <w:r w:rsidDel="00000000" w:rsidR="00000000" w:rsidRPr="00000000">
        <w:rPr>
          <w:rtl w:val="0"/>
        </w:rPr>
      </w:r>
    </w:p>
    <w:p w:rsidR="00000000" w:rsidDel="00000000" w:rsidP="00000000" w:rsidRDefault="00000000" w:rsidRPr="00000000" w14:paraId="0000006A">
      <w:pPr>
        <w:numPr>
          <w:ilvl w:val="0"/>
          <w:numId w:val="4"/>
        </w:numPr>
        <w:spacing w:after="0" w:lineRule="auto"/>
        <w:ind w:left="720" w:hanging="360"/>
        <w:rPr>
          <w:rFonts w:ascii="Arial" w:cs="Arial" w:eastAsia="Arial" w:hAnsi="Arial"/>
        </w:rPr>
      </w:pPr>
      <w:r w:rsidDel="00000000" w:rsidR="00000000" w:rsidRPr="00000000">
        <w:rPr>
          <w:b w:val="1"/>
          <w:bCs w:val="1"/>
          <w:rtl w:val="0"/>
        </w:rPr>
        <w:t xml:space="preserve">Qué hará:</w:t>
      </w:r>
      <w:r w:rsidDel="00000000" w:rsidR="00000000" w:rsidRPr="00000000">
        <w:rPr>
          <w:rtl w:val="0"/>
        </w:rPr>
        <w:t xml:space="preserve"> El sistema solucionará el problema del control y gestión de gastos e ingresos además del control de calendario. Almacenará citas médicas y actividades personales en un calendario. Además, generará links para conectarse a citas online y permitirá al tatuador visualizar su sueldo neto disponible de forma inmediata sin navegar por menús complejos de finanzas. </w:t>
      </w:r>
      <w:r w:rsidDel="00000000" w:rsidR="00000000" w:rsidRPr="00000000">
        <w:rPr>
          <w:rtl w:val="0"/>
        </w:rPr>
      </w:r>
    </w:p>
    <w:p w:rsidR="00000000" w:rsidDel="00000000" w:rsidP="00000000" w:rsidRDefault="00000000" w:rsidRPr="00000000" w14:paraId="0000006B">
      <w:pPr>
        <w:numPr>
          <w:ilvl w:val="0"/>
          <w:numId w:val="4"/>
        </w:numPr>
        <w:spacing w:after="0" w:lineRule="auto"/>
        <w:ind w:left="720" w:hanging="360"/>
        <w:rPr>
          <w:rFonts w:ascii="Arial" w:cs="Arial" w:eastAsia="Arial" w:hAnsi="Arial"/>
        </w:rPr>
      </w:pPr>
      <w:r w:rsidDel="00000000" w:rsidR="00000000" w:rsidRPr="00000000">
        <w:rPr>
          <w:b w:val="1"/>
          <w:bCs w:val="1"/>
          <w:rtl w:val="0"/>
        </w:rPr>
        <w:t xml:space="preserve">Qué no hará:</w:t>
      </w:r>
      <w:r w:rsidDel="00000000" w:rsidR="00000000" w:rsidRPr="00000000">
        <w:rPr>
          <w:rtl w:val="0"/>
        </w:rPr>
        <w:t xml:space="preserve"> No procesa pagos ni tendrá chat con el individuo que se quiera agendar la cita, No funcionará como una plataforma de chat integral con el cliente.</w:t>
      </w:r>
      <w:r w:rsidDel="00000000" w:rsidR="00000000" w:rsidRPr="00000000">
        <w:rPr>
          <w:rtl w:val="0"/>
        </w:rPr>
      </w:r>
    </w:p>
    <w:p w:rsidR="00000000" w:rsidDel="00000000" w:rsidP="00000000" w:rsidRDefault="00000000" w:rsidRPr="00000000" w14:paraId="0000006C">
      <w:pPr>
        <w:numPr>
          <w:ilvl w:val="0"/>
          <w:numId w:val="4"/>
        </w:numPr>
        <w:spacing w:after="0" w:lineRule="auto"/>
        <w:ind w:left="720" w:hanging="360"/>
        <w:rPr>
          <w:rFonts w:ascii="Arial" w:cs="Arial" w:eastAsia="Arial" w:hAnsi="Arial"/>
        </w:rPr>
      </w:pPr>
      <w:r w:rsidDel="00000000" w:rsidR="00000000" w:rsidRPr="00000000">
        <w:rPr>
          <w:b w:val="1"/>
          <w:bCs w:val="1"/>
          <w:rtl w:val="0"/>
        </w:rPr>
        <w:t xml:space="preserve">Beneficios y metas:</w:t>
      </w:r>
      <w:r w:rsidDel="00000000" w:rsidR="00000000" w:rsidRPr="00000000">
        <w:rPr>
          <w:rtl w:val="0"/>
        </w:rPr>
        <w:t xml:space="preserve"> Optimizar los tiempos de los artistas en la gestión de horas, recordatorios y control de calendario. Se busca aliviar la carga del artista mediante la automatización.</w:t>
      </w:r>
      <w:r w:rsidDel="00000000" w:rsidR="00000000" w:rsidRPr="00000000">
        <w:rPr>
          <w:rtl w:val="0"/>
        </w:rPr>
      </w:r>
    </w:p>
    <w:p w:rsidR="00000000" w:rsidDel="00000000" w:rsidP="00000000" w:rsidRDefault="00000000" w:rsidRPr="00000000" w14:paraId="0000006D">
      <w:pPr>
        <w:pStyle w:val="Heading2"/>
        <w:jc w:val="both"/>
        <w:rPr>
          <w:rFonts w:ascii="Calibri" w:cs="Calibri" w:eastAsia="Calibri" w:hAnsi="Calibri"/>
        </w:rPr>
      </w:pPr>
      <w:bookmarkStart w:colFirst="0" w:colLast="0" w:name="_heading=h.up2jn97rvige" w:id="4"/>
      <w:bookmarkEnd w:id="4"/>
      <w:r w:rsidDel="00000000" w:rsidR="00000000" w:rsidRPr="00000000">
        <w:rPr>
          <w:rtl w:val="0"/>
        </w:rPr>
      </w:r>
    </w:p>
    <w:p w:rsidR="00000000" w:rsidDel="00000000" w:rsidP="00000000" w:rsidRDefault="00000000" w:rsidRPr="00000000" w14:paraId="0000006E">
      <w:pPr>
        <w:pStyle w:val="Heading2"/>
        <w:jc w:val="both"/>
        <w:rPr>
          <w:rFonts w:ascii="Calibri" w:cs="Calibri" w:eastAsia="Calibri" w:hAnsi="Calibri"/>
        </w:rPr>
      </w:pPr>
      <w:bookmarkStart w:colFirst="0" w:colLast="0" w:name="_heading=h.cjyxdctvzgry" w:id="5"/>
      <w:bookmarkEnd w:id="5"/>
      <w:r w:rsidDel="00000000" w:rsidR="00000000" w:rsidRPr="00000000">
        <w:rPr>
          <w:rtl w:val="0"/>
        </w:rPr>
      </w:r>
    </w:p>
    <w:p w:rsidR="00000000" w:rsidDel="00000000" w:rsidP="00000000" w:rsidRDefault="00000000" w:rsidRPr="00000000" w14:paraId="0000006F">
      <w:pPr>
        <w:pStyle w:val="Heading2"/>
        <w:jc w:val="both"/>
        <w:rPr>
          <w:rFonts w:ascii="Calibri" w:cs="Calibri" w:eastAsia="Calibri" w:hAnsi="Calibri"/>
        </w:rPr>
      </w:pPr>
      <w:bookmarkStart w:colFirst="0" w:colLast="0" w:name="_heading=h.8krud11jux26" w:id="6"/>
      <w:bookmarkEnd w:id="6"/>
      <w:r w:rsidDel="00000000" w:rsidR="00000000" w:rsidRPr="00000000">
        <w:rPr>
          <w:rtl w:val="0"/>
        </w:rPr>
      </w:r>
    </w:p>
    <w:p w:rsidR="00000000" w:rsidDel="00000000" w:rsidP="00000000" w:rsidRDefault="00000000" w:rsidRPr="00000000" w14:paraId="00000070">
      <w:pPr>
        <w:pStyle w:val="Heading2"/>
        <w:jc w:val="both"/>
        <w:rPr>
          <w:rFonts w:ascii="Calibri" w:cs="Calibri" w:eastAsia="Calibri" w:hAnsi="Calibri"/>
        </w:rPr>
      </w:pPr>
      <w:bookmarkStart w:colFirst="0" w:colLast="0" w:name="_heading=h.gsdxavjcz7cs" w:id="7"/>
      <w:bookmarkEnd w:id="7"/>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jc w:val="both"/>
        <w:rPr>
          <w:rFonts w:ascii="Calibri" w:cs="Calibri" w:eastAsia="Calibri" w:hAnsi="Calibri"/>
        </w:rPr>
      </w:pPr>
      <w:bookmarkStart w:colFirst="0" w:colLast="0" w:name="_heading=h.40uixu8miyhe" w:id="8"/>
      <w:bookmarkEnd w:id="8"/>
      <w:r w:rsidDel="00000000" w:rsidR="00000000" w:rsidRPr="00000000">
        <w:rPr>
          <w:rtl w:val="0"/>
        </w:rPr>
      </w:r>
    </w:p>
    <w:p w:rsidR="00000000" w:rsidDel="00000000" w:rsidP="00000000" w:rsidRDefault="00000000" w:rsidRPr="00000000" w14:paraId="00000073">
      <w:pPr>
        <w:pStyle w:val="Heading2"/>
        <w:jc w:val="both"/>
        <w:rPr>
          <w:rFonts w:ascii="Calibri" w:cs="Calibri" w:eastAsia="Calibri" w:hAnsi="Calibri"/>
        </w:rPr>
      </w:pPr>
      <w:bookmarkStart w:colFirst="0" w:colLast="0" w:name="_heading=h.dpobwzbzdrqh" w:id="9"/>
      <w:bookmarkEnd w:id="9"/>
      <w:r w:rsidDel="00000000" w:rsidR="00000000" w:rsidRPr="00000000">
        <w:rPr>
          <w:rtl w:val="0"/>
        </w:rPr>
      </w:r>
    </w:p>
    <w:p w:rsidR="00000000" w:rsidDel="00000000" w:rsidP="00000000" w:rsidRDefault="00000000" w:rsidRPr="00000000" w14:paraId="00000074">
      <w:pPr>
        <w:pStyle w:val="Heading2"/>
        <w:jc w:val="both"/>
        <w:rPr/>
      </w:pPr>
      <w:bookmarkStart w:colFirst="0" w:colLast="0" w:name="_heading=h.t3ntgz239sm5" w:id="10"/>
      <w:bookmarkEnd w:id="10"/>
      <w:r w:rsidDel="00000000" w:rsidR="00000000" w:rsidRPr="00000000">
        <w:rPr>
          <w:rFonts w:ascii="Calibri" w:cs="Calibri" w:eastAsia="Calibri" w:hAnsi="Calibri"/>
          <w:rtl w:val="0"/>
        </w:rPr>
        <w:t xml:space="preserve">1.4.</w:t>
        <w:tab/>
        <w:t xml:space="preserve">Referencias</w:t>
      </w:r>
      <w:r w:rsidDel="00000000" w:rsidR="00000000" w:rsidRPr="00000000">
        <w:rPr>
          <w:rtl w:val="0"/>
        </w:rPr>
      </w:r>
    </w:p>
    <w:p w:rsidR="00000000" w:rsidDel="00000000" w:rsidP="00000000" w:rsidRDefault="00000000" w:rsidRPr="00000000" w14:paraId="00000075">
      <w:pPr>
        <w:pStyle w:val="Heading2"/>
        <w:jc w:val="both"/>
        <w:rPr>
          <w:rFonts w:ascii="Calibri" w:cs="Calibri" w:eastAsia="Calibri" w:hAnsi="Calibri"/>
        </w:rPr>
      </w:pPr>
      <w:bookmarkStart w:colFirst="0" w:colLast="0" w:name="_heading=h.tqde56nhwp7b" w:id="11"/>
      <w:bookmarkEnd w:id="11"/>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76">
      <w:pPr>
        <w:jc w:val="both"/>
        <w:rPr>
          <w:color w:val="ff0000"/>
        </w:rPr>
      </w:pPr>
      <w:r w:rsidDel="00000000" w:rsidR="00000000" w:rsidRPr="00000000">
        <w:rPr>
          <w:rtl w:val="0"/>
        </w:rPr>
        <w:t xml:space="preserve">El documento describe el contexto del producto, seguido de los requerimientos funcionales y no funcionales extraídos de las necesidades del artista, y finaliza con una propuesta de planificación del proyecto.</w:t>
      </w:r>
      <w:r w:rsidDel="00000000" w:rsidR="00000000" w:rsidRPr="00000000">
        <w:rPr>
          <w:rtl w:val="0"/>
        </w:rPr>
      </w:r>
    </w:p>
    <w:p w:rsidR="00000000" w:rsidDel="00000000" w:rsidP="00000000" w:rsidRDefault="00000000" w:rsidRPr="00000000" w14:paraId="00000077">
      <w:pPr>
        <w:pStyle w:val="Heading2"/>
        <w:jc w:val="both"/>
        <w:rPr>
          <w:color w:val="ff0000"/>
        </w:rPr>
      </w:pPr>
      <w:bookmarkStart w:colFirst="0" w:colLast="0" w:name="_heading=h.4trrz8e8bs91" w:id="12"/>
      <w:bookmarkEnd w:id="12"/>
      <w:r w:rsidDel="00000000" w:rsidR="00000000" w:rsidRPr="00000000">
        <w:rPr>
          <w:rFonts w:ascii="Calibri" w:cs="Calibri" w:eastAsia="Calibri" w:hAnsi="Calibri"/>
          <w:rtl w:val="0"/>
        </w:rPr>
        <w:t xml:space="preserve">2.</w:t>
        <w:tab/>
        <w:t xml:space="preserve">Descripción general</w:t>
      </w:r>
      <w:r w:rsidDel="00000000" w:rsidR="00000000" w:rsidRPr="00000000">
        <w:rPr>
          <w:rtl w:val="0"/>
        </w:rPr>
      </w:r>
    </w:p>
    <w:p w:rsidR="00000000" w:rsidDel="00000000" w:rsidP="00000000" w:rsidRDefault="00000000" w:rsidRPr="00000000" w14:paraId="00000078">
      <w:pPr>
        <w:pStyle w:val="Heading2"/>
        <w:jc w:val="both"/>
        <w:rPr>
          <w:rFonts w:ascii="Calibri" w:cs="Calibri" w:eastAsia="Calibri" w:hAnsi="Calibri"/>
        </w:rPr>
      </w:pPr>
      <w:bookmarkStart w:colFirst="0" w:colLast="0" w:name="_heading=h.abcomvxni7hk" w:id="13"/>
      <w:bookmarkEnd w:id="13"/>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79">
      <w:pPr>
        <w:jc w:val="both"/>
        <w:rPr>
          <w:color w:val="ff0000"/>
        </w:rPr>
      </w:pPr>
      <w:r w:rsidDel="00000000" w:rsidR="00000000" w:rsidRPr="00000000">
        <w:rPr>
          <w:rtl w:val="0"/>
        </w:rPr>
        <w:t xml:space="preserve">El software BlackOut Manageres un producto independiente que reemplazará el uso de métodos obsoletos, como cuadernos, diarios personales o calendario del celular, que actualmente causan desorden y una gestión ineficiente del tiempo, funciona como un ecosistema digital en el que se puede gestionar calendario personal stock y gastos generales.</w:t>
      </w: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pStyle w:val="Heading2"/>
        <w:jc w:val="both"/>
        <w:rPr>
          <w:rFonts w:ascii="Calibri" w:cs="Calibri" w:eastAsia="Calibri" w:hAnsi="Calibri"/>
        </w:rPr>
      </w:pPr>
      <w:bookmarkStart w:colFirst="0" w:colLast="0" w:name="_heading=h.xt0ys32c9vx4" w:id="14"/>
      <w:bookmarkEnd w:id="14"/>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El sistema se organiza en cuatro módulos principales:</w:t>
      </w:r>
    </w:p>
    <w:p w:rsidR="00000000" w:rsidDel="00000000" w:rsidP="00000000" w:rsidRDefault="00000000" w:rsidRPr="00000000" w14:paraId="0000007D">
      <w:pPr>
        <w:numPr>
          <w:ilvl w:val="0"/>
          <w:numId w:val="5"/>
        </w:numPr>
        <w:spacing w:after="0" w:before="240" w:lineRule="auto"/>
        <w:ind w:left="720" w:hanging="360"/>
        <w:rPr>
          <w:sz w:val="24"/>
          <w:szCs w:val="24"/>
        </w:rPr>
      </w:pPr>
      <w:r w:rsidDel="00000000" w:rsidR="00000000" w:rsidRPr="00000000">
        <w:rPr>
          <w:sz w:val="24"/>
          <w:szCs w:val="24"/>
          <w:rtl w:val="0"/>
        </w:rPr>
        <w:t xml:space="preserve">Módulo de Agenda: Control de disponibilidad, bloqueo de horas personales y visualización de citas.</w:t>
      </w:r>
    </w:p>
    <w:p w:rsidR="00000000" w:rsidDel="00000000" w:rsidP="00000000" w:rsidRDefault="00000000" w:rsidRPr="00000000" w14:paraId="0000007E">
      <w:pPr>
        <w:numPr>
          <w:ilvl w:val="0"/>
          <w:numId w:val="5"/>
        </w:numPr>
        <w:spacing w:after="0" w:before="0" w:lineRule="auto"/>
        <w:ind w:left="720" w:hanging="360"/>
        <w:rPr>
          <w:sz w:val="24"/>
          <w:szCs w:val="24"/>
        </w:rPr>
      </w:pPr>
      <w:r w:rsidDel="00000000" w:rsidR="00000000" w:rsidRPr="00000000">
        <w:rPr>
          <w:sz w:val="24"/>
          <w:szCs w:val="24"/>
          <w:rtl w:val="0"/>
        </w:rPr>
        <w:t xml:space="preserve"> Módulo de Stock: Almacenamiento de cuanta cantidad tengo de X producto.</w:t>
      </w:r>
    </w:p>
    <w:p w:rsidR="00000000" w:rsidDel="00000000" w:rsidP="00000000" w:rsidRDefault="00000000" w:rsidRPr="00000000" w14:paraId="0000007F">
      <w:pPr>
        <w:numPr>
          <w:ilvl w:val="0"/>
          <w:numId w:val="5"/>
        </w:numPr>
        <w:spacing w:after="0" w:lineRule="auto"/>
        <w:ind w:left="720" w:hanging="360"/>
        <w:rPr>
          <w:sz w:val="24"/>
          <w:szCs w:val="24"/>
        </w:rPr>
      </w:pPr>
      <w:r w:rsidDel="00000000" w:rsidR="00000000" w:rsidRPr="00000000">
        <w:rPr>
          <w:sz w:val="24"/>
          <w:szCs w:val="24"/>
          <w:rtl w:val="0"/>
        </w:rPr>
        <w:t xml:space="preserve">Módulo de Cartera: Registro del saldo total del tatuador. Permite ver el total de sueldo disponible tras descontar automáticamente los gastos e inversiones en materiales, optimizando la consulta rápida de liquidez. </w:t>
      </w:r>
    </w:p>
    <w:p w:rsidR="00000000" w:rsidDel="00000000" w:rsidP="00000000" w:rsidRDefault="00000000" w:rsidRPr="00000000" w14:paraId="00000080">
      <w:pPr>
        <w:numPr>
          <w:ilvl w:val="0"/>
          <w:numId w:val="5"/>
        </w:numPr>
        <w:spacing w:after="240" w:before="0" w:lineRule="auto"/>
        <w:ind w:left="720" w:hanging="360"/>
        <w:rPr>
          <w:sz w:val="24"/>
          <w:szCs w:val="24"/>
        </w:rPr>
      </w:pPr>
      <w:r w:rsidDel="00000000" w:rsidR="00000000" w:rsidRPr="00000000">
        <w:rPr>
          <w:sz w:val="24"/>
          <w:szCs w:val="24"/>
          <w:rtl w:val="0"/>
        </w:rPr>
        <w:t xml:space="preserve">Módulo gastos: Control de cuánto ingresa a mi cuenta por cada proyecto y anotar mis gastos e inversión en materiales.</w:t>
      </w:r>
    </w:p>
    <w:p w:rsidR="00000000" w:rsidDel="00000000" w:rsidP="00000000" w:rsidRDefault="00000000" w:rsidRPr="00000000" w14:paraId="00000081">
      <w:pPr>
        <w:pStyle w:val="Heading2"/>
        <w:jc w:val="both"/>
        <w:rPr>
          <w:rFonts w:ascii="Calibri" w:cs="Calibri" w:eastAsia="Calibri" w:hAnsi="Calibri"/>
        </w:rPr>
      </w:pPr>
      <w:bookmarkStart w:colFirst="0" w:colLast="0" w:name="_heading=h.24i81y78lwe9" w:id="15"/>
      <w:bookmarkEnd w:id="15"/>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82">
      <w:pPr>
        <w:jc w:val="both"/>
        <w:rPr/>
      </w:pPr>
      <w:r w:rsidDel="00000000" w:rsidR="00000000" w:rsidRPr="00000000">
        <w:rPr>
          <w:rtl w:val="0"/>
        </w:rPr>
        <w:t xml:space="preserve">El principal usuario de nuestro Software son tatuadores quienes buscan tener control de los gastos y mantener un orden dentro de sus finanzas, tener orden de sus productos y saber cuando este necesita ser repuesto, además de tener un calendario donde poder agendar las citas con recordatorios y así evitar perdida de horas olvidando citas.</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pStyle w:val="Heading2"/>
        <w:jc w:val="both"/>
        <w:rPr>
          <w:rFonts w:ascii="Calibri" w:cs="Calibri" w:eastAsia="Calibri" w:hAnsi="Calibri"/>
        </w:rPr>
      </w:pPr>
      <w:bookmarkStart w:colFirst="0" w:colLast="0" w:name="_heading=h.tna81ie1bzpi" w:id="16"/>
      <w:bookmarkEnd w:id="16"/>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85">
      <w:pPr>
        <w:jc w:val="both"/>
        <w:rPr/>
      </w:pPr>
      <w:r w:rsidDel="00000000" w:rsidR="00000000" w:rsidRPr="00000000">
        <w:rPr>
          <w:rtl w:val="0"/>
        </w:rPr>
        <w:t xml:space="preserve">El sistema debe ofrecer una manera muy sencilla de navegar e ingresar los datos necesarios para el control que el quiera tener sobre sus cosas, dada la limitación de tiempo de los profesionales.</w:t>
      </w:r>
    </w:p>
    <w:p w:rsidR="00000000" w:rsidDel="00000000" w:rsidP="00000000" w:rsidRDefault="00000000" w:rsidRPr="00000000" w14:paraId="00000086">
      <w:pPr>
        <w:jc w:val="both"/>
        <w:rPr>
          <w:color w:val="ff0000"/>
        </w:rPr>
      </w:pPr>
      <w:r w:rsidDel="00000000" w:rsidR="00000000" w:rsidRPr="00000000">
        <w:rPr>
          <w:rtl w:val="0"/>
        </w:rPr>
        <w:t xml:space="preserve">Se utilizará como lenguaje de programación en este proyecto Java , utilizando frameworks tales como spring boot.</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pStyle w:val="Heading2"/>
        <w:jc w:val="both"/>
        <w:rPr>
          <w:rFonts w:ascii="Calibri" w:cs="Calibri" w:eastAsia="Calibri" w:hAnsi="Calibri"/>
        </w:rPr>
      </w:pPr>
      <w:bookmarkStart w:colFirst="0" w:colLast="0" w:name="_heading=h.5y5wynij133d" w:id="17"/>
      <w:bookmarkEnd w:id="17"/>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89">
      <w:pPr>
        <w:jc w:val="both"/>
        <w:rPr>
          <w:color w:val="ff0000"/>
        </w:rPr>
      </w:pPr>
      <w:r w:rsidDel="00000000" w:rsidR="00000000" w:rsidRPr="00000000">
        <w:rPr>
          <w:rtl w:val="0"/>
        </w:rPr>
        <w:t xml:space="preserve">Se asume que tanto el profesional como el cliente cuentan con conexión a internet y dispositivos con correo electrónico/teléfono para recibir las notificaciones.</w:t>
      </w: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pStyle w:val="Heading2"/>
        <w:jc w:val="both"/>
        <w:rPr>
          <w:rFonts w:ascii="Calibri" w:cs="Calibri" w:eastAsia="Calibri" w:hAnsi="Calibri"/>
        </w:rPr>
      </w:pPr>
      <w:bookmarkStart w:colFirst="0" w:colLast="0" w:name="_heading=h.x81wb91yklhq" w:id="18"/>
      <w:bookmarkEnd w:id="18"/>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8C">
      <w:pPr>
        <w:jc w:val="both"/>
        <w:rPr>
          <w:color w:val="ff0000"/>
        </w:rPr>
      </w:pPr>
      <w:r w:rsidDel="00000000" w:rsidR="00000000" w:rsidRPr="00000000">
        <w:rPr>
          <w:rtl w:val="0"/>
        </w:rPr>
        <w:t xml:space="preserve">Se requerirá integrar ia que notifique de manera automática el producto  más usado y hacer analitica de esto mismo asi optimizando los gastos a futuro, ademas de que esta misma notifique cuando un producto está próximo a agotarse.</w:t>
      </w: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 </w:t>
      </w:r>
    </w:p>
    <w:p w:rsidR="00000000" w:rsidDel="00000000" w:rsidP="00000000" w:rsidRDefault="00000000" w:rsidRPr="00000000" w14:paraId="0000008E">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jc w:val="both"/>
        <w:rPr>
          <w:rFonts w:ascii="Calibri" w:cs="Calibri" w:eastAsia="Calibri" w:hAnsi="Calibri"/>
          <w:b w:val="0"/>
          <w:bCs w:val="0"/>
          <w:i w:val="0"/>
          <w:iCs w:val="0"/>
          <w:smallCaps w:val="0"/>
          <w:strike w:val="0"/>
          <w:color w:val="ff0000"/>
          <w:sz w:val="22"/>
          <w:szCs w:val="22"/>
          <w:u w:val="none"/>
          <w:shd w:fill="auto" w:val="clear"/>
          <w:vertAlign w:val="baseline"/>
        </w:rPr>
      </w:pPr>
      <w:bookmarkStart w:colFirst="0" w:colLast="0" w:name="_heading=h.v38119khsb1n" w:id="19"/>
      <w:bookmarkEnd w:id="19"/>
      <w:r w:rsidDel="00000000" w:rsidR="00000000" w:rsidRPr="00000000">
        <w:rPr>
          <w:rFonts w:ascii="Calibri" w:cs="Calibri" w:eastAsia="Calibri" w:hAnsi="Calibri"/>
          <w:rtl w:val="0"/>
        </w:rPr>
        <w:t xml:space="preserve">3.</w:t>
        <w:tab/>
        <w:t xml:space="preserve">Requisitos Específicos</w:t>
      </w:r>
      <w:r w:rsidDel="00000000" w:rsidR="00000000" w:rsidRPr="00000000">
        <w:rPr>
          <w:rtl w:val="0"/>
        </w:rPr>
      </w:r>
    </w:p>
    <w:p w:rsidR="00000000" w:rsidDel="00000000" w:rsidP="00000000" w:rsidRDefault="00000000" w:rsidRPr="00000000" w14:paraId="00000090">
      <w:pPr>
        <w:pStyle w:val="Heading2"/>
        <w:jc w:val="both"/>
        <w:rPr>
          <w:rFonts w:ascii="Calibri" w:cs="Calibri" w:eastAsia="Calibri" w:hAnsi="Calibri"/>
        </w:rPr>
      </w:pPr>
      <w:bookmarkStart w:colFirst="0" w:colLast="0" w:name="_heading=h.vou4t5v2eodr" w:id="20"/>
      <w:bookmarkEnd w:id="20"/>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91">
      <w:pPr>
        <w:jc w:val="both"/>
        <w:rPr>
          <w:color w:val="ff0000"/>
        </w:rPr>
      </w:pPr>
      <w:r w:rsidDel="00000000" w:rsidR="00000000" w:rsidRPr="00000000">
        <w:rPr>
          <w:rtl w:val="0"/>
        </w:rPr>
        <w:t xml:space="preserve">El sistema contará con distintas interfaces que permitirán la interacción entre el artiwsta y el software, así como también la comunicación con otros sistemas externos. Las entradas del sistema corresponden a datos ingresados por el usuario, como stock e ingresos, citas y credenciales. Las salidas corresponden a visualización de datos, confirmaciones, notificaciones e ingresos. </w:t>
      </w:r>
      <w:r w:rsidDel="00000000" w:rsidR="00000000" w:rsidRPr="00000000">
        <w:rPr>
          <w:rtl w:val="0"/>
        </w:rPr>
      </w:r>
    </w:p>
    <w:p w:rsidR="00000000" w:rsidDel="00000000" w:rsidP="00000000" w:rsidRDefault="00000000" w:rsidRPr="00000000" w14:paraId="00000092">
      <w:pPr>
        <w:pStyle w:val="Heading3"/>
        <w:jc w:val="both"/>
        <w:rPr>
          <w:rFonts w:ascii="Calibri" w:cs="Calibri" w:eastAsia="Calibri" w:hAnsi="Calibri"/>
        </w:rPr>
      </w:pPr>
      <w:bookmarkStart w:colFirst="0" w:colLast="0" w:name="_heading=h.45tw6ztsq3aw" w:id="21"/>
      <w:bookmarkEnd w:id="21"/>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93">
      <w:pPr>
        <w:jc w:val="both"/>
        <w:rPr/>
      </w:pPr>
      <w:r w:rsidDel="00000000" w:rsidR="00000000" w:rsidRPr="00000000">
        <w:rPr>
          <w:rtl w:val="0"/>
        </w:rPr>
        <w:t xml:space="preserve">El sistema contará con una interfaz web moderna, intuitiva y de fácil navegación, pensada para usuarios con poco tiempo disponible.</w:t>
      </w:r>
    </w:p>
    <w:p w:rsidR="00000000" w:rsidDel="00000000" w:rsidP="00000000" w:rsidRDefault="00000000" w:rsidRPr="00000000" w14:paraId="00000094">
      <w:pPr>
        <w:numPr>
          <w:ilvl w:val="0"/>
          <w:numId w:val="8"/>
        </w:numPr>
        <w:pBdr>
          <w:top w:color="000000" w:space="0" w:sz="0" w:val="none"/>
          <w:bottom w:color="000000" w:space="0" w:sz="0" w:val="none"/>
          <w:right w:color="000000" w:space="0" w:sz="0" w:val="none"/>
          <w:between w:color="000000" w:space="0" w:sz="0" w:val="none"/>
        </w:pBdr>
        <w:spacing w:after="60" w:before="60" w:lineRule="auto"/>
        <w:ind w:left="720" w:hanging="360"/>
        <w:rPr/>
      </w:pPr>
      <w:r w:rsidDel="00000000" w:rsidR="00000000" w:rsidRPr="00000000">
        <w:rPr>
          <w:rtl w:val="0"/>
        </w:rPr>
        <w:t xml:space="preserve">Pantalla de Inicio de Sesión</w:t>
      </w:r>
    </w:p>
    <w:p w:rsidR="00000000" w:rsidDel="00000000" w:rsidP="00000000" w:rsidRDefault="00000000" w:rsidRPr="00000000" w14:paraId="00000095">
      <w:pPr>
        <w:jc w:val="both"/>
        <w:rPr/>
      </w:pPr>
      <w:r w:rsidDel="00000000" w:rsidR="00000000" w:rsidRPr="00000000">
        <w:rPr>
          <w:rtl w:val="0"/>
        </w:rPr>
        <w:t xml:space="preserve">Campo USER (correo electrónico) Campo CONTRASEÑA Botón “INGRESAR” Mensajes de error si los datos son incorrectos</w:t>
      </w:r>
    </w:p>
    <w:p w:rsidR="00000000" w:rsidDel="00000000" w:rsidP="00000000" w:rsidRDefault="00000000" w:rsidRPr="00000000" w14:paraId="00000096">
      <w:pPr>
        <w:numPr>
          <w:ilvl w:val="0"/>
          <w:numId w:val="7"/>
        </w:numPr>
        <w:pBdr>
          <w:top w:color="000000" w:space="0" w:sz="0" w:val="none"/>
          <w:bottom w:color="000000" w:space="0" w:sz="0" w:val="none"/>
          <w:right w:color="000000" w:space="0" w:sz="0" w:val="none"/>
          <w:between w:color="000000" w:space="0" w:sz="0" w:val="none"/>
        </w:pBdr>
        <w:spacing w:after="60" w:before="60" w:lineRule="auto"/>
        <w:ind w:left="720" w:hanging="360"/>
        <w:rPr/>
      </w:pPr>
      <w:r w:rsidDel="00000000" w:rsidR="00000000" w:rsidRPr="00000000">
        <w:rPr>
          <w:rtl w:val="0"/>
        </w:rPr>
        <w:t xml:space="preserve">Pantalla Principal (Dashboard)</w:t>
      </w:r>
    </w:p>
    <w:p w:rsidR="00000000" w:rsidDel="00000000" w:rsidP="00000000" w:rsidRDefault="00000000" w:rsidRPr="00000000" w14:paraId="00000097">
      <w:pPr>
        <w:jc w:val="both"/>
        <w:rPr/>
      </w:pPr>
      <w:r w:rsidDel="00000000" w:rsidR="00000000" w:rsidRPr="00000000">
        <w:rPr>
          <w:rtl w:val="0"/>
        </w:rPr>
        <w:t xml:space="preserve">Menú lateral con: Agenda de citas y Notificaciones Vista rápida de citas del día Botón “Nueva Cita”</w:t>
      </w:r>
    </w:p>
    <w:p w:rsidR="00000000" w:rsidDel="00000000" w:rsidP="00000000" w:rsidRDefault="00000000" w:rsidRPr="00000000" w14:paraId="00000098">
      <w:pPr>
        <w:numPr>
          <w:ilvl w:val="0"/>
          <w:numId w:val="1"/>
        </w:numPr>
        <w:pBdr>
          <w:top w:color="000000" w:space="0" w:sz="0" w:val="none"/>
          <w:bottom w:color="000000" w:space="0" w:sz="0" w:val="none"/>
          <w:right w:color="000000" w:space="0" w:sz="0" w:val="none"/>
          <w:between w:color="000000" w:space="0" w:sz="0" w:val="none"/>
        </w:pBdr>
        <w:spacing w:after="60" w:before="60" w:lineRule="auto"/>
        <w:ind w:left="720" w:hanging="360"/>
        <w:rPr/>
      </w:pPr>
      <w:r w:rsidDel="00000000" w:rsidR="00000000" w:rsidRPr="00000000">
        <w:rPr>
          <w:rtl w:val="0"/>
        </w:rPr>
        <w:t xml:space="preserve">Pantalla de Pacientes</w:t>
      </w:r>
    </w:p>
    <w:p w:rsidR="00000000" w:rsidDel="00000000" w:rsidP="00000000" w:rsidRDefault="00000000" w:rsidRPr="00000000" w14:paraId="00000099">
      <w:pPr>
        <w:jc w:val="both"/>
        <w:rPr/>
      </w:pPr>
      <w:r w:rsidDel="00000000" w:rsidR="00000000" w:rsidRPr="00000000">
        <w:rPr>
          <w:rtl w:val="0"/>
        </w:rPr>
        <w:t xml:space="preserve">Lista de clientes registrados, su hora y la descripción del diseño en cuestión.</w:t>
      </w:r>
    </w:p>
    <w:p w:rsidR="00000000" w:rsidDel="00000000" w:rsidP="00000000" w:rsidRDefault="00000000" w:rsidRPr="00000000" w14:paraId="0000009A">
      <w:pPr>
        <w:numPr>
          <w:ilvl w:val="0"/>
          <w:numId w:val="13"/>
        </w:numPr>
        <w:pBdr>
          <w:top w:color="000000" w:space="0" w:sz="0" w:val="none"/>
          <w:bottom w:color="000000" w:space="0" w:sz="0" w:val="none"/>
          <w:right w:color="000000" w:space="0" w:sz="0" w:val="none"/>
          <w:between w:color="000000" w:space="0" w:sz="0" w:val="none"/>
        </w:pBdr>
        <w:spacing w:after="60" w:before="60" w:lineRule="auto"/>
        <w:ind w:left="720" w:hanging="360"/>
        <w:rPr/>
      </w:pPr>
      <w:r w:rsidDel="00000000" w:rsidR="00000000" w:rsidRPr="00000000">
        <w:rPr>
          <w:rtl w:val="0"/>
        </w:rPr>
        <w:t xml:space="preserve">Pantalla de Agenda</w:t>
      </w:r>
    </w:p>
    <w:p w:rsidR="00000000" w:rsidDel="00000000" w:rsidP="00000000" w:rsidRDefault="00000000" w:rsidRPr="00000000" w14:paraId="0000009B">
      <w:pPr>
        <w:jc w:val="both"/>
        <w:rPr>
          <w:color w:val="ff0000"/>
        </w:rPr>
      </w:pPr>
      <w:r w:rsidDel="00000000" w:rsidR="00000000" w:rsidRPr="00000000">
        <w:rPr>
          <w:rtl w:val="0"/>
        </w:rPr>
        <w:t xml:space="preserve">Calendario mensual/semanal Visualización de citas.</w:t>
      </w:r>
      <w:r w:rsidDel="00000000" w:rsidR="00000000" w:rsidRPr="00000000">
        <w:rPr>
          <w:rtl w:val="0"/>
        </w:rPr>
      </w:r>
    </w:p>
    <w:p w:rsidR="00000000" w:rsidDel="00000000" w:rsidP="00000000" w:rsidRDefault="00000000" w:rsidRPr="00000000" w14:paraId="0000009C">
      <w:pPr>
        <w:pStyle w:val="Heading3"/>
        <w:jc w:val="both"/>
        <w:rPr>
          <w:rFonts w:ascii="Calibri" w:cs="Calibri" w:eastAsia="Calibri" w:hAnsi="Calibri"/>
        </w:rPr>
      </w:pPr>
      <w:bookmarkStart w:colFirst="0" w:colLast="0" w:name="_heading=h.8sc3q7zgbeb" w:id="22"/>
      <w:bookmarkEnd w:id="22"/>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El sistema será accesible desde distintos dispositivos, sin necesidad de hardware especializado.</w:t>
      </w:r>
    </w:p>
    <w:p w:rsidR="00000000" w:rsidDel="00000000" w:rsidP="00000000" w:rsidRDefault="00000000" w:rsidRPr="00000000" w14:paraId="0000009E">
      <w:pPr>
        <w:pStyle w:val="Heading3"/>
        <w:keepNext w:val="0"/>
        <w:spacing w:after="80" w:before="280" w:line="276" w:lineRule="auto"/>
        <w:ind w:left="0" w:firstLine="0"/>
        <w:jc w:val="both"/>
        <w:rPr>
          <w:rFonts w:ascii="Calibri" w:cs="Calibri" w:eastAsia="Calibri" w:hAnsi="Calibri"/>
          <w:b w:val="0"/>
          <w:bCs w:val="0"/>
          <w:color w:val="000000"/>
          <w:sz w:val="22"/>
          <w:szCs w:val="22"/>
        </w:rPr>
      </w:pPr>
      <w:bookmarkStart w:colFirst="0" w:colLast="0" w:name="_heading=h.8x9ktybwsiu8" w:id="23"/>
      <w:bookmarkEnd w:id="23"/>
      <w:r w:rsidDel="00000000" w:rsidR="00000000" w:rsidRPr="00000000">
        <w:rPr>
          <w:rFonts w:ascii="Calibri" w:cs="Calibri" w:eastAsia="Calibri" w:hAnsi="Calibri"/>
          <w:b w:val="0"/>
          <w:bCs w:val="0"/>
          <w:color w:val="000000"/>
          <w:sz w:val="22"/>
          <w:szCs w:val="22"/>
          <w:rtl w:val="0"/>
        </w:rPr>
        <w:t xml:space="preserve">Dispositivos compatibles</w:t>
      </w:r>
    </w:p>
    <w:p w:rsidR="00000000" w:rsidDel="00000000" w:rsidP="00000000" w:rsidRDefault="00000000" w:rsidRPr="00000000" w14:paraId="0000009F">
      <w:pPr>
        <w:numPr>
          <w:ilvl w:val="0"/>
          <w:numId w:val="2"/>
        </w:numPr>
        <w:spacing w:after="0" w:before="240" w:lineRule="auto"/>
        <w:ind w:left="720" w:hanging="360"/>
        <w:rPr/>
      </w:pPr>
      <w:r w:rsidDel="00000000" w:rsidR="00000000" w:rsidRPr="00000000">
        <w:rPr>
          <w:rtl w:val="0"/>
        </w:rPr>
        <w:t xml:space="preserve">Computadores</w:t>
      </w:r>
    </w:p>
    <w:p w:rsidR="00000000" w:rsidDel="00000000" w:rsidP="00000000" w:rsidRDefault="00000000" w:rsidRPr="00000000" w14:paraId="000000A0">
      <w:pPr>
        <w:numPr>
          <w:ilvl w:val="0"/>
          <w:numId w:val="2"/>
        </w:numPr>
        <w:spacing w:after="240" w:before="0" w:lineRule="auto"/>
        <w:ind w:left="720" w:hanging="360"/>
        <w:rPr/>
      </w:pPr>
      <w:r w:rsidDel="00000000" w:rsidR="00000000" w:rsidRPr="00000000">
        <w:rPr>
          <w:rtl w:val="0"/>
        </w:rPr>
        <w:t xml:space="preserve">Smartphones</w:t>
      </w:r>
    </w:p>
    <w:p w:rsidR="00000000" w:rsidDel="00000000" w:rsidP="00000000" w:rsidRDefault="00000000" w:rsidRPr="00000000" w14:paraId="000000A1">
      <w:pPr>
        <w:pStyle w:val="Heading3"/>
        <w:keepNext w:val="0"/>
        <w:spacing w:after="80" w:before="280" w:line="276" w:lineRule="auto"/>
        <w:ind w:left="0" w:firstLine="0"/>
        <w:jc w:val="both"/>
        <w:rPr>
          <w:rFonts w:ascii="Calibri" w:cs="Calibri" w:eastAsia="Calibri" w:hAnsi="Calibri"/>
          <w:b w:val="0"/>
          <w:bCs w:val="0"/>
          <w:color w:val="000000"/>
          <w:sz w:val="22"/>
          <w:szCs w:val="22"/>
        </w:rPr>
      </w:pPr>
      <w:bookmarkStart w:colFirst="0" w:colLast="0" w:name="_heading=h.z157nh5kiyp5" w:id="24"/>
      <w:bookmarkEnd w:id="24"/>
      <w:r w:rsidDel="00000000" w:rsidR="00000000" w:rsidRPr="00000000">
        <w:rPr>
          <w:rFonts w:ascii="Calibri" w:cs="Calibri" w:eastAsia="Calibri" w:hAnsi="Calibri"/>
          <w:b w:val="0"/>
          <w:bCs w:val="0"/>
          <w:color w:val="000000"/>
          <w:sz w:val="22"/>
          <w:szCs w:val="22"/>
          <w:rtl w:val="0"/>
        </w:rPr>
        <w:t xml:space="preserve">Requisitos mínimos</w:t>
      </w:r>
    </w:p>
    <w:p w:rsidR="00000000" w:rsidDel="00000000" w:rsidP="00000000" w:rsidRDefault="00000000" w:rsidRPr="00000000" w14:paraId="000000A2">
      <w:pPr>
        <w:numPr>
          <w:ilvl w:val="0"/>
          <w:numId w:val="3"/>
        </w:numPr>
        <w:spacing w:after="0" w:before="240" w:lineRule="auto"/>
        <w:ind w:left="720" w:hanging="360"/>
        <w:rPr/>
      </w:pPr>
      <w:r w:rsidDel="00000000" w:rsidR="00000000" w:rsidRPr="00000000">
        <w:rPr>
          <w:rtl w:val="0"/>
        </w:rPr>
        <w:t xml:space="preserve">Navegador web</w:t>
      </w:r>
    </w:p>
    <w:p w:rsidR="00000000" w:rsidDel="00000000" w:rsidP="00000000" w:rsidRDefault="00000000" w:rsidRPr="00000000" w14:paraId="000000A3">
      <w:pPr>
        <w:numPr>
          <w:ilvl w:val="0"/>
          <w:numId w:val="3"/>
        </w:numPr>
        <w:spacing w:after="0" w:before="0" w:lineRule="auto"/>
        <w:ind w:left="720" w:hanging="360"/>
        <w:rPr/>
      </w:pPr>
      <w:r w:rsidDel="00000000" w:rsidR="00000000" w:rsidRPr="00000000">
        <w:rPr>
          <w:rtl w:val="0"/>
        </w:rPr>
        <w:t xml:space="preserve">Conexión a internet</w:t>
      </w:r>
    </w:p>
    <w:p w:rsidR="00000000" w:rsidDel="00000000" w:rsidP="00000000" w:rsidRDefault="00000000" w:rsidRPr="00000000" w14:paraId="000000A4">
      <w:pPr>
        <w:pStyle w:val="Heading3"/>
        <w:keepNext w:val="0"/>
        <w:spacing w:after="80" w:before="280" w:line="276" w:lineRule="auto"/>
        <w:ind w:left="0" w:firstLine="0"/>
        <w:jc w:val="both"/>
        <w:rPr>
          <w:rFonts w:ascii="Calibri" w:cs="Calibri" w:eastAsia="Calibri" w:hAnsi="Calibri"/>
          <w:b w:val="0"/>
          <w:bCs w:val="0"/>
          <w:color w:val="000000"/>
          <w:sz w:val="22"/>
          <w:szCs w:val="22"/>
        </w:rPr>
      </w:pPr>
      <w:bookmarkStart w:colFirst="0" w:colLast="0" w:name="_heading=h.n767xh403y4a" w:id="25"/>
      <w:bookmarkEnd w:id="25"/>
      <w:r w:rsidDel="00000000" w:rsidR="00000000" w:rsidRPr="00000000">
        <w:rPr>
          <w:rFonts w:ascii="Calibri" w:cs="Calibri" w:eastAsia="Calibri" w:hAnsi="Calibri"/>
          <w:b w:val="0"/>
          <w:bCs w:val="0"/>
          <w:color w:val="000000"/>
          <w:sz w:val="22"/>
          <w:szCs w:val="22"/>
          <w:rtl w:val="0"/>
        </w:rPr>
        <w:t xml:space="preserve">Configuración</w:t>
      </w:r>
    </w:p>
    <w:p w:rsidR="00000000" w:rsidDel="00000000" w:rsidP="00000000" w:rsidRDefault="00000000" w:rsidRPr="00000000" w14:paraId="000000A5">
      <w:pPr>
        <w:numPr>
          <w:ilvl w:val="0"/>
          <w:numId w:val="12"/>
        </w:numPr>
        <w:spacing w:after="0" w:before="240" w:lineRule="auto"/>
        <w:ind w:left="720" w:hanging="360"/>
        <w:rPr/>
      </w:pPr>
      <w:r w:rsidDel="00000000" w:rsidR="00000000" w:rsidRPr="00000000">
        <w:rPr>
          <w:rtl w:val="0"/>
        </w:rPr>
        <w:t xml:space="preserve">No necesariamente requiere instalación local</w:t>
      </w:r>
    </w:p>
    <w:p w:rsidR="00000000" w:rsidDel="00000000" w:rsidP="00000000" w:rsidRDefault="00000000" w:rsidRPr="00000000" w14:paraId="000000A6">
      <w:pPr>
        <w:numPr>
          <w:ilvl w:val="0"/>
          <w:numId w:val="12"/>
        </w:numPr>
        <w:spacing w:after="240" w:before="0" w:lineRule="auto"/>
        <w:ind w:left="720" w:hanging="360"/>
        <w:rPr/>
      </w:pPr>
      <w:r w:rsidDel="00000000" w:rsidR="00000000" w:rsidRPr="00000000">
        <w:rPr>
          <w:rtl w:val="0"/>
        </w:rPr>
        <w:t xml:space="preserve">Sistema basado en la nube </w:t>
      </w:r>
    </w:p>
    <w:p w:rsidR="00000000" w:rsidDel="00000000" w:rsidP="00000000" w:rsidRDefault="00000000" w:rsidRPr="00000000" w14:paraId="000000A7">
      <w:pPr>
        <w:pStyle w:val="Heading3"/>
        <w:jc w:val="both"/>
        <w:rPr>
          <w:rFonts w:ascii="Calibri" w:cs="Calibri" w:eastAsia="Calibri" w:hAnsi="Calibri"/>
        </w:rPr>
      </w:pPr>
      <w:bookmarkStart w:colFirst="0" w:colLast="0" w:name="_heading=h.yix9rqckje4v" w:id="26"/>
      <w:bookmarkEnd w:id="26"/>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A8">
      <w:pPr>
        <w:ind w:left="0" w:firstLine="0"/>
        <w:jc w:val="both"/>
        <w:rPr>
          <w:color w:val="ff0000"/>
        </w:rPr>
      </w:pPr>
      <w:r w:rsidDel="00000000" w:rsidR="00000000" w:rsidRPr="00000000">
        <w:rPr>
          <w:rtl w:val="0"/>
        </w:rPr>
        <w:t xml:space="preserve">El sistema se integrará con software externo para cumplir funciones específicas.</w:t>
      </w:r>
      <w:r w:rsidDel="00000000" w:rsidR="00000000" w:rsidRPr="00000000">
        <w:rPr>
          <w:rtl w:val="0"/>
        </w:rPr>
      </w:r>
    </w:p>
    <w:p w:rsidR="00000000" w:rsidDel="00000000" w:rsidP="00000000" w:rsidRDefault="00000000" w:rsidRPr="00000000" w14:paraId="000000A9">
      <w:pPr>
        <w:pStyle w:val="Heading3"/>
        <w:jc w:val="both"/>
        <w:rPr>
          <w:rFonts w:ascii="Calibri" w:cs="Calibri" w:eastAsia="Calibri" w:hAnsi="Calibri"/>
        </w:rPr>
      </w:pPr>
      <w:bookmarkStart w:colFirst="0" w:colLast="0" w:name="_heading=h.nv8pynuftcxn" w:id="27"/>
      <w:bookmarkEnd w:id="27"/>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AA">
      <w:pPr>
        <w:spacing w:after="240" w:before="240" w:lineRule="auto"/>
        <w:rPr/>
      </w:pPr>
      <w:r w:rsidDel="00000000" w:rsidR="00000000" w:rsidRPr="00000000">
        <w:rPr>
          <w:rtl w:val="0"/>
        </w:rPr>
        <w:t xml:space="preserve">El sistema se comunicará con otros servicios mediante protocolos estándar.</w:t>
      </w:r>
    </w:p>
    <w:p w:rsidR="00000000" w:rsidDel="00000000" w:rsidP="00000000" w:rsidRDefault="00000000" w:rsidRPr="00000000" w14:paraId="000000AB">
      <w:pPr>
        <w:spacing w:after="80" w:before="280" w:lineRule="auto"/>
        <w:rPr/>
      </w:pPr>
      <w:r w:rsidDel="00000000" w:rsidR="00000000" w:rsidRPr="00000000">
        <w:rPr>
          <w:rtl w:val="0"/>
        </w:rPr>
        <w:t xml:space="preserve">Protocolos utilizados</w:t>
      </w:r>
    </w:p>
    <w:p w:rsidR="00000000" w:rsidDel="00000000" w:rsidP="00000000" w:rsidRDefault="00000000" w:rsidRPr="00000000" w14:paraId="000000AC">
      <w:pPr>
        <w:numPr>
          <w:ilvl w:val="0"/>
          <w:numId w:val="6"/>
        </w:numPr>
        <w:spacing w:after="0" w:before="240" w:lineRule="auto"/>
        <w:ind w:left="720" w:hanging="360"/>
        <w:rPr/>
      </w:pPr>
      <w:r w:rsidDel="00000000" w:rsidR="00000000" w:rsidRPr="00000000">
        <w:rPr>
          <w:rtl w:val="0"/>
        </w:rPr>
        <w:t xml:space="preserve">HTTP / HTTPS</w:t>
      </w:r>
    </w:p>
    <w:p w:rsidR="00000000" w:rsidDel="00000000" w:rsidP="00000000" w:rsidRDefault="00000000" w:rsidRPr="00000000" w14:paraId="000000AD">
      <w:pPr>
        <w:numPr>
          <w:ilvl w:val="0"/>
          <w:numId w:val="6"/>
        </w:numPr>
        <w:spacing w:after="240" w:before="0" w:lineRule="auto"/>
        <w:ind w:left="720" w:hanging="360"/>
        <w:rPr/>
      </w:pPr>
      <w:r w:rsidDel="00000000" w:rsidR="00000000" w:rsidRPr="00000000">
        <w:rPr>
          <w:rtl w:val="0"/>
        </w:rPr>
        <w:t xml:space="preserve">REST API</w:t>
      </w:r>
    </w:p>
    <w:p w:rsidR="00000000" w:rsidDel="00000000" w:rsidP="00000000" w:rsidRDefault="00000000" w:rsidRPr="00000000" w14:paraId="000000AE">
      <w:pPr>
        <w:spacing w:after="80" w:before="280" w:lineRule="auto"/>
        <w:rPr/>
      </w:pPr>
      <w:r w:rsidDel="00000000" w:rsidR="00000000" w:rsidRPr="00000000">
        <w:rPr>
          <w:rtl w:val="0"/>
        </w:rPr>
        <w:t xml:space="preserve">Características</w:t>
      </w:r>
    </w:p>
    <w:p w:rsidR="00000000" w:rsidDel="00000000" w:rsidP="00000000" w:rsidRDefault="00000000" w:rsidRPr="00000000" w14:paraId="000000AF">
      <w:pPr>
        <w:numPr>
          <w:ilvl w:val="0"/>
          <w:numId w:val="11"/>
        </w:numPr>
        <w:spacing w:after="0" w:before="240" w:lineRule="auto"/>
        <w:ind w:left="720" w:hanging="360"/>
        <w:rPr/>
      </w:pPr>
      <w:r w:rsidDel="00000000" w:rsidR="00000000" w:rsidRPr="00000000">
        <w:rPr>
          <w:rtl w:val="0"/>
        </w:rPr>
        <w:t xml:space="preserve">Comunicación segura (HTTPS)</w:t>
      </w:r>
    </w:p>
    <w:p w:rsidR="00000000" w:rsidDel="00000000" w:rsidP="00000000" w:rsidRDefault="00000000" w:rsidRPr="00000000" w14:paraId="000000B0">
      <w:pPr>
        <w:numPr>
          <w:ilvl w:val="0"/>
          <w:numId w:val="11"/>
        </w:numPr>
        <w:spacing w:after="0" w:before="0" w:lineRule="auto"/>
        <w:ind w:left="720" w:hanging="360"/>
        <w:rPr/>
      </w:pPr>
      <w:r w:rsidDel="00000000" w:rsidR="00000000" w:rsidRPr="00000000">
        <w:rPr>
          <w:rtl w:val="0"/>
        </w:rPr>
        <w:t xml:space="preserve">Envío de datos en formato JSON</w:t>
      </w:r>
    </w:p>
    <w:p w:rsidR="00000000" w:rsidDel="00000000" w:rsidP="00000000" w:rsidRDefault="00000000" w:rsidRPr="00000000" w14:paraId="000000B1">
      <w:pPr>
        <w:numPr>
          <w:ilvl w:val="0"/>
          <w:numId w:val="11"/>
        </w:numPr>
        <w:spacing w:after="240" w:before="0" w:lineRule="auto"/>
        <w:ind w:left="720" w:hanging="360"/>
        <w:rPr/>
      </w:pPr>
      <w:r w:rsidDel="00000000" w:rsidR="00000000" w:rsidRPr="00000000">
        <w:rPr>
          <w:rtl w:val="0"/>
        </w:rPr>
        <w:t xml:space="preserve">Conexión con servicios externos (email, mensajería)</w:t>
      </w:r>
    </w:p>
    <w:p w:rsidR="00000000" w:rsidDel="00000000" w:rsidP="00000000" w:rsidRDefault="00000000" w:rsidRPr="00000000" w14:paraId="000000B2">
      <w:pPr>
        <w:pStyle w:val="Heading2"/>
        <w:jc w:val="both"/>
        <w:rPr>
          <w:rFonts w:ascii="Calibri" w:cs="Calibri" w:eastAsia="Calibri" w:hAnsi="Calibri"/>
        </w:rPr>
      </w:pPr>
      <w:bookmarkStart w:colFirst="0" w:colLast="0" w:name="_heading=h.eicmvig3xiyl" w:id="28"/>
      <w:bookmarkEnd w:id="28"/>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B3">
      <w:pPr>
        <w:jc w:val="both"/>
        <w:rPr/>
      </w:pPr>
      <w:r w:rsidDel="00000000" w:rsidR="00000000" w:rsidRPr="00000000">
        <w:rPr>
          <w:rtl w:val="0"/>
        </w:rPr>
        <w:t xml:space="preserve">RF01-Registro de usuario: El sistema permitirá al usuario ingresar sus datos personales en los siguientes campos “Campo NOMBRE”, “Campo CORREO” y “Campo CONTRASEÑA”, al presionar el botón “REGISTRAR”, si los datos ingresados son válidos y el correo no está registrado previamente, el sistema permitirá crear una cuenta y redirigir a la pantalla “Inicio de sesión”. </w:t>
      </w:r>
    </w:p>
    <w:p w:rsidR="00000000" w:rsidDel="00000000" w:rsidP="00000000" w:rsidRDefault="00000000" w:rsidRPr="00000000" w14:paraId="000000B4">
      <w:pPr>
        <w:jc w:val="both"/>
        <w:rPr/>
      </w:pPr>
      <w:r w:rsidDel="00000000" w:rsidR="00000000" w:rsidRPr="00000000">
        <w:rPr>
          <w:rtl w:val="0"/>
        </w:rPr>
        <w:t xml:space="preserve">RF02-Inicio de sesión: El sistema permitirá al usuario ingresar su usuario y contraseña en los siguientes campos “Campo USER” y “Campo CONTRASEÑA”, al presionar el botón “INGRESAR”, si el usuario y contraseña ingresada es correcta y está registrado en el sistema, se dirigira a la pantalla principal del software. </w:t>
      </w:r>
    </w:p>
    <w:p w:rsidR="00000000" w:rsidDel="00000000" w:rsidP="00000000" w:rsidRDefault="00000000" w:rsidRPr="00000000" w14:paraId="000000B5">
      <w:pPr>
        <w:jc w:val="both"/>
        <w:rPr/>
      </w:pPr>
      <w:r w:rsidDel="00000000" w:rsidR="00000000" w:rsidRPr="00000000">
        <w:rPr>
          <w:rtl w:val="0"/>
        </w:rPr>
        <w:t xml:space="preserve">RF03-Registro de cliente: El sistema permitirá al usuario ingresar los datos de un cliente en los siguientes campos “Campo NOMBRE”, “Campo TELÉFONO” y “Campo CORREO”, al presionar el botón “GUARDAR”, si los datos son válidos, el sistema permitirá registrar al paciente en la base de datos y mostrar un mensaje de confirmación. </w:t>
      </w:r>
    </w:p>
    <w:p w:rsidR="00000000" w:rsidDel="00000000" w:rsidP="00000000" w:rsidRDefault="00000000" w:rsidRPr="00000000" w14:paraId="000000B6">
      <w:pPr>
        <w:jc w:val="both"/>
        <w:rPr/>
      </w:pPr>
      <w:r w:rsidDel="00000000" w:rsidR="00000000" w:rsidRPr="00000000">
        <w:rPr>
          <w:rtl w:val="0"/>
        </w:rPr>
        <w:t xml:space="preserve">RF04-Edición de cliente: El sistema permitirá al usuario modificar los datos de un cliente en los siguientes campos “Campo NOMBRE”, “Campo TELÉFONO” y “Campo CORREO”, al presionar el botón “ACTUALIZAR”, si los datos son válidos, el sistema permitirá guardar los cambios y actualizar la ficha del paciente. </w:t>
      </w:r>
    </w:p>
    <w:p w:rsidR="00000000" w:rsidDel="00000000" w:rsidP="00000000" w:rsidRDefault="00000000" w:rsidRPr="00000000" w14:paraId="000000B7">
      <w:pPr>
        <w:jc w:val="both"/>
        <w:rPr/>
      </w:pPr>
      <w:r w:rsidDel="00000000" w:rsidR="00000000" w:rsidRPr="00000000">
        <w:rPr>
          <w:rtl w:val="0"/>
        </w:rPr>
        <w:t xml:space="preserve">RF05-Eliminación de cliente: El sistema permitirá al usuario seleccionar un cliente desde la lista y presionar el botón “ELIMINAR”, si el usuario confirma la acción, el sistema eliminará al cliente de la base de datos y mostrará un mensaje de confirmación. </w:t>
      </w:r>
    </w:p>
    <w:p w:rsidR="00000000" w:rsidDel="00000000" w:rsidP="00000000" w:rsidRDefault="00000000" w:rsidRPr="00000000" w14:paraId="000000B8">
      <w:pPr>
        <w:jc w:val="both"/>
        <w:rPr/>
      </w:pPr>
      <w:r w:rsidDel="00000000" w:rsidR="00000000" w:rsidRPr="00000000">
        <w:rPr>
          <w:rtl w:val="0"/>
        </w:rPr>
        <w:t xml:space="preserve">RF06-Agendar cita: El sistema permitirá al usuario ingresar los datos de una cita en los siguientes campos “Campo FECHA” y “Campo HORA”, al presionar el botón “AGENDAR”, si el horario está disponible, el sistema registrará la cita en el calendario y mostrará confirmación. </w:t>
      </w:r>
    </w:p>
    <w:p w:rsidR="00000000" w:rsidDel="00000000" w:rsidP="00000000" w:rsidRDefault="00000000" w:rsidRPr="00000000" w14:paraId="000000B9">
      <w:pPr>
        <w:jc w:val="both"/>
        <w:rPr/>
      </w:pPr>
      <w:r w:rsidDel="00000000" w:rsidR="00000000" w:rsidRPr="00000000">
        <w:rPr>
          <w:rtl w:val="0"/>
        </w:rPr>
        <w:t xml:space="preserve">RF07-Modificar cita: El sistema permitirá al usuario modificar los datos de una cita en los siguientes campos “Campo FECHA” y “Campo HORA”, al presionar el botón “ACTUALIZAR”, si el nuevo horario está disponible, el sistema actualizará la cita y mostrará confirmación. </w:t>
      </w:r>
    </w:p>
    <w:p w:rsidR="00000000" w:rsidDel="00000000" w:rsidP="00000000" w:rsidRDefault="00000000" w:rsidRPr="00000000" w14:paraId="000000BA">
      <w:pPr>
        <w:jc w:val="both"/>
        <w:rPr/>
      </w:pPr>
      <w:r w:rsidDel="00000000" w:rsidR="00000000" w:rsidRPr="00000000">
        <w:rPr>
          <w:rtl w:val="0"/>
        </w:rPr>
        <w:t xml:space="preserve">RF08-Eliminar cita: El sistema permitirá al usuario seleccionar una cita desde el calendario y presionar el botón “ELIMINAR”, si el usuario confirma la acción, el sistema eliminará la cita y actualizará el calendario. </w:t>
      </w:r>
    </w:p>
    <w:p w:rsidR="00000000" w:rsidDel="00000000" w:rsidP="00000000" w:rsidRDefault="00000000" w:rsidRPr="00000000" w14:paraId="000000BB">
      <w:pPr>
        <w:jc w:val="both"/>
        <w:rPr/>
      </w:pPr>
      <w:r w:rsidDel="00000000" w:rsidR="00000000" w:rsidRPr="00000000">
        <w:rPr>
          <w:rtl w:val="0"/>
        </w:rPr>
        <w:t xml:space="preserve">RF09 - Gestión de Cartera:</w:t>
      </w:r>
      <w:r w:rsidDel="00000000" w:rsidR="00000000" w:rsidRPr="00000000">
        <w:rPr>
          <w:rtl w:val="0"/>
        </w:rPr>
        <w:t xml:space="preserve"> El sistema calculará y mostrará de forma prominente el saldo total disponible. Este valor se actualizará automáticamente restando los "Gastos" de los "Ingresos" registrados, permitiendo al usuario conocer su sueldo real disponible en cualquier momento. </w:t>
      </w:r>
    </w:p>
    <w:p w:rsidR="00000000" w:rsidDel="00000000" w:rsidP="00000000" w:rsidRDefault="00000000" w:rsidRPr="00000000" w14:paraId="000000BC">
      <w:pPr>
        <w:pBdr>
          <w:top w:color="000000" w:space="0" w:sz="0" w:val="none"/>
          <w:bottom w:color="000000" w:space="0" w:sz="0" w:val="none"/>
          <w:right w:color="000000" w:space="0" w:sz="0" w:val="none"/>
          <w:between w:color="000000" w:space="0" w:sz="0" w:val="none"/>
        </w:pBdr>
        <w:spacing w:after="0" w:before="260" w:lineRule="auto"/>
        <w:rPr/>
      </w:pPr>
      <w:r w:rsidDel="00000000" w:rsidR="00000000" w:rsidRPr="00000000">
        <w:rPr>
          <w:rtl w:val="0"/>
        </w:rPr>
        <w:t xml:space="preserve">RF10-Visualización de calendario: El sistema permitirá al usuario visualizar su calendario. </w:t>
      </w:r>
    </w:p>
    <w:p w:rsidR="00000000" w:rsidDel="00000000" w:rsidP="00000000" w:rsidRDefault="00000000" w:rsidRPr="00000000" w14:paraId="000000BD">
      <w:pPr>
        <w:pBdr>
          <w:top w:color="000000" w:space="0" w:sz="0" w:val="none"/>
          <w:bottom w:color="000000" w:space="0" w:sz="0" w:val="none"/>
          <w:right w:color="000000" w:space="0" w:sz="0" w:val="none"/>
          <w:between w:color="000000" w:space="0" w:sz="0" w:val="none"/>
        </w:pBdr>
        <w:spacing w:after="0" w:before="260" w:lineRule="auto"/>
        <w:rPr/>
      </w:pPr>
      <w:r w:rsidDel="00000000" w:rsidR="00000000" w:rsidRPr="00000000">
        <w:rPr>
          <w:rtl w:val="0"/>
        </w:rPr>
        <w:t xml:space="preserve">RF11-Gestión de actividades personales: El sistema permitirá al usuario ingresar actividades personales en los siguientes campos “Campo TÍTULO”, “Campo FECHA” y “Campo HORA”, al presionar el botón “GUARDAR”, si los datos son válidos, el sistema registrará la actividad en el calendario.</w:t>
      </w:r>
    </w:p>
    <w:p w:rsidR="00000000" w:rsidDel="00000000" w:rsidP="00000000" w:rsidRDefault="00000000" w:rsidRPr="00000000" w14:paraId="000000BE">
      <w:pPr>
        <w:pBdr>
          <w:top w:color="000000" w:space="0" w:sz="0" w:val="none"/>
          <w:bottom w:color="000000" w:space="0" w:sz="0" w:val="none"/>
          <w:right w:color="000000" w:space="0" w:sz="0" w:val="none"/>
          <w:between w:color="000000" w:space="0" w:sz="0" w:val="none"/>
        </w:pBdr>
        <w:spacing w:after="0" w:lineRule="auto"/>
        <w:rPr/>
      </w:pPr>
      <w:r w:rsidDel="00000000" w:rsidR="00000000" w:rsidRPr="00000000">
        <w:rPr>
          <w:rtl w:val="0"/>
        </w:rPr>
      </w:r>
    </w:p>
    <w:p w:rsidR="00000000" w:rsidDel="00000000" w:rsidP="00000000" w:rsidRDefault="00000000" w:rsidRPr="00000000" w14:paraId="000000BF">
      <w:pPr>
        <w:pBdr>
          <w:top w:color="000000" w:space="0" w:sz="0" w:val="none"/>
          <w:bottom w:color="000000" w:space="0" w:sz="0" w:val="none"/>
          <w:right w:color="000000" w:space="0" w:sz="0" w:val="none"/>
          <w:between w:color="000000" w:space="0" w:sz="0" w:val="none"/>
        </w:pBdr>
        <w:spacing w:after="0" w:lineRule="auto"/>
        <w:rPr/>
      </w:pPr>
      <w:r w:rsidDel="00000000" w:rsidR="00000000" w:rsidRPr="00000000">
        <w:rPr>
          <w:rtl w:val="0"/>
        </w:rPr>
        <w:t xml:space="preserve">RF12 - Visualización de Saldo Rápido: El sistema permitirá al usuario ver su saldo neto desde el Dashboard principal sin necesidad de generar reportes financieros completos. </w:t>
      </w:r>
    </w:p>
    <w:p w:rsidR="00000000" w:rsidDel="00000000" w:rsidP="00000000" w:rsidRDefault="00000000" w:rsidRPr="00000000" w14:paraId="000000C0">
      <w:pPr>
        <w:pStyle w:val="Heading2"/>
        <w:jc w:val="both"/>
        <w:rPr>
          <w:rFonts w:ascii="Calibri" w:cs="Calibri" w:eastAsia="Calibri" w:hAnsi="Calibri"/>
        </w:rPr>
      </w:pPr>
      <w:bookmarkStart w:colFirst="0" w:colLast="0" w:name="_heading=h.do948b12o4xc" w:id="29"/>
      <w:bookmarkEnd w:id="29"/>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0C1">
      <w:pPr>
        <w:pStyle w:val="Heading3"/>
        <w:jc w:val="both"/>
        <w:rPr>
          <w:rFonts w:ascii="Calibri" w:cs="Calibri" w:eastAsia="Calibri" w:hAnsi="Calibri"/>
        </w:rPr>
      </w:pPr>
      <w:bookmarkStart w:colFirst="0" w:colLast="0" w:name="_heading=h.jd3vy78znd0o" w:id="30"/>
      <w:bookmarkEnd w:id="30"/>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El sistema deberá soportar al menos 200 usuarios agendando sectas de manera simultánea dentro del software. </w:t>
      </w:r>
    </w:p>
    <w:p w:rsidR="00000000" w:rsidDel="00000000" w:rsidP="00000000" w:rsidRDefault="00000000" w:rsidRPr="00000000" w14:paraId="000000C4">
      <w:pPr>
        <w:rPr/>
      </w:pPr>
      <w:r w:rsidDel="00000000" w:rsidR="00000000" w:rsidRPr="00000000">
        <w:rPr>
          <w:rtl w:val="0"/>
        </w:rPr>
        <w:t xml:space="preserve">El sistema deberá procesar cuantas transacciones sean necesarias por minuto (citas, actualización de stock etc.). </w:t>
      </w:r>
    </w:p>
    <w:p w:rsidR="00000000" w:rsidDel="00000000" w:rsidP="00000000" w:rsidRDefault="00000000" w:rsidRPr="00000000" w14:paraId="000000C5">
      <w:pPr>
        <w:rPr>
          <w:sz w:val="20"/>
          <w:szCs w:val="20"/>
        </w:rPr>
      </w:pPr>
      <w:r w:rsidDel="00000000" w:rsidR="00000000" w:rsidRPr="00000000">
        <w:rPr>
          <w:rtl w:val="0"/>
        </w:rPr>
        <w:t xml:space="preserve">El sistema deberá realizar operaciones tales como (inicio de sesión, carga de agenda, registro de stock, registro de gastos) según la velocidad del internet de cada uno.</w:t>
      </w:r>
      <w:r w:rsidDel="00000000" w:rsidR="00000000" w:rsidRPr="00000000">
        <w:rPr>
          <w:rtl w:val="0"/>
        </w:rPr>
      </w:r>
    </w:p>
    <w:p w:rsidR="00000000" w:rsidDel="00000000" w:rsidP="00000000" w:rsidRDefault="00000000" w:rsidRPr="00000000" w14:paraId="000000C6">
      <w:pPr>
        <w:rPr>
          <w:color w:val="ff0000"/>
        </w:rPr>
      </w:pPr>
      <w:r w:rsidDel="00000000" w:rsidR="00000000" w:rsidRPr="00000000">
        <w:rPr>
          <w:rtl w:val="0"/>
        </w:rPr>
        <w:t xml:space="preserve">El sistema deberá dar una respuesta no mayor a 5 segundos en condiciones de alta carga </w:t>
      </w:r>
      <w:r w:rsidDel="00000000" w:rsidR="00000000" w:rsidRPr="00000000">
        <w:rPr>
          <w:rtl w:val="0"/>
        </w:rPr>
      </w:r>
    </w:p>
    <w:p w:rsidR="00000000" w:rsidDel="00000000" w:rsidP="00000000" w:rsidRDefault="00000000" w:rsidRPr="00000000" w14:paraId="000000C7">
      <w:pPr>
        <w:pStyle w:val="Heading3"/>
        <w:jc w:val="both"/>
        <w:rPr>
          <w:rFonts w:ascii="Calibri" w:cs="Calibri" w:eastAsia="Calibri" w:hAnsi="Calibri"/>
        </w:rPr>
      </w:pPr>
      <w:bookmarkStart w:colFirst="0" w:colLast="0" w:name="_heading=h.ebntvtx0duqi" w:id="31"/>
      <w:bookmarkEnd w:id="31"/>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0C8">
      <w:pPr>
        <w:ind w:left="0" w:firstLine="0"/>
        <w:jc w:val="both"/>
        <w:rPr/>
      </w:pPr>
      <w:r w:rsidDel="00000000" w:rsidR="00000000" w:rsidRPr="00000000">
        <w:rPr>
          <w:rtl w:val="0"/>
        </w:rPr>
        <w:t xml:space="preserve">El sistema deberá garantizar la protección de la información de los usuarios y sus actividades agendadas. Toda la comunicación entre cliente y servidor deberá realizarse mediante protocolo HTTPS. El sistema deberá mantener un registro de logs de actividad, incluyendo inicio de sesión, modificaciones y eliminaciones de datos. </w:t>
      </w:r>
    </w:p>
    <w:p w:rsidR="00000000" w:rsidDel="00000000" w:rsidP="00000000" w:rsidRDefault="00000000" w:rsidRPr="00000000" w14:paraId="000000C9">
      <w:pPr>
        <w:ind w:left="0" w:firstLine="0"/>
        <w:jc w:val="both"/>
        <w:rPr>
          <w:color w:val="ff0000"/>
        </w:rPr>
      </w:pPr>
      <w:r w:rsidDel="00000000" w:rsidR="00000000" w:rsidRPr="00000000">
        <w:rPr>
          <w:rtl w:val="0"/>
        </w:rPr>
        <w:t xml:space="preserve">El acceso a funcionalidades deberá estar restringido mediante control de autenticación y autorización. El sistema deberá validar la integridad de los datos ingresados para evitar errores o manipulaciones maliciosas.</w:t>
      </w:r>
      <w:r w:rsidDel="00000000" w:rsidR="00000000" w:rsidRPr="00000000">
        <w:rPr>
          <w:rtl w:val="0"/>
        </w:rPr>
      </w:r>
    </w:p>
    <w:p w:rsidR="00000000" w:rsidDel="00000000" w:rsidP="00000000" w:rsidRDefault="00000000" w:rsidRPr="00000000" w14:paraId="000000CA">
      <w:pPr>
        <w:pStyle w:val="Heading3"/>
        <w:jc w:val="both"/>
        <w:rPr>
          <w:rFonts w:ascii="Calibri" w:cs="Calibri" w:eastAsia="Calibri" w:hAnsi="Calibri"/>
        </w:rPr>
      </w:pPr>
      <w:bookmarkStart w:colFirst="0" w:colLast="0" w:name="_heading=h.dg8r5tuqlcq" w:id="32"/>
      <w:bookmarkEnd w:id="32"/>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0CB">
      <w:pPr>
        <w:jc w:val="both"/>
        <w:rPr/>
      </w:pPr>
      <w:r w:rsidDel="00000000" w:rsidR="00000000" w:rsidRPr="00000000">
        <w:rPr>
          <w:rtl w:val="0"/>
        </w:rPr>
        <w:t xml:space="preserve">El sistema no debería permitir fallos recurrentes y estar sometido a actualizaciones constantes.</w:t>
      </w:r>
    </w:p>
    <w:p w:rsidR="00000000" w:rsidDel="00000000" w:rsidP="00000000" w:rsidRDefault="00000000" w:rsidRPr="00000000" w14:paraId="000000CC">
      <w:pPr>
        <w:jc w:val="both"/>
        <w:rPr/>
      </w:pPr>
      <w:r w:rsidDel="00000000" w:rsidR="00000000" w:rsidRPr="00000000">
        <w:rPr>
          <w:rtl w:val="0"/>
        </w:rPr>
        <w:t xml:space="preserve">El sistema deberá tener una copia de seguridad de los datos que se pueda recuperar según sea necesario si se elimina algo por error. </w:t>
      </w:r>
    </w:p>
    <w:p w:rsidR="00000000" w:rsidDel="00000000" w:rsidP="00000000" w:rsidRDefault="00000000" w:rsidRPr="00000000" w14:paraId="000000CD">
      <w:pPr>
        <w:jc w:val="both"/>
        <w:rPr/>
      </w:pPr>
      <w:r w:rsidDel="00000000" w:rsidR="00000000" w:rsidRPr="00000000">
        <w:rPr>
          <w:rtl w:val="0"/>
        </w:rPr>
        <w:t xml:space="preserve">El sistema deberá mantener la consistencia de los datos en caso de errores durante procesos (por ejemplo, evitar registros incompletos). </w:t>
      </w:r>
    </w:p>
    <w:p w:rsidR="00000000" w:rsidDel="00000000" w:rsidP="00000000" w:rsidRDefault="00000000" w:rsidRPr="00000000" w14:paraId="000000CE">
      <w:pPr>
        <w:jc w:val="both"/>
        <w:rPr>
          <w:color w:val="ff0000"/>
        </w:rPr>
      </w:pPr>
      <w:r w:rsidDel="00000000" w:rsidR="00000000" w:rsidRPr="00000000">
        <w:rPr>
          <w:rtl w:val="0"/>
        </w:rPr>
        <w:t xml:space="preserve">El sistema deberá garantizar que las operaciones críticas (como agendar citas) no generen duplicidad de información.</w:t>
      </w:r>
      <w:r w:rsidDel="00000000" w:rsidR="00000000" w:rsidRPr="00000000">
        <w:rPr>
          <w:rtl w:val="0"/>
        </w:rPr>
      </w:r>
    </w:p>
    <w:p w:rsidR="00000000" w:rsidDel="00000000" w:rsidP="00000000" w:rsidRDefault="00000000" w:rsidRPr="00000000" w14:paraId="000000CF">
      <w:pPr>
        <w:pStyle w:val="Heading3"/>
        <w:jc w:val="both"/>
        <w:rPr>
          <w:rFonts w:ascii="Calibri" w:cs="Calibri" w:eastAsia="Calibri" w:hAnsi="Calibri"/>
        </w:rPr>
      </w:pPr>
      <w:bookmarkStart w:colFirst="0" w:colLast="0" w:name="_heading=h.p11b99dkl5q2" w:id="33"/>
      <w:bookmarkEnd w:id="33"/>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0D0">
      <w:pPr>
        <w:pStyle w:val="Heading3"/>
        <w:jc w:val="both"/>
        <w:rPr>
          <w:rFonts w:ascii="Calibri" w:cs="Calibri" w:eastAsia="Calibri" w:hAnsi="Calibri"/>
        </w:rPr>
      </w:pPr>
      <w:bookmarkStart w:colFirst="0" w:colLast="0" w:name="_heading=h.xmfmiw61vmzc" w:id="34"/>
      <w:bookmarkEnd w:id="34"/>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0D1">
      <w:pPr>
        <w:jc w:val="both"/>
        <w:rPr/>
      </w:pPr>
      <w:r w:rsidDel="00000000" w:rsidR="00000000" w:rsidRPr="00000000">
        <w:rPr>
          <w:rtl w:val="0"/>
        </w:rPr>
        <w:t xml:space="preserve">El sistema deberá estar disponible todo el tiempo que el usuario estime necesario menos el tiempo que esta se actualice.</w:t>
      </w:r>
    </w:p>
    <w:p w:rsidR="00000000" w:rsidDel="00000000" w:rsidP="00000000" w:rsidRDefault="00000000" w:rsidRPr="00000000" w14:paraId="000000D2">
      <w:pPr>
        <w:jc w:val="both"/>
        <w:rPr>
          <w:color w:val="ff0000"/>
        </w:rPr>
      </w:pPr>
      <w:r w:rsidDel="00000000" w:rsidR="00000000" w:rsidRPr="00000000">
        <w:rPr>
          <w:rtl w:val="0"/>
        </w:rPr>
        <w:t xml:space="preserve"> En caso de caída del sistema, este deberá restablecerse en un tiempo máximo de 30 minutos.</w:t>
      </w:r>
      <w:r w:rsidDel="00000000" w:rsidR="00000000" w:rsidRPr="00000000">
        <w:rPr>
          <w:rtl w:val="0"/>
        </w:rPr>
      </w:r>
    </w:p>
    <w:p w:rsidR="00000000" w:rsidDel="00000000" w:rsidP="00000000" w:rsidRDefault="00000000" w:rsidRPr="00000000" w14:paraId="000000D3">
      <w:pPr>
        <w:pStyle w:val="Heading3"/>
        <w:jc w:val="both"/>
        <w:rPr>
          <w:rFonts w:ascii="Calibri" w:cs="Calibri" w:eastAsia="Calibri" w:hAnsi="Calibri"/>
        </w:rPr>
      </w:pPr>
      <w:bookmarkStart w:colFirst="0" w:colLast="0" w:name="_heading=h.3iix96ki9lck" w:id="35"/>
      <w:bookmarkEnd w:id="35"/>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0D4">
      <w:pPr>
        <w:jc w:val="both"/>
        <w:rPr/>
      </w:pPr>
      <w:r w:rsidDel="00000000" w:rsidR="00000000" w:rsidRPr="00000000">
        <w:rPr>
          <w:rtl w:val="0"/>
        </w:rPr>
        <w:t xml:space="preserve">Uso de una arquitectura modular, permitiendo actualizaciones sin afectar a todo el sistema. </w:t>
      </w:r>
    </w:p>
    <w:p w:rsidR="00000000" w:rsidDel="00000000" w:rsidP="00000000" w:rsidRDefault="00000000" w:rsidRPr="00000000" w14:paraId="000000D5">
      <w:pPr>
        <w:jc w:val="both"/>
        <w:rPr/>
      </w:pPr>
      <w:r w:rsidDel="00000000" w:rsidR="00000000" w:rsidRPr="00000000">
        <w:rPr>
          <w:rtl w:val="0"/>
        </w:rPr>
        <w:t xml:space="preserve">El mantenimiento del sistema deberá ser realizado por desarrolladores capacitados. </w:t>
      </w:r>
    </w:p>
    <w:p w:rsidR="00000000" w:rsidDel="00000000" w:rsidP="00000000" w:rsidRDefault="00000000" w:rsidRPr="00000000" w14:paraId="000000D6">
      <w:pPr>
        <w:jc w:val="both"/>
        <w:rPr>
          <w:color w:val="ff0000"/>
        </w:rPr>
      </w:pPr>
      <w:r w:rsidDel="00000000" w:rsidR="00000000" w:rsidRPr="00000000">
        <w:rPr>
          <w:rtl w:val="0"/>
        </w:rPr>
        <w:t xml:space="preserve">El código deberá estar documentado para facilitar futuras modificaciones.</w:t>
      </w:r>
      <w:r w:rsidDel="00000000" w:rsidR="00000000" w:rsidRPr="00000000">
        <w:rPr>
          <w:rtl w:val="0"/>
        </w:rPr>
      </w:r>
    </w:p>
    <w:p w:rsidR="00000000" w:rsidDel="00000000" w:rsidP="00000000" w:rsidRDefault="00000000" w:rsidRPr="00000000" w14:paraId="000000D7">
      <w:pPr>
        <w:pStyle w:val="Heading3"/>
        <w:ind w:left="0" w:firstLine="0"/>
        <w:jc w:val="both"/>
        <w:rPr>
          <w:rFonts w:ascii="Calibri" w:cs="Calibri" w:eastAsia="Calibri" w:hAnsi="Calibri"/>
        </w:rPr>
      </w:pPr>
      <w:bookmarkStart w:colFirst="0" w:colLast="0" w:name="_heading=h.n9lgcjea97xj" w:id="36"/>
      <w:bookmarkEnd w:id="36"/>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0D8">
      <w:pPr>
        <w:ind w:left="0" w:firstLine="0"/>
        <w:jc w:val="both"/>
        <w:rPr/>
      </w:pPr>
      <w:r w:rsidDel="00000000" w:rsidR="00000000" w:rsidRPr="00000000">
        <w:rPr>
          <w:rtl w:val="0"/>
        </w:rPr>
        <w:t xml:space="preserve">El sistema deberá funcionar en los sistemas operativos Windows, MacOS, Android, Ios. </w:t>
      </w:r>
    </w:p>
    <w:p w:rsidR="00000000" w:rsidDel="00000000" w:rsidP="00000000" w:rsidRDefault="00000000" w:rsidRPr="00000000" w14:paraId="000000D9">
      <w:pPr>
        <w:ind w:left="0" w:firstLine="0"/>
        <w:jc w:val="both"/>
        <w:rPr/>
      </w:pPr>
      <w:r w:rsidDel="00000000" w:rsidR="00000000" w:rsidRPr="00000000">
        <w:rPr>
          <w:rtl w:val="0"/>
        </w:rPr>
        <w:t xml:space="preserve">El sistema deberá ser accesible desde navegadores modernos como Chrome, Edg, Safari y navegadores Web. </w:t>
      </w:r>
    </w:p>
    <w:p w:rsidR="00000000" w:rsidDel="00000000" w:rsidP="00000000" w:rsidRDefault="00000000" w:rsidRPr="00000000" w14:paraId="000000DA">
      <w:pPr>
        <w:ind w:left="0" w:firstLine="0"/>
        <w:jc w:val="both"/>
        <w:rPr>
          <w:color w:val="ff0000"/>
        </w:rPr>
      </w:pPr>
      <w:r w:rsidDel="00000000" w:rsidR="00000000" w:rsidRPr="00000000">
        <w:rPr>
          <w:rtl w:val="0"/>
        </w:rPr>
        <w:t xml:space="preserve">El sistema será desarrollado en Java, permitiendo su ejecución en distintos entornos. No requerirá instalación local, ya que funcionará como aplicación web en la nube.</w:t>
      </w:r>
      <w:r w:rsidDel="00000000" w:rsidR="00000000" w:rsidRPr="00000000">
        <w:rPr>
          <w:rtl w:val="0"/>
        </w:rPr>
      </w:r>
    </w:p>
    <w:p w:rsidR="00000000" w:rsidDel="00000000" w:rsidP="00000000" w:rsidRDefault="00000000" w:rsidRPr="00000000" w14:paraId="000000DB">
      <w:pPr>
        <w:pStyle w:val="Heading2"/>
        <w:jc w:val="both"/>
        <w:rPr>
          <w:rFonts w:ascii="Calibri" w:cs="Calibri" w:eastAsia="Calibri" w:hAnsi="Calibri"/>
        </w:rPr>
      </w:pPr>
      <w:bookmarkStart w:colFirst="0" w:colLast="0" w:name="_heading=h.gm51f6tnfhyv" w:id="37"/>
      <w:bookmarkEnd w:id="37"/>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0DC">
      <w:pPr>
        <w:jc w:val="both"/>
        <w:rPr/>
      </w:pPr>
      <w:r w:rsidDel="00000000" w:rsidR="00000000" w:rsidRPr="00000000">
        <w:rPr>
          <w:rtl w:val="0"/>
        </w:rPr>
        <w:t xml:space="preserve">RNFE01-Seguridad de datos: El sistema deberá almacenar los datos de los usuarios y no mostrar ni compartir a menos que este lo permita.</w:t>
      </w:r>
    </w:p>
    <w:p w:rsidR="00000000" w:rsidDel="00000000" w:rsidP="00000000" w:rsidRDefault="00000000" w:rsidRPr="00000000" w14:paraId="000000DD">
      <w:pPr>
        <w:jc w:val="both"/>
        <w:rPr>
          <w:b w:val="1"/>
          <w:bCs w:val="1"/>
          <w:color w:val="ff0000"/>
        </w:rPr>
      </w:pPr>
      <w:r w:rsidDel="00000000" w:rsidR="00000000" w:rsidRPr="00000000">
        <w:rPr>
          <w:rtl w:val="0"/>
        </w:rPr>
        <w:t xml:space="preserve">RNFE02-Mensajes de error: El sistema deberá mostrar mensajes claros y comprensibles al usuario en caso de errores, en la agendación de las citas o la actualización de datos con datos que no existen como por ejemplo registrar ingresos de dinero negativos.</w:t>
      </w:r>
      <w:r w:rsidDel="00000000" w:rsidR="00000000" w:rsidRPr="00000000">
        <w:rPr>
          <w:rtl w:val="0"/>
        </w:rPr>
      </w:r>
    </w:p>
    <w:p w:rsidR="00000000" w:rsidDel="00000000" w:rsidP="00000000" w:rsidRDefault="00000000" w:rsidRPr="00000000" w14:paraId="000000DE">
      <w:pPr>
        <w:jc w:val="both"/>
        <w:rPr>
          <w:b w:val="1"/>
          <w:bCs w:val="1"/>
          <w:color w:val="ff0000"/>
        </w:rPr>
      </w:pPr>
      <w:r w:rsidDel="00000000" w:rsidR="00000000" w:rsidRPr="00000000">
        <w:rPr>
          <w:rtl w:val="0"/>
        </w:rPr>
      </w:r>
    </w:p>
    <w:p w:rsidR="00000000" w:rsidDel="00000000" w:rsidP="00000000" w:rsidRDefault="00000000" w:rsidRPr="00000000" w14:paraId="000000DF">
      <w:pPr>
        <w:jc w:val="both"/>
        <w:rPr>
          <w:b w:val="1"/>
          <w:bCs w:val="1"/>
          <w:color w:val="ff0000"/>
          <w:sz w:val="38"/>
          <w:szCs w:val="38"/>
        </w:rPr>
      </w:pPr>
      <w:r w:rsidDel="00000000" w:rsidR="00000000" w:rsidRPr="00000000">
        <w:rPr>
          <w:rtl w:val="0"/>
        </w:rPr>
      </w:r>
    </w:p>
    <w:p w:rsidR="00000000" w:rsidDel="00000000" w:rsidP="00000000" w:rsidRDefault="00000000" w:rsidRPr="00000000" w14:paraId="000000E0">
      <w:pPr>
        <w:jc w:val="both"/>
        <w:rPr>
          <w:b w:val="1"/>
          <w:bCs w:val="1"/>
          <w:color w:val="ff0000"/>
          <w:sz w:val="38"/>
          <w:szCs w:val="38"/>
        </w:rPr>
      </w:pPr>
      <w:r w:rsidDel="00000000" w:rsidR="00000000" w:rsidRPr="00000000">
        <w:rPr>
          <w:b w:val="1"/>
          <w:bCs w:val="1"/>
          <w:color w:val="ff0000"/>
          <w:sz w:val="38"/>
          <w:szCs w:val="38"/>
          <w:rtl w:val="0"/>
        </w:rPr>
        <w:t xml:space="preserve">modo resumen:</w:t>
      </w:r>
    </w:p>
    <w:p w:rsidR="00000000" w:rsidDel="00000000" w:rsidP="00000000" w:rsidRDefault="00000000" w:rsidRPr="00000000" w14:paraId="000000E1">
      <w:pPr>
        <w:pStyle w:val="Heading2"/>
        <w:keepNext w:val="0"/>
        <w:keepLines w:val="0"/>
        <w:spacing w:before="480" w:line="240" w:lineRule="auto"/>
        <w:ind w:left="-15" w:right="1785" w:firstLine="0"/>
        <w:rPr>
          <w:rFonts w:ascii="Open Sans" w:cs="Open Sans" w:eastAsia="Open Sans" w:hAnsi="Open Sans"/>
          <w:color w:val="000000"/>
          <w:sz w:val="32"/>
          <w:szCs w:val="32"/>
          <w:u w:val="single"/>
        </w:rPr>
      </w:pPr>
      <w:bookmarkStart w:colFirst="0" w:colLast="0" w:name="_heading=h.k02kcov9b976" w:id="38"/>
      <w:bookmarkEnd w:id="38"/>
      <w:r w:rsidDel="00000000" w:rsidR="00000000" w:rsidRPr="00000000">
        <w:rPr>
          <w:rFonts w:ascii="Open Sans" w:cs="Open Sans" w:eastAsia="Open Sans" w:hAnsi="Open Sans"/>
          <w:color w:val="000000"/>
          <w:sz w:val="32"/>
          <w:szCs w:val="32"/>
          <w:u w:val="single"/>
          <w:rtl w:val="0"/>
        </w:rPr>
        <w:t xml:space="preserve">Alcance del proyecto:</w:t>
      </w:r>
    </w:p>
    <w:p w:rsidR="00000000" w:rsidDel="00000000" w:rsidP="00000000" w:rsidRDefault="00000000" w:rsidRPr="00000000" w14:paraId="000000E2">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El sistema cubrirá las siguientes funcionalidades principales:</w:t>
      </w:r>
    </w:p>
    <w:p w:rsidR="00000000" w:rsidDel="00000000" w:rsidP="00000000" w:rsidRDefault="00000000" w:rsidRPr="00000000" w14:paraId="000000E3">
      <w:pPr>
        <w:numPr>
          <w:ilvl w:val="0"/>
          <w:numId w:val="10"/>
        </w:numPr>
        <w:spacing w:after="0"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Gestion de usuarios</w:t>
      </w:r>
      <w:r w:rsidDel="00000000" w:rsidR="00000000" w:rsidRPr="00000000">
        <w:rPr>
          <w:rtl w:val="0"/>
        </w:rPr>
      </w:r>
    </w:p>
    <w:p w:rsidR="00000000" w:rsidDel="00000000" w:rsidP="00000000" w:rsidRDefault="00000000" w:rsidRPr="00000000" w14:paraId="000000E4">
      <w:pPr>
        <w:numPr>
          <w:ilvl w:val="1"/>
          <w:numId w:val="10"/>
        </w:numPr>
        <w:spacing w:after="0" w:before="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Registro de clientes y tatuadores.</w:t>
      </w:r>
    </w:p>
    <w:p w:rsidR="00000000" w:rsidDel="00000000" w:rsidP="00000000" w:rsidRDefault="00000000" w:rsidRPr="00000000" w14:paraId="000000E5">
      <w:pPr>
        <w:numPr>
          <w:ilvl w:val="1"/>
          <w:numId w:val="10"/>
        </w:numPr>
        <w:spacing w:after="0" w:before="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Autenticación básica para acceso al sistema.</w:t>
      </w:r>
    </w:p>
    <w:p w:rsidR="00000000" w:rsidDel="00000000" w:rsidP="00000000" w:rsidRDefault="00000000" w:rsidRPr="00000000" w14:paraId="000000E6">
      <w:pPr>
        <w:numPr>
          <w:ilvl w:val="1"/>
          <w:numId w:val="10"/>
        </w:numPr>
        <w:spacing w:after="0" w:before="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Asociación de citas a clientes y tatuadores.</w:t>
      </w:r>
    </w:p>
    <w:p w:rsidR="00000000" w:rsidDel="00000000" w:rsidP="00000000" w:rsidRDefault="00000000" w:rsidRPr="00000000" w14:paraId="000000E7">
      <w:pPr>
        <w:numPr>
          <w:ilvl w:val="0"/>
          <w:numId w:val="10"/>
        </w:numPr>
        <w:spacing w:after="0" w:before="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Gestión financiera</w:t>
      </w:r>
      <w:r w:rsidDel="00000000" w:rsidR="00000000" w:rsidRPr="00000000">
        <w:rPr>
          <w:rtl w:val="0"/>
        </w:rPr>
      </w:r>
    </w:p>
    <w:p w:rsidR="00000000" w:rsidDel="00000000" w:rsidP="00000000" w:rsidRDefault="00000000" w:rsidRPr="00000000" w14:paraId="000000E8">
      <w:pPr>
        <w:numPr>
          <w:ilvl w:val="1"/>
          <w:numId w:val="10"/>
        </w:numPr>
        <w:spacing w:after="0" w:before="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Registro de gastos e ingresos como entidades independientes.</w:t>
      </w:r>
    </w:p>
    <w:p w:rsidR="00000000" w:rsidDel="00000000" w:rsidP="00000000" w:rsidRDefault="00000000" w:rsidRPr="00000000" w14:paraId="000000E9">
      <w:pPr>
        <w:numPr>
          <w:ilvl w:val="1"/>
          <w:numId w:val="10"/>
        </w:numPr>
        <w:spacing w:after="0" w:before="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Reportes básicos de balance.</w:t>
      </w:r>
    </w:p>
    <w:p w:rsidR="00000000" w:rsidDel="00000000" w:rsidP="00000000" w:rsidRDefault="00000000" w:rsidRPr="00000000" w14:paraId="000000EA">
      <w:pPr>
        <w:numPr>
          <w:ilvl w:val="0"/>
          <w:numId w:val="10"/>
        </w:numPr>
        <w:spacing w:after="0" w:before="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Inventario</w:t>
      </w:r>
      <w:r w:rsidDel="00000000" w:rsidR="00000000" w:rsidRPr="00000000">
        <w:rPr>
          <w:rtl w:val="0"/>
        </w:rPr>
      </w:r>
    </w:p>
    <w:p w:rsidR="00000000" w:rsidDel="00000000" w:rsidP="00000000" w:rsidRDefault="00000000" w:rsidRPr="00000000" w14:paraId="000000EB">
      <w:pPr>
        <w:numPr>
          <w:ilvl w:val="1"/>
          <w:numId w:val="10"/>
        </w:numPr>
        <w:spacing w:after="0" w:before="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Control de stock de productos (tintas, agujas, guantes, etc.).</w:t>
      </w:r>
    </w:p>
    <w:p w:rsidR="00000000" w:rsidDel="00000000" w:rsidP="00000000" w:rsidRDefault="00000000" w:rsidRPr="00000000" w14:paraId="000000EC">
      <w:pPr>
        <w:numPr>
          <w:ilvl w:val="1"/>
          <w:numId w:val="10"/>
        </w:numPr>
        <w:spacing w:after="0" w:before="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Identificación de productos más utilizados mediante porcentajes.</w:t>
      </w:r>
    </w:p>
    <w:p w:rsidR="00000000" w:rsidDel="00000000" w:rsidP="00000000" w:rsidRDefault="00000000" w:rsidRPr="00000000" w14:paraId="000000ED">
      <w:pPr>
        <w:numPr>
          <w:ilvl w:val="0"/>
          <w:numId w:val="10"/>
        </w:numPr>
        <w:spacing w:after="0" w:before="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Agenda de citas</w:t>
      </w:r>
      <w:r w:rsidDel="00000000" w:rsidR="00000000" w:rsidRPr="00000000">
        <w:rPr>
          <w:rtl w:val="0"/>
        </w:rPr>
      </w:r>
    </w:p>
    <w:p w:rsidR="00000000" w:rsidDel="00000000" w:rsidP="00000000" w:rsidRDefault="00000000" w:rsidRPr="00000000" w14:paraId="000000EE">
      <w:pPr>
        <w:numPr>
          <w:ilvl w:val="1"/>
          <w:numId w:val="10"/>
        </w:numPr>
        <w:spacing w:after="0" w:before="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Creación, modificación y cancelación de citas.</w:t>
      </w:r>
    </w:p>
    <w:p w:rsidR="00000000" w:rsidDel="00000000" w:rsidP="00000000" w:rsidRDefault="00000000" w:rsidRPr="00000000" w14:paraId="000000EF">
      <w:pPr>
        <w:numPr>
          <w:ilvl w:val="1"/>
          <w:numId w:val="10"/>
        </w:numPr>
        <w:spacing w:after="0" w:before="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Calendario visual para la planificación.</w:t>
      </w:r>
    </w:p>
    <w:p w:rsidR="00000000" w:rsidDel="00000000" w:rsidP="00000000" w:rsidRDefault="00000000" w:rsidRPr="00000000" w14:paraId="000000F0">
      <w:pPr>
        <w:numPr>
          <w:ilvl w:val="0"/>
          <w:numId w:val="10"/>
        </w:numPr>
        <w:spacing w:after="0" w:before="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Estadísticas</w:t>
      </w:r>
      <w:r w:rsidDel="00000000" w:rsidR="00000000" w:rsidRPr="00000000">
        <w:rPr>
          <w:rtl w:val="0"/>
        </w:rPr>
      </w:r>
    </w:p>
    <w:p w:rsidR="00000000" w:rsidDel="00000000" w:rsidP="00000000" w:rsidRDefault="00000000" w:rsidRPr="00000000" w14:paraId="000000F1">
      <w:pPr>
        <w:numPr>
          <w:ilvl w:val="1"/>
          <w:numId w:val="10"/>
        </w:numPr>
        <w:spacing w:after="0" w:before="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Reportes sobre insumos más usados.</w:t>
      </w:r>
    </w:p>
    <w:p w:rsidR="00000000" w:rsidDel="00000000" w:rsidP="00000000" w:rsidRDefault="00000000" w:rsidRPr="00000000" w14:paraId="000000F2">
      <w:pPr>
        <w:numPr>
          <w:ilvl w:val="1"/>
          <w:numId w:val="10"/>
        </w:numPr>
        <w:spacing w:after="240" w:before="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Métricas de citas y productos consumidos.</w:t>
      </w:r>
    </w:p>
    <w:p w:rsidR="00000000" w:rsidDel="00000000" w:rsidP="00000000" w:rsidRDefault="00000000" w:rsidRPr="00000000" w14:paraId="000000F3">
      <w:pPr>
        <w:spacing w:after="240" w:before="240" w:line="36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Fuera de alcance (para delimitar):</w:t>
      </w:r>
    </w:p>
    <w:p w:rsidR="00000000" w:rsidDel="00000000" w:rsidP="00000000" w:rsidRDefault="00000000" w:rsidRPr="00000000" w14:paraId="000000F4">
      <w:pPr>
        <w:numPr>
          <w:ilvl w:val="0"/>
          <w:numId w:val="9"/>
        </w:numPr>
        <w:spacing w:after="0"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Integración con pasarelas de pago externas.</w:t>
      </w:r>
    </w:p>
    <w:p w:rsidR="00000000" w:rsidDel="00000000" w:rsidP="00000000" w:rsidRDefault="00000000" w:rsidRPr="00000000" w14:paraId="000000F5">
      <w:pPr>
        <w:numPr>
          <w:ilvl w:val="0"/>
          <w:numId w:val="9"/>
        </w:numPr>
        <w:spacing w:after="0" w:before="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Gestión avanzada de usuarios con roles múltiples.</w:t>
      </w:r>
    </w:p>
    <w:p w:rsidR="00000000" w:rsidDel="00000000" w:rsidP="00000000" w:rsidRDefault="00000000" w:rsidRPr="00000000" w14:paraId="000000F6">
      <w:pPr>
        <w:numPr>
          <w:ilvl w:val="0"/>
          <w:numId w:val="9"/>
        </w:numPr>
        <w:spacing w:after="240" w:before="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Funcionalidades de marketing o comunicación externa.</w:t>
      </w:r>
    </w:p>
    <w:sectPr>
      <w:headerReference r:id="rId7" w:type="default"/>
      <w:headerReference r:id="rId8" w:type="first"/>
      <w:footerReference r:id="rId9"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0F8">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XU5iDteE8jQL24NDYvtmRREIBw==">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