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ind w:left="-15" w:firstLine="0"/>
        <w:rPr>
          <w:rFonts w:ascii="Open Sans" w:cs="Open Sans" w:eastAsia="Open Sans" w:hAnsi="Open Sans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32"/>
          <w:szCs w:val="32"/>
          <w:u w:val="single"/>
          <w:rtl w:val="0"/>
        </w:rPr>
        <w:t xml:space="preserve">Posibles Fallas y riesgos: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before="200" w:line="360" w:lineRule="auto"/>
        <w:ind w:left="-15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Gestión de stock: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Controlar que no hayan ingreso de datos duplicados y así tener todo actualizado de manera real.</w:t>
      </w:r>
    </w:p>
    <w:p w:rsidR="00000000" w:rsidDel="00000000" w:rsidP="00000000" w:rsidRDefault="00000000" w:rsidRPr="00000000" w14:paraId="00000003">
      <w:pPr>
        <w:spacing w:before="200" w:line="360" w:lineRule="auto"/>
        <w:ind w:left="-15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Agendamiento: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citas duplicadas o solapadas si no se controla la disponibilidad.</w:t>
      </w:r>
    </w:p>
    <w:p w:rsidR="00000000" w:rsidDel="00000000" w:rsidP="00000000" w:rsidRDefault="00000000" w:rsidRPr="00000000" w14:paraId="00000004">
      <w:pPr>
        <w:spacing w:before="200" w:line="360" w:lineRule="auto"/>
        <w:ind w:left="-15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Datos financieros: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errores en el registro de ingresos/gastos para no hacer gastos de más.</w:t>
      </w:r>
    </w:p>
    <w:p w:rsidR="00000000" w:rsidDel="00000000" w:rsidP="00000000" w:rsidRDefault="00000000" w:rsidRPr="00000000" w14:paraId="00000005">
      <w:pPr>
        <w:spacing w:before="200" w:line="360" w:lineRule="auto"/>
        <w:ind w:left="-15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Usabilidad: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interfaz poco clara puede dificultar la adopción del sistema.</w:t>
      </w:r>
    </w:p>
    <w:p w:rsidR="00000000" w:rsidDel="00000000" w:rsidP="00000000" w:rsidRDefault="00000000" w:rsidRPr="00000000" w14:paraId="00000006">
      <w:pPr>
        <w:spacing w:before="200" w:line="360" w:lineRule="auto"/>
        <w:ind w:left="-15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Escalabilidad: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al ser un proyecto inicial, puede no soportar grandes volúmenes de datos sin optimización futura.</w:t>
      </w:r>
    </w:p>
    <w:p w:rsidR="00000000" w:rsidDel="00000000" w:rsidP="00000000" w:rsidRDefault="00000000" w:rsidRPr="00000000" w14:paraId="00000007">
      <w:pPr>
        <w:spacing w:before="200" w:line="360" w:lineRule="auto"/>
        <w:ind w:left="-15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Gestión de usuarios: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riesgo de accesos no autorizados si no se implementa autenticación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Copia de seguridad:</w:t>
      </w:r>
      <w:r w:rsidDel="00000000" w:rsidR="00000000" w:rsidRPr="00000000">
        <w:rPr>
          <w:rtl w:val="0"/>
        </w:rPr>
        <w:t xml:space="preserve"> tener en la nube una copia de seguridad de los datos escondida en caso de una caída de los servidores poder recuperar de manera rápida  y eficiente los datos.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La web al tener múltiples usuarios conectados en simultáneo comienza a tener demoras en las solicitudes que se realicen, posible cierre de sesión forzada por el mal rendimiento del sistema.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Fallas en la integración de notificaciones: </w:t>
      </w:r>
      <w:r w:rsidDel="00000000" w:rsidR="00000000" w:rsidRPr="00000000">
        <w:rPr>
          <w:rtl w:val="0"/>
        </w:rPr>
        <w:t xml:space="preserve">mantenerte notificado a ti de que las notificaciones a tus clientes fueron enviadas y recibidas y que los datos a los que le llegan son correctos y existen (número de celular, correo electrónico o ambas 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Sobrecarga por concurrencia:</w:t>
      </w:r>
      <w:r w:rsidDel="00000000" w:rsidR="00000000" w:rsidRPr="00000000">
        <w:rPr>
          <w:rtl w:val="0"/>
        </w:rPr>
        <w:t xml:space="preserve"> Soportar la cantidad de usuarios simultáneos de al menos 200 sin una ralentización del software y evitar caidas.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40p5c2h6c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de Contingencia General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Respaldo de Datos:</w:t>
      </w:r>
      <w:r w:rsidDel="00000000" w:rsidR="00000000" w:rsidRPr="00000000">
        <w:rPr>
          <w:rtl w:val="0"/>
        </w:rPr>
        <w:t xml:space="preserve"> Ante cualquier eliminación accidental, se activará el proceso de recuperación desde la copia de seguridad.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Errores de Usuario:</w:t>
      </w:r>
      <w:r w:rsidDel="00000000" w:rsidR="00000000" w:rsidRPr="00000000">
        <w:rPr>
          <w:rtl w:val="0"/>
        </w:rPr>
        <w:t xml:space="preserve"> El sistema implementará mensajes de error claros para evitar ingresos de datos inválidos (ej. montos negativos).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Cambios:</w:t>
      </w:r>
      <w:r w:rsidDel="00000000" w:rsidR="00000000" w:rsidRPr="00000000">
        <w:rPr>
          <w:rtl w:val="0"/>
        </w:rPr>
        <w:t xml:space="preserve"> Cualquier desviación del alcance original será gestionada a través de la Matriz de Control de Cambios definida en el proyecto.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