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6D"/>
          <w:sz w:val="44"/>
        </w:rPr>
        <w:t>Ejercicios Propuestos</w:t>
      </w:r>
    </w:p>
    <w:p>
      <w:pPr>
        <w:jc w:val="center"/>
      </w:pPr>
      <w:r>
        <w:rPr>
          <w:i/>
          <w:sz w:val="24"/>
        </w:rPr>
        <w:t>Para practicar a mano (papel, lápiz y calculadora)</w:t>
      </w:r>
    </w:p>
    <w:p>
      <w:pPr>
        <w:jc w:val="center"/>
      </w:pPr>
      <w:r>
        <w:rPr>
          <w:sz w:val="20"/>
        </w:rPr>
        <w:t>ADMI140 Finanzas Corporativas · Ingeniería Comercial · UACh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</w:tcPr>
          <w:p>
            <w:r/>
            <w:r>
              <w:rPr>
                <w:b/>
                <w:color w:val="123B6D"/>
              </w:rPr>
              <w:t>Instrucciones</w:t>
            </w:r>
          </w:p>
          <w:p>
            <w:r>
              <w:rPr>
                <w:b w:val="0"/>
              </w:rPr>
              <w:t>Resuelve sin mirar el solucionario. Escribe siempre la fórmula, arma tabla de cálculo y termina con una interpretación.</w:t>
            </w:r>
          </w:p>
          <w:p>
            <w:r>
              <w:rPr>
                <w:b w:val="0"/>
              </w:rPr>
              <w:t>Trabaja en % (ej. 8 en vez de 0,08): la varianza queda en %².</w:t>
            </w:r>
          </w:p>
          <w:p>
            <w:r>
              <w:rPr>
                <w:b w:val="0"/>
              </w:rPr>
              <w:t>Tiempo sugerido: Parte A 25 min; cada ejercicio de la Parte B 8–15 min.</w:t>
            </w:r>
          </w:p>
        </w:tc>
      </w:tr>
    </w:tbl>
    <w:p/>
    <w:p>
      <w:pPr>
        <w:pStyle w:val="Heading1"/>
      </w:pPr>
      <w:r>
        <w:t>Parte A · Preguntas conceptuales</w:t>
      </w:r>
    </w:p>
    <w:p>
      <w:pPr>
        <w:pStyle w:val="Heading2"/>
      </w:pPr>
      <w:r>
        <w:t>A.1 Verdadero o Falso (justifique las falsas)</w:t>
      </w:r>
    </w:p>
    <w:p>
      <w:r>
        <w:rPr>
          <w:b/>
        </w:rPr>
        <w:t xml:space="preserve">1. </w:t>
      </w:r>
      <w:r>
        <w:t>Un activo con varianza 0 es un activo libre de riesgo.</w:t>
      </w:r>
      <w:r>
        <w:t xml:space="preserve">     ____</w:t>
      </w:r>
    </w:p>
    <w:p>
      <w:r>
        <w:rPr>
          <w:b/>
        </w:rPr>
        <w:t xml:space="preserve">2. </w:t>
      </w:r>
      <w:r>
        <w:t>La media geométrica siempre es mayor que la aritmética cuando hay variabilidad.</w:t>
      </w:r>
      <w:r>
        <w:t xml:space="preserve">     ____</w:t>
      </w:r>
    </w:p>
    <w:p>
      <w:r>
        <w:rPr>
          <w:b/>
        </w:rPr>
        <w:t xml:space="preserve">3. </w:t>
      </w:r>
      <w:r>
        <w:t>El índice de Sharpe mide el retorno total por unidad de riesgo.</w:t>
      </w:r>
      <w:r>
        <w:t xml:space="preserve">     ____</w:t>
      </w:r>
    </w:p>
    <w:p>
      <w:r>
        <w:rPr>
          <w:b/>
        </w:rPr>
        <w:t xml:space="preserve">4. </w:t>
      </w:r>
      <w:r>
        <w:t>Para calcular la varianza histórica de una muestra se divide por T − 1.</w:t>
      </w:r>
      <w:r>
        <w:t xml:space="preserve">     ____</w:t>
      </w:r>
    </w:p>
    <w:p>
      <w:r>
        <w:rPr>
          <w:b/>
        </w:rPr>
        <w:t xml:space="preserve">5. </w:t>
      </w:r>
      <w:r>
        <w:t>Si aumenta el número de observaciones, el error estándar disminuye.</w:t>
      </w:r>
      <w:r>
        <w:t xml:space="preserve">     ____</w:t>
      </w:r>
    </w:p>
    <w:p>
      <w:r>
        <w:rPr>
          <w:b/>
        </w:rPr>
        <w:t xml:space="preserve">6. </w:t>
      </w:r>
      <w:r>
        <w:t>Los retornos simples de varios meses se suman para obtener el retorno anual.</w:t>
      </w:r>
      <w:r>
        <w:t xml:space="preserve">     ____</w:t>
      </w:r>
    </w:p>
    <w:p>
      <w:r>
        <w:rPr>
          <w:b/>
        </w:rPr>
        <w:t xml:space="preserve">7. </w:t>
      </w:r>
      <w:r>
        <w:t>El retorno logarítmico es simétrico, mientras que el simple está acotado en −100%.</w:t>
      </w:r>
      <w:r>
        <w:t xml:space="preserve">     ____</w:t>
      </w:r>
    </w:p>
    <w:p>
      <w:r>
        <w:rPr>
          <w:b/>
        </w:rPr>
        <w:t xml:space="preserve">8. </w:t>
      </w:r>
      <w:r>
        <w:t>En la forma débil de eficiencia, el análisis de estados financieros no permite ganancias anormales.</w:t>
      </w:r>
      <w:r>
        <w:t xml:space="preserve">     ____</w:t>
      </w:r>
    </w:p>
    <w:p>
      <w:r>
        <w:rPr>
          <w:b/>
        </w:rPr>
        <w:t xml:space="preserve">9. </w:t>
      </w:r>
      <w:r>
        <w:t>Según el paseo aleatorio, el retorno de hoy no depende del retorno de ayer.</w:t>
      </w:r>
      <w:r>
        <w:t xml:space="preserve">     ____</w:t>
      </w:r>
    </w:p>
    <w:p>
      <w:r>
        <w:rPr>
          <w:b/>
        </w:rPr>
        <w:t xml:space="preserve">10. </w:t>
      </w:r>
      <w:r>
        <w:t>En el modelo de Gordon, si g ≥ rE el precio es infinito o negativo, por lo que el modelo no aplica.</w:t>
      </w:r>
      <w:r>
        <w:t xml:space="preserve">     ____</w:t>
      </w:r>
    </w:p>
    <w:p>
      <w:r>
        <w:rPr>
          <w:b/>
        </w:rPr>
        <w:t xml:space="preserve">11. </w:t>
      </w:r>
      <w:r>
        <w:t>En el FCL, la depreciación se resta porque es un gasto.</w:t>
      </w:r>
      <w:r>
        <w:t xml:space="preserve">     ____</w:t>
      </w:r>
    </w:p>
    <w:p>
      <w:r>
        <w:rPr>
          <w:b/>
        </w:rPr>
        <w:t xml:space="preserve">12. </w:t>
      </w:r>
      <w:r>
        <w:t>Si el valor intrínseco de una acción es menor que su precio de mercado, la acción está subvalorada.</w:t>
      </w:r>
      <w:r>
        <w:t xml:space="preserve">     ____</w:t>
      </w:r>
    </w:p>
    <w:p>
      <w:pPr>
        <w:pStyle w:val="Heading2"/>
      </w:pPr>
      <w:r>
        <w:t>A.2 Preguntas de desarrollo breve</w:t>
      </w:r>
    </w:p>
    <w:p>
      <w:r>
        <w:rPr>
          <w:b/>
        </w:rPr>
        <w:t xml:space="preserve">1. </w:t>
      </w:r>
      <w:r>
        <w:rPr>
          <w:b/>
        </w:rPr>
        <w:t>Defina premio por riesgo y dé un ejemplo numérico.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rPr>
          <w:b/>
        </w:rPr>
        <w:t xml:space="preserve">2. </w:t>
      </w:r>
      <w:r>
        <w:rPr>
          <w:b/>
        </w:rPr>
        <w:t>¿Por qué los retornos simples no se distribuyen de forma normal?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rPr>
          <w:b/>
        </w:rPr>
        <w:t xml:space="preserve">3. </w:t>
      </w:r>
      <w:r>
        <w:rPr>
          <w:b/>
        </w:rPr>
        <w:t>Explique la diferencia entre el enfoque de probabilidades y el enfoque histórico para estimar el retorno esperado.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rPr>
          <w:b/>
        </w:rPr>
        <w:t xml:space="preserve">4. </w:t>
      </w:r>
      <w:r>
        <w:rPr>
          <w:b/>
        </w:rPr>
        <w:t>¿Qué significa que un intervalo de confianza del 95% para el retorno esperado incluya el 0?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rPr>
          <w:b/>
        </w:rPr>
        <w:t xml:space="preserve">5. </w:t>
      </w:r>
      <w:r>
        <w:rPr>
          <w:b/>
        </w:rPr>
        <w:t>¿Por qué reducir el payout puede disminuir el precio en el modelo de Gordon?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Parte B · Ejercicios numéricos</w:t>
      </w:r>
    </w:p>
    <w:p>
      <w:pPr>
        <w:pStyle w:val="Heading2"/>
      </w:pPr>
      <w:r>
        <w:t>Ejercicio 1 · Escenarios: una acción</w:t>
      </w:r>
    </w:p>
    <w:p>
      <w:r>
        <w:rPr>
          <w:b w:val="0"/>
          <w:i/>
          <w:sz w:val="19"/>
        </w:rPr>
        <w:t>Tema: Probabilidades</w:t>
      </w:r>
    </w:p>
    <w:p>
      <w:r>
        <w:rPr>
          <w:b w:val="0"/>
        </w:rPr>
        <w:t>La acción X tiene los siguientes retornos posibles según el estado de la economía. La tasa libre de riesgo es 3%.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Retorno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Recesión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30%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−10%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Normal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50%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Auge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25%</w:t>
            </w:r>
          </w:p>
        </w:tc>
      </w:tr>
    </w:tbl>
    <w:p/>
    <w:p>
      <w:r>
        <w:rPr>
          <w:b w:val="0"/>
        </w:rPr>
        <w:t>a) Calcule el retorno esperado.</w:t>
      </w:r>
    </w:p>
    <w:p>
      <w:r>
        <w:rPr>
          <w:b w:val="0"/>
        </w:rPr>
        <w:t>b) Calcule la varianza y la desviación estándar.</w:t>
      </w:r>
    </w:p>
    <w:p>
      <w:r>
        <w:rPr>
          <w:b w:val="0"/>
        </w:rPr>
        <w:t>c) Calcule el premio por riesgo esperado y el índice de Sharpe.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pStyle w:val="Heading2"/>
      </w:pPr>
      <w:r>
        <w:t>Ejercicio 2 · Escenarios: elegir entre dos acciones</w:t>
      </w:r>
    </w:p>
    <w:p>
      <w:r>
        <w:rPr>
          <w:b w:val="0"/>
          <w:i/>
          <w:sz w:val="19"/>
        </w:rPr>
        <w:t>Tema: Probabilidades / Sharpe</w:t>
      </w:r>
    </w:p>
    <w:p>
      <w:r>
        <w:rPr>
          <w:b w:val="0"/>
        </w:rPr>
        <w:t>Usted debe elegir entre las acciones A y B. rf = 3%.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R_A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R_B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Malo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−5%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−15%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Normal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50%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12%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Bueno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40%</w:t>
            </w:r>
          </w:p>
        </w:tc>
      </w:tr>
    </w:tbl>
    <w:p/>
    <w:p>
      <w:r>
        <w:rPr>
          <w:b w:val="0"/>
        </w:rPr>
        <w:t>a) Calcule E[R], Var y SD de cada acción.</w:t>
      </w:r>
    </w:p>
    <w:p>
      <w:r>
        <w:rPr>
          <w:b w:val="0"/>
        </w:rPr>
        <w:t>b) Calcule el Sharpe de cada una.</w:t>
      </w:r>
    </w:p>
    <w:p>
      <w:r>
        <w:rPr>
          <w:b w:val="0"/>
        </w:rPr>
        <w:t>c) ¿Cuál elige y por qué? ¿Qué acción elegiría alguien que solo mira el retorno esperado?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Ejercicio 3 · Probabilidad desconocida</w:t>
      </w:r>
    </w:p>
    <w:p>
      <w:r>
        <w:rPr>
          <w:b w:val="0"/>
          <w:i/>
          <w:sz w:val="19"/>
        </w:rPr>
        <w:t>Tema: Probabilidades</w:t>
      </w:r>
    </w:p>
    <w:p>
      <w:r>
        <w:rPr>
          <w:b w:val="0"/>
        </w:rPr>
        <w:t>Una acción puede rendir 20% (escenario bueno) o −10% (escenario malo). Los analistas estiman que su retorno esperado es 8%. rf = 2%.</w:t>
      </w:r>
    </w:p>
    <w:p>
      <w:r>
        <w:rPr>
          <w:b w:val="0"/>
        </w:rPr>
        <w:t>a) ¿Qué probabilidad tiene el escenario bueno?</w:t>
      </w:r>
    </w:p>
    <w:p>
      <w:r>
        <w:rPr>
          <w:b w:val="0"/>
        </w:rPr>
        <w:t>b) Calcule la desviación estándar.</w:t>
      </w:r>
    </w:p>
    <w:p>
      <w:r>
        <w:rPr>
          <w:b w:val="0"/>
        </w:rPr>
        <w:t>c) Calcule el Sharpe.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pStyle w:val="Heading2"/>
      </w:pPr>
      <w:r>
        <w:t>Ejercicio 4 · Retorno con dividendos y retorno anual</w:t>
      </w:r>
    </w:p>
    <w:p>
      <w:r>
        <w:rPr>
          <w:b w:val="0"/>
          <w:i/>
          <w:sz w:val="19"/>
        </w:rPr>
        <w:t>Tema: Históricos</w:t>
      </w:r>
    </w:p>
    <w:p>
      <w:r>
        <w:rPr>
          <w:b w:val="0"/>
        </w:rPr>
        <w:t>Una acción vale $1.000 al 1 de enero. El 30 de junio vale $1.050 y paga un dividendo de $20. El 31 de diciembre vale $1.100 y paga un dividendo de $30.</w:t>
      </w:r>
    </w:p>
    <w:p>
      <w:r>
        <w:rPr>
          <w:b w:val="0"/>
        </w:rPr>
        <w:t>a) Calcule el retorno del primer y del segundo semestre.</w:t>
      </w:r>
    </w:p>
    <w:p>
      <w:r>
        <w:rPr>
          <w:b w:val="0"/>
        </w:rPr>
        <w:t>b) Calcule el retorno anual.</w:t>
      </w:r>
    </w:p>
    <w:p>
      <w:r>
        <w:rPr>
          <w:b w:val="0"/>
        </w:rPr>
        <w:t>c) ¿Por qué no es correcto sumar los dos retornos semestrales?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Ejercicio 5 · Estadística histórica completa</w:t>
      </w:r>
    </w:p>
    <w:p>
      <w:r>
        <w:rPr>
          <w:b w:val="0"/>
          <w:i/>
          <w:sz w:val="19"/>
        </w:rPr>
        <w:t>Tema: Históricos / SE / IC</w:t>
      </w:r>
    </w:p>
    <w:p>
      <w:r>
        <w:rPr>
          <w:b w:val="0"/>
        </w:rPr>
        <w:t>Los retornos anuales de una acción en los últimos 5 años fueron: 10%, −5%, 20%, 15% y −10%.</w:t>
      </w:r>
    </w:p>
    <w:p>
      <w:r>
        <w:rPr>
          <w:b w:val="0"/>
        </w:rPr>
        <w:t>a) Calcule la media aritmética.</w:t>
      </w:r>
    </w:p>
    <w:p>
      <w:r>
        <w:rPr>
          <w:b w:val="0"/>
        </w:rPr>
        <w:t>b) Calcule la varianza y la desviación estándar muestrales.</w:t>
      </w:r>
    </w:p>
    <w:p>
      <w:r>
        <w:rPr>
          <w:b w:val="0"/>
        </w:rPr>
        <w:t>c) Calcule el error estándar.</w:t>
      </w:r>
    </w:p>
    <w:p>
      <w:r>
        <w:rPr>
          <w:b w:val="0"/>
        </w:rPr>
        <w:t>d) Construya el intervalo de confianza al 95% y al 99%. Interprete.</w:t>
      </w:r>
    </w:p>
    <w:p>
      <w:r>
        <w:rPr>
          <w:b w:val="0"/>
        </w:rPr>
        <w:t>e) Calcule la media geométrica y compárela con la aritmética.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pStyle w:val="Heading2"/>
      </w:pPr>
      <w:r>
        <w:t>Ejercicio 6 · La trampa del promedio</w:t>
      </w:r>
    </w:p>
    <w:p>
      <w:r>
        <w:rPr>
          <w:b w:val="0"/>
          <w:i/>
          <w:sz w:val="19"/>
        </w:rPr>
        <w:t>Tema: Aritmética vs geométrica</w:t>
      </w:r>
    </w:p>
    <w:p>
      <w:r>
        <w:rPr>
          <w:b w:val="0"/>
        </w:rPr>
        <w:t>Usted invierte $100.000. El primer año gana 50% y el segundo pierde 50%.</w:t>
      </w:r>
    </w:p>
    <w:p>
      <w:r>
        <w:rPr>
          <w:b w:val="0"/>
        </w:rPr>
        <w:t>a) ¿Cuánto dinero tiene al final?</w:t>
      </w:r>
    </w:p>
    <w:p>
      <w:r>
        <w:rPr>
          <w:b w:val="0"/>
        </w:rPr>
        <w:t>b) Calcule la media aritmética y la geométrica.</w:t>
      </w:r>
    </w:p>
    <w:p>
      <w:r>
        <w:rPr>
          <w:b w:val="0"/>
        </w:rPr>
        <w:t>c) ¿Cuál describe mejor lo que le pasó a su inversión?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Ejercicio 7 · Retornos logarítmicos</w:t>
      </w:r>
    </w:p>
    <w:p>
      <w:r>
        <w:rPr>
          <w:b w:val="0"/>
          <w:i/>
          <w:sz w:val="19"/>
        </w:rPr>
        <w:t>Tema: Retornos ln</w:t>
      </w:r>
    </w:p>
    <w:p>
      <w:r>
        <w:rPr>
          <w:b w:val="0"/>
        </w:rPr>
        <w:t>Los precios de cierre trimestral de una acción fueron: 100, 110, 99 y 108,9.</w:t>
      </w:r>
    </w:p>
    <w:p>
      <w:r>
        <w:rPr>
          <w:b w:val="0"/>
        </w:rPr>
        <w:t>a) Calcule los retornos simples de cada trimestre.</w:t>
      </w:r>
    </w:p>
    <w:p>
      <w:r>
        <w:rPr>
          <w:b w:val="0"/>
        </w:rPr>
        <w:t>b) Calcule los retornos logarítmicos.</w:t>
      </w:r>
    </w:p>
    <w:p>
      <w:r>
        <w:rPr>
          <w:b w:val="0"/>
        </w:rPr>
        <w:t>c) Calcule el retorno total del período usando los retornos ln y compruébelo con los precios.</w:t>
      </w:r>
    </w:p>
    <w:p>
      <w:r>
        <w:rPr>
          <w:b w:val="0"/>
        </w:rPr>
        <w:t>d) Transforme el retorno ln total a retorno simple.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pStyle w:val="Heading2"/>
      </w:pPr>
      <w:r>
        <w:t>Ejercicio 8 · ¿Cuántos datos necesito?</w:t>
      </w:r>
    </w:p>
    <w:p>
      <w:r>
        <w:rPr>
          <w:b w:val="0"/>
          <w:i/>
          <w:sz w:val="19"/>
        </w:rPr>
        <w:t>Tema: Error estándar</w:t>
      </w:r>
    </w:p>
    <w:p>
      <w:r>
        <w:rPr>
          <w:b w:val="0"/>
        </w:rPr>
        <w:t>La desviación estándar anual de una acción es 20%.</w:t>
      </w:r>
    </w:p>
    <w:p>
      <w:r>
        <w:rPr>
          <w:b w:val="0"/>
        </w:rPr>
        <w:t>a) Si tiene 10 años de datos, ¿cuál es el error estándar del retorno promedio?</w:t>
      </w:r>
    </w:p>
    <w:p>
      <w:r>
        <w:rPr>
          <w:b w:val="0"/>
        </w:rPr>
        <w:t>b) ¿Cuántos años necesitaría para que el error estándar sea como máximo 4%?</w:t>
      </w:r>
    </w:p>
    <w:p>
      <w:r>
        <w:rPr>
          <w:b w:val="0"/>
        </w:rPr>
        <w:t>c) ¿Qué le dice esto sobre estimar retornos esperados con datos históricos?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Ejercicio 9 · Datos de clase: GM</w:t>
      </w:r>
    </w:p>
    <w:p>
      <w:r>
        <w:rPr>
          <w:b w:val="0"/>
          <w:i/>
          <w:sz w:val="19"/>
        </w:rPr>
        <w:t>Tema: Históricos (diapositiva 15)</w:t>
      </w:r>
    </w:p>
    <w:p>
      <w:r>
        <w:rPr>
          <w:b w:val="0"/>
        </w:rPr>
        <w:t>Retornos de GM: 2010: 8,6%; 2011: 19,6%; 2012: 21,3%; 2013: 25,1%; 2014: −27,8%.</w:t>
      </w:r>
    </w:p>
    <w:p>
      <w:r>
        <w:rPr>
          <w:b w:val="0"/>
        </w:rPr>
        <w:t>a) Calcule la media aritmética y geométrica.</w:t>
      </w:r>
    </w:p>
    <w:p>
      <w:r>
        <w:rPr>
          <w:b w:val="0"/>
        </w:rPr>
        <w:t>b) Calcule la desviación estándar.</w:t>
      </w:r>
    </w:p>
    <w:p>
      <w:r>
        <w:rPr>
          <w:b w:val="0"/>
        </w:rPr>
        <w:t>c) Calcule el SE y el IC al 95%.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pStyle w:val="Heading2"/>
      </w:pPr>
      <w:r>
        <w:t>Ejercicio 10 · Paseo aleatorio a mano</w:t>
      </w:r>
    </w:p>
    <w:p>
      <w:r>
        <w:rPr>
          <w:b w:val="0"/>
          <w:i/>
          <w:sz w:val="19"/>
        </w:rPr>
        <w:t>Tema: Paseo aleatorio</w:t>
      </w:r>
    </w:p>
    <w:p>
      <w:r>
        <w:rPr>
          <w:b w:val="0"/>
        </w:rPr>
        <w:t>Parte 1 (modelo aditivo): pₜ = α + pₜ₋₁ + εₜ, con p₀ = 100 y α = 0,5. Los shocks de los 4 períodos son: +2, −3, +1, −1.</w:t>
      </w:r>
    </w:p>
    <w:p>
      <w:r>
        <w:rPr>
          <w:b w:val="0"/>
        </w:rPr>
        <w:t>Parte 2 (modelo de la simulación en Excel): P₀ = 1.000; Pₜ = Pₜ₋₁·e^εₜ. Los shocks (retornos ln) son 2%, −1% y 3%.</w:t>
      </w:r>
    </w:p>
    <w:p>
      <w:r>
        <w:rPr>
          <w:b w:val="0"/>
        </w:rPr>
        <w:t>Parte 3: los retornos mensuales tienen μ = 1% y σ = 5%. Se obtienen los valores Z = −1,2 y Z = 0,5.</w:t>
      </w:r>
    </w:p>
    <w:p>
      <w:r>
        <w:rPr>
          <w:b w:val="0"/>
        </w:rPr>
        <w:t>a) Parte 1: calcule p₁ a p₄. Compruebe p₄ con la fórmula p_T = α·T + p₀ + Σε (con tendencia acumulada).</w:t>
      </w:r>
    </w:p>
    <w:p>
      <w:r>
        <w:rPr>
          <w:b w:val="0"/>
        </w:rPr>
        <w:t>b) Parte 2: calcule P₁, P₂ y P₃. ¿Qué atajo existe para P₃?</w:t>
      </w:r>
    </w:p>
    <w:p>
      <w:r>
        <w:rPr>
          <w:b w:val="0"/>
        </w:rPr>
        <w:t>c) Parte 3: calcule los shocks simulados ε = μ + Z·σ.</w:t>
      </w:r>
    </w:p>
    <w:p>
      <w:r>
        <w:rPr>
          <w:b w:val="0"/>
        </w:rPr>
        <w:t>d) ¿Qué supuesto sobre los retornos está detrás de este modelo?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Ejercicio 11 · Eficiencia de mercado (conceptual)</w:t>
      </w:r>
    </w:p>
    <w:p>
      <w:r>
        <w:rPr>
          <w:b w:val="0"/>
          <w:i/>
          <w:sz w:val="19"/>
        </w:rPr>
        <w:t>Tema: EMH</w:t>
      </w:r>
    </w:p>
    <w:p>
      <w:r>
        <w:rPr>
          <w:b w:val="0"/>
        </w:rPr>
        <w:t>Para cada situación, indique qué forma de eficiencia se cumple o se viola y justifique:</w:t>
      </w:r>
    </w:p>
    <w:p>
      <w:r>
        <w:rPr>
          <w:b w:val="0"/>
        </w:rPr>
        <w:t>a) Un inversionista que compra acciones siguiendo patrones de gráficos de precios no logra superar al mercado en 10 años.</w:t>
      </w:r>
    </w:p>
    <w:p>
      <w:r>
        <w:rPr>
          <w:b w:val="0"/>
        </w:rPr>
        <w:t>b) Una empresa anuncia utilidades mayores a lo esperado y su precio sube en segundos; quienes compran después no obtienen ganancias anormales.</w:t>
      </w:r>
    </w:p>
    <w:p>
      <w:r>
        <w:rPr>
          <w:b w:val="0"/>
        </w:rPr>
        <w:t>c) Un gerente que compra acciones de su empresa antes de anunciar una fusión obtiene ganancias extraordinarias.</w:t>
      </w:r>
    </w:p>
    <w:p>
      <w:r>
        <w:rPr>
          <w:b w:val="0"/>
        </w:rPr>
        <w:t>d) Se descubre que comprar todos los lunes y vender los viernes genera retornos anormales persistentes.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pStyle w:val="Heading2"/>
      </w:pPr>
      <w:r>
        <w:t>Ejercicio 12 · Modelo de Dividendos Descontados</w:t>
      </w:r>
    </w:p>
    <w:p>
      <w:r>
        <w:rPr>
          <w:b w:val="0"/>
          <w:i/>
          <w:sz w:val="19"/>
        </w:rPr>
        <w:t>Tema: Valoración MDD</w:t>
      </w:r>
    </w:p>
    <w:p>
      <w:r>
        <w:rPr>
          <w:b w:val="0"/>
        </w:rPr>
        <w:t>Una empresa tiene utilidad neta de $500 millones y 100 millones de acciones. Reparte el 60% como dividendo y su ROE es 10%. Los accionistas exigen 12%. La acción se transa a $45.</w:t>
      </w:r>
    </w:p>
    <w:p>
      <w:r>
        <w:rPr>
          <w:b w:val="0"/>
        </w:rPr>
        <w:t>a) Calcule la UPA, D₀, g y D₁.</w:t>
      </w:r>
    </w:p>
    <w:p>
      <w:r>
        <w:rPr>
          <w:b w:val="0"/>
        </w:rPr>
        <w:t>b) Calcule el precio teórico y concluya si la acción está sub o sobrevalorada.</w:t>
      </w:r>
    </w:p>
    <w:p>
      <w:r>
        <w:rPr>
          <w:b w:val="0"/>
        </w:rPr>
        <w:t>c) ¿Qué precio obtendría si el payout fuera 40%? Explique el resultado.</w:t>
      </w:r>
    </w:p>
    <w:p>
      <w:r>
        <w:rPr>
          <w:b w:val="0"/>
        </w:rPr>
        <w:t>d) ¿Y con payout 60% pero ROE 15%?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Ejercicio 13 · Despejes en Gordon</w:t>
      </w:r>
    </w:p>
    <w:p>
      <w:r>
        <w:rPr>
          <w:b w:val="0"/>
          <w:i/>
          <w:sz w:val="19"/>
        </w:rPr>
        <w:t>Tema: Valoración MDD</w:t>
      </w:r>
    </w:p>
    <w:p>
      <w:r>
        <w:rPr>
          <w:b w:val="0"/>
        </w:rPr>
        <w:t>a) Una acción vale $50, el próximo dividendo será $3 y rE = 10%. ¿Qué crecimiento está implícito en el precio?</w:t>
      </w:r>
    </w:p>
    <w:p>
      <w:r>
        <w:rPr>
          <w:b w:val="0"/>
        </w:rPr>
        <w:t>b) Una acción vale $40, el próximo dividendo será $2,10 y se espera g = 5%. ¿Qué rentabilidad exige el mercado?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pStyle w:val="Heading2"/>
      </w:pPr>
      <w:r>
        <w:t>Ejercicio 14 · Flujo de Caja Libre</w:t>
      </w:r>
    </w:p>
    <w:p>
      <w:r>
        <w:rPr>
          <w:b w:val="0"/>
          <w:i/>
          <w:sz w:val="19"/>
        </w:rPr>
        <w:t>Tema: Valoración FCL</w:t>
      </w:r>
    </w:p>
    <w:p>
      <w:r>
        <w:rPr>
          <w:b w:val="0"/>
        </w:rPr>
        <w:t>Datos de una empresa (millones de $): utilidad neta 1.000; depreciación acumulada pasa de 1.800 a 2.000; CAPEX del año 350. Activo corriente pasa de 900 a 1.000 y pasivo corriente de 500 a 550. Se espera que el FCL crezca 3% anual para siempre y la tasa de descuento es 13%. Hay 100 millones de acciones.</w:t>
      </w:r>
    </w:p>
    <w:p>
      <w:r>
        <w:rPr>
          <w:b w:val="0"/>
        </w:rPr>
        <w:t>a) Calcule la depreciación del año y la variación del capital de trabajo.</w:t>
      </w:r>
    </w:p>
    <w:p>
      <w:r>
        <w:rPr>
          <w:b w:val="0"/>
        </w:rPr>
        <w:t>b) Calcule el FCL del año.</w:t>
      </w:r>
    </w:p>
    <w:p>
      <w:r>
        <w:rPr>
          <w:b w:val="0"/>
        </w:rPr>
        <w:t>c) Calcule el valor de la empresa y el precio por acción.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Ejercicio 15 · Empresas comparables</w:t>
      </w:r>
    </w:p>
    <w:p>
      <w:r>
        <w:rPr>
          <w:b w:val="0"/>
          <w:i/>
          <w:sz w:val="19"/>
        </w:rPr>
        <w:t>Tema: Valoración por múltiplos</w:t>
      </w:r>
    </w:p>
    <w:p>
      <w:r>
        <w:rPr>
          <w:b w:val="0"/>
        </w:rPr>
        <w:t>Se quiere valorar la empresa T usando las comparables A y B (montos en millones, salvo valores por acción).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 (objetivo)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Precio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$30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?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UPA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$2,5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$3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Valor libro por acción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$18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Capitalización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2.000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3.000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?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Deuda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800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Caja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EBITDA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400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N° acciones (millones)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100</w:t>
            </w:r>
          </w:p>
        </w:tc>
      </w:tr>
    </w:tbl>
    <w:p/>
    <w:p>
      <w:r>
        <w:rPr>
          <w:b w:val="0"/>
        </w:rPr>
        <w:t>a) Calcule P/E, P/B y EV/EBITDA de A y B, y sus promedios.</w:t>
      </w:r>
    </w:p>
    <w:p>
      <w:r>
        <w:rPr>
          <w:b w:val="0"/>
        </w:rPr>
        <w:t>b) Estime el precio de T con cada múltiplo.</w:t>
      </w:r>
    </w:p>
    <w:p>
      <w:r>
        <w:rPr>
          <w:b w:val="0"/>
        </w:rPr>
        <w:t>c) Si T se transa a $28, ¿qué concluye?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pStyle w:val="Heading2"/>
      </w:pPr>
      <w:r>
        <w:t>Ejercicio 16 · Caso del curso: MDD Mall Plaza y Cencosud Shopping</w:t>
      </w:r>
    </w:p>
    <w:p>
      <w:r>
        <w:rPr>
          <w:b w:val="0"/>
          <w:i/>
          <w:sz w:val="19"/>
        </w:rPr>
        <w:t>Tema: Caso real (Word del curso)</w:t>
      </w:r>
    </w:p>
    <w:p>
      <w:r>
        <w:rPr>
          <w:b w:val="0"/>
        </w:rPr>
        <w:t>rE = 13%. Montos en miles de CLP.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Mall Plaza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Cencosud Shopping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Utilidad neta (TTM)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161.093.419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204.040.958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Acciones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1,96 B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1,71 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Payout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40,44%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76,10%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Rentabilidad sobre activos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4,43%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4,61%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Precio de mercado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$2.101,10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$1.398,80</w:t>
            </w:r>
          </w:p>
        </w:tc>
      </w:tr>
    </w:tbl>
    <w:p/>
    <w:p>
      <w:r>
        <w:rPr>
          <w:b w:val="0"/>
        </w:rPr>
        <w:t>a) Calcule el precio teórico de cada acción con el MDD (use g = (1 − payout) × rentabilidad).</w:t>
      </w:r>
    </w:p>
    <w:p>
      <w:r>
        <w:rPr>
          <w:b w:val="0"/>
        </w:rPr>
        <w:t>b) Concluya.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Ejercicio 17 · Caso del curso: Parque Arauco por comparables</w:t>
      </w:r>
    </w:p>
    <w:p>
      <w:r>
        <w:rPr>
          <w:b w:val="0"/>
          <w:i/>
          <w:sz w:val="19"/>
        </w:rPr>
        <w:t>Tema: Caso real (Word del curso)</w:t>
      </w:r>
    </w:p>
    <w:p>
      <w:r>
        <w:rPr>
          <w:b w:val="0"/>
        </w:rPr>
        <w:t>Valore Parque Arauco usando como comparables Mall Plaza y Cencosud Shopping. Montos en miles de CLP. Use deuda = pasivos totales; a Mall Plaza no se le entrega caja (use 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Mall Plaza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Cencosud Shopping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Parque Arauco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Precio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$2.101,10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$1.398,80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?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Acciones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1,96 B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1,71 B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905,72 M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Utilidad neta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161.093.419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204.040.958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78.569.881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Patrimonio (Stockholders' Equity)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1.808.464.617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2.679.608.628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1.144.928.854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Pasivos totales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1.901.263.006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1.375.400.606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1.582.145.524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Caja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122,32 B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337,31 B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EBITDA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242.448.072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250.667.944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198.860.323</w:t>
            </w:r>
          </w:p>
        </w:tc>
      </w:tr>
    </w:tbl>
    <w:p/>
    <w:p>
      <w:r>
        <w:rPr>
          <w:b w:val="0"/>
        </w:rPr>
        <w:t>a) Calcule la capitalización y los múltiplos P/E, P/B y EV/EBITDA de las comparables.</w:t>
      </w:r>
    </w:p>
    <w:p>
      <w:r>
        <w:rPr>
          <w:b w:val="0"/>
        </w:rPr>
        <w:t>b) Estime el precio de Parque Arauco con cada múltiplo.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p>
      <w:pPr>
        <w:spacing w:after="40"/>
      </w:pPr>
      <w:r>
        <w:rPr>
          <w:color w:val="AAAAAA"/>
        </w:rPr>
        <w:t>______________________________________________________________________________________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B6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