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6D"/>
          <w:sz w:val="44"/>
        </w:rPr>
        <w:t>Desglose del Cuaderno</w:t>
      </w:r>
    </w:p>
    <w:p>
      <w:pPr>
        <w:jc w:val="center"/>
      </w:pPr>
      <w:r>
        <w:rPr>
          <w:i/>
          <w:sz w:val="24"/>
        </w:rPr>
        <w:t>Tus apuntes de clase (06/08 al 22/10) ordenados por unidad, con los ejercicios revisados y corregidos</w:t>
      </w:r>
    </w:p>
    <w:p>
      <w:pPr>
        <w:jc w:val="center"/>
      </w:pPr>
      <w:r>
        <w:rPr>
          <w:sz w:val="20"/>
        </w:rPr>
        <w:t>ADMI140 Finanzas Corporativas · Ingeniería Comercial · UACh</w:t>
      </w:r>
    </w:p>
    <w:p>
      <w:pPr>
        <w:pStyle w:val="Heading1"/>
      </w:pPr>
      <w:r>
        <w:t>Cómo leer este documento</w:t>
      </w:r>
    </w:p>
    <w:p>
      <w:pPr>
        <w:pStyle w:val="ListBullet"/>
      </w:pPr>
      <w:r>
        <w:rPr>
          <w:b w:val="0"/>
        </w:rPr>
        <w:t xml:space="preserve">Ordené el cuaderno por </w:t>
      </w:r>
      <w:r>
        <w:rPr>
          <w:b/>
        </w:rPr>
        <w:t>unidad</w:t>
      </w:r>
      <w:r>
        <w:rPr>
          <w:b w:val="0"/>
        </w:rPr>
        <w:t xml:space="preserve"> (no por fecha). Para cada una: conceptos, fórmulas y los ejercicios que hiciste en clase/ayudantía, rehechos en limpio.</w:t>
      </w:r>
    </w:p>
    <w:p>
      <w:pPr>
        <w:pStyle w:val="ListBullet"/>
      </w:pPr>
      <w:r>
        <w:rPr>
          <w:b w:val="0"/>
        </w:rPr>
        <w:t xml:space="preserve">Recalculé </w:t>
      </w:r>
      <w:r>
        <w:rPr>
          <w:b/>
        </w:rPr>
        <w:t>todos</w:t>
      </w:r>
      <w:r>
        <w:rPr>
          <w:b w:val="0"/>
        </w:rPr>
        <w:t xml:space="preserve"> los números. Donde tu cuaderno tiene un error, lo marco con ⚠ y pongo el valor correcto. Al final hay una tabla con todas las correcciones y la página del cuaderno.</w:t>
      </w:r>
    </w:p>
    <w:p>
      <w:pPr>
        <w:pStyle w:val="ListBullet"/>
      </w:pPr>
      <w:r>
        <w:rPr>
          <w:b w:val="0"/>
        </w:rPr>
        <w:t xml:space="preserve">Los ejercicios que quedaron </w:t>
      </w:r>
      <w:r>
        <w:rPr>
          <w:b/>
        </w:rPr>
        <w:t>a medias</w:t>
      </w:r>
      <w:r>
        <w:rPr>
          <w:b w:val="0"/>
        </w:rPr>
        <w:t xml:space="preserve"> en el cuaderno (anualidad trimestral, duración, crecimiento no constante, EV/EBITDA de Parque Arauco) los terminé.</w:t>
      </w:r>
    </w:p>
    <w:p>
      <w:pPr>
        <w:pStyle w:val="ListBullet"/>
      </w:pPr>
      <w:r>
        <w:rPr>
          <w:b w:val="0"/>
        </w:rPr>
        <w:t xml:space="preserve">El cuaderno incluye unidades que el material anterior no cubría: </w:t>
      </w:r>
      <w:r>
        <w:rPr>
          <w:b/>
        </w:rPr>
        <w:t>valor del dinero en el tiempo, bonos, FCL con WACC y portafolio</w:t>
      </w:r>
      <w:r>
        <w:rPr>
          <w:b w:val="0"/>
        </w:rPr>
        <w:t>. Al final agregué ejercicios de práctica con solución para esas unidades.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340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Fechas en el cuaderno</w:t>
            </w:r>
          </w:p>
        </w:tc>
        <w:tc>
          <w:tcPr>
            <w:tcW w:type="dxa" w:w="2268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Páginas PDF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 Introducción a las finanzas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06/08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 Valor del dinero en el tiempo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06/08 – 11/08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3, 5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3. Mercado de capitales e indicadores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18/08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 – 7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4. Bonos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18/08 – 01/09 + ayudantía 14/09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 – 16, 24 – 25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5. Acciones: Modelo de Dividendos Descontados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08/09 – 11/09 + ayudantía 21/09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17 – 22, 28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6. Acciones: Flujo de Caja Libre Descontado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11/09 – 15/09, 21/09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23, 26 – 27, 29 – 30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7. Acciones: Empresas comparables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25/09 – 29/09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31 – 34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8. Riesgo y retorno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02/10 – 06/10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35 – 40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9. Portafolio (recién empezado)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22/10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41</w:t>
            </w:r>
          </w:p>
        </w:tc>
      </w:tr>
    </w:tbl>
    <w:p/>
    <w:p>
      <w:pPr>
        <w:pStyle w:val="Heading1"/>
      </w:pPr>
      <w:r>
        <w:t>1. Introducción a las finanzas</w:t>
      </w:r>
    </w:p>
    <w:p>
      <w:pPr>
        <w:pStyle w:val="ListBullet"/>
      </w:pPr>
      <w:r>
        <w:rPr>
          <w:b/>
        </w:rPr>
        <w:t>Finanzas:</w:t>
      </w:r>
      <w:r>
        <w:rPr>
          <w:b w:val="0"/>
        </w:rPr>
        <w:t xml:space="preserve"> asignación eficiente de recursos.</w:t>
      </w:r>
    </w:p>
    <w:p>
      <w:pPr>
        <w:pStyle w:val="ListBullet"/>
      </w:pPr>
      <w:r>
        <w:rPr>
          <w:b/>
        </w:rPr>
        <w:t>Tres pilares:</w:t>
      </w:r>
      <w:r>
        <w:rPr>
          <w:b w:val="0"/>
        </w:rPr>
        <w:t xml:space="preserve"> (1) optimización en el tiempo (intertemporal); (2) valuación de activos (incorporando externalidades ESG); (3) administración del riesgo (teoría de carteras).</w:t>
      </w:r>
    </w:p>
    <w:p>
      <w:pPr>
        <w:pStyle w:val="ListBullet"/>
      </w:pPr>
      <w:r>
        <w:rPr>
          <w:b/>
        </w:rPr>
        <w:t>Sistema financiero:</w:t>
      </w:r>
      <w:r>
        <w:rPr>
          <w:b w:val="0"/>
        </w:rPr>
        <w:t xml:space="preserve"> conjunto de mercados e instituciones mediante los cuales se realizan las transacciones financieras (y se transfieren riesgos).</w:t>
      </w:r>
    </w:p>
    <w:p>
      <w:pPr>
        <w:pStyle w:val="ListBullet"/>
      </w:pPr>
      <w:r>
        <w:rPr>
          <w:b/>
        </w:rPr>
        <w:t>Activos reales:</w:t>
      </w:r>
      <w:r>
        <w:rPr>
          <w:b w:val="0"/>
        </w:rPr>
        <w:t xml:space="preserve"> tangibles (se </w:t>
      </w:r>
      <w:r>
        <w:rPr>
          <w:b/>
        </w:rPr>
        <w:t>deprecian</w:t>
      </w:r>
      <w:r>
        <w:rPr>
          <w:b w:val="0"/>
        </w:rPr>
        <w:t xml:space="preserve">) e intangibles (se </w:t>
      </w:r>
      <w:r>
        <w:rPr>
          <w:b/>
        </w:rPr>
        <w:t>amortizan</w:t>
      </w:r>
      <w:r>
        <w:rPr>
          <w:b w:val="0"/>
        </w:rPr>
        <w:t>); generan valor económico. Hoy se considera eficiencia energética, huella ambiental y capital natural y social.</w:t>
      </w:r>
    </w:p>
    <w:p>
      <w:pPr>
        <w:pStyle w:val="ListBullet"/>
      </w:pPr>
      <w:r>
        <w:rPr>
          <w:b/>
        </w:rPr>
        <w:t>Activos financieros:</w:t>
      </w:r>
      <w:r>
        <w:rPr>
          <w:b w:val="0"/>
        </w:rPr>
        <w:t xml:space="preserve"> instrumentos que representan derechos sobre los activos reales y sus flujos futuros (acciones, pagarés, bonos, leasing). En finanzas sostenibles: bonos verdes.</w:t>
      </w:r>
    </w:p>
    <w:p>
      <w:pPr>
        <w:pStyle w:val="ListBullet"/>
      </w:pPr>
      <w:r>
        <w:rPr>
          <w:b/>
        </w:rPr>
        <w:t>Tipos de empresas:</w:t>
      </w:r>
      <w:r>
        <w:rPr>
          <w:b w:val="0"/>
        </w:rPr>
        <w:t xml:space="preserve"> individuales, sociedad colectiva comercial, en comandita, SRL ("SDL" en tu cuaderno), S.A. abiertas y cerradas.</w:t>
      </w:r>
    </w:p>
    <w:p>
      <w:pPr>
        <w:pStyle w:val="ListBullet"/>
      </w:pPr>
      <w:r>
        <w:rPr>
          <w:b/>
        </w:rPr>
        <w:t>Decisión de inversión</w:t>
      </w:r>
      <w:r>
        <w:rPr>
          <w:b w:val="0"/>
        </w:rPr>
        <w:t xml:space="preserve"> = decisión de presupuesto de capital (ligada a la planificación estratégica).</w:t>
      </w:r>
    </w:p>
    <w:p>
      <w:pPr>
        <w:pStyle w:val="ListBullet"/>
      </w:pPr>
      <w:r>
        <w:rPr>
          <w:b/>
        </w:rPr>
        <w:t>Objetivo de la empresa:</w:t>
      </w:r>
      <w:r>
        <w:rPr>
          <w:b w:val="0"/>
        </w:rPr>
        <w:t xml:space="preserve"> maximizar el valor de la empresa, considerando a los grupos de interés (stakeholders).</w:t>
      </w:r>
    </w:p>
    <w:p>
      <w:pPr>
        <w:pStyle w:val="Heading1"/>
      </w:pPr>
      <w:r>
        <w:t>2. Valor del dinero en 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Valor actual:   VA = VF / (1 + r)ᵗ          Valor futuro:   VF = VA·(1 + r)ᵗ</w:t>
            </w:r>
          </w:p>
          <w:p>
            <w:r>
              <w:rPr>
                <w:b w:val="0"/>
              </w:rPr>
              <w:t>VF de una anualidad (depósitos iguales C):   VF = C·[(1 + i)ⁿ − 1] / i</w:t>
            </w:r>
          </w:p>
          <w:p>
            <w:r>
              <w:rPr>
                <w:b w:val="0"/>
              </w:rPr>
              <w:t>VA de una anualidad (pagos iguales C):   VA = (C / i)·[1 − 1/(1 + i)ⁿ]</w:t>
            </w:r>
          </w:p>
          <w:p>
            <w:r>
              <w:rPr>
                <w:b w:val="0"/>
              </w:rPr>
              <w:t>Tasa del período:   tasa anual / N° de períodos por año   (ej. 10%/4 = 2,5% trimestral)</w:t>
            </w:r>
          </w:p>
        </w:tc>
      </w:tr>
    </w:tbl>
    <w:p/>
    <w:p>
      <w:pPr>
        <w:pStyle w:val="Heading3"/>
      </w:pPr>
      <w:r>
        <w:t>Ejercicio 1 del cuaderno (11/08) — Cuenta de ahorro de emergencia, tasa 0,7% mensual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Capitalizar 1.247.295 por 48 meses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1.247.295·(1,007)⁴⁸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1.743.347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VF de 6 depósitos de 200.000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200.000·[(1,007)⁶ − 1]/0,007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1.221.197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Llevar ese VF 42 meses más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1.221.197·(1,007)⁴²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1.636.905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Total cuenta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947.786 + 1.743.347 + 1.636.905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4.328.038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Corrección (pág. 5)</w:t>
            </w:r>
          </w:p>
          <w:p>
            <w:r>
              <w:rPr>
                <w:b w:val="0"/>
              </w:rPr>
              <w:t xml:space="preserve">En la primera línea escribiste 1.743.317 y en la suma 1.743.347 (el correcto es 1.743.347). Por eso tu total da 4.328.032; el correcto es </w:t>
            </w:r>
            <w:r>
              <w:rPr>
                <w:b/>
              </w:rPr>
              <w:t>4.328.038</w:t>
            </w:r>
            <w:r>
              <w:rPr>
                <w:b w:val="0"/>
              </w:rPr>
              <w:t>.</w:t>
            </w:r>
          </w:p>
        </w:tc>
      </w:tr>
    </w:tbl>
    <w:p/>
    <w:p>
      <w:pPr>
        <w:pStyle w:val="Heading3"/>
      </w:pPr>
      <w:r>
        <w:t>Ejercicio 2 del cuaderno — Anualidad trimestral (quedó sin terminar)</w:t>
      </w:r>
    </w:p>
    <w:p>
      <w:r>
        <w:rPr>
          <w:b w:val="0"/>
        </w:rPr>
        <w:t xml:space="preserve">Tasa 10% anual → 0,10/4 = 2,5% trimestral. 12 pagos de 650.000:  VA = (650.000/0,025)·[1 − 1/(1,025)¹²] = 26.000.000 × 0,2564 = </w:t>
      </w:r>
      <w:r>
        <w:rPr>
          <w:b/>
        </w:rPr>
        <w:t>6.667.546,99</w:t>
      </w:r>
    </w:p>
    <w:p>
      <w:pPr>
        <w:pStyle w:val="Heading1"/>
      </w:pPr>
      <w:r>
        <w:t>3. Mercado de capitales e indicadores bursátiles</w:t>
      </w:r>
    </w:p>
    <w:p>
      <w:pPr>
        <w:pStyle w:val="ListBullet"/>
      </w:pPr>
      <w:r>
        <w:rPr>
          <w:b/>
        </w:rPr>
        <w:t>Mercado de capitales:</w:t>
      </w:r>
      <w:r>
        <w:rPr>
          <w:b w:val="0"/>
        </w:rPr>
        <w:t xml:space="preserve"> se transan valores, seguros y dinero: renta fija, renta variable, fondos mutuos, ETF y derivados.</w:t>
      </w:r>
    </w:p>
    <w:p>
      <w:pPr>
        <w:pStyle w:val="ListBullet"/>
      </w:pPr>
      <w:r>
        <w:rPr>
          <w:b/>
        </w:rPr>
        <w:t>Intermediarios financieros:</w:t>
      </w:r>
      <w:r>
        <w:rPr>
          <w:b w:val="0"/>
        </w:rPr>
        <w:t xml:space="preserve"> bancos, compañías de seguros y distintos tipos de fondos.</w:t>
      </w:r>
    </w:p>
    <w:p>
      <w:pPr>
        <w:pStyle w:val="ListBullet"/>
      </w:pPr>
      <w:r>
        <w:rPr>
          <w:b/>
        </w:rPr>
        <w:t>Bolsa de Santiago:</w:t>
      </w:r>
      <w:r>
        <w:rPr>
          <w:b w:val="0"/>
        </w:rPr>
        <w:t xml:space="preserve"> inversión, venta de acciones chilenas e indicadores bursátiles.</w:t>
      </w:r>
    </w:p>
    <w:p>
      <w:pPr>
        <w:pStyle w:val="ListBullet"/>
      </w:pPr>
      <w:r>
        <w:rPr>
          <w:b/>
        </w:rPr>
        <w:t>Índices:</w:t>
      </w:r>
      <w:r>
        <w:rPr>
          <w:b w:val="0"/>
        </w:rPr>
        <w:t xml:space="preserve"> IPSA (30 empresas, el que se analiza en el curso) · IGPA (todas las empresas) · Inter-10 (10 empresas de mayor market cap) · S&amp;P (27–30 empresas).</w:t>
      </w:r>
    </w:p>
    <w:p>
      <w:pPr>
        <w:pStyle w:val="ListBullet"/>
      </w:pPr>
      <w:r>
        <w:rPr>
          <w:b/>
        </w:rPr>
        <w:t>Market cap</w:t>
      </w:r>
      <w:r>
        <w:rPr>
          <w:b w:val="0"/>
        </w:rPr>
        <w:t xml:space="preserve"> = valor de mercado del patrimonio = precio de la acción × N° de acciones en circulación.</w:t>
      </w:r>
    </w:p>
    <w:p>
      <w:pPr>
        <w:pStyle w:val="ListBullet"/>
      </w:pPr>
      <w:r>
        <w:rPr>
          <w:b/>
        </w:rPr>
        <w:t>Fuentes de datos:</w:t>
      </w:r>
      <w:r>
        <w:rPr>
          <w:b w:val="0"/>
        </w:rPr>
        <w:t xml:space="preserve"> Bolsa de Santiago, LarrainVial (indicadores bursátiles, de renta fija, derivados, acciones), Yahoo Finance (indicadores de mercado, de resultados y financieros), SantiagoX, Finra, Damodaran (Stern) para múltiplos.</w:t>
      </w:r>
    </w:p>
    <w:p>
      <w:pPr>
        <w:pStyle w:val="Heading1"/>
      </w:pPr>
      <w:r>
        <w:t>4. Bonos</w:t>
      </w:r>
    </w:p>
    <w:p>
      <w:pPr>
        <w:pStyle w:val="Heading2"/>
      </w:pPr>
      <w:r>
        <w:t>4.1 Conceptos</w:t>
      </w:r>
    </w:p>
    <w:p>
      <w:pPr>
        <w:pStyle w:val="ListBullet"/>
      </w:pPr>
      <w:r>
        <w:rPr>
          <w:b/>
        </w:rPr>
        <w:t>Bono:</w:t>
      </w:r>
      <w:r>
        <w:rPr>
          <w:b w:val="0"/>
        </w:rPr>
        <w:t xml:space="preserve"> instrumento financiero que vende un emisor para obtener dinero de los inversionistas a cambio de pagos futuros (es un certificado de deuda).</w:t>
      </w:r>
    </w:p>
    <w:p>
      <w:pPr>
        <w:pStyle w:val="ListBullet"/>
      </w:pPr>
      <w:r>
        <w:rPr>
          <w:b/>
        </w:rPr>
        <w:t>Elementos:</w:t>
      </w:r>
      <w:r>
        <w:rPr>
          <w:b w:val="0"/>
        </w:rPr>
        <w:t xml:space="preserve"> fecha de vencimiento, duración, tasa cupón, principal o valor nominal (par), pago de cupón, rendimiento al vencimiento (YTM = TIR).</w:t>
      </w:r>
    </w:p>
    <w:p>
      <w:pPr>
        <w:pStyle w:val="ListBullet"/>
      </w:pPr>
      <w:r>
        <w:rPr>
          <w:b/>
        </w:rPr>
        <w:t>Tasa cupón:</w:t>
      </w:r>
      <w:r>
        <w:rPr>
          <w:b w:val="0"/>
        </w:rPr>
        <w:t xml:space="preserve"> tasa de interés asociada al instrumento; define el cupón. </w:t>
      </w:r>
      <w:r>
        <w:rPr>
          <w:b/>
        </w:rPr>
        <w:t>Retorno requerido (r o YTM):</w:t>
      </w:r>
      <w:r>
        <w:rPr>
          <w:b w:val="0"/>
        </w:rPr>
        <w:t xml:space="preserve"> tasa a la que se descuentan los flujos.</w:t>
      </w:r>
    </w:p>
    <w:p>
      <w:pPr>
        <w:pStyle w:val="ListBullet"/>
      </w:pPr>
      <w:r>
        <w:rPr>
          <w:b/>
        </w:rPr>
        <w:t>Riesgo de default (crédito):</w:t>
      </w:r>
      <w:r>
        <w:rPr>
          <w:b w:val="0"/>
        </w:rPr>
        <w:t xml:space="preserve"> posibilidad de que el emisor no pague. Se compensa con un </w:t>
      </w:r>
      <w:r>
        <w:rPr>
          <w:b/>
        </w:rPr>
        <w:t>premio por default</w:t>
      </w:r>
      <w:r>
        <w:rPr>
          <w:b w:val="0"/>
        </w:rPr>
        <w:t xml:space="preserve">; se mide con la </w:t>
      </w:r>
      <w:r>
        <w:rPr>
          <w:b/>
        </w:rPr>
        <w:t>clasificación de riesgo</w:t>
      </w:r>
      <w:r>
        <w:rPr>
          <w:b w:val="0"/>
        </w:rPr>
        <w:t>. Bonos de baja clasificación = "junk" (basura).</w:t>
      </w:r>
    </w:p>
    <w:p>
      <w:pPr>
        <w:pStyle w:val="ListBullet"/>
      </w:pPr>
      <w:r>
        <w:rPr>
          <w:b w:val="0"/>
        </w:rPr>
        <w:t>Los bonos pueden estar en UF/IPC (reajustables) o en moneda extranjera (ej. ENAP en USD).</w:t>
      </w:r>
    </w:p>
    <w:p>
      <w:pPr>
        <w:pStyle w:val="Heading2"/>
      </w:pPr>
      <w:r>
        <w:t>4.2 Tipos de bonos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paga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Cómo se valora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Cupón cero (descuento puro)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Solo el principal al final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 = F/(1 + r)ⁿ   ·   YTM = (F/P)^(1/n) − 1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Bullet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Cupones iguales + principal al final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 = (Cupón/i)·[1 − 1/(1 + i)ⁿ] + Principal/(1 + i)ⁿ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Amortización constante ("alemán")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Amortización igual cada período + interés sobre el saldo → cuotas todas distintas (decrecientes)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Suma de VA de cada cuota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Cuotas totales iguales ("francés")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Misma cuota siempre (interés + amortización)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Cuota = Nominal·i/[1 − (1 + i)⁻ⁿ];  P = Cuota·[1 − (1 + i)⁻ⁿ]/i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Perpetuo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Cupón para siempre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 = Cupón/r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Cupón = Principal × Tasa cupón / N° de pagos al año</w:t>
            </w:r>
          </w:p>
          <w:p>
            <w:r>
              <w:rPr>
                <w:b w:val="0"/>
              </w:rPr>
              <w:t>Precio &gt; Principal → SOBRE la par → retorno requerido &lt; tasa cupón</w:t>
            </w:r>
          </w:p>
          <w:p>
            <w:r>
              <w:rPr>
                <w:b w:val="0"/>
              </w:rPr>
              <w:t>Precio &lt; Principal → BAJO la par → retorno requerido &gt; tasa cupón</w:t>
            </w:r>
          </w:p>
          <w:p>
            <w:r>
              <w:rPr>
                <w:b w:val="0"/>
              </w:rPr>
              <w:t>Precio = Principal → A la par → retorno requerido = tasa cupón</w:t>
            </w:r>
          </w:p>
        </w:tc>
      </w:tr>
    </w:tbl>
    <w:p/>
    <w:p>
      <w:pPr>
        <w:pStyle w:val="Heading2"/>
      </w:pPr>
      <w:r>
        <w:t>4.3 Ejercicios del cuaderno</w:t>
      </w:r>
    </w:p>
    <w:p>
      <w:pPr>
        <w:pStyle w:val="Heading3"/>
      </w:pPr>
      <w:r>
        <w:t>Cupón cero: YTM de bonos con principal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YTM = (100/P)^(1/n) − 1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 año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94,02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6,36%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 años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87,89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4,40%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 años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79,64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4,66% (escribiste 4,65%: es redondeo)</w:t>
            </w:r>
          </w:p>
        </w:tc>
      </w:tr>
    </w:tbl>
    <w:p/>
    <w:p>
      <w:pPr>
        <w:pStyle w:val="Heading3"/>
      </w:pPr>
      <w:r>
        <w:t>Bono bullet: principal 1.000, tasa cupón 5,5% anual, 3 años</w:t>
      </w:r>
    </w:p>
    <w:p>
      <w:r>
        <w:rPr>
          <w:b w:val="0"/>
        </w:rPr>
        <w:t>Cupón = 1.000 × 0,055 = 55.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Retorno requerido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Situación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3,5%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1.056,03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Sobre la par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5,5%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1.000,00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 la par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783,09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Bajo la par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Ojo con la notación (pág. 10)</w:t>
            </w:r>
          </w:p>
          <w:p>
            <w:r>
              <w:rPr>
                <w:b w:val="0"/>
              </w:rPr>
              <w:t xml:space="preserve">En la pág. 10 escribiste el último término como 1.000/0,15³. Es </w:t>
            </w:r>
            <w:r>
              <w:rPr>
                <w:b/>
              </w:rPr>
              <w:t>1.000/(1,15)³</w:t>
            </w:r>
            <w:r>
              <w:rPr>
                <w:b w:val="0"/>
              </w:rPr>
              <w:t>. El resultado 783,1 sí está bien.</w:t>
            </w:r>
          </w:p>
        </w:tc>
      </w:tr>
    </w:tbl>
    <w:p/>
    <w:p>
      <w:pPr>
        <w:pStyle w:val="Heading3"/>
      </w:pPr>
      <w:r>
        <w:t>Bono ENAP (24/07/2024)</w:t>
      </w:r>
    </w:p>
    <w:p>
      <w:pPr>
        <w:pStyle w:val="ListBullet"/>
      </w:pPr>
      <w:r>
        <w:rPr>
          <w:b w:val="0"/>
        </w:rPr>
        <w:t>Bullet, valor nominal USD 600.000.000, tasa cupón 5,95% anual, pagos semestrales, 20 semestres (vence 24/07/2034), tasa de emisión 6,15%.</w:t>
      </w:r>
    </w:p>
    <w:p>
      <w:pPr>
        <w:pStyle w:val="ListBullet"/>
      </w:pPr>
      <w:r>
        <w:rPr>
          <w:b w:val="0"/>
        </w:rPr>
        <w:t>Láminas de 100: 600.000.000/100 = 6.000.000 títulos. Cupón por lámina = 5,95/2 = 2,975 → monto total por cupón = 2,975 × 6.000.000 = USD 17.850.000.</w:t>
      </w:r>
    </w:p>
    <w:p>
      <w:pPr>
        <w:pStyle w:val="ListBullet"/>
      </w:pPr>
      <w:r>
        <w:rPr>
          <w:b w:val="0"/>
        </w:rPr>
        <w:t>Tasa semestral = 6,15%/2 = 3,075%.</w:t>
      </w:r>
    </w:p>
    <w:p>
      <w:pPr>
        <w:pStyle w:val="ListBullet"/>
      </w:pPr>
      <w:r>
        <w:rPr>
          <w:b w:val="0"/>
        </w:rPr>
        <w:t xml:space="preserve">Precio = (2,975/0,03075)·[1 − 1/(1,03075)²⁰] + 100/(1,03075)²⁰ = </w:t>
      </w:r>
      <w:r>
        <w:rPr>
          <w:b/>
        </w:rPr>
        <w:t>98,52</w:t>
      </w:r>
      <w:r>
        <w:rPr>
          <w:b w:val="0"/>
        </w:rPr>
        <w:t xml:space="preserve"> → </w:t>
      </w:r>
      <w:r>
        <w:rPr>
          <w:b/>
        </w:rPr>
        <w:t>bajo la par</w:t>
      </w:r>
      <w:r>
        <w:rPr>
          <w:b w:val="0"/>
        </w:rPr>
        <w:t xml:space="preserve"> (6,15% &gt; 5,95%).</w:t>
      </w:r>
    </w:p>
    <w:p>
      <w:pPr>
        <w:pStyle w:val="ListBullet"/>
      </w:pPr>
      <w:r>
        <w:rPr>
          <w:b w:val="0"/>
        </w:rPr>
        <w:t xml:space="preserve">Precio de colocación = 98,5225 × 6.000.000 ≈ </w:t>
      </w:r>
      <w:r>
        <w:rPr>
          <w:b/>
        </w:rPr>
        <w:t>USD 591.135.000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Corrección (pág. 13)</w:t>
            </w:r>
          </w:p>
          <w:p>
            <w:r>
              <w:rPr>
                <w:b w:val="0"/>
              </w:rPr>
              <w:t xml:space="preserve">En la tabla de la pág. 13 escribiste los flujos multiplicados por (1 + 0,0327)ᵗ. Se </w:t>
            </w:r>
            <w:r>
              <w:rPr>
                <w:b/>
              </w:rPr>
              <w:t>dividen</w:t>
            </w:r>
            <w:r>
              <w:rPr>
                <w:b w:val="0"/>
              </w:rPr>
              <w:t xml:space="preserve"> por (1 + 0,03075)ᵗ: VAₜ = Flujoₜ/(1,03075)ᵗ. (0,0327 no corresponde a la tasa del ejercicio.)</w:t>
            </w:r>
          </w:p>
        </w:tc>
      </w:tr>
    </w:tbl>
    <w:p/>
    <w:p>
      <w:r>
        <w:rPr>
          <w:b/>
        </w:rPr>
        <w:t>Duración (Macaulay)</w:t>
      </w:r>
      <w:r>
        <w:rPr>
          <w:b w:val="0"/>
        </w:rPr>
        <w:t xml:space="preserve"> — la dejaste planteada (w = VA/Precio, Σ w·t):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wₜ = VA(flujoₜ)/Precio          Duración = Σ wₜ · t</w:t>
            </w:r>
          </w:p>
          <w:p>
            <w:r>
              <w:rPr>
                <w:b w:val="0"/>
              </w:rPr>
              <w:t>Duración modificada = Duración/(1 + i)</w:t>
            </w:r>
          </w:p>
        </w:tc>
      </w:tr>
    </w:tbl>
    <w:p/>
    <w:p>
      <w:r>
        <w:rPr>
          <w:b w:val="0"/>
        </w:rPr>
        <w:t xml:space="preserve">Resultado ENAP: duración = </w:t>
      </w:r>
      <w:r>
        <w:rPr>
          <w:b/>
        </w:rPr>
        <w:t>15,32 semestres = 7,66 años</w:t>
      </w:r>
      <w:r>
        <w:rPr>
          <w:b w:val="0"/>
        </w:rPr>
        <w:t>. Duración modificada ≈ 7,43 años. Interpretación: es el plazo promedio ponderado en que recibes los flujos; mide la sensibilidad del precio a la tasa.</w:t>
      </w:r>
    </w:p>
    <w:p>
      <w:pPr>
        <w:pStyle w:val="Heading3"/>
      </w:pPr>
      <w:r>
        <w:t>Ejercicio Nvidia (USD 3.500.000.000, tasa cupón 5,625% anual, 30 años semestral, yield 5,628%)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Desarrollo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1) Bullet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Cupón = 5,625/2 = 2,8125; interés semestral = 3.500.000.000 × 0,028125 = 98.437.500. Precio = (2,8125/0,02814)[1 − 1,02814⁻⁶⁰] + 100/1,02814⁶⁰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99,9568 → ×(1,00015)³ = 100,00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2) Cuotas iguales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Cuota = 100·0,028125/[1 − 1,028125⁻⁶⁰]; total emisión: 3.500.000.000 × factor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Cuota 3,4694 (USD 121.428.995,72 por semestre). Precio = 99,9671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3) Amortización constante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Amortización = 100/60 = 1,6667. Cuota k = 1,6667 + saldoₖ₋₁ × 0,028125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Cuota 1 = 4,4792; Cuota 2 = </w:t>
            </w:r>
            <w:r>
              <w:rPr>
                <w:b/>
                <w:sz w:val="18"/>
              </w:rPr>
              <w:t>4,4323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4) Duración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Σ wₜ·t (en semestres)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Bullet 29,63 sem · Alemán 18,99 sem · Francés 22,54 sem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5) Anual / trimestral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Anual: cupón 5,625, yield 5,628%, 30 períodos. Trimestral: cupón 1,40625, yield 1,407%, 120 períodos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Anual 99,957 (dur. 15,1 años) · Trimestral 99,957 (dur. 14,6 años)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Correcciones (págs. 14–15)</w:t>
            </w:r>
          </w:p>
          <w:p>
            <w:r>
              <w:rPr>
                <w:b/>
              </w:rPr>
              <w:t>Cuota 2 del bono con amortización constante (pág. 15):</w:t>
            </w:r>
            <w:r>
              <w:rPr>
                <w:b w:val="0"/>
              </w:rPr>
              <w:t xml:space="preserve"> escribiste 1,6667 + (1,6667 × 0,028125) = 1,7136. El interés se calcula sobre el </w:t>
            </w:r>
            <w:r>
              <w:rPr>
                <w:b/>
              </w:rPr>
              <w:t>saldo insoluto</w:t>
            </w:r>
            <w:r>
              <w:rPr>
                <w:b w:val="0"/>
              </w:rPr>
              <w:t xml:space="preserve">, no sobre la amortización: 1,6667 + (100 − 1,6667) × 0,028125 = 1,6667 + 2,7656 = </w:t>
            </w:r>
            <w:r>
              <w:rPr>
                <w:b/>
              </w:rPr>
              <w:t>4,4323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>En la pág. 14 el denominador dice 0,0284; es 0,02814 (el resultado 99,9596 sí usa 0,02814).</w:t>
            </w:r>
          </w:p>
          <w:p>
            <w:r>
              <w:rPr>
                <w:b w:val="0"/>
              </w:rPr>
              <w:t>La cuota francesa exacta es 3,4694 (anotaste 3,4698) y el monto total 121.428.996 (anotaste 121.444.534). Diferencias de redondeo de la tasa.</w:t>
            </w:r>
          </w:p>
          <w:p>
            <w:r>
              <w:rPr>
                <w:b w:val="0"/>
              </w:rPr>
              <w:t>Usaste dos tasas diarias distintas para llevar el precio a la fecha (0,00015 y 0,0001). Debe ser la misma en ambos.</w:t>
            </w:r>
          </w:p>
          <w:p>
            <w:r>
              <w:rPr>
                <w:b w:val="0"/>
              </w:rPr>
              <w:t>La duración del bono alemán quedó en blanco: es ≈ 19 semestres (menor que la bullet porque devuelve capital antes).</w:t>
            </w:r>
          </w:p>
        </w:tc>
      </w:tr>
    </w:tbl>
    <w:p/>
    <w:p>
      <w:pPr>
        <w:pStyle w:val="Heading3"/>
      </w:pPr>
      <w:r>
        <w:t>Ayudantía de bonos (14/09): bono en UF con período de gracia</w:t>
      </w:r>
    </w:p>
    <w:p>
      <w:pPr>
        <w:pStyle w:val="ListBullet"/>
      </w:pPr>
      <w:r>
        <w:rPr>
          <w:b w:val="0"/>
        </w:rPr>
        <w:t>Nominal 1.000.000 UF (láminas de 1.000 UF), 21 años = 42 semestres, 10 años de gracia para el capital = 20 semestres → amortización en 22 semestres. Tasa cupón y de colocación 4,14% anual → 2,07% semestral. Emisión 15/01/2012, pagos 15/01 y 15/07.</w:t>
      </w:r>
    </w:p>
    <w:p>
      <w:pPr>
        <w:pStyle w:val="ListBullet"/>
      </w:pPr>
      <w:r>
        <w:rPr>
          <w:b/>
        </w:rPr>
        <w:t>Cupón período de gracia:</w:t>
      </w:r>
      <w:r>
        <w:rPr>
          <w:b w:val="0"/>
        </w:rPr>
        <w:t xml:space="preserve"> 1.000.000 × 0,0207 = 20.700 UF (= 20,7 UF por lámina de 1.000).</w:t>
      </w:r>
    </w:p>
    <w:p>
      <w:pPr>
        <w:pStyle w:val="ListBullet"/>
      </w:pPr>
      <w:r>
        <w:rPr>
          <w:b/>
        </w:rPr>
        <w:t>Cuota total igual (amortización):</w:t>
      </w:r>
      <w:r>
        <w:rPr>
          <w:b w:val="0"/>
        </w:rPr>
        <w:t xml:space="preserve"> 1.000.000 / {[1 − 1,0207⁻²²]/0,0207} = </w:t>
      </w:r>
      <w:r>
        <w:rPr>
          <w:b/>
        </w:rPr>
        <w:t>57.048,32 UF</w:t>
      </w:r>
      <w:r>
        <w:rPr>
          <w:b w:val="0"/>
        </w:rPr>
        <w:t xml:space="preserve"> (= 57,05 UF por lámina).</w:t>
      </w:r>
    </w:p>
    <w:p>
      <w:pPr>
        <w:pStyle w:val="ListBullet"/>
      </w:pPr>
      <w:r>
        <w:rPr>
          <w:b/>
        </w:rPr>
        <w:t>Precio de colocación:</w:t>
      </w:r>
      <w:r>
        <w:rPr>
          <w:b w:val="0"/>
        </w:rPr>
        <w:t xml:space="preserve"> VA gracia = (20.700/0,0207)[1 − 1,0207⁻²⁰] = 336.199,30 UF; VA amortización = 1.000.000/1,0207²⁰ = 663.800,70 UF; total = </w:t>
      </w:r>
      <w:r>
        <w:rPr>
          <w:b/>
        </w:rPr>
        <w:t>1.000.000 UF → a la par</w:t>
      </w:r>
      <w:r>
        <w:rPr>
          <w:b w:val="0"/>
        </w:rPr>
        <w:t xml:space="preserve"> (tasa cupón = tasa colocación).</w:t>
      </w:r>
    </w:p>
    <w:p>
      <w:pPr>
        <w:pStyle w:val="ListBullet"/>
      </w:pPr>
      <w:r>
        <w:rPr>
          <w:b/>
        </w:rPr>
        <w:t>2a) Valor al 14/09/26 (quedan 13 cuotas):</w:t>
      </w:r>
      <w:r>
        <w:rPr>
          <w:b w:val="0"/>
        </w:rPr>
        <w:t xml:space="preserve"> 57.048,32 × [1 − 1,0207⁻¹³]/0,0207 = 644.428,60 UF = </w:t>
      </w:r>
      <w:r>
        <w:rPr>
          <w:b/>
        </w:rPr>
        <w:t>64,44%</w:t>
      </w:r>
      <w:r>
        <w:rPr>
          <w:b w:val="0"/>
        </w:rPr>
        <w:t xml:space="preserve"> del nominal.</w:t>
      </w:r>
    </w:p>
    <w:p>
      <w:pPr>
        <w:pStyle w:val="ListBullet"/>
      </w:pPr>
      <w:r>
        <w:rPr>
          <w:b/>
        </w:rPr>
        <w:t>2b) Llevarlo a la fecha exacta (59 días):</w:t>
      </w:r>
      <w:r>
        <w:rPr>
          <w:b w:val="0"/>
        </w:rPr>
        <w:t xml:space="preserve"> tasa diaria = 1,0207^(1/180) − 1 = 0,0001138 → P = 644.428,60 × (1,0001138)⁵⁹ = </w:t>
      </w:r>
      <w:r>
        <w:rPr>
          <w:b/>
        </w:rPr>
        <w:t>648.770,98 UF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Detalle (pág. 25)</w:t>
            </w:r>
          </w:p>
          <w:p>
            <w:r>
              <w:rPr>
                <w:b w:val="0"/>
              </w:rPr>
              <w:t>En la pág. 25 escribiste 57.043,32 (es 57.048,32) y usaste tasa diaria 0,000115 (da 648.815,66). Con la tasa diaria equivalente exacta 0,0001138 da ≈ 648.771 UF. Pregunta qué convención usa la profe (180 o 182 días).</w:t>
            </w:r>
          </w:p>
        </w:tc>
      </w:tr>
    </w:tbl>
    <w:p/>
    <w:p>
      <w:pPr>
        <w:pStyle w:val="Heading1"/>
      </w:pPr>
      <w:r>
        <w:t>5. Acciones: Modelo de Dividendos Descontados (MDD)</w:t>
      </w:r>
    </w:p>
    <w:p>
      <w:pPr>
        <w:pStyle w:val="Heading2"/>
      </w:pPr>
      <w:r>
        <w:t>5.1 Conceptos</w:t>
      </w:r>
    </w:p>
    <w:p>
      <w:pPr>
        <w:pStyle w:val="ListBullet"/>
      </w:pPr>
      <w:r>
        <w:rPr>
          <w:b/>
        </w:rPr>
        <w:t>Acción común:</w:t>
      </w:r>
      <w:r>
        <w:rPr>
          <w:b w:val="0"/>
        </w:rPr>
        <w:t xml:space="preserve"> título de propiedad en una corporación pública. En el balance: el pasivo se financia con bonos corporativos (deuda) y el patrimonio con acciones.</w:t>
      </w:r>
    </w:p>
    <w:p>
      <w:pPr>
        <w:pStyle w:val="ListBullet"/>
      </w:pPr>
      <w:r>
        <w:rPr>
          <w:b/>
        </w:rPr>
        <w:t>Mercado primario:</w:t>
      </w:r>
      <w:r>
        <w:rPr>
          <w:b w:val="0"/>
        </w:rPr>
        <w:t xml:space="preserve"> venta de nuevas emisiones de acciones. </w:t>
      </w:r>
      <w:r>
        <w:rPr>
          <w:b/>
        </w:rPr>
        <w:t>IPO (Oferta Pública Inicial):</w:t>
      </w:r>
      <w:r>
        <w:rPr>
          <w:b w:val="0"/>
        </w:rPr>
        <w:t xml:space="preserve"> primera venta de acciones de una empresa al público (es parte del mercado primario). </w:t>
      </w:r>
      <w:r>
        <w:rPr>
          <w:b/>
        </w:rPr>
        <w:t>Mercado secundario:</w:t>
      </w:r>
      <w:r>
        <w:rPr>
          <w:b w:val="0"/>
        </w:rPr>
        <w:t xml:space="preserve"> donde se transan entre inversionistas acciones ya emitidas.</w:t>
      </w:r>
    </w:p>
    <w:p>
      <w:pPr>
        <w:pStyle w:val="ListBullet"/>
      </w:pPr>
      <w:r>
        <w:rPr>
          <w:b/>
        </w:rPr>
        <w:t>Dividendo:</w:t>
      </w:r>
      <w:r>
        <w:rPr>
          <w:b w:val="0"/>
        </w:rPr>
        <w:t xml:space="preserve"> flujo de caja periódico que la empresa distribuye a los accionistas. D₀ = ya fue pagado; D₁ = el próximo que se pagará.</w:t>
      </w:r>
    </w:p>
    <w:p>
      <w:pPr>
        <w:pStyle w:val="ListBullet"/>
      </w:pPr>
      <w:r>
        <w:rPr>
          <w:b/>
        </w:rPr>
        <w:t>P/E:</w:t>
      </w:r>
      <w:r>
        <w:rPr>
          <w:b w:val="0"/>
        </w:rPr>
        <w:t xml:space="preserve"> precio dividido por la utilidad por acción. </w:t>
      </w:r>
      <w:r>
        <w:rPr>
          <w:b/>
        </w:rPr>
        <w:t>Valor libro:</w:t>
      </w:r>
      <w:r>
        <w:rPr>
          <w:b w:val="0"/>
        </w:rPr>
        <w:t xml:space="preserve"> patrimonio contable. </w:t>
      </w:r>
      <w:r>
        <w:rPr>
          <w:b/>
        </w:rPr>
        <w:t>Valor de mercado:</w:t>
      </w:r>
      <w:r>
        <w:rPr>
          <w:b w:val="0"/>
        </w:rPr>
        <w:t xml:space="preserve"> valor de las acciones en bolsa. </w:t>
      </w:r>
      <w:r>
        <w:rPr>
          <w:b/>
        </w:rPr>
        <w:t>Valor de la firma (valor económico):</w:t>
      </w:r>
      <w:r>
        <w:rPr>
          <w:b w:val="0"/>
        </w:rPr>
        <w:t xml:space="preserve"> valor de mercado de las acciones + deuda financiera.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Corrección de concepto (pág. 17)</w:t>
            </w:r>
          </w:p>
          <w:p>
            <w:r>
              <w:rPr>
                <w:b w:val="0"/>
              </w:rPr>
              <w:t xml:space="preserve">En la pág. 17 tu definición de IPO es igual a la de mercado secundario ("acciones ya emitidas transadas por inversionistas"). Eso está mal: la </w:t>
            </w:r>
            <w:r>
              <w:rPr>
                <w:b/>
              </w:rPr>
              <w:t>IPO es la primera colocación de acciones al público</w:t>
            </w:r>
            <w:r>
              <w:rPr>
                <w:b w:val="0"/>
              </w:rPr>
              <w:t xml:space="preserve"> y ocurre en el mercado primario.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Retorno esperado:  r = D₁/P₀ + (P₁ − P₀)/P₀   (rentabilidad por dividendo + rentabilidad de capital)</w:t>
            </w:r>
          </w:p>
          <w:p>
            <w:r>
              <w:rPr>
                <w:b w:val="0"/>
              </w:rPr>
              <w:t>Precio general:  P₀ = D₁/(1 + r) + D₂/(1 + r)² + … + (D_H + P_H)/(1 + r)ᴴ</w:t>
            </w:r>
          </w:p>
          <w:p>
            <w:r>
              <w:rPr>
                <w:b w:val="0"/>
              </w:rPr>
              <w:t>Sin crecimiento (perpetuidad):  P₀ = D₁/r</w:t>
            </w:r>
          </w:p>
          <w:p>
            <w:r>
              <w:rPr>
                <w:b w:val="0"/>
              </w:rPr>
              <w:t>Crecimiento constante (Gordon):  P₀ = D₁/(r − g) = D₀(1 + g)/(r − g)      ·   r = D₁/P₀ + g</w:t>
            </w:r>
          </w:p>
          <w:p>
            <w:r>
              <w:rPr>
                <w:b w:val="0"/>
              </w:rPr>
              <w:t>TPD (payout) = D₀/UPA = 1 − TR          TR (retención) = 1 − TPD</w:t>
            </w:r>
          </w:p>
          <w:p>
            <w:r>
              <w:rPr>
                <w:b w:val="0"/>
              </w:rPr>
              <w:t>UPA = Utilidad neta / N° acciones          D₀ = UPA × TPD          g = TR × ROA (rentab. de nuevas inversiones)</w:t>
            </w:r>
          </w:p>
          <w:p>
            <w:r>
              <w:rPr>
                <w:b w:val="0"/>
              </w:rPr>
              <w:t>Crecimiento no constante:  P = D₁/(1 + r) + … + Dₙ/(1 + r)ⁿ + [Dₙ₊₁/(r − g)]/(1 + r)ⁿ</w:t>
            </w:r>
          </w:p>
        </w:tc>
      </w:tr>
    </w:tbl>
    <w:p/>
    <w:p>
      <w:pPr>
        <w:pStyle w:val="Heading2"/>
      </w:pPr>
      <w:r>
        <w:t>5.2 Ejercicios del cuaderno</w:t>
      </w:r>
    </w:p>
    <w:p>
      <w:pPr>
        <w:pStyle w:val="Heading3"/>
      </w:pPr>
      <w:r>
        <w:t>Cencosud (10/09), r = 12% supuesto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D₀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Suma de dividendos del año: 14,6153 + 0,3847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$15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UPA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159.410.000.000 / 2.805.870.127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$56,813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TPD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15/56,813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26,40%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1 − 0,2640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73,60%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ROA (Yahoo)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159.410.000.000 / 14.863.909.320.000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1,072%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0,736 × 0,01072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0,79%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D₁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 × 1,0079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$15,1185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P₀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15,1185/(0,12 − 0,0079)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$134,87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 alternativo (ROA Bolsa de Santiago 3,08%)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0,736 × 0,0308 = 2,267%; D₁ = 15 × 1,02267 = 15,34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P₀ = 15,34/(0,12 − 0,02267) = </w:t>
            </w:r>
            <w:r>
              <w:rPr>
                <w:b/>
                <w:sz w:val="20"/>
              </w:rPr>
              <w:t>$157,61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Conclusión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 de mercado $2.011,10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Sobrevalorada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Correcciones (págs. 19–21)</w:t>
            </w:r>
          </w:p>
          <w:p>
            <w:r>
              <w:rPr>
                <w:b w:val="0"/>
              </w:rPr>
              <w:t>Escribiste ROA = "1,072" sin el %: es 1,072% (0,01072).</w:t>
            </w:r>
          </w:p>
          <w:p>
            <w:r>
              <w:rPr>
                <w:b w:val="0"/>
              </w:rPr>
              <w:t xml:space="preserve">En la pág. 20 escribiste D₁ = 15(1 + 0,0267); la tasa es 0,02267 (2,267%). El resultado 15,34 sí usa 0,02267. Lo mismo en la pág. 21 (rₑ = 15,34/2.011,10 + 0,0267): debe ser + 0,02267 → </w:t>
            </w:r>
            <w:r>
              <w:rPr>
                <w:b/>
              </w:rPr>
              <w:t>rₑ implícita = 0,76% + 2,27% = 3,03%</w:t>
            </w:r>
            <w:r>
              <w:rPr>
                <w:b w:val="0"/>
              </w:rPr>
              <w:t>.</w:t>
            </w:r>
          </w:p>
        </w:tc>
      </w:tr>
    </w:tbl>
    <w:p/>
    <w:p>
      <w:pPr>
        <w:pStyle w:val="Heading3"/>
      </w:pPr>
      <w:r>
        <w:t>Cencosud con crecimiento no constante (quedó sin terminar)</w:t>
      </w:r>
    </w:p>
    <w:p>
      <w:r>
        <w:rPr>
          <w:b w:val="0"/>
        </w:rPr>
        <w:t>Dividendos: 2021 = 70; 2022 = 123,336 + 3,6633 = 126,99; 2023 = 41,018 + 61,9815 = 102,99; 2024 = 0,3424 + 20,65756 = 20,99; 2025 = 15 y desde ahí g = 0,79% constante.</w:t>
      </w:r>
    </w:p>
    <w:p>
      <w:r>
        <w:rPr>
          <w:b w:val="0"/>
        </w:rPr>
        <w:t>Valor de los 4 primeros dividendos = 70/1,12 + 126,99/1,12² + 102,99/1,12³ + 20,99/1,12⁴ = 250,38.</w:t>
      </w:r>
    </w:p>
    <w:p>
      <w:r>
        <w:rPr>
          <w:b w:val="0"/>
        </w:rPr>
        <w:t>Valor terminal: el dividendo de 2025 (15) inicia la perpetuidad creciente, así que en t = 4: P₄ = 15/(0,12 − 0,0079) = 133,81 → traído a hoy: 85,04.</w:t>
      </w:r>
    </w:p>
    <w:p>
      <w:r>
        <w:rPr>
          <w:b/>
        </w:rPr>
        <w:t>P₂₀₂₁ = 335,42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Correcciones (pág. 20)</w:t>
            </w:r>
          </w:p>
          <w:p>
            <w:r>
              <w:rPr>
                <w:b w:val="0"/>
              </w:rPr>
              <w:t xml:space="preserve">Tu fórmula usa 15(1 + 0,079): la tasa es </w:t>
            </w:r>
            <w:r>
              <w:rPr>
                <w:b/>
              </w:rPr>
              <w:t>0,0079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>Tu fórmula pone 15(1 + g)/(r − g) descontado a (1,12)⁵, pero se salta el dividendo de 2025 (15/1,12⁵). Si lo planteas así, debes sumar ese término: 250,38 + 15/1,12⁵ + 15(1,0079)/(0,1121)/1,12⁵ = 335,42 (es lo mismo que arriba). Sin ese término te daría 326,91.</w:t>
            </w:r>
          </w:p>
        </w:tc>
      </w:tr>
    </w:tbl>
    <w:p/>
    <w:p>
      <w:pPr>
        <w:pStyle w:val="Heading3"/>
      </w:pPr>
      <w:r>
        <w:t>Cencosud con datos de la Bolsa de Santiago (11/09), rₑ = 13%</w:t>
      </w:r>
    </w:p>
    <w:p>
      <w:r>
        <w:rPr>
          <w:b w:val="0"/>
        </w:rPr>
        <w:t xml:space="preserve">ROE 4,61%, ROA 3,14%, utilidad neta 159,41 B, acciones 2,75 B, payout 44,17%. UPA = 57,97; D₀ = 57,97 × 0,4417 ≈ 25,59; TR = 55,83%; g = 0,5583 × 0,0312 = 1,74%; D₁ = 25,5868 × 1,0174 = 26,032; </w:t>
      </w:r>
      <w:r>
        <w:rPr>
          <w:b/>
        </w:rPr>
        <w:t>P₀ = 26,032/(0,13 − 0,0174) = $231,19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Detalles (pág. 21)</w:t>
            </w:r>
          </w:p>
          <w:p>
            <w:r>
              <w:rPr>
                <w:b w:val="0"/>
              </w:rPr>
              <w:t>En la pág. 21 el numerador dice 26,0498; es 26,032 (el resultado 231,19 sí usa 26,032). TR = 55,83 debe escribirse 55,83% o 0,5583. Usaste ROA 3,12% en g, pero anotaste 3,14%; revisa cuál es.</w:t>
            </w:r>
          </w:p>
        </w:tc>
      </w:tr>
    </w:tbl>
    <w:p/>
    <w:p>
      <w:pPr>
        <w:pStyle w:val="Heading3"/>
      </w:pPr>
      <w:r>
        <w:t>SQM (11/09 y ayudantía 21/09), rₑ = 13%</w:t>
      </w:r>
    </w:p>
    <w:p>
      <w:pPr>
        <w:pStyle w:val="ListBullet"/>
      </w:pPr>
      <w:r>
        <w:rPr>
          <w:b w:val="0"/>
        </w:rPr>
        <w:t>Utilidad neta 1,39 B USD, 285,64 M acciones, ROA 11,55%, payout 21,14% (en la ayudantía 21,19%).</w:t>
      </w:r>
    </w:p>
    <w:p>
      <w:pPr>
        <w:pStyle w:val="ListBullet"/>
      </w:pPr>
      <w:r>
        <w:rPr>
          <w:b w:val="0"/>
        </w:rPr>
        <w:t>UPA = 1.390.000.000/285.640.000 = 4,866 USD; D₀ = 4,866 × 0,2114 = 1,0287; TR = 0,7886; g = 0,7886 × 0,1155 = 9,11%; D₁ = 1,1224.</w:t>
      </w:r>
    </w:p>
    <w:p>
      <w:pPr>
        <w:pStyle w:val="ListBullet"/>
      </w:pPr>
      <w:r>
        <w:rPr>
          <w:b w:val="0"/>
        </w:rPr>
        <w:t xml:space="preserve">P₀ = 1,1224/(0,13 − 0,0911) = </w:t>
      </w:r>
      <w:r>
        <w:rPr>
          <w:b/>
        </w:rPr>
        <w:t>28,85 USD</w:t>
      </w:r>
      <w:r>
        <w:rPr>
          <w:b w:val="0"/>
        </w:rPr>
        <w:t xml:space="preserve"> (ayudantía: 28,81 USD) → × 960 CLP/USD = </w:t>
      </w:r>
      <w:r>
        <w:rPr>
          <w:b/>
        </w:rPr>
        <w:t>$27.658 CLP</w:t>
      </w:r>
      <w:r>
        <w:rPr>
          <w:b w:val="0"/>
        </w:rPr>
        <w:t xml:space="preserve">. Precio de mercado $65.499 → </w:t>
      </w:r>
      <w:r>
        <w:rPr>
          <w:b/>
        </w:rPr>
        <w:t>sobrevalorada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Correcciones (págs. 22, 28)</w:t>
            </w:r>
          </w:p>
          <w:p>
            <w:r>
              <w:rPr>
                <w:b w:val="0"/>
              </w:rPr>
              <w:t xml:space="preserve">En la pág. 22 escribiste 139.000.000 como utilidad: es </w:t>
            </w:r>
            <w:r>
              <w:rPr>
                <w:b/>
              </w:rPr>
              <w:t>1.390.000.000</w:t>
            </w:r>
            <w:r>
              <w:rPr>
                <w:b w:val="0"/>
              </w:rPr>
              <w:t xml:space="preserve"> (1,39 B). El UPA 4,866 sí está bien.</w:t>
            </w:r>
          </w:p>
          <w:p>
            <w:r>
              <w:rPr>
                <w:b w:val="0"/>
              </w:rPr>
              <w:t xml:space="preserve">En la pág. 28 escribiste P₀ = D₀(1 − g)/(r − g): es </w:t>
            </w:r>
            <w:r>
              <w:rPr>
                <w:b/>
              </w:rPr>
              <w:t>(1 + g)</w:t>
            </w:r>
            <w:r>
              <w:rPr>
                <w:b w:val="0"/>
              </w:rPr>
              <w:t>. El resultado sí usa (1 + 0,091).</w:t>
            </w:r>
          </w:p>
          <w:p>
            <w:r>
              <w:rPr>
                <w:b w:val="0"/>
              </w:rPr>
              <w:t>SQM reporta en USD y el precio de mercado está en CLP: siempre convierte antes de comparar (lo hiciste bien en la pág. 29).</w:t>
            </w:r>
          </w:p>
        </w:tc>
      </w:tr>
    </w:tbl>
    <w:p/>
    <w:p>
      <w:pPr>
        <w:pStyle w:val="Heading1"/>
      </w:pPr>
      <w:r>
        <w:t>6. Acciones: Flujo de Caja Libre Descontado (método fundamentalista)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UAII (EBIT) = Utilidad antes de impuestos + Gastos financieros (interest expense)</w:t>
            </w:r>
          </w:p>
          <w:p>
            <w:r>
              <w:rPr>
                <w:b w:val="0"/>
              </w:rPr>
              <w:t>t = Impuesto (tax provision) / Utilidad antes de impuestos</w:t>
            </w:r>
          </w:p>
          <w:p>
            <w:r>
              <w:rPr>
                <w:b w:val="0"/>
              </w:rPr>
              <w:t>FCL = UAII·(1 − t) + Depreciación − CAPEX − ΔCapital de trabajo</w:t>
            </w:r>
          </w:p>
          <w:p>
            <w:r>
              <w:rPr>
                <w:b w:val="0"/>
              </w:rPr>
              <w:t>Depreciación del año = Dep. acumulada t − Dep. acumulada t−1</w:t>
            </w:r>
          </w:p>
          <w:p>
            <w:r>
              <w:rPr>
                <w:b w:val="0"/>
              </w:rPr>
              <w:t>Capital de trabajo = Activo corriente − Pasivo corriente (sin deuda financiera corriente)</w:t>
            </w:r>
          </w:p>
          <w:p>
            <w:r>
              <w:rPr>
                <w:b w:val="0"/>
              </w:rPr>
              <w:t>V₀ = FCL·(1 + g)/(WACC − g)          WACC = tasa promedio ponderada del capital</w:t>
            </w:r>
          </w:p>
          <w:p>
            <w:r>
              <w:rPr>
                <w:b w:val="0"/>
              </w:rPr>
              <w:t>P₀ = (V₀ + Efectivo − Deuda financiera) / N° acciones</w:t>
            </w:r>
          </w:p>
          <w:p>
            <w:r>
              <w:rPr>
                <w:b w:val="0"/>
              </w:rPr>
              <w:t>Valor económico = Valor de mercado del patrimonio + Deuda neta     ·     Deuda neta = Deuda − Caja</w:t>
            </w:r>
          </w:p>
        </w:tc>
      </w:tr>
    </w:tbl>
    <w:p/>
    <w:p>
      <w:pPr>
        <w:pStyle w:val="Heading3"/>
      </w:pPr>
      <w:r>
        <w:t>Cencosud (15/09), WACC 12%, g 0,79%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Dato / paso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EBIT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668,57 + 149,06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817,63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Tasa de impuesto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270,45/668,57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40,45%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Depreciación 2025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3.943,14 − 3.447,11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496,03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CT 2025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3.465 − (3.773,17 − 447,09)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138,92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CT 2024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3.848,45 − (4.248,61 − 426,41)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26,25 B</w:t>
            </w:r>
            <w:r>
              <w:rPr>
                <w:b w:val="0"/>
                <w:sz w:val="20"/>
              </w:rPr>
              <w:t xml:space="preserve"> ⚠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ΔCT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138,92 − 26,25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112,67 B</w:t>
            </w:r>
            <w:r>
              <w:rPr>
                <w:b w:val="0"/>
                <w:sz w:val="20"/>
              </w:rPr>
              <w:t xml:space="preserve"> ⚠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CAPEX 2025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568,38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FCL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817,63(1 − 0,40452) + 496,03 − 568,38 − 112,67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301,86 B</w:t>
            </w:r>
            <w:r>
              <w:rPr>
                <w:b w:val="0"/>
                <w:sz w:val="20"/>
              </w:rPr>
              <w:t xml:space="preserve"> (tu cuaderno: 351,86)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Deuda financiera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447,09 (corriente) + 5.041,41 (no corriente)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5.488,5 B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Correcciones importantes (págs. 23, 27)</w:t>
            </w:r>
          </w:p>
          <w:p>
            <w:r>
              <w:rPr>
                <w:b/>
              </w:rPr>
              <w:t>CT 2024 (pág. 27):</w:t>
            </w:r>
            <w:r>
              <w:rPr>
                <w:b w:val="0"/>
              </w:rPr>
              <w:t xml:space="preserve"> 4.248,61 − 426,41 = 3.822,20 → 3.848,45 − 3.822,20 = </w:t>
            </w:r>
            <w:r>
              <w:rPr>
                <w:b/>
              </w:rPr>
              <w:t>26,25</w:t>
            </w:r>
            <w:r>
              <w:rPr>
                <w:b w:val="0"/>
              </w:rPr>
              <w:t>, no 76,26. Entonces ΔCT = 112,67 y el FCL baja a 301,86 B. Revisa si copiaste bien los datos del balance; si los datos son los que anotaste, el resto del ejercicio cambia.</w:t>
            </w:r>
          </w:p>
          <w:p>
            <w:r>
              <w:rPr>
                <w:b/>
              </w:rPr>
              <w:t>V₀ ajustado (WACC 6%, g 2,67%):</w:t>
            </w:r>
            <w:r>
              <w:rPr>
                <w:b w:val="0"/>
              </w:rPr>
              <w:t xml:space="preserve"> 351,86 × 1,0267/(0,06 − 0,0267) = </w:t>
            </w:r>
            <w:r>
              <w:rPr>
                <w:b/>
              </w:rPr>
              <w:t>10.848,49 B</w:t>
            </w:r>
            <w:r>
              <w:rPr>
                <w:b w:val="0"/>
              </w:rPr>
              <w:t xml:space="preserve">, no 9.639,34. Con eso P₀ = (10.848,49 + 705,27 − 5.488,5)/2,75 = </w:t>
            </w:r>
            <w:r>
              <w:rPr>
                <w:b/>
              </w:rPr>
              <w:t>$2.205,55</w:t>
            </w:r>
            <w:r>
              <w:rPr>
                <w:b w:val="0"/>
              </w:rPr>
              <w:t xml:space="preserve"> &gt; $2.011,10 → saldría </w:t>
            </w:r>
            <w:r>
              <w:rPr>
                <w:b/>
              </w:rPr>
              <w:t>subvalorada</w:t>
            </w:r>
            <w:r>
              <w:rPr>
                <w:b w:val="0"/>
              </w:rPr>
              <w:t>, no sobrevalorada. Repasa este cálculo con tu grupo o la ayudante.</w:t>
            </w:r>
          </w:p>
          <w:p>
            <w:r>
              <w:rPr>
                <w:b w:val="0"/>
              </w:rPr>
              <w:t xml:space="preserve">En la pág. 23 calculaste UAII = 519,51 (restando los gastos financieros). Lo correcto es </w:t>
            </w:r>
            <w:r>
              <w:rPr>
                <w:b/>
              </w:rPr>
              <w:t>sumarlos</w:t>
            </w:r>
            <w:r>
              <w:rPr>
                <w:b w:val="0"/>
              </w:rPr>
              <w:t xml:space="preserve"> (817,63), como hiciste después en la pág. 26.</w:t>
            </w:r>
          </w:p>
        </w:tc>
      </w:tr>
    </w:tbl>
    <w:p/>
    <w:p>
      <w:r>
        <w:rPr>
          <w:b w:val="0"/>
        </w:rPr>
        <w:t>Con los datos tal como están en el cuaderno: V₀ = 351,86 × 1,0079/0,1121 = 3.163,6 B → P₀ = (3.163,6 + 705,27 − 5.488,5)/2,75 &lt; 0. Como la deuda supera al valor de las operaciones, se "sensibilizó" cambiando WACC y g.</w:t>
      </w:r>
    </w:p>
    <w:p>
      <w:pPr>
        <w:pStyle w:val="Heading3"/>
      </w:pPr>
      <w:r>
        <w:t>SQM (21/09), WACC 11%, g 9,1%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EBIT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0,96 + 0,18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1,14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0,32/0,96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33,3%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Depreciación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4,81 − 4,42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0,39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CAPEX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0,88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ΔCT (contable)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(5,78 − 1,77) − (5,58 − 2,22) = 4,01 − 3,36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0,65 B → FCL = −0,38 B (negativo)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ΔCT (sin caja ni deuda corriente)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(3,06 − 1,31) − (3,14 − 1,04) = 1,75 − 2,10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−0,35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FCL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1,14(0,667) + 0,39 − 0,88 + 0,35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0,62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V₀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0,62 × 1,091/(0,11 − 0,091)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35,6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P₀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(35,6 + 4,35 − 5,31)/0,286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121,12 USD × 960 = </w:t>
            </w:r>
            <w:r>
              <w:rPr>
                <w:b/>
                <w:sz w:val="20"/>
              </w:rPr>
              <w:t>$116.275 CLP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Conclusión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 de mercado $65.499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Subvalorada</w:t>
            </w:r>
            <w:r>
              <w:rPr>
                <w:b w:val="0"/>
                <w:sz w:val="20"/>
              </w:rPr>
              <w:t xml:space="preserve"> (con FCL); con MDD salía sobrevalorada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r/>
            <w:r>
              <w:rPr>
                <w:b/>
                <w:color w:val="123B6D"/>
              </w:rPr>
              <w:t>💡 Para la prueba</w:t>
            </w:r>
          </w:p>
          <w:p>
            <w:r>
              <w:rPr>
                <w:b w:val="0"/>
              </w:rPr>
              <w:t>Todos estos cálculos de SQM están bien. Ojo: g = 9,1% está muy cerca del WACC (11%), así que un cambio pequeño en g cambia mucho el resultado. Por eso los métodos (MDD vs FCL) pueden dar conclusiones opuestas.</w:t>
            </w:r>
          </w:p>
          <w:p>
            <w:r>
              <w:rPr>
                <w:b w:val="0"/>
              </w:rPr>
              <w:t>Al calcular el capital de trabajo se excluye la caja y la deuda financiera corriente (la deuda ya se resta en P₀ y la caja se suma). Por eso en la pág. 30 "quitaste cash y deuda corriente".</w:t>
            </w:r>
          </w:p>
        </w:tc>
      </w:tr>
    </w:tbl>
    <w:p/>
    <w:p>
      <w:pPr>
        <w:pStyle w:val="Heading1"/>
      </w:pPr>
      <w:r>
        <w:t>7. Acciones: Valoración por empresas comparables</w:t>
      </w:r>
    </w:p>
    <w:p>
      <w:pPr>
        <w:pStyle w:val="ListBullet"/>
      </w:pPr>
      <w:r>
        <w:rPr>
          <w:b/>
        </w:rPr>
        <w:t>Múltiplos de cotización</w:t>
      </w:r>
      <w:r>
        <w:rPr>
          <w:b w:val="0"/>
        </w:rPr>
        <w:t xml:space="preserve"> (de empresas que transan en bolsa) y </w:t>
      </w:r>
      <w:r>
        <w:rPr>
          <w:b/>
        </w:rPr>
        <w:t>de transacción</w:t>
      </w:r>
      <w:r>
        <w:rPr>
          <w:b w:val="0"/>
        </w:rPr>
        <w:t xml:space="preserve"> (de compras de empresas). Fuente: Damodaran (Stern).</w:t>
      </w:r>
    </w:p>
    <w:p>
      <w:pPr>
        <w:pStyle w:val="ListBullet"/>
      </w:pPr>
      <w:r>
        <w:rPr>
          <w:b/>
        </w:rPr>
        <w:t>Múltiplos de ganancias:</w:t>
      </w:r>
      <w:r>
        <w:rPr>
          <w:b w:val="0"/>
        </w:rPr>
        <w:t xml:space="preserve"> P/EPS · Valor económico/EBIT · Valor económico/EBITDA. </w:t>
      </w:r>
      <w:r>
        <w:rPr>
          <w:b/>
        </w:rPr>
        <w:t>Múltiplos de valor libro:</w:t>
      </w:r>
      <w:r>
        <w:rPr>
          <w:b w:val="0"/>
        </w:rPr>
        <w:t xml:space="preserve"> precio de mercado/valor libro por acción.</w:t>
      </w:r>
    </w:p>
    <w:p>
      <w:pPr>
        <w:pStyle w:val="ListBullet"/>
      </w:pPr>
      <w:r>
        <w:rPr>
          <w:b w:val="0"/>
        </w:rPr>
        <w:t>Procedimiento: calcular el múltiplo de cada comparable → promediar → multiplicarlo por el dato de la empresa objetivo → despejar el precio.</w:t>
      </w:r>
    </w:p>
    <w:p>
      <w:pPr>
        <w:pStyle w:val="Heading3"/>
      </w:pPr>
      <w:r>
        <w:t>Parque Arauco (objetivo) con Mall Plaza y Cencosud Shopping — datos 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Múltiplo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Mall Plaza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Cencosud Shopping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Promedio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Dato Parque Arauco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Precio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P/EPS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2.101,10/33,9007 = 61,978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1.398,80/106,36 = 13,1516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37,5648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EPS 2022 = 101.031.635.000/905.720.000 = 111,55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4.190,30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P/B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2.101,10/922,69 = 2,2772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1.398,80/1.567,02 = 0,8926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1,5849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 = 1.144.928.854.000/905.720.000 = 1.264,11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2.003,49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Correcciones (págs. 31–33)</w:t>
            </w:r>
          </w:p>
          <w:p>
            <w:r>
              <w:rPr>
                <w:b w:val="0"/>
              </w:rPr>
              <w:t xml:space="preserve">Pág. 31: escribiste el precio de Cencosud Shopping como 1.318,80 y P/E = 13,5616. El precio es </w:t>
            </w:r>
            <w:r>
              <w:rPr>
                <w:b/>
              </w:rPr>
              <w:t>1.398,80</w:t>
            </w:r>
            <w:r>
              <w:rPr>
                <w:b w:val="0"/>
              </w:rPr>
              <w:t xml:space="preserve"> y P/E = </w:t>
            </w:r>
            <w:r>
              <w:rPr>
                <w:b/>
              </w:rPr>
              <w:t>13,1516</w:t>
            </w:r>
            <w:r>
              <w:rPr>
                <w:b w:val="0"/>
              </w:rPr>
              <w:t xml:space="preserve"> (así lo usaste después en la pág. 33).</w:t>
            </w:r>
          </w:p>
          <w:p>
            <w:r>
              <w:rPr>
                <w:b w:val="0"/>
              </w:rPr>
              <w:t xml:space="preserve">Pág. 32: el EPS de Parque Arauco aparece como 11,5804; es </w:t>
            </w:r>
            <w:r>
              <w:rPr>
                <w:b/>
              </w:rPr>
              <w:t>111,55</w:t>
            </w:r>
            <w:r>
              <w:rPr>
                <w:b w:val="0"/>
              </w:rPr>
              <w:t>. El precio 4.190,3 sí sale con 111,55.</w:t>
            </w:r>
          </w:p>
          <w:p>
            <w:r>
              <w:rPr>
                <w:b w:val="0"/>
              </w:rPr>
              <w:t xml:space="preserve">Pág. 33: B de Mall Plaza dice "/960.000.000"; el divisor es </w:t>
            </w:r>
            <w:r>
              <w:rPr>
                <w:b/>
              </w:rPr>
              <w:t>1.960.000.000</w:t>
            </w:r>
            <w:r>
              <w:rPr>
                <w:b w:val="0"/>
              </w:rPr>
              <w:t xml:space="preserve"> (el resultado 922,68 sí está bien).</w:t>
            </w:r>
          </w:p>
        </w:tc>
      </w:tr>
    </w:tbl>
    <w:p/>
    <w:p>
      <w:pPr>
        <w:pStyle w:val="Heading3"/>
      </w:pPr>
      <w:r>
        <w:t>EV/EBITDA (quedó sin terminar) — con tu convención: deuda = pasivo no corriente, menos caja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Empresa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Market cap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Deuda neta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Valor económico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EBITDA 2022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VE/EBITDA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Mall Plaza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4,118 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1.683,36 B − 30,18 B = 1,653 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5,771 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0,121 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47,70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Cencosud Shopping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2,392 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1.305,04 B − 122,32 B = 1,183 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3,575 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0,206 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17,33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Promedio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32,51</w:t>
            </w:r>
          </w:p>
        </w:tc>
      </w:tr>
    </w:tbl>
    <w:p/>
    <w:p>
      <w:r>
        <w:rPr>
          <w:b w:val="0"/>
        </w:rPr>
        <w:t xml:space="preserve">Parque Arauco: VE = 32,51 × 228,69 B = 7,44 T. Deuda neta = 1.390,49 B − 337,31 B = 1,053 T. Patrimonio = VE − deuda neta = 6,38 T → </w:t>
      </w:r>
      <w:r>
        <w:rPr>
          <w:b/>
        </w:rPr>
        <w:t>Precio = 7.046,84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Correcciones (pág. 34)</w:t>
            </w:r>
          </w:p>
          <w:p>
            <w:r>
              <w:rPr>
                <w:b w:val="0"/>
              </w:rPr>
              <w:t xml:space="preserve">Pág. 34: la deuda neta de Mall Plaza = 1.683.360.947.000 − 30.176.625.000 = </w:t>
            </w:r>
            <w:r>
              <w:rPr>
                <w:b/>
              </w:rPr>
              <w:t>1.653.184.322.000</w:t>
            </w:r>
            <w:r>
              <w:rPr>
                <w:b w:val="0"/>
              </w:rPr>
              <w:t xml:space="preserve"> (escribiste 1.683.059.184.500). Con eso VE = 5,77 T y VE/EBITDA = </w:t>
            </w:r>
            <w:r>
              <w:rPr>
                <w:b/>
              </w:rPr>
              <w:t>47,70</w:t>
            </w:r>
            <w:r>
              <w:rPr>
                <w:b w:val="0"/>
              </w:rPr>
              <w:t xml:space="preserve"> (no 48,33).</w:t>
            </w:r>
          </w:p>
          <w:p>
            <w:r>
              <w:rPr>
                <w:b w:val="0"/>
              </w:rPr>
              <w:t>El market cap de Cencosud Shopping lo escribiste "139.880"; es 1.398,80 × 1.710.000.000 = 2.391.948.000.000 (el resultado sí está bien).</w:t>
            </w:r>
          </w:p>
          <w:p>
            <w:r>
              <w:rPr>
                <w:b w:val="0"/>
              </w:rPr>
              <w:t>El múltiplo de Mall Plaza (47,7) es muy alto porque su EBITDA 2022 fue bajo; eso infla el promedio y el precio de Parque Arauco. En la prueba, coméntalo como limitación del método.</w:t>
            </w:r>
          </w:p>
        </w:tc>
      </w:tr>
    </w:tbl>
    <w:p/>
    <w:p>
      <w:pPr>
        <w:pStyle w:val="Heading1"/>
      </w:pPr>
      <w:r>
        <w:t>8. Riesgo y retorno</w:t>
      </w:r>
    </w:p>
    <w:p>
      <w:r>
        <w:rPr>
          <w:b w:val="0"/>
        </w:rPr>
        <w:t>Esta parte coincide con la presentación y ya está desarrollada en la Guía de Estudio (secciones 2 y 3). Aquí reviso lo del cuaderno.</w:t>
      </w:r>
    </w:p>
    <w:p>
      <w:pPr>
        <w:pStyle w:val="ListBullet"/>
      </w:pPr>
      <w:r>
        <w:rPr>
          <w:b/>
        </w:rPr>
        <w:t>Retorno:</w:t>
      </w:r>
      <w:r>
        <w:rPr>
          <w:b w:val="0"/>
        </w:rPr>
        <w:t xml:space="preserve"> medida para evaluar la performance. </w:t>
      </w:r>
      <w:r>
        <w:rPr>
          <w:b/>
        </w:rPr>
        <w:t>Riesgo:</w:t>
      </w:r>
      <w:r>
        <w:rPr>
          <w:b w:val="0"/>
        </w:rPr>
        <w:t xml:space="preserve"> mientras más se mueve, más difícil de predecir.</w:t>
      </w:r>
    </w:p>
    <w:p>
      <w:pPr>
        <w:pStyle w:val="ListBullet"/>
      </w:pPr>
      <w:r>
        <w:rPr>
          <w:b w:val="0"/>
        </w:rPr>
        <w:t xml:space="preserve">Ejemplos 1 y 2 de clase (pág. 35–36): E[R] = 10% y 7%; SD = 21,2% y 6,9%; Sharpe (rf 2,1%) = 0,373 y 0,710. </w:t>
      </w:r>
      <w:r>
        <w:rPr>
          <w:b/>
        </w:rPr>
        <w:t>Todo correcto.</w:t>
      </w:r>
    </w:p>
    <w:p>
      <w:pPr>
        <w:pStyle w:val="Heading3"/>
      </w:pPr>
      <w:r>
        <w:t>Ejercicio de 4 activos (02/10) — probabilidades 5%, 30%, 45%, 15%, 5%; rf = 2,82% (BCU 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Activo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Retornos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E[R]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Var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SD</w:t>
            </w:r>
          </w:p>
        </w:tc>
        <w:tc>
          <w:tcPr>
            <w:tcW w:type="dxa" w:w="1624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Sharpe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10%, 25%, 20%, -5%, -10%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15,75%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0,0133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11,54%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1,120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20%, 30%, 20%, -5%, -20%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17,25%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0,0196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14,01%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1,030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15%, 20%, 15%, 5%, -20%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13,25%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0,0081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8,98%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1,161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40%, 30%, 20%, -10%, -20%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17,50%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0,0259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16,09%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0,913</w:t>
            </w:r>
          </w:p>
        </w:tc>
      </w:tr>
    </w:tbl>
    <w:p/>
    <w:p>
      <w:r>
        <w:rPr>
          <w:b/>
        </w:rPr>
        <w:t>Ranking por Sharpe: C &gt; A &gt; B &gt; D.</w:t>
      </w:r>
      <w:r>
        <w:rPr>
          <w:b w:val="0"/>
        </w:rPr>
        <w:t xml:space="preserve"> El activo C tiene el menor retorno esperado, pero es el más eficiente en riesgo.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Corrección (pág. 38)</w:t>
            </w:r>
          </w:p>
          <w:p>
            <w:r>
              <w:rPr>
                <w:b w:val="0"/>
              </w:rPr>
              <w:t xml:space="preserve">Sharpe de D (pág. 38): (0,175 − 0,0282)/0,16 = </w:t>
            </w:r>
            <w:r>
              <w:rPr>
                <w:b/>
              </w:rPr>
              <w:t>0,918</w:t>
            </w:r>
            <w:r>
              <w:rPr>
                <w:b w:val="0"/>
              </w:rPr>
              <w:t xml:space="preserve"> (con SD exacta 0,1609: 0,913). Escribiste 0,975.</w:t>
            </w:r>
          </w:p>
          <w:p>
            <w:r>
              <w:rPr>
                <w:b w:val="0"/>
              </w:rPr>
              <w:t>Pág. 37: en el activo A, la varianza tiene un término mal copiado ("·0,1575)²·0,15"); el resultado 0,0133 sí está bien.</w:t>
            </w:r>
          </w:p>
        </w:tc>
      </w:tr>
    </w:tbl>
    <w:p/>
    <w:p>
      <w:pPr>
        <w:pStyle w:val="Heading3"/>
      </w:pPr>
      <w:r>
        <w:t>Retornos históricos (págs. 39–40)</w:t>
      </w:r>
    </w:p>
    <w:p>
      <w:pPr>
        <w:pStyle w:val="ListBullet"/>
      </w:pPr>
      <w:r>
        <w:rPr>
          <w:b w:val="0"/>
        </w:rPr>
        <w:t xml:space="preserve">Con dividendos: 5,38%, 11,07%, 12,12% → anual = 1,0538 × 1,1107 × 1,1212 − 1 = </w:t>
      </w:r>
      <w:r>
        <w:rPr>
          <w:b/>
        </w:rPr>
        <w:t>31,23%</w:t>
      </w:r>
      <w:r>
        <w:rPr>
          <w:b w:val="0"/>
        </w:rPr>
        <w:t xml:space="preserve"> (no lo calculaste en el cuaderno).</w:t>
      </w:r>
    </w:p>
    <w:p>
      <w:pPr>
        <w:pStyle w:val="ListBullet"/>
      </w:pPr>
      <w:r>
        <w:rPr>
          <w:b w:val="0"/>
        </w:rPr>
        <w:t xml:space="preserve">Sin dividendos: 0,358%, </w:t>
      </w:r>
      <w:r>
        <w:rPr>
          <w:b/>
        </w:rPr>
        <w:t>6,07%</w:t>
      </w:r>
      <w:r>
        <w:rPr>
          <w:b w:val="0"/>
        </w:rPr>
        <w:t xml:space="preserve">, 12,12% → anual = 1,00358 × 1,0607 × 1,1212 − 1 = </w:t>
      </w:r>
      <w:r>
        <w:rPr>
          <w:b/>
        </w:rPr>
        <w:t>19,35%</w:t>
      </w:r>
      <w:r>
        <w:rPr>
          <w:b w:val="0"/>
        </w:rPr>
        <w:t xml:space="preserve"> (escribiste 6,1% y redondeaste a 1,06 → 19,27%).</w:t>
      </w:r>
    </w:p>
    <w:p>
      <w:pPr>
        <w:pStyle w:val="ListBullet"/>
      </w:pPr>
      <w:r>
        <w:rPr>
          <w:b w:val="0"/>
        </w:rPr>
        <w:t>S&amp;P 500: media aritmética 19,38%, geométrica 18,34%, Var 0,02771, SD 16,65%, SE 7,44%, IC 95% [4,79%; 33,97%].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Detalles (págs. 39–40)</w:t>
            </w:r>
          </w:p>
          <w:p>
            <w:r>
              <w:rPr>
                <w:b w:val="0"/>
              </w:rPr>
              <w:t>La última fecha es 30/12/2023, no 30/08/2023.</w:t>
            </w:r>
          </w:p>
          <w:p>
            <w:r>
              <w:rPr>
                <w:b w:val="0"/>
              </w:rPr>
              <w:t>En la media geométrica escribiste (1 + 0,0334): es (1 + 0,334).</w:t>
            </w:r>
          </w:p>
          <w:p>
            <w:r>
              <w:rPr>
                <w:b w:val="0"/>
              </w:rPr>
              <w:t>En la varianza el último término es (−0,091 − 0,1938)², no (0,091 − 0,1938)²; el resultado 0,02771 sí está bien.</w:t>
            </w:r>
          </w:p>
          <w:p>
            <w:r>
              <w:rPr>
                <w:b w:val="0"/>
              </w:rPr>
              <w:t>SD = 0,1664 es 16,64% (escribiste "0,1664 %").</w:t>
            </w:r>
          </w:p>
        </w:tc>
      </w:tr>
    </w:tbl>
    <w:p/>
    <w:p>
      <w:pPr>
        <w:pStyle w:val="Heading1"/>
      </w:pPr>
      <w:r>
        <w:t>9. Portafolio (clase del 22/10)</w:t>
      </w:r>
    </w:p>
    <w:p>
      <w:r>
        <w:rPr>
          <w:b w:val="0"/>
        </w:rPr>
        <w:t>En el cuaderno solo alcanzaste a anotar las ideas iniciales. Te dejo las fórmulas estándar de esta unidad (Bodie, Kane y Marcus) para que llegues preparado.</w:t>
      </w:r>
    </w:p>
    <w:p>
      <w:pPr>
        <w:pStyle w:val="ListBullet"/>
      </w:pPr>
      <w:r>
        <w:rPr>
          <w:b w:val="0"/>
        </w:rPr>
        <w:t xml:space="preserve">El retorno esperado de un portafolio es el </w:t>
      </w:r>
      <w:r>
        <w:rPr>
          <w:b/>
        </w:rPr>
        <w:t>promedio ponderado</w:t>
      </w:r>
      <w:r>
        <w:rPr>
          <w:b w:val="0"/>
        </w:rPr>
        <w:t xml:space="preserve"> de los retornos esperados de los activos.</w:t>
      </w:r>
    </w:p>
    <w:p>
      <w:pPr>
        <w:pStyle w:val="ListBullet"/>
      </w:pPr>
      <w:r>
        <w:rPr>
          <w:b/>
        </w:rPr>
        <w:t>Diversificación:</w:t>
      </w:r>
      <w:r>
        <w:rPr>
          <w:b w:val="0"/>
        </w:rPr>
        <w:t xml:space="preserve"> combinar activos para reducir el riesgo.</w:t>
      </w:r>
    </w:p>
    <w:p>
      <w:pPr>
        <w:pStyle w:val="ListBullet"/>
      </w:pPr>
      <w:r>
        <w:rPr>
          <w:b w:val="0"/>
        </w:rPr>
        <w:t xml:space="preserve">El riesgo se mide con varianza o desviación estándar, y depende de la </w:t>
      </w:r>
      <w:r>
        <w:rPr>
          <w:b/>
        </w:rPr>
        <w:t>covarianza o correlación</w:t>
      </w:r>
      <w:r>
        <w:rPr>
          <w:b w:val="0"/>
        </w:rPr>
        <w:t xml:space="preserve"> entre las inversiones.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E[Rₚ] = w_A·E[R_A] + w_B·E[R_B]          (w_A + w_B = 1)</w:t>
            </w:r>
          </w:p>
          <w:p>
            <w:r>
              <w:rPr>
                <w:b w:val="0"/>
              </w:rPr>
              <w:t>Var(Rₚ) = w_A²·σ_A² + w_B²·σ_B² + 2·w_A·w_B·Cov(A,B)</w:t>
            </w:r>
          </w:p>
          <w:p>
            <w:r>
              <w:rPr>
                <w:b w:val="0"/>
              </w:rPr>
              <w:t>Cov(A,B) = ρ_AB·σ_A·σ_B          −1 ≤ ρ ≤ 1</w:t>
            </w:r>
          </w:p>
          <w:p>
            <w:r>
              <w:rPr>
                <w:b w:val="0"/>
              </w:rPr>
              <w:t>Con escenarios: Cov(A,B) = Σ pᵢ·(R_Aᵢ − E[R_A])·(R_Bᵢ − E[R_B])</w:t>
            </w:r>
          </w:p>
          <w:p>
            <w:r>
              <w:rPr>
                <w:b w:val="0"/>
              </w:rPr>
              <w:t>ρ = 1 → no hay diversificación (σₚ = w_A·σ_A + w_B·σ_B);  ρ &lt; 1 → σₚ menor que el promedio ponderado</w:t>
            </w:r>
          </w:p>
        </w:tc>
      </w:tr>
    </w:tbl>
    <w:p/>
    <w:p>
      <w:pPr>
        <w:pStyle w:val="Heading1"/>
      </w:pPr>
      <w:r>
        <w:t>Ejercicios de práctica de las unidades nuevas (con solución)</w:t>
      </w:r>
    </w:p>
    <w:p>
      <w:pPr>
        <w:pStyle w:val="Heading3"/>
      </w:pPr>
      <w:r>
        <w:t>P1 · Valor futuro y anualidad</w:t>
      </w:r>
    </w:p>
    <w:p>
      <w:r>
        <w:rPr>
          <w:b w:val="0"/>
        </w:rPr>
        <w:t>Depositas $1.000.000 hoy al 1% mensual. a) ¿Cuánto tienes en 24 meses? b) Si además depositas $100.000 al final de cada mes, ¿cuánto suman esos depósitos al mes 24? c) ¿Cuánto vale hoy recibir $300.000 trimestrales durante 3 años con tasa 8% anual (pagos trimestrales)?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1.000.000 × 1,01²⁴ = </w:t>
            </w:r>
            <w:r>
              <w:rPr>
                <w:b/>
              </w:rPr>
              <w:t>1.269.734,65</w:t>
            </w:r>
          </w:p>
          <w:p>
            <w:r>
              <w:rPr>
                <w:b w:val="0"/>
              </w:rPr>
              <w:t xml:space="preserve">b) 100.000 × (1,01²⁴ − 1)/0,01 = </w:t>
            </w:r>
            <w:r>
              <w:rPr>
                <w:b/>
              </w:rPr>
              <w:t>2.697.346,49</w:t>
            </w:r>
          </w:p>
          <w:p>
            <w:r>
              <w:rPr>
                <w:b w:val="0"/>
              </w:rPr>
              <w:t xml:space="preserve">c) i = 8%/4 = 2%; n = 12 → VA = (300.000/0,02)[1 − 1,02⁻¹²] = </w:t>
            </w:r>
            <w:r>
              <w:rPr>
                <w:b/>
              </w:rPr>
              <w:t>3.172.602,37</w:t>
            </w:r>
          </w:p>
        </w:tc>
      </w:tr>
    </w:tbl>
    <w:p/>
    <w:p>
      <w:pPr>
        <w:pStyle w:val="Heading3"/>
      </w:pPr>
      <w:r>
        <w:t>P2 · Bono cupón cero</w:t>
      </w:r>
    </w:p>
    <w:p>
      <w:r>
        <w:rPr>
          <w:b w:val="0"/>
        </w:rPr>
        <w:t>Un bono cupón cero a 4 años con nominal 100 se transa a 85. a) ¿Cuál es su YTM? b) ¿Cuál sería su precio si la tasa requerida sube a 6%?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YTM = (100/85)^(1/4) − 1 = </w:t>
            </w:r>
            <w:r>
              <w:rPr>
                <w:b/>
              </w:rPr>
              <w:t>4,15%</w:t>
            </w:r>
          </w:p>
          <w:p>
            <w:r>
              <w:rPr>
                <w:b w:val="0"/>
              </w:rPr>
              <w:t xml:space="preserve">b) P = 100/1,06⁴ = </w:t>
            </w:r>
            <w:r>
              <w:rPr>
                <w:b/>
              </w:rPr>
              <w:t>79,21</w:t>
            </w:r>
            <w:r>
              <w:rPr>
                <w:b w:val="0"/>
              </w:rPr>
              <w:t xml:space="preserve"> (sube la tasa → baja el precio)</w:t>
            </w:r>
          </w:p>
        </w:tc>
      </w:tr>
    </w:tbl>
    <w:p/>
    <w:p>
      <w:pPr>
        <w:pStyle w:val="Heading3"/>
      </w:pPr>
      <w:r>
        <w:t>P3 · Bono bullet y duración</w:t>
      </w:r>
    </w:p>
    <w:p>
      <w:r>
        <w:rPr>
          <w:b w:val="0"/>
        </w:rPr>
        <w:t>Bono bullet a 3 años, nominal 1.000, tasa cupón 6% anual (pago anual), tasa requerida 8%. a) Precio. ¿Sobre, bajo o a la par? b) Duración de Macaulay.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P = 60·[1 − 1,08⁻³]/0,08 + 1.000/1,08³ = 154,63 + 793,83 = </w:t>
            </w:r>
            <w:r>
              <w:rPr>
                <w:b/>
              </w:rPr>
              <w:t>948,46</w:t>
            </w:r>
            <w:r>
              <w:rPr>
                <w:b w:val="0"/>
              </w:rPr>
              <w:t xml:space="preserve"> → bajo la par (8% &gt; 6%)</w:t>
            </w:r>
          </w:p>
          <w:p>
            <w:r>
              <w:rPr>
                <w:b w:val="0"/>
              </w:rPr>
              <w:t xml:space="preserve">b) VA flujos: 55,56; 51,44; 841,46 → pesos w = 0,0586; 0,0542; 0,8872 → D = 1w₁ + 2w₂ + 3w₃ = </w:t>
            </w:r>
            <w:r>
              <w:rPr>
                <w:b/>
              </w:rPr>
              <w:t>2,83 años</w:t>
            </w:r>
          </w:p>
        </w:tc>
      </w:tr>
    </w:tbl>
    <w:p/>
    <w:p>
      <w:pPr>
        <w:pStyle w:val="Heading3"/>
      </w:pPr>
      <w:r>
        <w:t>P4 · Tabla de amortización</w:t>
      </w:r>
    </w:p>
    <w:p>
      <w:r>
        <w:rPr>
          <w:b w:val="0"/>
        </w:rPr>
        <w:t>Bono de 1.000 a 3 años, tasa 5% anual. Arma la tabla de pagos para: a) amortización constante (alemán); b) cuotas iguales (francés).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>a) Amortización 333,33 por año. Año 1: interés 50,00 → cuota 383,33. Año 2: saldo 666,67 → interés 33,33 → cuota 366,67. Año 3: saldo 333,33 → interés 16,67 → cuota 350,00.</w:t>
            </w:r>
          </w:p>
          <w:p>
            <w:r>
              <w:rPr>
                <w:b w:val="0"/>
              </w:rPr>
              <w:t xml:space="preserve">b) Cuota = 1.000 × 0,05/[1 − 1,05⁻³] = </w:t>
            </w:r>
            <w:r>
              <w:rPr>
                <w:b/>
              </w:rPr>
              <w:t>367,21</w:t>
            </w:r>
            <w:r>
              <w:rPr>
                <w:b w:val="0"/>
              </w:rPr>
              <w:t>. Año 1: interés 50,00, amortiza 317,21. Año 2: saldo 682,79, interés 34,14, amortiza 333,07. Año 3: amortiza el saldo restante.</w:t>
            </w:r>
          </w:p>
        </w:tc>
      </w:tr>
    </w:tbl>
    <w:p/>
    <w:p>
      <w:pPr>
        <w:pStyle w:val="Heading3"/>
      </w:pPr>
      <w:r>
        <w:t>P5 · Portafolio de dos activos</w:t>
      </w:r>
    </w:p>
    <w:p>
      <w:r>
        <w:rPr>
          <w:b w:val="0"/>
        </w:rPr>
        <w:t>Inviertes 60% en A (E[R] = 10%, σ = 20%) y 40% en B (E[R] = 6%, σ = 10%). a) Retorno esperado del portafolio. b) σ del portafolio si ρ = 0,3. c) ¿Y si ρ = 1 y ρ = −1? Interpreta.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E[Rₚ] = 0,6(10%) + 0,4(6%) = </w:t>
            </w:r>
            <w:r>
              <w:rPr>
                <w:b/>
              </w:rPr>
              <w:t>8,40%</w:t>
            </w:r>
          </w:p>
          <w:p>
            <w:r>
              <w:rPr>
                <w:b w:val="0"/>
              </w:rPr>
              <w:t xml:space="preserve">b) Var = 0,36(0,04) + 0,16(0,01) + 2(0,6)(0,4)(0,3)(0,2)(0,1) = 0,0144 + 0,0016 + 0,00288 = 0,0189 → σ = </w:t>
            </w:r>
            <w:r>
              <w:rPr>
                <w:b/>
              </w:rPr>
              <w:t>13,74%</w:t>
            </w:r>
          </w:p>
          <w:p>
            <w:r>
              <w:rPr>
                <w:b w:val="0"/>
              </w:rPr>
              <w:t xml:space="preserve">c) ρ = 1: σ = 0,6(20%) + 0,4(10%) = </w:t>
            </w:r>
            <w:r>
              <w:rPr>
                <w:b/>
              </w:rPr>
              <w:t>16,00%</w:t>
            </w:r>
            <w:r>
              <w:rPr>
                <w:b w:val="0"/>
              </w:rPr>
              <w:t xml:space="preserve"> (sin diversificación). ρ = −1: σ = |0,6(20%) − 0,4(10%)| = </w:t>
            </w:r>
            <w:r>
              <w:rPr>
                <w:b/>
              </w:rPr>
              <w:t>8,00%</w:t>
            </w:r>
            <w:r>
              <w:rPr>
                <w:b w:val="0"/>
              </w:rPr>
              <w:t>. Mientras menor la correlación, más se reduce el riesgo con el mismo retorno esperado.</w:t>
            </w:r>
          </w:p>
        </w:tc>
      </w:tr>
    </w:tbl>
    <w:p/>
    <w:p>
      <w:pPr>
        <w:pStyle w:val="Heading1"/>
      </w:pPr>
      <w:r>
        <w:t>Resumen de correcciones del cuaderno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Pág.</w:t>
            </w:r>
          </w:p>
        </w:tc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Qué está mal</w:t>
            </w:r>
          </w:p>
        </w:tc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Correcto</w:t>
            </w:r>
          </w:p>
        </w:tc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Gravedad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Ahorro emergencia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1.743.317 / total 4.328.032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1.743.347 / 4.328.038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Baja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Bono 15%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1.000/0,15³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1.000/1,15³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Notación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ENAP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Flujo × (1 + 0,0327)ᵗ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Flujo ÷ (1,03075)ᵗ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Nvidia alemán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Cuota 2 = 1,7136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Cuota 2 = 4,4323 (interés sobre saldo)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Alta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IPO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Definida como mercado secundario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Primera venta al público (mercado primario)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Alta (concepto)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20–21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Cencosud MDD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 = 0,0267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 = 0,02267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 constante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 = 0,079 y falta el dividendo 2025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 = 0,0079; P = 335,42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SQM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Utilidad 139.000.000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1.390.000.000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Baja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Cencosud EBIT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668,57 − 149,06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668,57 + 149,06 = 817,63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Cencosud CT 2024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76,26 → ΔCT 62,67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26,25 → ΔCT 112,67; FCL 301,86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Alta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Cencosud V₀ ajustado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9.639,34 → P₀ 1.765,86 (sobrevalorada)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10.848,49 → P₀ 2.205,55 (subvalorada)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Alta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SQM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D₀(1 − g)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D₀(1 + g)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Notación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31–32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Comparables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Precio 1.318,80; P/E 13,5616; EPS PA 11,5804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1.398,80; 13,1516; 111,55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Deuda neta Mall Plaza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1.683.059.184.500; VE/EBITDA 48,33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1.653.184.322.000; 47,70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Sharpe 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0,975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0,918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Retorno sin div.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6,1% → 19,27%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6,07% → 19,35%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Baja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r/>
            <w:r>
              <w:rPr>
                <w:b/>
                <w:color w:val="123B6D"/>
              </w:rPr>
              <w:t>Prioridad</w:t>
            </w:r>
          </w:p>
          <w:p>
            <w:r>
              <w:rPr>
                <w:b w:val="0"/>
              </w:rPr>
              <w:t xml:space="preserve">Los errores marcados como </w:t>
            </w:r>
            <w:r>
              <w:rPr>
                <w:b/>
              </w:rPr>
              <w:t>Alta</w:t>
            </w:r>
            <w:r>
              <w:rPr>
                <w:b w:val="0"/>
              </w:rPr>
              <w:t xml:space="preserve"> cambian el resultado o la conclusión. Confírmalos con tu ayudante antes de la prueba: puede que hayas copiado mal un dato del balance (sobre todo CT 2024 de Cencosud).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