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2F" w:rsidRPr="00857835" w:rsidRDefault="008C6F67" w:rsidP="006D422F">
      <w:pPr>
        <w:pStyle w:val="Prrafodelista"/>
        <w:numPr>
          <w:ilvl w:val="0"/>
          <w:numId w:val="3"/>
        </w:numPr>
        <w:rPr>
          <w:rFonts w:ascii="Arial" w:hAnsi="Arial" w:cs="Aharoni"/>
          <w:b/>
          <w:lang w:val="es-MX"/>
        </w:rPr>
      </w:pPr>
      <w:r w:rsidRPr="00857835">
        <w:rPr>
          <w:rFonts w:ascii="Arial" w:hAnsi="Arial" w:cs="Aharoni"/>
          <w:b/>
          <w:lang w:val="es-MX"/>
        </w:rPr>
        <w:t>Noticias</w:t>
      </w:r>
    </w:p>
    <w:p w:rsidR="00B620E7" w:rsidRDefault="006D422F" w:rsidP="00176D92">
      <w:pPr>
        <w:pStyle w:val="Prrafodelista"/>
        <w:numPr>
          <w:ilvl w:val="0"/>
          <w:numId w:val="4"/>
        </w:numPr>
        <w:jc w:val="both"/>
        <w:rPr>
          <w:rFonts w:ascii="Arial" w:hAnsi="Arial" w:cs="Aharoni"/>
          <w:lang w:val="es-MX"/>
        </w:rPr>
      </w:pPr>
      <w:r w:rsidRPr="00B620E7">
        <w:rPr>
          <w:rFonts w:ascii="Arial" w:hAnsi="Arial" w:cs="Aharoni"/>
          <w:lang w:val="es-MX"/>
        </w:rPr>
        <w:t>Inauguramos</w:t>
      </w:r>
      <w:r w:rsidR="00B620E7" w:rsidRPr="00B620E7">
        <w:rPr>
          <w:rFonts w:ascii="Arial" w:hAnsi="Arial" w:cs="Aharoni"/>
          <w:lang w:val="es-MX"/>
        </w:rPr>
        <w:t xml:space="preserve">: Ven a conocernos el día sábado 16 de enero </w:t>
      </w:r>
      <w:r w:rsidR="00B620E7">
        <w:rPr>
          <w:rFonts w:ascii="Arial" w:hAnsi="Arial" w:cs="Aharoni"/>
          <w:lang w:val="es-MX"/>
        </w:rPr>
        <w:t>a las 9:00 am.</w:t>
      </w:r>
    </w:p>
    <w:p w:rsidR="006D422F" w:rsidRDefault="006D422F" w:rsidP="00176D92">
      <w:pPr>
        <w:pStyle w:val="Prrafodelista"/>
        <w:numPr>
          <w:ilvl w:val="0"/>
          <w:numId w:val="4"/>
        </w:numPr>
        <w:jc w:val="both"/>
        <w:rPr>
          <w:rFonts w:ascii="Arial" w:hAnsi="Arial" w:cs="Aharoni"/>
          <w:lang w:val="es-MX"/>
        </w:rPr>
      </w:pPr>
      <w:r w:rsidRPr="00B620E7">
        <w:rPr>
          <w:rFonts w:ascii="Arial" w:hAnsi="Arial" w:cs="Aharoni"/>
          <w:lang w:val="es-MX"/>
        </w:rPr>
        <w:t>T</w:t>
      </w:r>
      <w:r w:rsidR="008C6F67" w:rsidRPr="00B620E7">
        <w:rPr>
          <w:rFonts w:ascii="Arial" w:hAnsi="Arial" w:cs="Aharoni"/>
          <w:lang w:val="es-MX"/>
        </w:rPr>
        <w:t>alleres de verano</w:t>
      </w:r>
      <w:r w:rsidR="00B620E7" w:rsidRPr="00B620E7">
        <w:rPr>
          <w:rFonts w:ascii="Arial" w:hAnsi="Arial" w:cs="Aharoni"/>
          <w:lang w:val="es-MX"/>
        </w:rPr>
        <w:t xml:space="preserve">: Los invitamos a partir del 18 de enero hacer parte de nuestros entretenidos talleres de verano desde las 8:00 hasta las 12:30 </w:t>
      </w:r>
      <w:proofErr w:type="spellStart"/>
      <w:r w:rsidR="00B620E7" w:rsidRPr="00B620E7">
        <w:rPr>
          <w:rFonts w:ascii="Arial" w:hAnsi="Arial" w:cs="Aharoni"/>
          <w:lang w:val="es-MX"/>
        </w:rPr>
        <w:t>hrs</w:t>
      </w:r>
      <w:proofErr w:type="spellEnd"/>
      <w:r w:rsidR="00B620E7" w:rsidRPr="00B620E7">
        <w:rPr>
          <w:rFonts w:ascii="Arial" w:hAnsi="Arial" w:cs="Aharoni"/>
          <w:lang w:val="es-MX"/>
        </w:rPr>
        <w:t xml:space="preserve">. Para compartir una entretenida mañana con juegos, guerras de agua, de cocina, yincanas y más. </w:t>
      </w:r>
    </w:p>
    <w:p w:rsidR="004609CF" w:rsidRPr="00B620E7" w:rsidRDefault="004609CF" w:rsidP="00176D92">
      <w:pPr>
        <w:pStyle w:val="Prrafodelista"/>
        <w:numPr>
          <w:ilvl w:val="0"/>
          <w:numId w:val="4"/>
        </w:numPr>
        <w:jc w:val="both"/>
        <w:rPr>
          <w:rFonts w:ascii="Arial" w:hAnsi="Arial" w:cs="Aharoni"/>
          <w:lang w:val="es-MX"/>
        </w:rPr>
      </w:pPr>
      <w:r>
        <w:rPr>
          <w:rFonts w:ascii="Arial" w:hAnsi="Arial" w:cs="Aharoni"/>
          <w:lang w:val="es-MX"/>
        </w:rPr>
        <w:t xml:space="preserve">Celebración de cumpleaños: Día sábado y domingo el espacio del jardín está destinado para </w:t>
      </w:r>
      <w:r w:rsidR="00C744C1">
        <w:rPr>
          <w:rFonts w:ascii="Arial" w:hAnsi="Arial" w:cs="Aharoni"/>
          <w:lang w:val="es-MX"/>
        </w:rPr>
        <w:t xml:space="preserve">las celebraciones de cumpleaños, haz tu reserva. </w:t>
      </w:r>
    </w:p>
    <w:p w:rsidR="00876663" w:rsidRPr="00857835" w:rsidRDefault="006D422F" w:rsidP="00176D92">
      <w:pPr>
        <w:pStyle w:val="Prrafodelista"/>
        <w:numPr>
          <w:ilvl w:val="0"/>
          <w:numId w:val="4"/>
        </w:numPr>
        <w:jc w:val="both"/>
        <w:rPr>
          <w:rFonts w:ascii="Arial" w:hAnsi="Arial" w:cs="Aharoni"/>
          <w:lang w:val="es-MX"/>
        </w:rPr>
      </w:pPr>
      <w:r w:rsidRPr="00857835">
        <w:rPr>
          <w:rFonts w:ascii="Arial" w:hAnsi="Arial" w:cs="Aharoni"/>
          <w:lang w:val="es-MX"/>
        </w:rPr>
        <w:t>Matrículas abiertas</w:t>
      </w:r>
    </w:p>
    <w:p w:rsidR="008C6F67" w:rsidRPr="00857835" w:rsidRDefault="008C6F67" w:rsidP="006D422F">
      <w:pPr>
        <w:pStyle w:val="Prrafodelista"/>
        <w:numPr>
          <w:ilvl w:val="0"/>
          <w:numId w:val="3"/>
        </w:numPr>
        <w:rPr>
          <w:rFonts w:ascii="Arial" w:hAnsi="Arial" w:cs="Aharoni"/>
          <w:b/>
          <w:lang w:val="es-MX"/>
        </w:rPr>
      </w:pPr>
      <w:r w:rsidRPr="00857835">
        <w:rPr>
          <w:rFonts w:ascii="Arial" w:hAnsi="Arial" w:cs="Aharoni"/>
          <w:b/>
          <w:lang w:val="es-MX"/>
        </w:rPr>
        <w:t>Contacto</w:t>
      </w:r>
    </w:p>
    <w:p w:rsidR="008C6F67" w:rsidRPr="00857835" w:rsidRDefault="008C6F67" w:rsidP="006D422F">
      <w:pPr>
        <w:pStyle w:val="Prrafodelista"/>
        <w:numPr>
          <w:ilvl w:val="0"/>
          <w:numId w:val="3"/>
        </w:numPr>
        <w:rPr>
          <w:rFonts w:ascii="Arial" w:hAnsi="Arial" w:cs="Aharoni"/>
          <w:b/>
          <w:lang w:val="es-MX"/>
        </w:rPr>
      </w:pPr>
      <w:r w:rsidRPr="00857835">
        <w:rPr>
          <w:rFonts w:ascii="Arial" w:hAnsi="Arial" w:cs="Aharoni"/>
          <w:b/>
          <w:lang w:val="es-MX"/>
        </w:rPr>
        <w:t>Galería de fotos</w:t>
      </w:r>
    </w:p>
    <w:p w:rsidR="006D422F" w:rsidRPr="00857835" w:rsidRDefault="006D422F" w:rsidP="006D422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haroni"/>
          <w:b/>
          <w:lang w:val="es-MX"/>
        </w:rPr>
      </w:pPr>
      <w:r w:rsidRPr="00857835">
        <w:rPr>
          <w:rFonts w:ascii="Arial" w:hAnsi="Arial" w:cs="Aharoni"/>
          <w:b/>
          <w:lang w:val="es-MX"/>
        </w:rPr>
        <w:t>Matrí</w:t>
      </w:r>
      <w:r w:rsidR="00857835" w:rsidRPr="00857835">
        <w:rPr>
          <w:rFonts w:ascii="Arial" w:hAnsi="Arial" w:cs="Aharoni"/>
          <w:b/>
          <w:lang w:val="es-MX"/>
        </w:rPr>
        <w:t>culas</w:t>
      </w:r>
    </w:p>
    <w:p w:rsidR="006D422F" w:rsidRPr="00857835" w:rsidRDefault="008C6F67" w:rsidP="006D422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haroni"/>
          <w:lang w:val="es-MX"/>
        </w:rPr>
      </w:pPr>
      <w:r w:rsidRPr="00857835">
        <w:rPr>
          <w:rFonts w:ascii="Arial" w:hAnsi="Arial" w:cs="Aharoni"/>
          <w:lang w:val="es-MX"/>
        </w:rPr>
        <w:t xml:space="preserve">Requerimientos: </w:t>
      </w:r>
    </w:p>
    <w:p w:rsidR="006D422F" w:rsidRPr="00857835" w:rsidRDefault="008C6F67" w:rsidP="006D422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haroni"/>
          <w:lang w:val="es-MX"/>
        </w:rPr>
      </w:pPr>
      <w:r w:rsidRPr="00857835">
        <w:rPr>
          <w:rFonts w:ascii="Arial" w:eastAsia="Times New Roman" w:hAnsi="Arial" w:cs="Aharoni"/>
          <w:color w:val="202020"/>
          <w:lang w:eastAsia="es-CL"/>
        </w:rPr>
        <w:t>Certificado de Nacimiento.</w:t>
      </w:r>
    </w:p>
    <w:p w:rsidR="006D422F" w:rsidRPr="00857835" w:rsidRDefault="008C6F67" w:rsidP="006D422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haroni"/>
          <w:lang w:val="es-MX"/>
        </w:rPr>
      </w:pPr>
      <w:r w:rsidRPr="00857835">
        <w:rPr>
          <w:rFonts w:ascii="Arial" w:eastAsia="Times New Roman" w:hAnsi="Arial" w:cs="Aharoni"/>
          <w:color w:val="202020"/>
          <w:lang w:eastAsia="es-CL"/>
        </w:rPr>
        <w:t>Certificado de Vacunas al día o Fotocopia de carné de vacunas.</w:t>
      </w:r>
    </w:p>
    <w:p w:rsidR="006D422F" w:rsidRPr="00857835" w:rsidRDefault="008C6F67" w:rsidP="006D422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haroni"/>
          <w:lang w:val="es-MX"/>
        </w:rPr>
      </w:pPr>
      <w:r w:rsidRPr="00857835">
        <w:rPr>
          <w:rFonts w:ascii="Arial" w:eastAsia="Times New Roman" w:hAnsi="Arial" w:cs="Aharoni"/>
          <w:color w:val="202020"/>
          <w:lang w:eastAsia="es-CL"/>
        </w:rPr>
        <w:t>Llenar ficha personal del niño o niña.</w:t>
      </w:r>
    </w:p>
    <w:p w:rsidR="008C6F67" w:rsidRPr="00857835" w:rsidRDefault="008C6F67" w:rsidP="006D422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haroni"/>
          <w:lang w:val="es-MX"/>
        </w:rPr>
      </w:pPr>
      <w:r w:rsidRPr="00857835">
        <w:rPr>
          <w:rFonts w:ascii="Arial" w:eastAsia="Times New Roman" w:hAnsi="Arial" w:cs="Aharoni"/>
          <w:color w:val="202020"/>
          <w:lang w:eastAsia="es-CL"/>
        </w:rPr>
        <w:t>Leer y firmar reglamento interno para padres del Jardín y Sala Cuna.</w:t>
      </w:r>
    </w:p>
    <w:p w:rsidR="006D422F" w:rsidRPr="00857835" w:rsidRDefault="008C6F67" w:rsidP="006D422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haroni"/>
          <w:b/>
          <w:color w:val="202020"/>
          <w:lang w:eastAsia="es-CL"/>
        </w:rPr>
      </w:pPr>
      <w:r w:rsidRPr="00857835">
        <w:rPr>
          <w:rFonts w:ascii="Arial" w:eastAsia="Times New Roman" w:hAnsi="Arial" w:cs="Aharoni"/>
          <w:b/>
          <w:color w:val="202020"/>
          <w:lang w:eastAsia="es-CL"/>
        </w:rPr>
        <w:t>Proyecto</w:t>
      </w:r>
      <w:r w:rsidR="00F327B5">
        <w:rPr>
          <w:rFonts w:ascii="Arial" w:eastAsia="Times New Roman" w:hAnsi="Arial" w:cs="Aharoni"/>
          <w:b/>
          <w:color w:val="202020"/>
          <w:lang w:eastAsia="es-CL"/>
        </w:rPr>
        <w:t xml:space="preserve"> educativo</w:t>
      </w:r>
    </w:p>
    <w:p w:rsidR="00572857" w:rsidRPr="00332C2C" w:rsidRDefault="008C6F67" w:rsidP="00332C2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</w:rPr>
      </w:pPr>
      <w:r w:rsidRPr="00332C2C">
        <w:rPr>
          <w:rFonts w:ascii="Arial" w:eastAsia="Times New Roman" w:hAnsi="Arial" w:cs="Arial"/>
          <w:color w:val="202020"/>
          <w:lang w:eastAsia="es-CL"/>
        </w:rPr>
        <w:t>Misión</w:t>
      </w:r>
      <w:r w:rsidR="00DC2DCE" w:rsidRPr="00332C2C">
        <w:rPr>
          <w:rFonts w:ascii="Arial" w:eastAsia="Times New Roman" w:hAnsi="Arial" w:cs="Arial"/>
          <w:color w:val="202020"/>
          <w:lang w:eastAsia="es-CL"/>
        </w:rPr>
        <w:t xml:space="preserve">: </w:t>
      </w:r>
      <w:r w:rsidR="00572857" w:rsidRPr="00332C2C">
        <w:rPr>
          <w:rFonts w:ascii="Arial" w:hAnsi="Arial" w:cs="Arial"/>
          <w:color w:val="000000" w:themeColor="text1"/>
        </w:rPr>
        <w:t xml:space="preserve">La misión de Altos de Mili Pili es entregar a nuestros alumnos una formación sólida y de calidad favoreciendo un desarrollo integral, entregando todas las herramientas necesarias para lograr niños autónomos, </w:t>
      </w:r>
      <w:r w:rsidR="00572857" w:rsidRPr="00332C2C">
        <w:rPr>
          <w:rFonts w:ascii="Arial" w:hAnsi="Arial" w:cs="Arial"/>
          <w:color w:val="000000" w:themeColor="text1"/>
          <w:shd w:val="clear" w:color="auto" w:fill="FFFFFF"/>
        </w:rPr>
        <w:t>activos, creadores y protagonistas de su propio desarrollo personal mediante</w:t>
      </w:r>
      <w:r w:rsidR="00572857" w:rsidRPr="00332C2C">
        <w:rPr>
          <w:rFonts w:ascii="Arial" w:hAnsi="Arial" w:cs="Arial"/>
          <w:color w:val="000000" w:themeColor="text1"/>
        </w:rPr>
        <w:t xml:space="preserve"> un ambiente cálido y enriquecedor, respetando las características y personalidades de cada uno de ellos, con el fin de potenciar sus habilidades y destrezas. </w:t>
      </w:r>
    </w:p>
    <w:p w:rsidR="001B27D4" w:rsidRPr="00572857" w:rsidRDefault="00DC2DCE" w:rsidP="00572857">
      <w:pPr>
        <w:pStyle w:val="Prrafodelista"/>
        <w:shd w:val="clear" w:color="auto" w:fill="FFFFFF"/>
        <w:spacing w:before="100" w:beforeAutospacing="1" w:after="100" w:afterAutospacing="1" w:line="293" w:lineRule="atLeast"/>
        <w:ind w:left="1440"/>
        <w:jc w:val="both"/>
        <w:rPr>
          <w:rFonts w:ascii="Arial" w:eastAsia="Times New Roman" w:hAnsi="Arial" w:cs="Arial"/>
          <w:color w:val="202020"/>
          <w:lang w:eastAsia="es-CL"/>
        </w:rPr>
      </w:pPr>
      <w:r w:rsidRPr="00572857">
        <w:rPr>
          <w:rFonts w:ascii="Arial" w:eastAsia="Times New Roman" w:hAnsi="Arial" w:cs="Arial"/>
          <w:color w:val="202020"/>
          <w:lang w:eastAsia="es-CL"/>
        </w:rPr>
        <w:t xml:space="preserve"> </w:t>
      </w:r>
    </w:p>
    <w:p w:rsidR="00572857" w:rsidRDefault="006C3A10" w:rsidP="009C500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572857">
        <w:rPr>
          <w:rFonts w:ascii="Arial" w:eastAsia="Times New Roman" w:hAnsi="Arial" w:cs="Arial"/>
          <w:color w:val="202020"/>
          <w:lang w:eastAsia="es-CL"/>
        </w:rPr>
        <w:t>Visión:</w:t>
      </w:r>
      <w:r w:rsidR="00572857" w:rsidRPr="00572857">
        <w:rPr>
          <w:rFonts w:ascii="Arial" w:hAnsi="Arial" w:cs="Arial"/>
        </w:rPr>
        <w:t xml:space="preserve"> Altos de Mili Pili quiere lograr destacarse en el ámbito educacional como un jardín infantil</w:t>
      </w:r>
      <w:r w:rsidR="00CA47A1">
        <w:rPr>
          <w:rFonts w:ascii="Arial" w:hAnsi="Arial" w:cs="Arial"/>
        </w:rPr>
        <w:t xml:space="preserve"> que entrega</w:t>
      </w:r>
      <w:r w:rsidR="00572857" w:rsidRPr="00572857">
        <w:rPr>
          <w:rFonts w:ascii="Arial" w:hAnsi="Arial" w:cs="Arial"/>
        </w:rPr>
        <w:t xml:space="preserve"> las mejores herramientas para el crecimiento de cada niño de forma personalizada, mediante el cariño, la contención y la preocupación diaria de cada una de los miembros de nuestro jardín infantil, junto con eso queremos que nuestros padres se sientan con la máxima tranquilidad y seguridad que sus hijos están en las mejores manos.</w:t>
      </w:r>
    </w:p>
    <w:p w:rsidR="009C5002" w:rsidRPr="00BE220B" w:rsidRDefault="009C5002" w:rsidP="009C5002">
      <w:pPr>
        <w:pStyle w:val="Prrafodelista"/>
        <w:jc w:val="both"/>
        <w:rPr>
          <w:rFonts w:ascii="Arial" w:eastAsia="Times New Roman" w:hAnsi="Arial" w:cs="Arial"/>
          <w:color w:val="202020"/>
          <w:lang w:eastAsia="es-CL"/>
        </w:rPr>
      </w:pPr>
    </w:p>
    <w:p w:rsidR="00BE220B" w:rsidRPr="00BE220B" w:rsidRDefault="009C5002" w:rsidP="00BE220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BE220B">
        <w:rPr>
          <w:rFonts w:ascii="Arial" w:eastAsia="Times New Roman" w:hAnsi="Arial" w:cs="Arial"/>
          <w:color w:val="202020"/>
          <w:lang w:eastAsia="es-CL"/>
        </w:rPr>
        <w:t xml:space="preserve">Metodología: Altos de </w:t>
      </w:r>
      <w:proofErr w:type="spellStart"/>
      <w:r w:rsidRPr="00BE220B">
        <w:rPr>
          <w:rFonts w:ascii="Arial" w:eastAsia="Times New Roman" w:hAnsi="Arial" w:cs="Arial"/>
          <w:color w:val="202020"/>
          <w:lang w:eastAsia="es-CL"/>
        </w:rPr>
        <w:t>MiliPili</w:t>
      </w:r>
      <w:proofErr w:type="spellEnd"/>
      <w:r w:rsidRPr="00BE220B">
        <w:rPr>
          <w:rFonts w:ascii="Arial" w:eastAsia="Times New Roman" w:hAnsi="Arial" w:cs="Arial"/>
          <w:color w:val="202020"/>
          <w:lang w:eastAsia="es-CL"/>
        </w:rPr>
        <w:t xml:space="preserve"> utiliza </w:t>
      </w:r>
      <w:r w:rsidR="00BE220B">
        <w:rPr>
          <w:rFonts w:ascii="Arial" w:eastAsia="Times New Roman" w:hAnsi="Arial" w:cs="Arial"/>
          <w:color w:val="202020"/>
          <w:lang w:eastAsia="es-CL"/>
        </w:rPr>
        <w:t>una</w:t>
      </w:r>
      <w:r w:rsidRPr="00BE220B">
        <w:rPr>
          <w:rFonts w:ascii="Arial" w:eastAsia="Times New Roman" w:hAnsi="Arial" w:cs="Arial"/>
          <w:color w:val="202020"/>
          <w:lang w:eastAsia="es-CL"/>
        </w:rPr>
        <w:t xml:space="preserve"> modalidad curricular “integral” </w:t>
      </w:r>
      <w:r w:rsidR="00BE220B" w:rsidRPr="00BE220B">
        <w:rPr>
          <w:rFonts w:ascii="Arial" w:eastAsia="Times New Roman" w:hAnsi="Arial" w:cs="Arial"/>
          <w:color w:val="202020"/>
          <w:lang w:eastAsia="es-CL"/>
        </w:rPr>
        <w:t xml:space="preserve">la </w:t>
      </w:r>
      <w:r w:rsidR="00BE220B" w:rsidRPr="00BE220B">
        <w:rPr>
          <w:rFonts w:ascii="Arial" w:hAnsi="Arial" w:cs="Arial"/>
        </w:rPr>
        <w:t>cual recoge</w:t>
      </w:r>
      <w:r w:rsidR="0043245A">
        <w:rPr>
          <w:rFonts w:ascii="Arial" w:hAnsi="Arial" w:cs="Arial"/>
        </w:rPr>
        <w:t xml:space="preserve"> e integra </w:t>
      </w:r>
      <w:r w:rsidR="00BE220B" w:rsidRPr="00BE220B">
        <w:rPr>
          <w:rFonts w:ascii="Arial" w:hAnsi="Arial" w:cs="Arial"/>
        </w:rPr>
        <w:t>lo mejor de cad</w:t>
      </w:r>
      <w:r w:rsidR="00BE220B">
        <w:rPr>
          <w:rFonts w:ascii="Arial" w:hAnsi="Arial" w:cs="Arial"/>
        </w:rPr>
        <w:t>a uno de los modelos, como el cognitivos y personalizado</w:t>
      </w:r>
      <w:r w:rsidR="00BE220B" w:rsidRPr="00BE220B">
        <w:rPr>
          <w:rFonts w:ascii="Arial" w:hAnsi="Arial" w:cs="Arial"/>
        </w:rPr>
        <w:t xml:space="preserve">. </w:t>
      </w:r>
    </w:p>
    <w:p w:rsidR="003E0559" w:rsidRDefault="00BE220B" w:rsidP="009C5002">
      <w:pPr>
        <w:pStyle w:val="Prrafodelista"/>
        <w:jc w:val="both"/>
        <w:rPr>
          <w:rFonts w:ascii="Arial" w:eastAsia="Times New Roman" w:hAnsi="Arial" w:cs="Arial"/>
          <w:color w:val="202020"/>
          <w:lang w:eastAsia="es-CL"/>
        </w:rPr>
      </w:pPr>
      <w:r>
        <w:rPr>
          <w:rFonts w:ascii="Arial" w:eastAsia="Times New Roman" w:hAnsi="Arial" w:cs="Arial"/>
          <w:color w:val="202020"/>
          <w:lang w:eastAsia="es-CL"/>
        </w:rPr>
        <w:t>Este se centra en que los niños</w:t>
      </w:r>
      <w:r w:rsidR="003E0559">
        <w:rPr>
          <w:rFonts w:ascii="Arial" w:eastAsia="Times New Roman" w:hAnsi="Arial" w:cs="Arial"/>
          <w:color w:val="202020"/>
          <w:lang w:eastAsia="es-CL"/>
        </w:rPr>
        <w:t xml:space="preserve"> sean creadores y protagonistas de su</w:t>
      </w:r>
      <w:r w:rsidR="0043245A">
        <w:rPr>
          <w:rFonts w:ascii="Arial" w:eastAsia="Times New Roman" w:hAnsi="Arial" w:cs="Arial"/>
          <w:color w:val="202020"/>
          <w:lang w:eastAsia="es-CL"/>
        </w:rPr>
        <w:t xml:space="preserve">s propios </w:t>
      </w:r>
      <w:r w:rsidR="003E0559">
        <w:rPr>
          <w:rFonts w:ascii="Arial" w:eastAsia="Times New Roman" w:hAnsi="Arial" w:cs="Arial"/>
          <w:color w:val="202020"/>
          <w:lang w:eastAsia="es-CL"/>
        </w:rPr>
        <w:t>aprendizaje, motivándolos a observar, experimentar y crear</w:t>
      </w:r>
      <w:r w:rsidR="0043245A">
        <w:rPr>
          <w:rFonts w:ascii="Arial" w:eastAsia="Times New Roman" w:hAnsi="Arial" w:cs="Arial"/>
          <w:color w:val="202020"/>
          <w:lang w:eastAsia="es-CL"/>
        </w:rPr>
        <w:t>.</w:t>
      </w:r>
      <w:r w:rsidR="003E0559">
        <w:rPr>
          <w:rFonts w:ascii="Arial" w:eastAsia="Times New Roman" w:hAnsi="Arial" w:cs="Arial"/>
          <w:color w:val="202020"/>
          <w:lang w:eastAsia="es-CL"/>
        </w:rPr>
        <w:t xml:space="preserve"> </w:t>
      </w:r>
    </w:p>
    <w:p w:rsidR="003E0559" w:rsidRDefault="003E0559" w:rsidP="009C5002">
      <w:pPr>
        <w:pStyle w:val="Prrafodelista"/>
        <w:jc w:val="both"/>
        <w:rPr>
          <w:rFonts w:ascii="Arial" w:eastAsia="Times New Roman" w:hAnsi="Arial" w:cs="Arial"/>
          <w:color w:val="202020"/>
          <w:lang w:eastAsia="es-CL"/>
        </w:rPr>
      </w:pPr>
    </w:p>
    <w:p w:rsidR="003E0559" w:rsidRDefault="003E0559" w:rsidP="009C5002">
      <w:pPr>
        <w:pStyle w:val="Prrafodelista"/>
        <w:jc w:val="both"/>
        <w:rPr>
          <w:rFonts w:ascii="Arial" w:eastAsia="Times New Roman" w:hAnsi="Arial" w:cs="Arial"/>
          <w:color w:val="202020"/>
          <w:lang w:eastAsia="es-CL"/>
        </w:rPr>
      </w:pPr>
      <w:r>
        <w:rPr>
          <w:rFonts w:ascii="Arial" w:eastAsia="Times New Roman" w:hAnsi="Arial" w:cs="Arial"/>
          <w:color w:val="202020"/>
          <w:lang w:eastAsia="es-CL"/>
        </w:rPr>
        <w:t>Por otro lado</w:t>
      </w:r>
      <w:r w:rsidR="00511961">
        <w:rPr>
          <w:rFonts w:ascii="Arial" w:eastAsia="Times New Roman" w:hAnsi="Arial" w:cs="Arial"/>
          <w:color w:val="202020"/>
          <w:lang w:eastAsia="es-CL"/>
        </w:rPr>
        <w:t>,</w:t>
      </w:r>
      <w:r>
        <w:rPr>
          <w:rFonts w:ascii="Arial" w:eastAsia="Times New Roman" w:hAnsi="Arial" w:cs="Arial"/>
          <w:color w:val="202020"/>
          <w:lang w:eastAsia="es-CL"/>
        </w:rPr>
        <w:t xml:space="preserve"> complementaremos la enseñanza con el  idioma inglés, fomentándolo dentro de nuestras rutinas de clase, siendo como primer idioma</w:t>
      </w:r>
      <w:r w:rsidR="00511961">
        <w:rPr>
          <w:rFonts w:ascii="Arial" w:eastAsia="Times New Roman" w:hAnsi="Arial" w:cs="Arial"/>
          <w:color w:val="202020"/>
          <w:lang w:eastAsia="es-CL"/>
        </w:rPr>
        <w:t>,</w:t>
      </w:r>
      <w:r>
        <w:rPr>
          <w:rFonts w:ascii="Arial" w:eastAsia="Times New Roman" w:hAnsi="Arial" w:cs="Arial"/>
          <w:color w:val="202020"/>
          <w:lang w:eastAsia="es-CL"/>
        </w:rPr>
        <w:t xml:space="preserve"> el </w:t>
      </w:r>
      <w:r w:rsidR="00CA47A1">
        <w:rPr>
          <w:rFonts w:ascii="Arial" w:eastAsia="Times New Roman" w:hAnsi="Arial" w:cs="Arial"/>
          <w:color w:val="202020"/>
          <w:lang w:eastAsia="es-CL"/>
        </w:rPr>
        <w:t>materno, ya que es la</w:t>
      </w:r>
      <w:r>
        <w:rPr>
          <w:rFonts w:ascii="Arial" w:eastAsia="Times New Roman" w:hAnsi="Arial" w:cs="Arial"/>
          <w:color w:val="202020"/>
          <w:lang w:eastAsia="es-CL"/>
        </w:rPr>
        <w:t xml:space="preserve"> principal fuente de comunicación y aprendizaje para los niños.</w:t>
      </w:r>
    </w:p>
    <w:p w:rsidR="003E0559" w:rsidRDefault="003E0559" w:rsidP="009C5002">
      <w:pPr>
        <w:pStyle w:val="Prrafodelista"/>
        <w:jc w:val="both"/>
        <w:rPr>
          <w:rFonts w:ascii="Arial" w:eastAsia="Times New Roman" w:hAnsi="Arial" w:cs="Arial"/>
          <w:color w:val="202020"/>
          <w:lang w:eastAsia="es-CL"/>
        </w:rPr>
      </w:pPr>
    </w:p>
    <w:p w:rsidR="003E0559" w:rsidRDefault="003E0559" w:rsidP="009C5002">
      <w:pPr>
        <w:pStyle w:val="Prrafodelista"/>
        <w:jc w:val="both"/>
        <w:rPr>
          <w:rFonts w:ascii="Arial" w:hAnsi="Arial" w:cs="Arial"/>
          <w:color w:val="FFFFFF"/>
          <w:sz w:val="21"/>
          <w:szCs w:val="21"/>
          <w:shd w:val="clear" w:color="auto" w:fill="039F87"/>
        </w:rPr>
      </w:pPr>
    </w:p>
    <w:p w:rsidR="003E0559" w:rsidRDefault="003E0559" w:rsidP="009C5002">
      <w:pPr>
        <w:pStyle w:val="Prrafodelista"/>
        <w:jc w:val="both"/>
        <w:rPr>
          <w:rFonts w:ascii="Arial" w:eastAsia="Times New Roman" w:hAnsi="Arial" w:cs="Arial"/>
          <w:color w:val="202020"/>
          <w:lang w:eastAsia="es-CL"/>
        </w:rPr>
      </w:pPr>
    </w:p>
    <w:p w:rsidR="009C5002" w:rsidRPr="000C27FB" w:rsidRDefault="009C5002" w:rsidP="000C27FB">
      <w:pPr>
        <w:pStyle w:val="Prrafodelista"/>
        <w:jc w:val="both"/>
        <w:rPr>
          <w:rFonts w:ascii="Arial" w:eastAsia="Times New Roman" w:hAnsi="Arial" w:cs="Arial"/>
          <w:color w:val="202020"/>
          <w:lang w:eastAsia="es-CL"/>
        </w:rPr>
      </w:pPr>
    </w:p>
    <w:p w:rsidR="009C5002" w:rsidRDefault="009C5002" w:rsidP="009C5002">
      <w:pPr>
        <w:pStyle w:val="Prrafodelista"/>
        <w:jc w:val="both"/>
        <w:rPr>
          <w:rFonts w:ascii="Arial" w:eastAsia="Times New Roman" w:hAnsi="Arial" w:cs="Arial"/>
          <w:color w:val="202020"/>
          <w:lang w:eastAsia="es-CL"/>
        </w:rPr>
      </w:pPr>
    </w:p>
    <w:p w:rsidR="009C5002" w:rsidRPr="009C5002" w:rsidRDefault="009C5002" w:rsidP="009C5002">
      <w:pPr>
        <w:pStyle w:val="Prrafodelista"/>
        <w:jc w:val="both"/>
        <w:rPr>
          <w:rFonts w:ascii="Arial" w:hAnsi="Arial" w:cs="Arial"/>
        </w:rPr>
      </w:pPr>
    </w:p>
    <w:p w:rsidR="008C6F67" w:rsidRDefault="007C2780" w:rsidP="006D422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haroni"/>
          <w:b/>
          <w:color w:val="202020"/>
          <w:lang w:eastAsia="es-CL"/>
        </w:rPr>
      </w:pPr>
      <w:r>
        <w:rPr>
          <w:rFonts w:ascii="Arial" w:eastAsia="Times New Roman" w:hAnsi="Arial" w:cs="Aharoni"/>
          <w:b/>
          <w:color w:val="202020"/>
          <w:lang w:eastAsia="es-CL"/>
        </w:rPr>
        <w:lastRenderedPageBreak/>
        <w:t>Quienes somos</w:t>
      </w:r>
    </w:p>
    <w:p w:rsidR="00511961" w:rsidRPr="00511961" w:rsidRDefault="00511961" w:rsidP="00511961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93" w:lineRule="atLeast"/>
        <w:jc w:val="both"/>
        <w:rPr>
          <w:rFonts w:ascii="Arial" w:eastAsia="Times New Roman" w:hAnsi="Arial" w:cs="Arial"/>
          <w:b/>
          <w:color w:val="000000" w:themeColor="text1"/>
          <w:lang w:eastAsia="es-CL"/>
        </w:rPr>
      </w:pPr>
      <w:r w:rsidRPr="00511961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  <w:t xml:space="preserve">Altos de </w:t>
      </w:r>
      <w:proofErr w:type="spellStart"/>
      <w:r w:rsidRPr="00511961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  <w:t>MiliPili</w:t>
      </w:r>
      <w:proofErr w:type="spellEnd"/>
      <w:r w:rsidRPr="00511961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  <w:t xml:space="preserve"> es un proyecto educativo dedicado a la primera infancia, que entregar las mejores herramientas para que los niños</w:t>
      </w:r>
      <w:r w:rsidRPr="00511961">
        <w:rPr>
          <w:rFonts w:ascii="Arial" w:hAnsi="Arial" w:cs="Arial"/>
          <w:color w:val="000000" w:themeColor="text1"/>
          <w:shd w:val="clear" w:color="auto" w:fill="FFFFFF"/>
        </w:rPr>
        <w:t xml:space="preserve"> trabaje</w:t>
      </w:r>
      <w:r w:rsidR="003E0559" w:rsidRPr="00511961">
        <w:rPr>
          <w:rFonts w:ascii="Arial" w:hAnsi="Arial" w:cs="Arial"/>
          <w:color w:val="000000" w:themeColor="text1"/>
          <w:shd w:val="clear" w:color="auto" w:fill="FFFFFF"/>
        </w:rPr>
        <w:t>n vivenci</w:t>
      </w:r>
      <w:r w:rsidRPr="00511961">
        <w:rPr>
          <w:rFonts w:ascii="Arial" w:hAnsi="Arial" w:cs="Arial"/>
          <w:color w:val="000000" w:themeColor="text1"/>
          <w:shd w:val="clear" w:color="auto" w:fill="FFFFFF"/>
        </w:rPr>
        <w:t>ando experiencias que le permita</w:t>
      </w:r>
      <w:r w:rsidR="003E0559" w:rsidRPr="00511961">
        <w:rPr>
          <w:rFonts w:ascii="Arial" w:hAnsi="Arial" w:cs="Arial"/>
          <w:color w:val="000000" w:themeColor="text1"/>
          <w:shd w:val="clear" w:color="auto" w:fill="FFFFFF"/>
        </w:rPr>
        <w:t>n desarrollar, a través de aprendizajes significativos, su representación creativa, lenguaje, iniciativa, relaciones sociales, y el pensamiento lógico matemático, desempeñándose como constructor de su aprendizaje obteniendo un continuo apoyo por parte del educador.</w:t>
      </w:r>
    </w:p>
    <w:p w:rsidR="00511961" w:rsidRDefault="0043631B" w:rsidP="00511961">
      <w:pPr>
        <w:pStyle w:val="Prrafodelista"/>
        <w:shd w:val="clear" w:color="auto" w:fill="FFFFFF"/>
        <w:spacing w:before="100" w:beforeAutospacing="1" w:after="100" w:afterAutospacing="1" w:line="293" w:lineRule="atLeast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</w:pPr>
      <w:r w:rsidRPr="00511961">
        <w:rPr>
          <w:rFonts w:ascii="Arial" w:hAnsi="Arial" w:cs="Arial"/>
          <w:color w:val="000000" w:themeColor="text1"/>
        </w:rPr>
        <w:t>A demás</w:t>
      </w:r>
      <w:r w:rsidR="000C27FB">
        <w:rPr>
          <w:rFonts w:ascii="Arial" w:hAnsi="Arial" w:cs="Arial"/>
          <w:color w:val="000000" w:themeColor="text1"/>
        </w:rPr>
        <w:t xml:space="preserve"> brindamos</w:t>
      </w:r>
      <w:r w:rsidR="00B86B08" w:rsidRPr="00511961">
        <w:rPr>
          <w:rFonts w:ascii="Arial" w:hAnsi="Arial" w:cs="Arial"/>
          <w:color w:val="000000" w:themeColor="text1"/>
        </w:rPr>
        <w:t xml:space="preserve"> las</w:t>
      </w:r>
      <w:r w:rsidRPr="00511961">
        <w:rPr>
          <w:rFonts w:ascii="Arial" w:hAnsi="Arial" w:cs="Arial"/>
          <w:color w:val="000000" w:themeColor="text1"/>
        </w:rPr>
        <w:t xml:space="preserve"> herramientas</w:t>
      </w:r>
      <w:r w:rsidR="00B86B08" w:rsidRPr="00511961">
        <w:rPr>
          <w:rFonts w:ascii="Arial" w:hAnsi="Arial" w:cs="Arial"/>
          <w:color w:val="000000" w:themeColor="text1"/>
        </w:rPr>
        <w:t xml:space="preserve"> necesarias </w:t>
      </w:r>
      <w:r w:rsidR="00A57493" w:rsidRPr="00511961">
        <w:rPr>
          <w:rFonts w:ascii="Arial" w:hAnsi="Arial" w:cs="Arial"/>
          <w:color w:val="000000" w:themeColor="text1"/>
        </w:rPr>
        <w:t>para que las familias</w:t>
      </w:r>
      <w:r w:rsidR="00ED5E74" w:rsidRPr="00511961">
        <w:rPr>
          <w:rFonts w:ascii="Arial" w:hAnsi="Arial" w:cs="Arial"/>
          <w:color w:val="000000" w:themeColor="text1"/>
        </w:rPr>
        <w:t xml:space="preserve"> </w:t>
      </w:r>
      <w:r w:rsidR="00ED5E74" w:rsidRPr="00511961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  <w:t>puedan acompañarlos y guiarlos en este proceso de descubrimiento de manera afectiva y asertiva.</w:t>
      </w:r>
    </w:p>
    <w:p w:rsidR="00A86B45" w:rsidRPr="00A032B7" w:rsidRDefault="007D20BC" w:rsidP="00A032B7">
      <w:pPr>
        <w:pStyle w:val="Prrafodelista"/>
        <w:shd w:val="clear" w:color="auto" w:fill="FFFFFF"/>
        <w:spacing w:before="100" w:beforeAutospacing="1" w:after="100" w:afterAutospacing="1" w:line="293" w:lineRule="atLeast"/>
        <w:jc w:val="both"/>
        <w:rPr>
          <w:rFonts w:ascii="Arial" w:eastAsia="Times New Roman" w:hAnsi="Arial" w:cs="Arial"/>
          <w:b/>
          <w:color w:val="000000" w:themeColor="text1"/>
          <w:lang w:eastAsia="es-CL"/>
        </w:rPr>
      </w:pPr>
      <w:r w:rsidRPr="00511961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  <w:t>Te invitamos a conocer nuestra comunidad y compart</w:t>
      </w:r>
      <w:r w:rsidR="00A032B7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  <w:t>ir con nosotros este gran sueño.</w:t>
      </w:r>
    </w:p>
    <w:p w:rsidR="00A86B45" w:rsidRDefault="00A86B45" w:rsidP="006C3A10">
      <w:pPr>
        <w:pStyle w:val="Prrafodelista"/>
        <w:shd w:val="clear" w:color="auto" w:fill="FFFFFF"/>
        <w:spacing w:after="0" w:afterAutospacing="1" w:line="312" w:lineRule="atLeast"/>
        <w:ind w:left="1440"/>
        <w:textAlignment w:val="baseline"/>
        <w:outlineLvl w:val="2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</w:pPr>
    </w:p>
    <w:p w:rsidR="00CA47A1" w:rsidRDefault="00A86B45" w:rsidP="00CA47A1">
      <w:pPr>
        <w:pStyle w:val="Prrafodelista"/>
        <w:numPr>
          <w:ilvl w:val="0"/>
          <w:numId w:val="3"/>
        </w:numPr>
        <w:shd w:val="clear" w:color="auto" w:fill="FFFFFF"/>
        <w:spacing w:after="0" w:afterAutospacing="1" w:line="312" w:lineRule="atLeast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s-CL"/>
        </w:rPr>
      </w:pPr>
      <w:r w:rsidRPr="00A86B45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s-CL"/>
        </w:rPr>
        <w:t>Nuestro centro:</w:t>
      </w:r>
    </w:p>
    <w:p w:rsidR="00CA47A1" w:rsidRPr="00CA47A1" w:rsidRDefault="00A86B45" w:rsidP="00CA47A1">
      <w:pPr>
        <w:pStyle w:val="Prrafodelista"/>
        <w:numPr>
          <w:ilvl w:val="0"/>
          <w:numId w:val="11"/>
        </w:numPr>
        <w:shd w:val="clear" w:color="auto" w:fill="FFFFFF"/>
        <w:spacing w:after="0" w:afterAutospacing="1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s-CL"/>
        </w:rPr>
      </w:pPr>
      <w:r w:rsidRPr="00CA47A1">
        <w:rPr>
          <w:rFonts w:ascii="Arial" w:hAnsi="Arial" w:cs="Arial"/>
          <w:color w:val="000000" w:themeColor="text1"/>
          <w:shd w:val="clear" w:color="auto" w:fill="FFFFFF"/>
        </w:rPr>
        <w:t xml:space="preserve">Altos de </w:t>
      </w:r>
      <w:proofErr w:type="spellStart"/>
      <w:r w:rsidRPr="00CA47A1">
        <w:rPr>
          <w:rFonts w:ascii="Arial" w:hAnsi="Arial" w:cs="Arial"/>
          <w:color w:val="000000" w:themeColor="text1"/>
          <w:shd w:val="clear" w:color="auto" w:fill="FFFFFF"/>
        </w:rPr>
        <w:t>MiliPili</w:t>
      </w:r>
      <w:proofErr w:type="spellEnd"/>
      <w:r w:rsidRPr="00CA47A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11583" w:rsidRPr="00CA47A1">
        <w:rPr>
          <w:rFonts w:ascii="Arial" w:hAnsi="Arial" w:cs="Arial"/>
          <w:color w:val="000000" w:themeColor="text1"/>
          <w:shd w:val="clear" w:color="auto" w:fill="FFFFFF"/>
        </w:rPr>
        <w:t xml:space="preserve">entrega </w:t>
      </w:r>
      <w:r w:rsidRPr="00CA47A1">
        <w:rPr>
          <w:rFonts w:ascii="Arial" w:hAnsi="Arial" w:cs="Arial"/>
          <w:color w:val="000000" w:themeColor="text1"/>
          <w:shd w:val="clear" w:color="auto" w:fill="FFFFFF"/>
        </w:rPr>
        <w:t>ambientes seguros</w:t>
      </w:r>
      <w:r w:rsidR="00211583" w:rsidRPr="00CA47A1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781E1C" w:rsidRPr="00CA47A1">
        <w:rPr>
          <w:rFonts w:ascii="Arial" w:hAnsi="Arial" w:cs="Arial"/>
          <w:color w:val="000000" w:themeColor="text1"/>
          <w:shd w:val="clear" w:color="auto" w:fill="FFFFFF"/>
        </w:rPr>
        <w:t xml:space="preserve"> tales</w:t>
      </w:r>
      <w:r w:rsidR="00211583" w:rsidRPr="00CA47A1">
        <w:rPr>
          <w:rFonts w:ascii="Arial" w:hAnsi="Arial" w:cs="Arial"/>
          <w:color w:val="000000" w:themeColor="text1"/>
          <w:shd w:val="clear" w:color="auto" w:fill="FFFFFF"/>
        </w:rPr>
        <w:t xml:space="preserve"> como patios, </w:t>
      </w:r>
      <w:r w:rsidR="00781E1C" w:rsidRPr="00CA47A1">
        <w:rPr>
          <w:rFonts w:ascii="Arial" w:hAnsi="Arial" w:cs="Arial"/>
          <w:color w:val="000000" w:themeColor="text1"/>
          <w:shd w:val="clear" w:color="auto" w:fill="FFFFFF"/>
        </w:rPr>
        <w:t xml:space="preserve">talleres, </w:t>
      </w:r>
      <w:r w:rsidR="00211583" w:rsidRPr="00CA47A1">
        <w:rPr>
          <w:rFonts w:ascii="Arial" w:hAnsi="Arial" w:cs="Arial"/>
          <w:color w:val="000000" w:themeColor="text1"/>
          <w:shd w:val="clear" w:color="auto" w:fill="FFFFFF"/>
        </w:rPr>
        <w:t xml:space="preserve">salas de clase, sala de psicomotricidad y huerta, </w:t>
      </w:r>
      <w:r w:rsidR="00781E1C" w:rsidRPr="00CA47A1">
        <w:rPr>
          <w:rFonts w:ascii="Arial" w:hAnsi="Arial" w:cs="Arial"/>
          <w:color w:val="000000" w:themeColor="text1"/>
          <w:shd w:val="clear" w:color="auto" w:fill="FFFFFF"/>
        </w:rPr>
        <w:t xml:space="preserve">los cuales </w:t>
      </w:r>
      <w:r w:rsidR="00211583" w:rsidRPr="00CA47A1">
        <w:rPr>
          <w:rFonts w:ascii="Arial" w:hAnsi="Arial" w:cs="Arial"/>
          <w:color w:val="000000" w:themeColor="text1"/>
          <w:shd w:val="clear" w:color="auto" w:fill="FFFFFF"/>
        </w:rPr>
        <w:t>son adaptados y diseñados para  brindar a cada uno de los niños de la comunidad educativa</w:t>
      </w:r>
      <w:r w:rsidR="006C3707" w:rsidRPr="00CA47A1">
        <w:rPr>
          <w:rFonts w:ascii="Arial" w:hAnsi="Arial" w:cs="Arial"/>
          <w:color w:val="000000" w:themeColor="text1"/>
          <w:shd w:val="clear" w:color="auto" w:fill="FFFFFF"/>
        </w:rPr>
        <w:t xml:space="preserve"> la posibilidad de desarrollar sus talentos y creatividad a través de la experiencia y el juego</w:t>
      </w:r>
      <w:r w:rsidR="00211583" w:rsidRPr="00CA47A1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CA47A1" w:rsidRDefault="00211583" w:rsidP="00CA47A1">
      <w:pPr>
        <w:pStyle w:val="Prrafodelista"/>
        <w:shd w:val="clear" w:color="auto" w:fill="FFFFFF"/>
        <w:spacing w:after="0" w:afterAutospacing="1" w:line="312" w:lineRule="atLeast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  <w:r w:rsidRPr="00CA47A1">
        <w:rPr>
          <w:rFonts w:ascii="Arial" w:hAnsi="Arial" w:cs="Arial"/>
          <w:color w:val="000000" w:themeColor="text1"/>
          <w:shd w:val="clear" w:color="auto" w:fill="FFFFFF"/>
        </w:rPr>
        <w:t xml:space="preserve">El patio cuenta con 700mts de superficie en donde hay diversos materiales lúdicos que hacen más atractivo el aprendizaje a través del juego. </w:t>
      </w:r>
    </w:p>
    <w:p w:rsidR="00CA47A1" w:rsidRDefault="00211583" w:rsidP="00CA47A1">
      <w:pPr>
        <w:pStyle w:val="Prrafodelista"/>
        <w:shd w:val="clear" w:color="auto" w:fill="FFFFFF"/>
        <w:spacing w:after="0" w:afterAutospacing="1" w:line="312" w:lineRule="atLeast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  <w:r w:rsidRPr="00CA47A1">
        <w:rPr>
          <w:rFonts w:ascii="Arial" w:hAnsi="Arial" w:cs="Arial"/>
          <w:color w:val="000000" w:themeColor="text1"/>
          <w:shd w:val="clear" w:color="auto" w:fill="FFFFFF"/>
        </w:rPr>
        <w:t xml:space="preserve">Las salas de clases mantienen material educativo para desarrollar las distintas áreas de aprendizaje logrando satisfacer las necesidades individuales de cada uno de los niños. </w:t>
      </w:r>
    </w:p>
    <w:p w:rsidR="00CA47A1" w:rsidRDefault="00CA47A1" w:rsidP="00CA47A1">
      <w:pPr>
        <w:pStyle w:val="Prrafodelista"/>
        <w:shd w:val="clear" w:color="auto" w:fill="FFFFFF"/>
        <w:spacing w:after="0" w:afterAutospacing="1" w:line="312" w:lineRule="atLeast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1B27D4" w:rsidRPr="00CA47A1" w:rsidRDefault="000D0ECF" w:rsidP="00CA47A1">
      <w:pPr>
        <w:pStyle w:val="Prrafodelista"/>
        <w:shd w:val="clear" w:color="auto" w:fill="FFFFFF"/>
        <w:spacing w:after="0" w:afterAutospacing="1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s-CL"/>
        </w:rPr>
      </w:pPr>
      <w:r w:rsidRPr="00CA47A1">
        <w:rPr>
          <w:rFonts w:ascii="Arial" w:hAnsi="Arial" w:cs="Arial"/>
          <w:color w:val="000000" w:themeColor="text1"/>
          <w:shd w:val="clear" w:color="auto" w:fill="FFFFFF"/>
        </w:rPr>
        <w:t>El ambiente educativo debe ser un entorno seguro y cálido dispuesto a brindar una ventana de oportunidades para que los niños logren ser protagonistas de sus aprendizajes y experiencias</w:t>
      </w:r>
      <w:r w:rsidR="001B27D4" w:rsidRPr="00CA47A1"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CA47A1">
        <w:rPr>
          <w:rFonts w:ascii="Arial" w:hAnsi="Arial" w:cs="Arial"/>
          <w:color w:val="000000" w:themeColor="text1"/>
          <w:shd w:val="clear" w:color="auto" w:fill="FFFFFF"/>
        </w:rPr>
        <w:t xml:space="preserve"> siendo el adulto un guía de estas. </w:t>
      </w:r>
    </w:p>
    <w:p w:rsidR="00CA47A1" w:rsidRDefault="00CA47A1" w:rsidP="00CA47A1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CA47A1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176D92" w:rsidRDefault="00176D92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176D92" w:rsidRDefault="00176D92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176D92" w:rsidRDefault="00176D92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176D92" w:rsidRDefault="00176D92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CA47A1" w:rsidRPr="00CA47A1" w:rsidRDefault="00CA47A1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1B27D4" w:rsidRPr="00CA47A1" w:rsidRDefault="001B27D4" w:rsidP="001B27D4">
      <w:pPr>
        <w:pStyle w:val="Prrafodelista"/>
        <w:shd w:val="clear" w:color="auto" w:fill="FFFFFF"/>
        <w:spacing w:after="0" w:afterAutospacing="1" w:line="312" w:lineRule="atLeast"/>
        <w:ind w:left="1440"/>
        <w:jc w:val="both"/>
        <w:textAlignment w:val="baseline"/>
        <w:outlineLvl w:val="2"/>
        <w:rPr>
          <w:rFonts w:ascii="Arial" w:hAnsi="Arial" w:cs="Arial"/>
          <w:color w:val="000000" w:themeColor="text1"/>
          <w:shd w:val="clear" w:color="auto" w:fill="FFFFFF"/>
        </w:rPr>
      </w:pPr>
    </w:p>
    <w:p w:rsidR="005E1114" w:rsidRPr="00CA47A1" w:rsidRDefault="005E1114" w:rsidP="005E1114">
      <w:pPr>
        <w:pStyle w:val="Prrafodelista"/>
        <w:numPr>
          <w:ilvl w:val="0"/>
          <w:numId w:val="3"/>
        </w:numPr>
        <w:shd w:val="clear" w:color="auto" w:fill="FFFFFF"/>
        <w:spacing w:after="0" w:afterAutospacing="1" w:line="312" w:lineRule="atLeast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s-CL"/>
        </w:rPr>
      </w:pPr>
      <w:r w:rsidRPr="00CA47A1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s-CL"/>
        </w:rPr>
        <w:t xml:space="preserve">Bienvenida: </w:t>
      </w:r>
    </w:p>
    <w:p w:rsidR="005E1114" w:rsidRPr="00CA47A1" w:rsidRDefault="005E1114" w:rsidP="001B27D4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  <w:r w:rsidRPr="00CA47A1">
        <w:rPr>
          <w:rFonts w:ascii="Arial" w:hAnsi="Arial" w:cs="Arial"/>
        </w:rPr>
        <w:t>Queridos padres:</w:t>
      </w:r>
    </w:p>
    <w:p w:rsidR="005E1114" w:rsidRPr="00CA47A1" w:rsidRDefault="005E1114" w:rsidP="001B27D4">
      <w:pPr>
        <w:spacing w:after="0" w:line="240" w:lineRule="auto"/>
        <w:ind w:left="360"/>
        <w:jc w:val="both"/>
        <w:rPr>
          <w:rFonts w:ascii="Arial" w:hAnsi="Arial" w:cs="Arial"/>
        </w:rPr>
      </w:pPr>
      <w:r w:rsidRPr="00CA47A1">
        <w:rPr>
          <w:rFonts w:ascii="Arial" w:hAnsi="Arial" w:cs="Arial"/>
        </w:rPr>
        <w:t>Damos la cordial bienvenida a nuestro primer año escolar.</w:t>
      </w:r>
    </w:p>
    <w:p w:rsidR="005E1114" w:rsidRPr="00CA47A1" w:rsidRDefault="005E1114" w:rsidP="001B27D4">
      <w:pPr>
        <w:spacing w:after="0" w:line="240" w:lineRule="auto"/>
        <w:ind w:left="360"/>
        <w:jc w:val="both"/>
        <w:rPr>
          <w:rFonts w:ascii="Arial" w:hAnsi="Arial" w:cs="Arial"/>
          <w:color w:val="232323"/>
          <w:shd w:val="clear" w:color="auto" w:fill="FFFFFF"/>
        </w:rPr>
      </w:pPr>
      <w:r w:rsidRPr="00CA47A1">
        <w:rPr>
          <w:rFonts w:ascii="Arial" w:hAnsi="Arial" w:cs="Arial"/>
          <w:color w:val="232323"/>
          <w:shd w:val="clear" w:color="auto" w:fill="FFFFFF"/>
        </w:rPr>
        <w:t>El objetivo de esta carta, es darles a conocer nuestro proyecto educativo, el cual hemos preparado con mucha dedicación y cariño.</w:t>
      </w:r>
    </w:p>
    <w:p w:rsidR="005E1114" w:rsidRPr="00CA47A1" w:rsidRDefault="005E1114" w:rsidP="001B27D4">
      <w:pPr>
        <w:spacing w:after="0" w:line="240" w:lineRule="auto"/>
        <w:ind w:left="360"/>
        <w:jc w:val="both"/>
        <w:rPr>
          <w:rFonts w:ascii="Arial" w:hAnsi="Arial" w:cs="Arial"/>
          <w:color w:val="232323"/>
          <w:shd w:val="clear" w:color="auto" w:fill="FFFFFF"/>
        </w:rPr>
      </w:pPr>
      <w:r w:rsidRPr="00CA47A1">
        <w:rPr>
          <w:rFonts w:ascii="Arial" w:hAnsi="Arial" w:cs="Arial"/>
          <w:color w:val="232323"/>
          <w:shd w:val="clear" w:color="auto" w:fill="FFFFFF"/>
        </w:rPr>
        <w:t xml:space="preserve">Este sueño familiar comenzó hace ya varios años y hoy se hace realidad a través del jardín infantil  “Altos de </w:t>
      </w:r>
      <w:proofErr w:type="spellStart"/>
      <w:r w:rsidRPr="00CA47A1">
        <w:rPr>
          <w:rFonts w:ascii="Arial" w:hAnsi="Arial" w:cs="Arial"/>
          <w:color w:val="232323"/>
          <w:shd w:val="clear" w:color="auto" w:fill="FFFFFF"/>
        </w:rPr>
        <w:t>MiliPili</w:t>
      </w:r>
      <w:proofErr w:type="spellEnd"/>
      <w:r w:rsidRPr="00CA47A1">
        <w:rPr>
          <w:rFonts w:ascii="Arial" w:hAnsi="Arial" w:cs="Arial"/>
          <w:color w:val="232323"/>
          <w:shd w:val="clear" w:color="auto" w:fill="FFFFFF"/>
        </w:rPr>
        <w:t>”</w:t>
      </w:r>
    </w:p>
    <w:p w:rsidR="00B60A1D" w:rsidRDefault="00B60A1D" w:rsidP="001B27D4">
      <w:pPr>
        <w:spacing w:after="0" w:line="240" w:lineRule="auto"/>
        <w:ind w:left="360"/>
        <w:jc w:val="both"/>
        <w:rPr>
          <w:rFonts w:ascii="Arial" w:hAnsi="Arial" w:cs="Arial"/>
          <w:color w:val="232323"/>
          <w:shd w:val="clear" w:color="auto" w:fill="FFFFFF"/>
        </w:rPr>
      </w:pPr>
    </w:p>
    <w:p w:rsidR="005E1114" w:rsidRPr="00CA47A1" w:rsidRDefault="005E1114" w:rsidP="001B27D4">
      <w:pPr>
        <w:spacing w:after="0" w:line="240" w:lineRule="auto"/>
        <w:ind w:left="360"/>
        <w:jc w:val="both"/>
        <w:rPr>
          <w:rFonts w:ascii="Arial" w:hAnsi="Arial" w:cs="Arial"/>
          <w:color w:val="3C3F3E"/>
          <w:spacing w:val="9"/>
          <w:shd w:val="clear" w:color="auto" w:fill="FFFFFF"/>
        </w:rPr>
      </w:pPr>
      <w:bookmarkStart w:id="0" w:name="_GoBack"/>
      <w:bookmarkEnd w:id="0"/>
      <w:r w:rsidRPr="00CA47A1">
        <w:rPr>
          <w:rFonts w:ascii="Arial" w:hAnsi="Arial" w:cs="Arial"/>
          <w:color w:val="232323"/>
          <w:shd w:val="clear" w:color="auto" w:fill="FFFFFF"/>
        </w:rPr>
        <w:t>Este nace considerando la gran importancia que tienen para un niño y sus familias los primeros años de vida.</w:t>
      </w:r>
    </w:p>
    <w:p w:rsidR="005E1114" w:rsidRPr="00B60A1D" w:rsidRDefault="005E1114" w:rsidP="00B60A1D">
      <w:pPr>
        <w:spacing w:after="0" w:line="240" w:lineRule="auto"/>
        <w:ind w:left="360"/>
        <w:jc w:val="both"/>
        <w:rPr>
          <w:rFonts w:ascii="Arial" w:hAnsi="Arial" w:cs="Arial"/>
          <w:color w:val="232323"/>
          <w:shd w:val="clear" w:color="auto" w:fill="FFFFFF"/>
        </w:rPr>
      </w:pPr>
      <w:r w:rsidRPr="00CA47A1">
        <w:rPr>
          <w:rFonts w:ascii="Arial" w:hAnsi="Arial" w:cs="Arial"/>
        </w:rPr>
        <w:t>Los niños menores de seis años, en esta etapa, no solo desarrollan sus destrezas básicas, además tienen una  "ventana de oportunidades", en la cual el cerebro está más receptivo a los nuevos estímulos del medio, los cuales marcan y definen sus futuras personalidades.</w:t>
      </w:r>
    </w:p>
    <w:p w:rsidR="005E1114" w:rsidRPr="00CA47A1" w:rsidRDefault="005E1114" w:rsidP="001B27D4">
      <w:pPr>
        <w:spacing w:after="0" w:line="240" w:lineRule="auto"/>
        <w:ind w:left="360"/>
        <w:jc w:val="both"/>
        <w:rPr>
          <w:rFonts w:ascii="Arial" w:hAnsi="Arial" w:cs="Arial"/>
        </w:rPr>
      </w:pPr>
      <w:r w:rsidRPr="00CA47A1">
        <w:rPr>
          <w:rFonts w:ascii="Arial" w:hAnsi="Arial" w:cs="Arial"/>
        </w:rPr>
        <w:t>Es por esto que seremos formadores de personas felices, espontáneas, sensibles, honestas, consientes e integras, que sean capaces de enfrentar la vida con las mejores herramientas educacionales y emocionales.</w:t>
      </w:r>
    </w:p>
    <w:p w:rsidR="00B60A1D" w:rsidRDefault="00B60A1D" w:rsidP="001B27D4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5E1114" w:rsidRPr="00CA47A1" w:rsidRDefault="005E1114" w:rsidP="001B27D4">
      <w:pPr>
        <w:spacing w:after="0" w:line="240" w:lineRule="auto"/>
        <w:ind w:left="360"/>
        <w:jc w:val="both"/>
        <w:rPr>
          <w:rFonts w:ascii="Arial" w:hAnsi="Arial" w:cs="Arial"/>
        </w:rPr>
      </w:pPr>
      <w:r w:rsidRPr="00CA47A1">
        <w:rPr>
          <w:rFonts w:ascii="Arial" w:hAnsi="Arial" w:cs="Arial"/>
        </w:rPr>
        <w:t>Sabemos que esta tarea no es fácil, es por esto que invitamos a todos los padres, actores fundamentales dentro de la enseñanza de sus hijos, a ser parte de este proceso y que en conjunto logremos formar personas completas e íntegras, capaces de actuar en sociedad.</w:t>
      </w:r>
    </w:p>
    <w:p w:rsidR="007C2780" w:rsidRDefault="007C2780" w:rsidP="007C2780">
      <w:pPr>
        <w:shd w:val="clear" w:color="auto" w:fill="FFFFFF"/>
        <w:spacing w:after="0" w:afterAutospacing="1" w:line="312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lang w:eastAsia="es-CL"/>
        </w:rPr>
      </w:pPr>
    </w:p>
    <w:p w:rsidR="004609CF" w:rsidRDefault="004609CF" w:rsidP="007C2780">
      <w:pPr>
        <w:shd w:val="clear" w:color="auto" w:fill="FFFFFF"/>
        <w:spacing w:after="0" w:afterAutospacing="1" w:line="312" w:lineRule="atLeast"/>
        <w:jc w:val="both"/>
        <w:textAlignment w:val="baseline"/>
        <w:outlineLvl w:val="2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es-CL"/>
        </w:rPr>
      </w:pPr>
    </w:p>
    <w:p w:rsidR="008C6F67" w:rsidRPr="008C6F67" w:rsidRDefault="008C6F67">
      <w:pPr>
        <w:rPr>
          <w:lang w:val="es-MX"/>
        </w:rPr>
      </w:pPr>
    </w:p>
    <w:sectPr w:rsidR="008C6F67" w:rsidRPr="008C6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C78E1"/>
    <w:multiLevelType w:val="hybridMultilevel"/>
    <w:tmpl w:val="F5706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5695"/>
    <w:multiLevelType w:val="hybridMultilevel"/>
    <w:tmpl w:val="A25071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2A18"/>
    <w:multiLevelType w:val="hybridMultilevel"/>
    <w:tmpl w:val="4936EC7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04768"/>
    <w:multiLevelType w:val="hybridMultilevel"/>
    <w:tmpl w:val="2A3479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0852B1"/>
    <w:multiLevelType w:val="hybridMultilevel"/>
    <w:tmpl w:val="1CB21B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B485B"/>
    <w:multiLevelType w:val="hybridMultilevel"/>
    <w:tmpl w:val="AD16BC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03E66"/>
    <w:multiLevelType w:val="hybridMultilevel"/>
    <w:tmpl w:val="FAB6DC0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C51CEA"/>
    <w:multiLevelType w:val="hybridMultilevel"/>
    <w:tmpl w:val="DC1CBD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74C0D"/>
    <w:multiLevelType w:val="multilevel"/>
    <w:tmpl w:val="AA14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E7567"/>
    <w:multiLevelType w:val="hybridMultilevel"/>
    <w:tmpl w:val="7BB2D4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05148"/>
    <w:multiLevelType w:val="hybridMultilevel"/>
    <w:tmpl w:val="2E5E27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67"/>
    <w:rsid w:val="000C27FB"/>
    <w:rsid w:val="000D0ECF"/>
    <w:rsid w:val="00176D92"/>
    <w:rsid w:val="001A4650"/>
    <w:rsid w:val="001B27D4"/>
    <w:rsid w:val="00211583"/>
    <w:rsid w:val="00261CC5"/>
    <w:rsid w:val="00332C2C"/>
    <w:rsid w:val="003E0559"/>
    <w:rsid w:val="0043245A"/>
    <w:rsid w:val="0043631B"/>
    <w:rsid w:val="004609CF"/>
    <w:rsid w:val="00511961"/>
    <w:rsid w:val="00557389"/>
    <w:rsid w:val="00572857"/>
    <w:rsid w:val="005E1114"/>
    <w:rsid w:val="006C3707"/>
    <w:rsid w:val="006C3A10"/>
    <w:rsid w:val="006D422F"/>
    <w:rsid w:val="00781E1C"/>
    <w:rsid w:val="007C2780"/>
    <w:rsid w:val="007D20BC"/>
    <w:rsid w:val="00800426"/>
    <w:rsid w:val="00857835"/>
    <w:rsid w:val="00875D08"/>
    <w:rsid w:val="008C6F67"/>
    <w:rsid w:val="008F57F7"/>
    <w:rsid w:val="009C5002"/>
    <w:rsid w:val="009C614F"/>
    <w:rsid w:val="00A032B7"/>
    <w:rsid w:val="00A57493"/>
    <w:rsid w:val="00A75ECD"/>
    <w:rsid w:val="00A86B45"/>
    <w:rsid w:val="00B52FB4"/>
    <w:rsid w:val="00B60A1D"/>
    <w:rsid w:val="00B620E7"/>
    <w:rsid w:val="00B86B08"/>
    <w:rsid w:val="00BE220B"/>
    <w:rsid w:val="00C744C1"/>
    <w:rsid w:val="00CA47A1"/>
    <w:rsid w:val="00CD35AF"/>
    <w:rsid w:val="00DC2DCE"/>
    <w:rsid w:val="00ED5E74"/>
    <w:rsid w:val="00F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C83C47-4D7C-48C5-87F5-C841E9B7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F67"/>
    <w:pPr>
      <w:ind w:left="720"/>
      <w:contextualSpacing/>
    </w:pPr>
  </w:style>
  <w:style w:type="paragraph" w:customStyle="1" w:styleId="cuerpocontenido">
    <w:name w:val="cuerpocontenido"/>
    <w:basedOn w:val="Normal"/>
    <w:rsid w:val="0085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C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7C2780"/>
  </w:style>
  <w:style w:type="character" w:styleId="Textoennegrita">
    <w:name w:val="Strong"/>
    <w:basedOn w:val="Fuentedeprrafopredeter"/>
    <w:uiPriority w:val="22"/>
    <w:qFormat/>
    <w:rsid w:val="007C2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69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23</cp:revision>
  <dcterms:created xsi:type="dcterms:W3CDTF">2015-12-20T12:25:00Z</dcterms:created>
  <dcterms:modified xsi:type="dcterms:W3CDTF">2015-12-22T00:20:00Z</dcterms:modified>
</cp:coreProperties>
</file>