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A5CE" w14:textId="2D4ADA10" w:rsidR="004B5B25" w:rsidRPr="004B5B25" w:rsidRDefault="004B5B25" w:rsidP="004B5B25">
      <w:pPr>
        <w:jc w:val="center"/>
        <w:rPr>
          <w:b/>
          <w:bCs/>
          <w:lang w:val="en-US"/>
        </w:rPr>
      </w:pPr>
      <w:r w:rsidRPr="004B5B25">
        <w:rPr>
          <w:b/>
          <w:bCs/>
          <w:lang w:val="en-US"/>
        </w:rPr>
        <w:t xml:space="preserve">PROJECT – part </w:t>
      </w:r>
      <w:proofErr w:type="gramStart"/>
      <w:r w:rsidRPr="004B5B25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 /</w:t>
      </w:r>
      <w:proofErr w:type="gramEnd"/>
      <w:r>
        <w:rPr>
          <w:b/>
          <w:bCs/>
          <w:lang w:val="en-US"/>
        </w:rPr>
        <w:t xml:space="preserve"> 202</w:t>
      </w:r>
      <w:r w:rsidR="00013CAD">
        <w:rPr>
          <w:b/>
          <w:bCs/>
          <w:lang w:val="en-US"/>
        </w:rPr>
        <w:t>2</w:t>
      </w:r>
    </w:p>
    <w:p w14:paraId="76216CF9" w14:textId="77777777" w:rsidR="004B5B25" w:rsidRDefault="004B5B25" w:rsidP="009239EA">
      <w:pPr>
        <w:pStyle w:val="Ttulo2"/>
        <w:rPr>
          <w:lang w:val="en-US"/>
        </w:rPr>
      </w:pPr>
    </w:p>
    <w:p w14:paraId="07F90055" w14:textId="57A87F1D" w:rsidR="009239EA" w:rsidRDefault="009239EA" w:rsidP="009239EA">
      <w:pPr>
        <w:pStyle w:val="Ttulo2"/>
        <w:rPr>
          <w:lang w:val="en-US"/>
        </w:rPr>
      </w:pPr>
      <w:r>
        <w:rPr>
          <w:lang w:val="en-US"/>
        </w:rPr>
        <w:t>Description</w:t>
      </w:r>
    </w:p>
    <w:p w14:paraId="00B1A5AA" w14:textId="79F787DA" w:rsidR="00013CAD" w:rsidRDefault="007A2F8A">
      <w:pPr>
        <w:rPr>
          <w:lang w:val="en-US"/>
        </w:rPr>
      </w:pPr>
      <w:r w:rsidRPr="007A2F8A">
        <w:rPr>
          <w:lang w:val="en-US"/>
        </w:rPr>
        <w:t xml:space="preserve">For </w:t>
      </w:r>
      <w:r w:rsidR="00013CAD">
        <w:rPr>
          <w:lang w:val="en-US"/>
        </w:rPr>
        <w:t xml:space="preserve">the first part of </w:t>
      </w:r>
      <w:r w:rsidR="004B5B25">
        <w:rPr>
          <w:lang w:val="en-US"/>
        </w:rPr>
        <w:t>this</w:t>
      </w:r>
      <w:r w:rsidRPr="007A2F8A">
        <w:rPr>
          <w:lang w:val="en-US"/>
        </w:rPr>
        <w:t xml:space="preserve"> project</w:t>
      </w:r>
      <w:r w:rsidR="004B5B25">
        <w:rPr>
          <w:lang w:val="en-US"/>
        </w:rPr>
        <w:t>,</w:t>
      </w:r>
      <w:r w:rsidRPr="007A2F8A">
        <w:rPr>
          <w:lang w:val="en-US"/>
        </w:rPr>
        <w:t xml:space="preserve"> you are b</w:t>
      </w:r>
      <w:r>
        <w:rPr>
          <w:lang w:val="en-US"/>
        </w:rPr>
        <w:t xml:space="preserve">eing asked to implement </w:t>
      </w:r>
      <w:r w:rsidR="00013CAD">
        <w:rPr>
          <w:lang w:val="en-US"/>
        </w:rPr>
        <w:t>the basics for a</w:t>
      </w:r>
      <w:r w:rsidR="009C798F">
        <w:rPr>
          <w:lang w:val="en-US"/>
        </w:rPr>
        <w:t>n American</w:t>
      </w:r>
      <w:r w:rsidR="00013CAD">
        <w:rPr>
          <w:lang w:val="en-US"/>
        </w:rPr>
        <w:t xml:space="preserve"> </w:t>
      </w:r>
      <w:r w:rsidR="002C6DC6">
        <w:rPr>
          <w:lang w:val="en-US"/>
        </w:rPr>
        <w:t>C</w:t>
      </w:r>
      <w:r w:rsidR="00013CAD">
        <w:rPr>
          <w:lang w:val="en-US"/>
        </w:rPr>
        <w:t>heckers game.</w:t>
      </w:r>
    </w:p>
    <w:p w14:paraId="5F95AE5F" w14:textId="4378FD04" w:rsidR="009C798F" w:rsidRDefault="00013CAD">
      <w:pPr>
        <w:rPr>
          <w:lang w:val="en-US"/>
        </w:rPr>
      </w:pPr>
      <w:r>
        <w:rPr>
          <w:lang w:val="en-US"/>
        </w:rPr>
        <w:t>We</w:t>
      </w:r>
      <w:r w:rsidR="002C6DC6">
        <w:rPr>
          <w:lang w:val="en-US"/>
        </w:rPr>
        <w:t xml:space="preserve"> wi</w:t>
      </w:r>
      <w:r>
        <w:rPr>
          <w:lang w:val="en-US"/>
        </w:rPr>
        <w:t>ll use a board of 8x8</w:t>
      </w:r>
      <w:r w:rsidR="009C798F" w:rsidRPr="00FB27AA">
        <w:rPr>
          <w:lang w:val="en-US"/>
        </w:rPr>
        <w:t>,</w:t>
      </w:r>
      <w:r w:rsidR="00FB27AA" w:rsidRPr="00FB27AA">
        <w:rPr>
          <w:lang w:val="en-US"/>
        </w:rPr>
        <w:t xml:space="preserve"> starting with</w:t>
      </w:r>
      <w:r w:rsidR="009C798F" w:rsidRPr="00FB27AA">
        <w:rPr>
          <w:lang w:val="en-US"/>
        </w:rPr>
        <w:t xml:space="preserve"> </w:t>
      </w:r>
      <w:r w:rsidR="00FB27AA" w:rsidRPr="00FB27AA">
        <w:rPr>
          <w:lang w:val="en-US"/>
        </w:rPr>
        <w:t>three</w:t>
      </w:r>
      <w:r w:rsidR="009C798F" w:rsidRPr="00FB27AA">
        <w:rPr>
          <w:lang w:val="en-US"/>
        </w:rPr>
        <w:t xml:space="preserve"> lines of pieces. We</w:t>
      </w:r>
      <w:r w:rsidR="00DD2EDB">
        <w:rPr>
          <w:lang w:val="en-US"/>
        </w:rPr>
        <w:t xml:space="preserve"> wi</w:t>
      </w:r>
      <w:r w:rsidR="009C798F">
        <w:rPr>
          <w:lang w:val="en-US"/>
        </w:rPr>
        <w:t>ll represent the board using a simple text representation:</w:t>
      </w:r>
    </w:p>
    <w:p w14:paraId="6FA4AB62" w14:textId="77777777" w:rsidR="009C798F" w:rsidRPr="009C798F" w:rsidRDefault="009C798F" w:rsidP="009C798F">
      <w:pPr>
        <w:spacing w:after="0"/>
        <w:rPr>
          <w:rFonts w:ascii="Courier New" w:hAnsi="Courier New" w:cs="Courier New"/>
        </w:rPr>
      </w:pPr>
      <w:r w:rsidRPr="002C6DC6">
        <w:rPr>
          <w:rFonts w:ascii="Courier New" w:hAnsi="Courier New" w:cs="Courier New"/>
          <w:lang w:val="en-US"/>
        </w:rPr>
        <w:t xml:space="preserve">   </w:t>
      </w:r>
      <w:r w:rsidRPr="009C798F">
        <w:rPr>
          <w:rFonts w:ascii="Courier New" w:hAnsi="Courier New" w:cs="Courier New"/>
        </w:rPr>
        <w:t>1   2   3   4   5   6   7   8</w:t>
      </w:r>
    </w:p>
    <w:p w14:paraId="1B4FD074" w14:textId="77777777" w:rsidR="009C798F" w:rsidRPr="009C798F" w:rsidRDefault="009C798F" w:rsidP="009C798F">
      <w:pPr>
        <w:spacing w:after="0"/>
        <w:rPr>
          <w:rFonts w:ascii="Courier New" w:hAnsi="Courier New" w:cs="Courier New"/>
        </w:rPr>
      </w:pPr>
      <w:r w:rsidRPr="009C798F">
        <w:rPr>
          <w:rFonts w:ascii="Courier New" w:hAnsi="Courier New" w:cs="Courier New"/>
        </w:rPr>
        <w:t xml:space="preserve">A </w:t>
      </w:r>
      <w:proofErr w:type="gramStart"/>
      <w:r w:rsidRPr="009C798F">
        <w:rPr>
          <w:rFonts w:ascii="Courier New" w:hAnsi="Courier New" w:cs="Courier New"/>
        </w:rPr>
        <w:t>[ ]</w:t>
      </w:r>
      <w:proofErr w:type="gramEnd"/>
      <w:r w:rsidRPr="009C798F">
        <w:rPr>
          <w:rFonts w:ascii="Courier New" w:hAnsi="Courier New" w:cs="Courier New"/>
        </w:rPr>
        <w:t xml:space="preserve"> ( ) [ ] ( ) [ ] ( ) [ ] ( )</w:t>
      </w:r>
    </w:p>
    <w:p w14:paraId="5FFCC3BC" w14:textId="77777777" w:rsidR="009C798F" w:rsidRPr="009C798F" w:rsidRDefault="009C798F" w:rsidP="009C798F">
      <w:pPr>
        <w:spacing w:after="0"/>
        <w:rPr>
          <w:rFonts w:ascii="Courier New" w:hAnsi="Courier New" w:cs="Courier New"/>
        </w:rPr>
      </w:pPr>
      <w:r w:rsidRPr="009C798F">
        <w:rPr>
          <w:rFonts w:ascii="Courier New" w:hAnsi="Courier New" w:cs="Courier New"/>
        </w:rPr>
        <w:t xml:space="preserve">B </w:t>
      </w:r>
      <w:proofErr w:type="gramStart"/>
      <w:r w:rsidRPr="009C798F">
        <w:rPr>
          <w:rFonts w:ascii="Courier New" w:hAnsi="Courier New" w:cs="Courier New"/>
        </w:rPr>
        <w:t>( )</w:t>
      </w:r>
      <w:proofErr w:type="gramEnd"/>
      <w:r w:rsidRPr="009C798F">
        <w:rPr>
          <w:rFonts w:ascii="Courier New" w:hAnsi="Courier New" w:cs="Courier New"/>
        </w:rPr>
        <w:t xml:space="preserve"> [ ] ( ) [ ] ( ) [ ] ( ) [ ]</w:t>
      </w:r>
    </w:p>
    <w:p w14:paraId="7EEDFC14" w14:textId="77777777" w:rsidR="009C798F" w:rsidRPr="009C798F" w:rsidRDefault="009C798F" w:rsidP="009C798F">
      <w:pPr>
        <w:spacing w:after="0"/>
        <w:rPr>
          <w:rFonts w:ascii="Courier New" w:hAnsi="Courier New" w:cs="Courier New"/>
        </w:rPr>
      </w:pPr>
      <w:r w:rsidRPr="009C798F">
        <w:rPr>
          <w:rFonts w:ascii="Courier New" w:hAnsi="Courier New" w:cs="Courier New"/>
        </w:rPr>
        <w:t xml:space="preserve">C </w:t>
      </w:r>
      <w:proofErr w:type="gramStart"/>
      <w:r w:rsidRPr="009C798F">
        <w:rPr>
          <w:rFonts w:ascii="Courier New" w:hAnsi="Courier New" w:cs="Courier New"/>
        </w:rPr>
        <w:t>[ ]</w:t>
      </w:r>
      <w:proofErr w:type="gramEnd"/>
      <w:r w:rsidRPr="009C798F">
        <w:rPr>
          <w:rFonts w:ascii="Courier New" w:hAnsi="Courier New" w:cs="Courier New"/>
        </w:rPr>
        <w:t xml:space="preserve"> ( ) [ ] ( ) [ ] ( ) [ ] ( )</w:t>
      </w:r>
    </w:p>
    <w:p w14:paraId="0AEC83FB" w14:textId="77777777" w:rsidR="009C798F" w:rsidRPr="009C798F" w:rsidRDefault="009C798F" w:rsidP="009C798F">
      <w:pPr>
        <w:spacing w:after="0"/>
        <w:rPr>
          <w:rFonts w:ascii="Courier New" w:hAnsi="Courier New" w:cs="Courier New"/>
        </w:rPr>
      </w:pPr>
      <w:r w:rsidRPr="009C798F">
        <w:rPr>
          <w:rFonts w:ascii="Courier New" w:hAnsi="Courier New" w:cs="Courier New"/>
        </w:rPr>
        <w:t xml:space="preserve">D </w:t>
      </w:r>
      <w:proofErr w:type="gramStart"/>
      <w:r w:rsidRPr="009C798F">
        <w:rPr>
          <w:rFonts w:ascii="Courier New" w:hAnsi="Courier New" w:cs="Courier New"/>
        </w:rPr>
        <w:t>( )</w:t>
      </w:r>
      <w:proofErr w:type="gramEnd"/>
      <w:r w:rsidRPr="009C798F">
        <w:rPr>
          <w:rFonts w:ascii="Courier New" w:hAnsi="Courier New" w:cs="Courier New"/>
        </w:rPr>
        <w:t xml:space="preserve"> [ ] ( ) [ ] ( ) [ ] ( ) [ ]</w:t>
      </w:r>
    </w:p>
    <w:p w14:paraId="2E8FD946" w14:textId="77777777" w:rsidR="009C798F" w:rsidRPr="009C798F" w:rsidRDefault="009C798F" w:rsidP="009C798F">
      <w:pPr>
        <w:spacing w:after="0"/>
        <w:rPr>
          <w:rFonts w:ascii="Courier New" w:hAnsi="Courier New" w:cs="Courier New"/>
        </w:rPr>
      </w:pPr>
      <w:r w:rsidRPr="009C798F">
        <w:rPr>
          <w:rFonts w:ascii="Courier New" w:hAnsi="Courier New" w:cs="Courier New"/>
        </w:rPr>
        <w:t xml:space="preserve">E </w:t>
      </w:r>
      <w:proofErr w:type="gramStart"/>
      <w:r w:rsidRPr="009C798F">
        <w:rPr>
          <w:rFonts w:ascii="Courier New" w:hAnsi="Courier New" w:cs="Courier New"/>
        </w:rPr>
        <w:t>[ ]</w:t>
      </w:r>
      <w:proofErr w:type="gramEnd"/>
      <w:r w:rsidRPr="009C798F">
        <w:rPr>
          <w:rFonts w:ascii="Courier New" w:hAnsi="Courier New" w:cs="Courier New"/>
        </w:rPr>
        <w:t xml:space="preserve"> ( ) [ ] ( ) [ ] ( ) [ ] ( )</w:t>
      </w:r>
    </w:p>
    <w:p w14:paraId="5F8F28E5" w14:textId="4529B91C" w:rsidR="009C798F" w:rsidRPr="002C6DC6" w:rsidRDefault="009C798F" w:rsidP="009C798F">
      <w:pPr>
        <w:spacing w:after="0"/>
        <w:rPr>
          <w:rFonts w:ascii="Courier New" w:hAnsi="Courier New" w:cs="Courier New"/>
          <w:lang w:val="es-MX"/>
        </w:rPr>
      </w:pPr>
      <w:r w:rsidRPr="002C6DC6">
        <w:rPr>
          <w:rFonts w:ascii="Courier New" w:hAnsi="Courier New" w:cs="Courier New"/>
          <w:lang w:val="es-MX"/>
        </w:rPr>
        <w:t>F (</w:t>
      </w:r>
      <w:r w:rsidR="00560F39" w:rsidRPr="002C6DC6">
        <w:rPr>
          <w:rFonts w:ascii="Courier New" w:hAnsi="Courier New" w:cs="Courier New"/>
          <w:lang w:val="es-MX"/>
        </w:rPr>
        <w:t>x</w:t>
      </w:r>
      <w:r w:rsidRPr="002C6DC6">
        <w:rPr>
          <w:rFonts w:ascii="Courier New" w:hAnsi="Courier New" w:cs="Courier New"/>
          <w:lang w:val="es-MX"/>
        </w:rPr>
        <w:t xml:space="preserve">) </w:t>
      </w:r>
      <w:proofErr w:type="gramStart"/>
      <w:r w:rsidRPr="002C6DC6">
        <w:rPr>
          <w:rFonts w:ascii="Courier New" w:hAnsi="Courier New" w:cs="Courier New"/>
          <w:lang w:val="es-MX"/>
        </w:rPr>
        <w:t>[ ]</w:t>
      </w:r>
      <w:proofErr w:type="gramEnd"/>
      <w:r w:rsidRPr="002C6DC6">
        <w:rPr>
          <w:rFonts w:ascii="Courier New" w:hAnsi="Courier New" w:cs="Courier New"/>
          <w:lang w:val="es-MX"/>
        </w:rPr>
        <w:t xml:space="preserve"> (</w:t>
      </w:r>
      <w:r w:rsidR="00560F39" w:rsidRPr="002C6DC6">
        <w:rPr>
          <w:rFonts w:ascii="Courier New" w:hAnsi="Courier New" w:cs="Courier New"/>
          <w:lang w:val="es-MX"/>
        </w:rPr>
        <w:t>x</w:t>
      </w:r>
      <w:r w:rsidRPr="002C6DC6">
        <w:rPr>
          <w:rFonts w:ascii="Courier New" w:hAnsi="Courier New" w:cs="Courier New"/>
          <w:lang w:val="es-MX"/>
        </w:rPr>
        <w:t>) [ ] (</w:t>
      </w:r>
      <w:r w:rsidR="00560F39" w:rsidRPr="002C6DC6">
        <w:rPr>
          <w:rFonts w:ascii="Courier New" w:hAnsi="Courier New" w:cs="Courier New"/>
          <w:lang w:val="es-MX"/>
        </w:rPr>
        <w:t>x</w:t>
      </w:r>
      <w:r w:rsidRPr="002C6DC6">
        <w:rPr>
          <w:rFonts w:ascii="Courier New" w:hAnsi="Courier New" w:cs="Courier New"/>
          <w:lang w:val="es-MX"/>
        </w:rPr>
        <w:t>) [ ] (</w:t>
      </w:r>
      <w:r w:rsidR="00560F39" w:rsidRPr="002C6DC6">
        <w:rPr>
          <w:rFonts w:ascii="Courier New" w:hAnsi="Courier New" w:cs="Courier New"/>
          <w:lang w:val="es-MX"/>
        </w:rPr>
        <w:t>x</w:t>
      </w:r>
      <w:r w:rsidRPr="002C6DC6">
        <w:rPr>
          <w:rFonts w:ascii="Courier New" w:hAnsi="Courier New" w:cs="Courier New"/>
          <w:lang w:val="es-MX"/>
        </w:rPr>
        <w:t>) [ ]</w:t>
      </w:r>
    </w:p>
    <w:p w14:paraId="1220CA90" w14:textId="1D2F614E" w:rsidR="009C798F" w:rsidRPr="009C798F" w:rsidRDefault="009C798F" w:rsidP="009C798F">
      <w:pPr>
        <w:spacing w:after="0"/>
        <w:rPr>
          <w:rFonts w:ascii="Courier New" w:hAnsi="Courier New" w:cs="Courier New"/>
          <w:lang w:val="en-US"/>
        </w:rPr>
      </w:pPr>
      <w:r w:rsidRPr="009C798F">
        <w:rPr>
          <w:rFonts w:ascii="Courier New" w:hAnsi="Courier New" w:cs="Courier New"/>
          <w:lang w:val="en-US"/>
        </w:rPr>
        <w:t xml:space="preserve">G </w:t>
      </w:r>
      <w:proofErr w:type="gramStart"/>
      <w:r w:rsidRPr="009C798F">
        <w:rPr>
          <w:rFonts w:ascii="Courier New" w:hAnsi="Courier New" w:cs="Courier New"/>
          <w:lang w:val="en-US"/>
        </w:rPr>
        <w:t>[ ]</w:t>
      </w:r>
      <w:proofErr w:type="gramEnd"/>
      <w:r w:rsidRPr="009C798F">
        <w:rPr>
          <w:rFonts w:ascii="Courier New" w:hAnsi="Courier New" w:cs="Courier New"/>
          <w:lang w:val="en-US"/>
        </w:rPr>
        <w:t xml:space="preserve"> (</w:t>
      </w:r>
      <w:r w:rsidR="00560F39">
        <w:rPr>
          <w:rFonts w:ascii="Courier New" w:hAnsi="Courier New" w:cs="Courier New"/>
          <w:lang w:val="en-US"/>
        </w:rPr>
        <w:t>x</w:t>
      </w:r>
      <w:r w:rsidRPr="009C798F">
        <w:rPr>
          <w:rFonts w:ascii="Courier New" w:hAnsi="Courier New" w:cs="Courier New"/>
          <w:lang w:val="en-US"/>
        </w:rPr>
        <w:t>) [ ] (</w:t>
      </w:r>
      <w:r w:rsidR="00560F39">
        <w:rPr>
          <w:rFonts w:ascii="Courier New" w:hAnsi="Courier New" w:cs="Courier New"/>
          <w:lang w:val="en-US"/>
        </w:rPr>
        <w:t>x</w:t>
      </w:r>
      <w:r w:rsidRPr="009C798F">
        <w:rPr>
          <w:rFonts w:ascii="Courier New" w:hAnsi="Courier New" w:cs="Courier New"/>
          <w:lang w:val="en-US"/>
        </w:rPr>
        <w:t>) [ ] (</w:t>
      </w:r>
      <w:r w:rsidR="00560F39">
        <w:rPr>
          <w:rFonts w:ascii="Courier New" w:hAnsi="Courier New" w:cs="Courier New"/>
          <w:lang w:val="en-US"/>
        </w:rPr>
        <w:t>x</w:t>
      </w:r>
      <w:r w:rsidRPr="009C798F">
        <w:rPr>
          <w:rFonts w:ascii="Courier New" w:hAnsi="Courier New" w:cs="Courier New"/>
          <w:lang w:val="en-US"/>
        </w:rPr>
        <w:t>) [ ] (</w:t>
      </w:r>
      <w:r w:rsidR="00560F39">
        <w:rPr>
          <w:rFonts w:ascii="Courier New" w:hAnsi="Courier New" w:cs="Courier New"/>
          <w:lang w:val="en-US"/>
        </w:rPr>
        <w:t>x</w:t>
      </w:r>
      <w:r w:rsidRPr="009C798F">
        <w:rPr>
          <w:rFonts w:ascii="Courier New" w:hAnsi="Courier New" w:cs="Courier New"/>
          <w:lang w:val="en-US"/>
        </w:rPr>
        <w:t>)</w:t>
      </w:r>
    </w:p>
    <w:p w14:paraId="4C261E3C" w14:textId="740391DF" w:rsidR="009C798F" w:rsidRPr="009C798F" w:rsidRDefault="009C798F" w:rsidP="009C798F">
      <w:pPr>
        <w:spacing w:after="0"/>
        <w:rPr>
          <w:rFonts w:ascii="Courier New" w:hAnsi="Courier New" w:cs="Courier New"/>
          <w:lang w:val="en-US"/>
        </w:rPr>
      </w:pPr>
      <w:r w:rsidRPr="009C798F">
        <w:rPr>
          <w:rFonts w:ascii="Courier New" w:hAnsi="Courier New" w:cs="Courier New"/>
          <w:lang w:val="en-US"/>
        </w:rPr>
        <w:t>H (</w:t>
      </w:r>
      <w:r w:rsidR="00560F39">
        <w:rPr>
          <w:rFonts w:ascii="Courier New" w:hAnsi="Courier New" w:cs="Courier New"/>
          <w:lang w:val="en-US"/>
        </w:rPr>
        <w:t>x</w:t>
      </w:r>
      <w:r w:rsidRPr="009C798F">
        <w:rPr>
          <w:rFonts w:ascii="Courier New" w:hAnsi="Courier New" w:cs="Courier New"/>
          <w:lang w:val="en-US"/>
        </w:rPr>
        <w:t xml:space="preserve">) </w:t>
      </w:r>
      <w:proofErr w:type="gramStart"/>
      <w:r w:rsidRPr="009C798F">
        <w:rPr>
          <w:rFonts w:ascii="Courier New" w:hAnsi="Courier New" w:cs="Courier New"/>
          <w:lang w:val="en-US"/>
        </w:rPr>
        <w:t>[ ]</w:t>
      </w:r>
      <w:proofErr w:type="gramEnd"/>
      <w:r w:rsidRPr="009C798F">
        <w:rPr>
          <w:rFonts w:ascii="Courier New" w:hAnsi="Courier New" w:cs="Courier New"/>
          <w:lang w:val="en-US"/>
        </w:rPr>
        <w:t xml:space="preserve"> (</w:t>
      </w:r>
      <w:r w:rsidR="00560F39">
        <w:rPr>
          <w:rFonts w:ascii="Courier New" w:hAnsi="Courier New" w:cs="Courier New"/>
          <w:lang w:val="en-US"/>
        </w:rPr>
        <w:t>x</w:t>
      </w:r>
      <w:r w:rsidRPr="009C798F">
        <w:rPr>
          <w:rFonts w:ascii="Courier New" w:hAnsi="Courier New" w:cs="Courier New"/>
          <w:lang w:val="en-US"/>
        </w:rPr>
        <w:t>) [ ] (</w:t>
      </w:r>
      <w:r w:rsidR="00560F39">
        <w:rPr>
          <w:rFonts w:ascii="Courier New" w:hAnsi="Courier New" w:cs="Courier New"/>
          <w:lang w:val="en-US"/>
        </w:rPr>
        <w:t>x</w:t>
      </w:r>
      <w:r w:rsidRPr="009C798F">
        <w:rPr>
          <w:rFonts w:ascii="Courier New" w:hAnsi="Courier New" w:cs="Courier New"/>
          <w:lang w:val="en-US"/>
        </w:rPr>
        <w:t>) [ ] (</w:t>
      </w:r>
      <w:r w:rsidR="00560F39">
        <w:rPr>
          <w:rFonts w:ascii="Courier New" w:hAnsi="Courier New" w:cs="Courier New"/>
          <w:lang w:val="en-US"/>
        </w:rPr>
        <w:t>x</w:t>
      </w:r>
      <w:r w:rsidRPr="009C798F">
        <w:rPr>
          <w:rFonts w:ascii="Courier New" w:hAnsi="Courier New" w:cs="Courier New"/>
          <w:lang w:val="en-US"/>
        </w:rPr>
        <w:t>) [ ]</w:t>
      </w:r>
    </w:p>
    <w:p w14:paraId="37E15A6D" w14:textId="41E27F3F" w:rsidR="009C798F" w:rsidRDefault="009C798F" w:rsidP="009C798F">
      <w:pPr>
        <w:rPr>
          <w:lang w:val="en-US"/>
        </w:rPr>
      </w:pPr>
    </w:p>
    <w:p w14:paraId="293879F1" w14:textId="2C4A6314" w:rsidR="00560F39" w:rsidRDefault="00560F39" w:rsidP="009C798F">
      <w:pPr>
        <w:rPr>
          <w:lang w:val="en-US"/>
        </w:rPr>
      </w:pPr>
      <w:r>
        <w:rPr>
          <w:lang w:val="en-US"/>
        </w:rPr>
        <w:t xml:space="preserve">The interface will ask the user </w:t>
      </w:r>
      <w:r w:rsidR="00DD2EDB">
        <w:rPr>
          <w:lang w:val="en-US"/>
        </w:rPr>
        <w:t>which</w:t>
      </w:r>
      <w:r>
        <w:rPr>
          <w:lang w:val="en-US"/>
        </w:rPr>
        <w:t xml:space="preserve"> piece</w:t>
      </w:r>
      <w:r w:rsidR="00DD2EDB">
        <w:rPr>
          <w:lang w:val="en-US"/>
        </w:rPr>
        <w:t xml:space="preserve"> </w:t>
      </w:r>
      <w:r w:rsidR="003C1148">
        <w:rPr>
          <w:lang w:val="en-US"/>
        </w:rPr>
        <w:t>the player</w:t>
      </w:r>
      <w:r>
        <w:rPr>
          <w:lang w:val="en-US"/>
        </w:rPr>
        <w:t xml:space="preserve"> wants to move, and then the destination. The positions are specified by the</w:t>
      </w:r>
      <w:r w:rsidR="002469FD">
        <w:rPr>
          <w:lang w:val="en-US"/>
        </w:rPr>
        <w:t>ir</w:t>
      </w:r>
      <w:r>
        <w:rPr>
          <w:lang w:val="en-US"/>
        </w:rPr>
        <w:t xml:space="preserve"> line and column </w:t>
      </w:r>
      <w:r w:rsidR="002469FD">
        <w:rPr>
          <w:lang w:val="en-US"/>
        </w:rPr>
        <w:t>coordinates</w:t>
      </w:r>
      <w:r>
        <w:rPr>
          <w:lang w:val="en-US"/>
        </w:rPr>
        <w:t>. For example:</w:t>
      </w:r>
    </w:p>
    <w:p w14:paraId="1EE94D9D" w14:textId="5336DE29" w:rsidR="00560F39" w:rsidRDefault="00560F39" w:rsidP="009C798F">
      <w:pPr>
        <w:rPr>
          <w:lang w:val="en-US"/>
        </w:rPr>
      </w:pPr>
      <w:r>
        <w:rPr>
          <w:lang w:val="en-US"/>
        </w:rPr>
        <w:t xml:space="preserve">PIECE TO MOVE: </w:t>
      </w:r>
      <w:r w:rsidR="003C1148">
        <w:rPr>
          <w:lang w:val="en-US"/>
        </w:rPr>
        <w:t>G2</w:t>
      </w:r>
    </w:p>
    <w:p w14:paraId="417C5671" w14:textId="79132E12" w:rsidR="00560F39" w:rsidRDefault="00560F39" w:rsidP="009C798F">
      <w:pPr>
        <w:rPr>
          <w:lang w:val="en-US"/>
        </w:rPr>
      </w:pPr>
      <w:r>
        <w:rPr>
          <w:lang w:val="en-US"/>
        </w:rPr>
        <w:t xml:space="preserve">DESTINATION: </w:t>
      </w:r>
      <w:r w:rsidR="003C1148">
        <w:rPr>
          <w:lang w:val="en-US"/>
        </w:rPr>
        <w:t>E4</w:t>
      </w:r>
    </w:p>
    <w:p w14:paraId="02D9E711" w14:textId="379A0417" w:rsidR="00560F39" w:rsidRDefault="00560F39" w:rsidP="009C798F">
      <w:pPr>
        <w:rPr>
          <w:lang w:val="en-US"/>
        </w:rPr>
      </w:pPr>
      <w:r>
        <w:rPr>
          <w:lang w:val="en-US"/>
        </w:rPr>
        <w:t xml:space="preserve">The program should </w:t>
      </w:r>
      <w:r w:rsidR="002469FD">
        <w:rPr>
          <w:lang w:val="en-US"/>
        </w:rPr>
        <w:t>verify</w:t>
      </w:r>
      <w:r>
        <w:rPr>
          <w:lang w:val="en-US"/>
        </w:rPr>
        <w:t xml:space="preserve"> that source and destination are </w:t>
      </w:r>
      <w:r w:rsidR="003C1148">
        <w:rPr>
          <w:lang w:val="en-US"/>
        </w:rPr>
        <w:t>valid and</w:t>
      </w:r>
      <w:r>
        <w:rPr>
          <w:lang w:val="en-US"/>
        </w:rPr>
        <w:t xml:space="preserve"> give an appropriate message if it</w:t>
      </w:r>
      <w:r w:rsidR="002469FD">
        <w:rPr>
          <w:lang w:val="en-US"/>
        </w:rPr>
        <w:t xml:space="preserve"> i</w:t>
      </w:r>
      <w:r>
        <w:rPr>
          <w:lang w:val="en-US"/>
        </w:rPr>
        <w:t>s not the case.</w:t>
      </w:r>
      <w:r w:rsidR="003C1148">
        <w:rPr>
          <w:lang w:val="en-US"/>
        </w:rPr>
        <w:t xml:space="preserve"> </w:t>
      </w:r>
      <w:r w:rsidR="00A4669F">
        <w:rPr>
          <w:lang w:val="en-US"/>
        </w:rPr>
        <w:t xml:space="preserve">Multiple jumps are allowed. </w:t>
      </w:r>
      <w:r w:rsidR="003C1148">
        <w:rPr>
          <w:lang w:val="en-US"/>
        </w:rPr>
        <w:t>After the move the program must redraw the board with the updated configuration.</w:t>
      </w:r>
    </w:p>
    <w:p w14:paraId="2DF9A409" w14:textId="366170F3" w:rsidR="009C798F" w:rsidRDefault="00E571D3" w:rsidP="009C798F">
      <w:pPr>
        <w:rPr>
          <w:lang w:val="en-US"/>
        </w:rPr>
      </w:pPr>
      <w:r>
        <w:rPr>
          <w:lang w:val="en-US"/>
        </w:rPr>
        <w:t>If no more moves are possible, the program should indicate so.</w:t>
      </w:r>
    </w:p>
    <w:p w14:paraId="5336DE29" w14:textId="7AF5BA76" w:rsidR="00A4669F" w:rsidRDefault="00A4669F" w:rsidP="009C798F">
      <w:pPr>
        <w:rPr>
          <w:lang w:val="en-US"/>
        </w:rPr>
      </w:pPr>
    </w:p>
    <w:p w14:paraId="739A59EB" w14:textId="77777777" w:rsidR="00A4669F" w:rsidRDefault="00A4669F" w:rsidP="00A4669F">
      <w:pPr>
        <w:pStyle w:val="Ttulo2"/>
        <w:rPr>
          <w:lang w:val="en-US"/>
        </w:rPr>
      </w:pPr>
      <w:r>
        <w:rPr>
          <w:lang w:val="en-US"/>
        </w:rPr>
        <w:t>Evaluation</w:t>
      </w:r>
    </w:p>
    <w:p w14:paraId="03787F04" w14:textId="77777777" w:rsidR="00A4669F" w:rsidRDefault="00A4669F" w:rsidP="00A4669F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For this assignment, you must use Visual Studio IDE and program in C#. </w:t>
      </w:r>
    </w:p>
    <w:p w14:paraId="40AD6CA2" w14:textId="77777777" w:rsidR="00A4669F" w:rsidRDefault="00A4669F" w:rsidP="00A4669F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582D54D2" w14:textId="77777777" w:rsidR="00A4669F" w:rsidRDefault="00A4669F" w:rsidP="00A4669F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For the evaluation, the program MUST work as expected; if that is not the case, we will consider whether it is acceptable, depending on the level of malfunction.</w:t>
      </w:r>
    </w:p>
    <w:p w14:paraId="5E1BF18D" w14:textId="77777777" w:rsidR="00A4669F" w:rsidRDefault="00A4669F" w:rsidP="00A4669F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4F7F9458" w14:textId="0A4E87B3" w:rsidR="0070667B" w:rsidRDefault="00A4669F" w:rsidP="00A4669F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You will be evaluated on the use of</w:t>
      </w:r>
      <w:r w:rsidR="0070667B">
        <w:rPr>
          <w:lang w:val="en-US"/>
        </w:rPr>
        <w:t>:</w:t>
      </w:r>
    </w:p>
    <w:p w14:paraId="01B8A13E" w14:textId="77777777" w:rsidR="0070667B" w:rsidRDefault="0070667B" w:rsidP="00A4669F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710E9253" w14:textId="49BC1507" w:rsidR="00A4669F" w:rsidRPr="0070667B" w:rsidRDefault="00A4669F" w:rsidP="0070667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70667B">
        <w:rPr>
          <w:i/>
          <w:lang w:val="en-US"/>
        </w:rPr>
        <w:t>Meaningful Names</w:t>
      </w:r>
      <w:r w:rsidRPr="0070667B">
        <w:rPr>
          <w:lang w:val="en-US"/>
        </w:rPr>
        <w:t>. Specifically, the following aspects will be taken into consideration:</w:t>
      </w:r>
    </w:p>
    <w:p w14:paraId="57106DC4" w14:textId="77777777" w:rsidR="00A4669F" w:rsidRDefault="00A4669F" w:rsidP="00A4669F">
      <w:pPr>
        <w:pStyle w:val="Prrafodelista"/>
        <w:numPr>
          <w:ilvl w:val="0"/>
          <w:numId w:val="2"/>
        </w:numPr>
      </w:pPr>
      <w:proofErr w:type="spellStart"/>
      <w:r>
        <w:t>Intention-revealing</w:t>
      </w:r>
      <w:proofErr w:type="spellEnd"/>
      <w:r>
        <w:t xml:space="preserve"> </w:t>
      </w:r>
      <w:proofErr w:type="spellStart"/>
      <w:r>
        <w:t>names</w:t>
      </w:r>
      <w:proofErr w:type="spellEnd"/>
      <w:r>
        <w:t>.</w:t>
      </w:r>
    </w:p>
    <w:p w14:paraId="2C4FDC89" w14:textId="77777777" w:rsidR="00A4669F" w:rsidRDefault="00A4669F" w:rsidP="00A4669F">
      <w:pPr>
        <w:pStyle w:val="Prrafodelista"/>
        <w:numPr>
          <w:ilvl w:val="0"/>
          <w:numId w:val="2"/>
        </w:numPr>
      </w:pPr>
      <w:proofErr w:type="spellStart"/>
      <w:r>
        <w:t>Avoid</w:t>
      </w:r>
      <w:proofErr w:type="spellEnd"/>
      <w:r>
        <w:t xml:space="preserve"> </w:t>
      </w:r>
      <w:proofErr w:type="spellStart"/>
      <w:r>
        <w:t>disinformation</w:t>
      </w:r>
      <w:proofErr w:type="spellEnd"/>
      <w:r>
        <w:t>.</w:t>
      </w:r>
    </w:p>
    <w:p w14:paraId="0ECC2F91" w14:textId="77777777" w:rsidR="00A4669F" w:rsidRDefault="00A4669F" w:rsidP="00A4669F">
      <w:pPr>
        <w:pStyle w:val="Prrafodelista"/>
        <w:numPr>
          <w:ilvl w:val="0"/>
          <w:numId w:val="2"/>
        </w:numPr>
      </w:pPr>
      <w:proofErr w:type="spellStart"/>
      <w:r>
        <w:lastRenderedPageBreak/>
        <w:t>Make</w:t>
      </w:r>
      <w:proofErr w:type="spellEnd"/>
      <w:r>
        <w:t xml:space="preserve"> </w:t>
      </w:r>
      <w:proofErr w:type="spellStart"/>
      <w:r>
        <w:t>meaningfull</w:t>
      </w:r>
      <w:proofErr w:type="spellEnd"/>
      <w:r>
        <w:t xml:space="preserve"> </w:t>
      </w:r>
      <w:proofErr w:type="spellStart"/>
      <w:r>
        <w:t>distinctions</w:t>
      </w:r>
      <w:proofErr w:type="spellEnd"/>
      <w:r>
        <w:t>.</w:t>
      </w:r>
    </w:p>
    <w:p w14:paraId="4A497F34" w14:textId="77777777" w:rsidR="00A4669F" w:rsidRDefault="00A4669F" w:rsidP="00A4669F">
      <w:pPr>
        <w:pStyle w:val="Prrafodelista"/>
        <w:numPr>
          <w:ilvl w:val="0"/>
          <w:numId w:val="2"/>
        </w:numPr>
      </w:pPr>
      <w:r>
        <w:t xml:space="preserve">Use </w:t>
      </w:r>
      <w:proofErr w:type="spellStart"/>
      <w:r>
        <w:t>pronounceable</w:t>
      </w:r>
      <w:proofErr w:type="spellEnd"/>
      <w:r>
        <w:t xml:space="preserve"> </w:t>
      </w:r>
      <w:proofErr w:type="spellStart"/>
      <w:r>
        <w:t>names</w:t>
      </w:r>
      <w:proofErr w:type="spellEnd"/>
      <w:r>
        <w:t>.</w:t>
      </w:r>
    </w:p>
    <w:p w14:paraId="00A1CA35" w14:textId="77777777" w:rsidR="00A4669F" w:rsidRDefault="00A4669F" w:rsidP="00A4669F">
      <w:pPr>
        <w:pStyle w:val="Prrafodelista"/>
        <w:numPr>
          <w:ilvl w:val="0"/>
          <w:numId w:val="2"/>
        </w:numPr>
      </w:pPr>
      <w:r>
        <w:t xml:space="preserve">Use </w:t>
      </w:r>
      <w:proofErr w:type="spellStart"/>
      <w:r>
        <w:t>searchable</w:t>
      </w:r>
      <w:proofErr w:type="spellEnd"/>
      <w:r>
        <w:t xml:space="preserve"> </w:t>
      </w:r>
      <w:proofErr w:type="spellStart"/>
      <w:r>
        <w:t>names</w:t>
      </w:r>
      <w:proofErr w:type="spellEnd"/>
      <w:r>
        <w:t>.</w:t>
      </w:r>
    </w:p>
    <w:p w14:paraId="59D6FE56" w14:textId="77777777" w:rsidR="00A4669F" w:rsidRDefault="00A4669F" w:rsidP="00A4669F">
      <w:pPr>
        <w:pStyle w:val="Prrafodelista"/>
        <w:numPr>
          <w:ilvl w:val="0"/>
          <w:numId w:val="2"/>
        </w:numPr>
      </w:pPr>
      <w:proofErr w:type="spellStart"/>
      <w:r>
        <w:t>Avoid</w:t>
      </w:r>
      <w:proofErr w:type="spellEnd"/>
      <w:r>
        <w:t xml:space="preserve"> </w:t>
      </w:r>
      <w:proofErr w:type="spellStart"/>
      <w:r>
        <w:t>encodings</w:t>
      </w:r>
      <w:proofErr w:type="spellEnd"/>
      <w:r>
        <w:t>.</w:t>
      </w:r>
    </w:p>
    <w:p w14:paraId="27E81418" w14:textId="77777777" w:rsidR="00A4669F" w:rsidRPr="007B6E41" w:rsidRDefault="00A4669F" w:rsidP="00A4669F">
      <w:pPr>
        <w:pStyle w:val="Prrafodelista"/>
        <w:numPr>
          <w:ilvl w:val="0"/>
          <w:numId w:val="2"/>
        </w:numPr>
        <w:rPr>
          <w:lang w:val="en-US"/>
        </w:rPr>
      </w:pPr>
      <w:r w:rsidRPr="007B6E41">
        <w:rPr>
          <w:lang w:val="en-US"/>
        </w:rPr>
        <w:t>Avoid a personal mental mapping.</w:t>
      </w:r>
    </w:p>
    <w:p w14:paraId="0D579C69" w14:textId="77777777" w:rsidR="00A4669F" w:rsidRDefault="00A4669F" w:rsidP="00A4669F">
      <w:pPr>
        <w:pStyle w:val="Prrafodelista"/>
        <w:numPr>
          <w:ilvl w:val="0"/>
          <w:numId w:val="2"/>
        </w:numPr>
      </w:pPr>
      <w:proofErr w:type="spellStart"/>
      <w:r>
        <w:t>Name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.</w:t>
      </w:r>
    </w:p>
    <w:p w14:paraId="75182AC1" w14:textId="77777777" w:rsidR="00A4669F" w:rsidRDefault="00A4669F" w:rsidP="00A4669F">
      <w:pPr>
        <w:pStyle w:val="Prrafodelista"/>
        <w:numPr>
          <w:ilvl w:val="0"/>
          <w:numId w:val="2"/>
        </w:numPr>
      </w:pPr>
      <w:proofErr w:type="spellStart"/>
      <w:r>
        <w:t>Name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</w:p>
    <w:p w14:paraId="3B2D1A4F" w14:textId="77777777" w:rsidR="00A4669F" w:rsidRPr="004578B4" w:rsidRDefault="00A4669F" w:rsidP="00A4669F">
      <w:pPr>
        <w:pStyle w:val="Prrafodelista"/>
        <w:numPr>
          <w:ilvl w:val="0"/>
          <w:numId w:val="2"/>
        </w:numPr>
        <w:rPr>
          <w:lang w:val="en-US"/>
        </w:rPr>
      </w:pPr>
      <w:r w:rsidRPr="004578B4">
        <w:rPr>
          <w:lang w:val="en-US"/>
        </w:rPr>
        <w:t>Do</w:t>
      </w:r>
      <w:r>
        <w:rPr>
          <w:lang w:val="en-US"/>
        </w:rPr>
        <w:t xml:space="preserve"> not</w:t>
      </w:r>
      <w:r w:rsidRPr="004578B4">
        <w:rPr>
          <w:lang w:val="en-US"/>
        </w:rPr>
        <w:t xml:space="preserve"> try to be cute.</w:t>
      </w:r>
    </w:p>
    <w:p w14:paraId="4C572DA1" w14:textId="77777777" w:rsidR="00A4669F" w:rsidRPr="004578B4" w:rsidRDefault="00A4669F" w:rsidP="00A4669F">
      <w:pPr>
        <w:pStyle w:val="Prrafodelista"/>
        <w:numPr>
          <w:ilvl w:val="0"/>
          <w:numId w:val="2"/>
        </w:numPr>
        <w:rPr>
          <w:lang w:val="en-US"/>
        </w:rPr>
      </w:pPr>
      <w:r w:rsidRPr="004578B4">
        <w:rPr>
          <w:lang w:val="en-US"/>
        </w:rPr>
        <w:t>Pick one word per concept.</w:t>
      </w:r>
    </w:p>
    <w:p w14:paraId="477E46AA" w14:textId="77777777" w:rsidR="00A4669F" w:rsidRDefault="00A4669F" w:rsidP="00A4669F">
      <w:pPr>
        <w:pStyle w:val="Prrafodelista"/>
        <w:numPr>
          <w:ilvl w:val="0"/>
          <w:numId w:val="2"/>
        </w:numPr>
      </w:pPr>
      <w:r>
        <w:t xml:space="preserve">Do </w:t>
      </w:r>
      <w:proofErr w:type="spellStart"/>
      <w:r>
        <w:t>not</w:t>
      </w:r>
      <w:proofErr w:type="spellEnd"/>
      <w:r>
        <w:t xml:space="preserve"> pun.</w:t>
      </w:r>
    </w:p>
    <w:p w14:paraId="5269C50B" w14:textId="77777777" w:rsidR="00A4669F" w:rsidRDefault="00A4669F" w:rsidP="00A4669F">
      <w:pPr>
        <w:pStyle w:val="Prrafodelista"/>
        <w:numPr>
          <w:ilvl w:val="0"/>
          <w:numId w:val="2"/>
        </w:numPr>
      </w:pPr>
      <w:r>
        <w:t xml:space="preserve">Use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names</w:t>
      </w:r>
      <w:proofErr w:type="spellEnd"/>
      <w:r>
        <w:t>.</w:t>
      </w:r>
    </w:p>
    <w:p w14:paraId="3EB9164E" w14:textId="77777777" w:rsidR="00A4669F" w:rsidRDefault="00A4669F" w:rsidP="00A4669F">
      <w:pPr>
        <w:pStyle w:val="Prrafodelista"/>
        <w:numPr>
          <w:ilvl w:val="0"/>
          <w:numId w:val="2"/>
        </w:numPr>
      </w:pPr>
      <w:r>
        <w:t xml:space="preserve">Use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names</w:t>
      </w:r>
      <w:proofErr w:type="spellEnd"/>
      <w:r>
        <w:t>.</w:t>
      </w:r>
    </w:p>
    <w:p w14:paraId="5D9989F9" w14:textId="77777777" w:rsidR="00A4669F" w:rsidRDefault="00A4669F" w:rsidP="00A4669F">
      <w:pPr>
        <w:pStyle w:val="Prrafodelista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14:paraId="338DD4E4" w14:textId="2AC6D37B" w:rsidR="0070667B" w:rsidRDefault="00A4669F" w:rsidP="0070667B">
      <w:pPr>
        <w:pStyle w:val="Prrafodelista"/>
        <w:numPr>
          <w:ilvl w:val="0"/>
          <w:numId w:val="2"/>
        </w:numPr>
      </w:pPr>
      <w:proofErr w:type="spellStart"/>
      <w:r>
        <w:t>Don’t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gratuitous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14:paraId="28ABEEFE" w14:textId="77777777" w:rsidR="0070667B" w:rsidRDefault="0070667B" w:rsidP="0070667B"/>
    <w:p w14:paraId="45A990D3" w14:textId="77777777" w:rsidR="0070667B" w:rsidRPr="0070667B" w:rsidRDefault="0070667B" w:rsidP="0070667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lang w:val="en-US"/>
        </w:rPr>
      </w:pPr>
      <w:r w:rsidRPr="0070667B">
        <w:rPr>
          <w:rFonts w:eastAsia="Times New Roman" w:cs="Times New Roman"/>
          <w:i/>
          <w:lang w:val="en-US"/>
        </w:rPr>
        <w:t>Coding Standard</w:t>
      </w:r>
      <w:r w:rsidRPr="0070667B">
        <w:rPr>
          <w:rFonts w:eastAsia="Times New Roman" w:cs="Times New Roman"/>
          <w:lang w:val="en-US"/>
        </w:rPr>
        <w:t>. The application of the standard for C# provided in in this course. The subcategories being considered are:</w:t>
      </w:r>
    </w:p>
    <w:p w14:paraId="1525B7A3" w14:textId="77777777" w:rsidR="0070667B" w:rsidRPr="0070667B" w:rsidRDefault="0070667B" w:rsidP="0070667B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lang w:val="en-US"/>
        </w:rPr>
      </w:pPr>
      <w:r w:rsidRPr="0070667B">
        <w:rPr>
          <w:rFonts w:eastAsia="Times New Roman" w:cs="Times New Roman"/>
          <w:lang w:val="en-US"/>
        </w:rPr>
        <w:t>Naming conventions</w:t>
      </w:r>
    </w:p>
    <w:p w14:paraId="6302988B" w14:textId="77777777" w:rsidR="0070667B" w:rsidRPr="0070667B" w:rsidRDefault="0070667B" w:rsidP="0070667B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lang w:val="en-US"/>
        </w:rPr>
      </w:pPr>
      <w:r w:rsidRPr="0070667B">
        <w:rPr>
          <w:rFonts w:eastAsia="Times New Roman" w:cs="Times New Roman"/>
          <w:lang w:val="en-US"/>
        </w:rPr>
        <w:t>Coding style</w:t>
      </w:r>
    </w:p>
    <w:p w14:paraId="75A2EC67" w14:textId="77777777" w:rsidR="0070667B" w:rsidRPr="0070667B" w:rsidRDefault="0070667B" w:rsidP="0070667B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lang w:val="en-US"/>
        </w:rPr>
      </w:pPr>
      <w:r w:rsidRPr="0070667B">
        <w:rPr>
          <w:rFonts w:eastAsia="Times New Roman" w:cs="Times New Roman"/>
          <w:lang w:val="en-US"/>
        </w:rPr>
        <w:t>Language usage</w:t>
      </w:r>
    </w:p>
    <w:p w14:paraId="06541871" w14:textId="77777777" w:rsidR="0070667B" w:rsidRPr="0070667B" w:rsidRDefault="0070667B" w:rsidP="0070667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val="en-US"/>
        </w:rPr>
      </w:pPr>
    </w:p>
    <w:p w14:paraId="633A659D" w14:textId="77777777" w:rsidR="0070667B" w:rsidRPr="0070667B" w:rsidRDefault="0070667B" w:rsidP="0070667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lang w:val="en-US"/>
        </w:rPr>
      </w:pPr>
      <w:r w:rsidRPr="0070667B">
        <w:rPr>
          <w:rFonts w:eastAsia="Times New Roman" w:cs="Times New Roman"/>
          <w:i/>
          <w:lang w:val="en-US"/>
        </w:rPr>
        <w:t>Comments</w:t>
      </w:r>
      <w:r w:rsidRPr="0070667B">
        <w:rPr>
          <w:rFonts w:eastAsia="Times New Roman" w:cs="Times New Roman"/>
          <w:lang w:val="en-US"/>
        </w:rPr>
        <w:t>. The correct use of comments in your code. Neither we are saying you must put comments in your code, nor that it is bad to use them; you must decide when they are useful and necessary.</w:t>
      </w:r>
    </w:p>
    <w:p w14:paraId="0E3F9A1C" w14:textId="77777777" w:rsidR="0070667B" w:rsidRPr="0070667B" w:rsidRDefault="0070667B" w:rsidP="0070667B">
      <w:pPr>
        <w:rPr>
          <w:lang w:val="en-US"/>
        </w:rPr>
      </w:pPr>
    </w:p>
    <w:p w14:paraId="7E169E94" w14:textId="77777777" w:rsidR="00A4669F" w:rsidRDefault="00A4669F" w:rsidP="00A4669F">
      <w:pPr>
        <w:rPr>
          <w:lang w:val="en-US"/>
        </w:rPr>
      </w:pPr>
      <w:r>
        <w:rPr>
          <w:lang w:val="en-US"/>
        </w:rPr>
        <w:t>For each problem encountered in the different categories, points will be deducted from your grade according to the following table:</w:t>
      </w:r>
    </w:p>
    <w:p w14:paraId="44CE9158" w14:textId="77777777" w:rsidR="00A4669F" w:rsidRPr="004578B4" w:rsidRDefault="00A4669F" w:rsidP="00A4669F">
      <w:pPr>
        <w:pStyle w:val="Prrafodelista"/>
        <w:numPr>
          <w:ilvl w:val="0"/>
          <w:numId w:val="3"/>
        </w:numPr>
        <w:rPr>
          <w:lang w:val="en-US"/>
        </w:rPr>
      </w:pPr>
      <w:r w:rsidRPr="004578B4">
        <w:rPr>
          <w:lang w:val="en-US"/>
        </w:rPr>
        <w:t xml:space="preserve">0,5 for </w:t>
      </w:r>
      <w:r>
        <w:rPr>
          <w:lang w:val="en-US"/>
        </w:rPr>
        <w:t>first</w:t>
      </w:r>
      <w:r w:rsidRPr="004578B4">
        <w:rPr>
          <w:lang w:val="en-US"/>
        </w:rPr>
        <w:t xml:space="preserve"> problem </w:t>
      </w:r>
    </w:p>
    <w:p w14:paraId="43AAC74B" w14:textId="77777777" w:rsidR="00A4669F" w:rsidRPr="004578B4" w:rsidRDefault="00A4669F" w:rsidP="00A4669F">
      <w:pPr>
        <w:pStyle w:val="Prrafodelista"/>
        <w:numPr>
          <w:ilvl w:val="0"/>
          <w:numId w:val="3"/>
        </w:numPr>
        <w:rPr>
          <w:lang w:val="en-US"/>
        </w:rPr>
      </w:pPr>
      <w:r w:rsidRPr="004578B4">
        <w:rPr>
          <w:lang w:val="en-US"/>
        </w:rPr>
        <w:t xml:space="preserve">0,3 for </w:t>
      </w:r>
      <w:r>
        <w:rPr>
          <w:lang w:val="en-US"/>
        </w:rPr>
        <w:t xml:space="preserve">second </w:t>
      </w:r>
      <w:r w:rsidRPr="004578B4">
        <w:rPr>
          <w:lang w:val="en-US"/>
        </w:rPr>
        <w:t>problem</w:t>
      </w:r>
    </w:p>
    <w:p w14:paraId="09AC586C" w14:textId="77777777" w:rsidR="00A4669F" w:rsidRPr="004578B4" w:rsidRDefault="00A4669F" w:rsidP="00A4669F">
      <w:pPr>
        <w:pStyle w:val="Prrafodelista"/>
        <w:numPr>
          <w:ilvl w:val="0"/>
          <w:numId w:val="3"/>
        </w:numPr>
        <w:rPr>
          <w:lang w:val="en-US"/>
        </w:rPr>
      </w:pPr>
      <w:r w:rsidRPr="004578B4">
        <w:rPr>
          <w:lang w:val="en-US"/>
        </w:rPr>
        <w:t xml:space="preserve">0,2 for </w:t>
      </w:r>
      <w:r>
        <w:rPr>
          <w:lang w:val="en-US"/>
        </w:rPr>
        <w:t xml:space="preserve">third </w:t>
      </w:r>
      <w:r w:rsidRPr="004578B4">
        <w:rPr>
          <w:lang w:val="en-US"/>
        </w:rPr>
        <w:t xml:space="preserve">problem </w:t>
      </w:r>
    </w:p>
    <w:p w14:paraId="33C8E859" w14:textId="77777777" w:rsidR="00A4669F" w:rsidRPr="004578B4" w:rsidRDefault="00A4669F" w:rsidP="00A4669F">
      <w:pPr>
        <w:pStyle w:val="Prrafodelista"/>
        <w:numPr>
          <w:ilvl w:val="0"/>
          <w:numId w:val="3"/>
        </w:numPr>
        <w:rPr>
          <w:lang w:val="en-US"/>
        </w:rPr>
      </w:pPr>
      <w:r w:rsidRPr="004578B4">
        <w:rPr>
          <w:lang w:val="en-US"/>
        </w:rPr>
        <w:t xml:space="preserve">0,1 for </w:t>
      </w:r>
      <w:r>
        <w:rPr>
          <w:lang w:val="en-US"/>
        </w:rPr>
        <w:t xml:space="preserve">fourth </w:t>
      </w:r>
      <w:r w:rsidRPr="004578B4">
        <w:rPr>
          <w:lang w:val="en-US"/>
        </w:rPr>
        <w:t>problem and followings</w:t>
      </w:r>
    </w:p>
    <w:p w14:paraId="3D867241" w14:textId="77777777" w:rsidR="00A4669F" w:rsidRDefault="00A4669F" w:rsidP="00A4669F">
      <w:pPr>
        <w:rPr>
          <w:lang w:val="en-US"/>
        </w:rPr>
      </w:pPr>
      <w:r>
        <w:rPr>
          <w:lang w:val="en-US"/>
        </w:rPr>
        <w:t>A maximum of 1,5 points will be deducted for each category. The minimum grade is, of course, 1,0.</w:t>
      </w:r>
    </w:p>
    <w:p w14:paraId="69D9EBDF" w14:textId="77777777" w:rsidR="00A4669F" w:rsidRDefault="00A4669F" w:rsidP="00A4669F">
      <w:pPr>
        <w:rPr>
          <w:lang w:val="en-US"/>
        </w:rPr>
      </w:pPr>
      <w:r>
        <w:rPr>
          <w:lang w:val="en-US"/>
        </w:rPr>
        <w:t>The work is individual. Upload your project with everything necessary for compiling and running it, as well as instructions on how to use/start it.</w:t>
      </w:r>
    </w:p>
    <w:p w14:paraId="683AB60E" w14:textId="245A74D4" w:rsidR="00A4669F" w:rsidRDefault="00A4669F" w:rsidP="00A4669F">
      <w:pPr>
        <w:rPr>
          <w:lang w:val="en-US"/>
        </w:rPr>
      </w:pPr>
      <w:r>
        <w:rPr>
          <w:lang w:val="en-US"/>
        </w:rPr>
        <w:t>Deadline: 2022 04 18 23:59</w:t>
      </w:r>
    </w:p>
    <w:p w14:paraId="3FFF2C77" w14:textId="77777777" w:rsidR="00A4669F" w:rsidRDefault="00A4669F" w:rsidP="009C798F">
      <w:pPr>
        <w:rPr>
          <w:lang w:val="en-US"/>
        </w:rPr>
      </w:pPr>
    </w:p>
    <w:sectPr w:rsidR="00A4669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0E831" w14:textId="77777777" w:rsidR="00BF7493" w:rsidRDefault="00BF7493" w:rsidP="004B5B25">
      <w:pPr>
        <w:spacing w:after="0" w:line="240" w:lineRule="auto"/>
      </w:pPr>
      <w:r>
        <w:separator/>
      </w:r>
    </w:p>
  </w:endnote>
  <w:endnote w:type="continuationSeparator" w:id="0">
    <w:p w14:paraId="79E25B3A" w14:textId="77777777" w:rsidR="00BF7493" w:rsidRDefault="00BF7493" w:rsidP="004B5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6DA14" w14:textId="77777777" w:rsidR="00BF7493" w:rsidRDefault="00BF7493" w:rsidP="004B5B25">
      <w:pPr>
        <w:spacing w:after="0" w:line="240" w:lineRule="auto"/>
      </w:pPr>
      <w:r>
        <w:separator/>
      </w:r>
    </w:p>
  </w:footnote>
  <w:footnote w:type="continuationSeparator" w:id="0">
    <w:p w14:paraId="517C9319" w14:textId="77777777" w:rsidR="00BF7493" w:rsidRDefault="00BF7493" w:rsidP="004B5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EB2F0" w14:textId="39648EC4" w:rsidR="004B5B25" w:rsidRDefault="00013CAD">
    <w:pPr>
      <w:pStyle w:val="Encabezado"/>
    </w:pPr>
    <w:r>
      <w:rPr>
        <w:noProof/>
      </w:rPr>
      <w:drawing>
        <wp:inline distT="0" distB="0" distL="0" distR="0" wp14:anchorId="2D2E0312" wp14:editId="6C9C0B25">
          <wp:extent cx="4857750" cy="75247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5725FD" w14:textId="77777777" w:rsidR="004B5B25" w:rsidRDefault="004B5B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55D"/>
    <w:multiLevelType w:val="hybridMultilevel"/>
    <w:tmpl w:val="565691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75BD7"/>
    <w:multiLevelType w:val="hybridMultilevel"/>
    <w:tmpl w:val="2B4C5E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B4D04"/>
    <w:multiLevelType w:val="hybridMultilevel"/>
    <w:tmpl w:val="5ACA8430"/>
    <w:lvl w:ilvl="0" w:tplc="3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340A000B">
      <w:start w:val="1"/>
      <w:numFmt w:val="bullet"/>
      <w:lvlText w:val="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C69599C"/>
    <w:multiLevelType w:val="hybridMultilevel"/>
    <w:tmpl w:val="DB8C3D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510FC"/>
    <w:multiLevelType w:val="hybridMultilevel"/>
    <w:tmpl w:val="92D695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8A"/>
    <w:rsid w:val="00013CAD"/>
    <w:rsid w:val="002469FD"/>
    <w:rsid w:val="002C6DC6"/>
    <w:rsid w:val="003C1148"/>
    <w:rsid w:val="004B5B25"/>
    <w:rsid w:val="004B5B71"/>
    <w:rsid w:val="00560F39"/>
    <w:rsid w:val="0070667B"/>
    <w:rsid w:val="007A2F8A"/>
    <w:rsid w:val="007B6E41"/>
    <w:rsid w:val="009239EA"/>
    <w:rsid w:val="009C798F"/>
    <w:rsid w:val="009D2BBF"/>
    <w:rsid w:val="00A4669F"/>
    <w:rsid w:val="00BF7493"/>
    <w:rsid w:val="00C77E75"/>
    <w:rsid w:val="00D45970"/>
    <w:rsid w:val="00DD2EDB"/>
    <w:rsid w:val="00E571D3"/>
    <w:rsid w:val="00FB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AAF1B7"/>
  <w15:chartTrackingRefBased/>
  <w15:docId w15:val="{F2224B20-7122-45CF-870B-623678B0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39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2F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239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B5B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B25"/>
  </w:style>
  <w:style w:type="paragraph" w:styleId="Piedepgina">
    <w:name w:val="footer"/>
    <w:basedOn w:val="Normal"/>
    <w:link w:val="PiedepginaCar"/>
    <w:uiPriority w:val="99"/>
    <w:unhideWhenUsed/>
    <w:rsid w:val="004B5B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A9C38-8E85-4244-B0EE-BA0848E0F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422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Canales</dc:creator>
  <cp:keywords/>
  <dc:description/>
  <cp:lastModifiedBy>pragma</cp:lastModifiedBy>
  <cp:revision>11</cp:revision>
  <dcterms:created xsi:type="dcterms:W3CDTF">2021-03-23T01:54:00Z</dcterms:created>
  <dcterms:modified xsi:type="dcterms:W3CDTF">2022-03-23T13:38:00Z</dcterms:modified>
</cp:coreProperties>
</file>