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841538</wp:posOffset>
            </wp:positionH>
            <wp:positionV relativeFrom="page">
              <wp:posOffset>390525</wp:posOffset>
            </wp:positionV>
            <wp:extent cx="5876925" cy="383381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33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Especificaciones correspondientes de máquina virtual Linux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576263</wp:posOffset>
            </wp:positionH>
            <wp:positionV relativeFrom="page">
              <wp:posOffset>819150</wp:posOffset>
            </wp:positionV>
            <wp:extent cx="6524625" cy="3781425"/>
            <wp:effectExtent b="0" l="0" r="0" t="0"/>
            <wp:wrapTopAndBottom distB="0" dist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78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Particiones del disco primario de la máquina virtual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417675</wp:posOffset>
            </wp:positionH>
            <wp:positionV relativeFrom="page">
              <wp:posOffset>261938</wp:posOffset>
            </wp:positionV>
            <wp:extent cx="6724650" cy="4376738"/>
            <wp:effectExtent b="0" l="0" r="0" t="0"/>
            <wp:wrapTopAndBottom distB="0" dist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37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Creación segundo disco duro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Implementación de nombre al localhost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319088</wp:posOffset>
            </wp:positionH>
            <wp:positionV relativeFrom="page">
              <wp:posOffset>2133600</wp:posOffset>
            </wp:positionV>
            <wp:extent cx="6513675" cy="4257675"/>
            <wp:effectExtent b="0" l="0" r="0" t="0"/>
            <wp:wrapTopAndBottom distB="0" dist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3675" cy="425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1028700</wp:posOffset>
            </wp:positionH>
            <wp:positionV relativeFrom="page">
              <wp:posOffset>914400</wp:posOffset>
            </wp:positionV>
            <wp:extent cx="6010275" cy="3871913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871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Particiones del Disco agregado</w:t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Creación de puntos de montaje</w:t>
      </w:r>
    </w:p>
    <w:p w:rsidR="00000000" w:rsidDel="00000000" w:rsidP="00000000" w:rsidRDefault="00000000" w:rsidRPr="00000000" w14:paraId="0000008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241463</wp:posOffset>
            </wp:positionH>
            <wp:positionV relativeFrom="page">
              <wp:posOffset>1847850</wp:posOffset>
            </wp:positionV>
            <wp:extent cx="7074956" cy="3887339"/>
            <wp:effectExtent b="0" l="0" r="0" t="0"/>
            <wp:wrapTopAndBottom distB="0" dist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4956" cy="3887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223838</wp:posOffset>
            </wp:positionH>
            <wp:positionV relativeFrom="page">
              <wp:posOffset>914400</wp:posOffset>
            </wp:positionV>
            <wp:extent cx="7172325" cy="2319338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2319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Reboot para probar la continuidad de las particiones y puntos de montaje</w:t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949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Prueba de continuidad con éxito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