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A495B" w14:textId="059BD7A5" w:rsidR="00DD619C" w:rsidRDefault="004A7A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6AC8ABD" wp14:editId="3AB7605A">
            <wp:extent cx="5399545" cy="5158854"/>
            <wp:effectExtent l="0" t="0" r="0" b="3810"/>
            <wp:docPr id="1658363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63497" name="Imagen 16583634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72" cy="51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ABDF" w14:textId="5959CD57" w:rsidR="004A7A5A" w:rsidRDefault="004A7A5A" w:rsidP="004A7A5A">
      <w:pPr>
        <w:jc w:val="center"/>
        <w:rPr>
          <w:rFonts w:ascii="Arial" w:hAnsi="Arial" w:cs="Arial"/>
          <w:sz w:val="36"/>
          <w:szCs w:val="36"/>
        </w:rPr>
      </w:pPr>
      <w:r w:rsidRPr="004A7A5A">
        <w:rPr>
          <w:rFonts w:ascii="Arial" w:hAnsi="Arial" w:cs="Arial"/>
          <w:sz w:val="36"/>
          <w:szCs w:val="36"/>
        </w:rPr>
        <w:t>SPRING 17</w:t>
      </w:r>
    </w:p>
    <w:p w14:paraId="7D018AA1" w14:textId="77777777" w:rsidR="004A7A5A" w:rsidRPr="004A7A5A" w:rsidRDefault="004A7A5A" w:rsidP="004A7A5A">
      <w:pPr>
        <w:jc w:val="center"/>
        <w:rPr>
          <w:rFonts w:ascii="Arial" w:hAnsi="Arial" w:cs="Arial"/>
          <w:sz w:val="36"/>
          <w:szCs w:val="36"/>
        </w:rPr>
      </w:pPr>
    </w:p>
    <w:p w14:paraId="342EBAC6" w14:textId="770A51B7" w:rsidR="004A7A5A" w:rsidRPr="004A7A5A" w:rsidRDefault="004A7A5A" w:rsidP="004A7A5A">
      <w:pPr>
        <w:jc w:val="center"/>
        <w:rPr>
          <w:rFonts w:ascii="Arial" w:hAnsi="Arial" w:cs="Arial"/>
          <w:sz w:val="28"/>
          <w:szCs w:val="28"/>
        </w:rPr>
      </w:pPr>
      <w:r w:rsidRPr="004A7A5A">
        <w:rPr>
          <w:rFonts w:ascii="Arial" w:hAnsi="Arial" w:cs="Arial"/>
          <w:sz w:val="28"/>
          <w:szCs w:val="28"/>
        </w:rPr>
        <w:t>UNIDAD 2</w:t>
      </w:r>
    </w:p>
    <w:p w14:paraId="37678A0C" w14:textId="77777777" w:rsidR="004A7A5A" w:rsidRDefault="004A7A5A" w:rsidP="004A7A5A">
      <w:pPr>
        <w:jc w:val="center"/>
        <w:rPr>
          <w:rFonts w:ascii="Arial" w:hAnsi="Arial" w:cs="Arial"/>
          <w:sz w:val="24"/>
          <w:szCs w:val="24"/>
        </w:rPr>
      </w:pPr>
    </w:p>
    <w:p w14:paraId="7A3B3D8C" w14:textId="3F3034D4" w:rsidR="004A7A5A" w:rsidRDefault="004A7A5A" w:rsidP="004A7A5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2</w:t>
      </w:r>
    </w:p>
    <w:p w14:paraId="0482AF55" w14:textId="77777777" w:rsidR="004A7A5A" w:rsidRDefault="004A7A5A" w:rsidP="004A7A5A">
      <w:pPr>
        <w:jc w:val="center"/>
        <w:rPr>
          <w:rFonts w:ascii="Arial" w:hAnsi="Arial" w:cs="Arial"/>
        </w:rPr>
      </w:pPr>
    </w:p>
    <w:p w14:paraId="3287A971" w14:textId="1A27D0D1" w:rsidR="004A7A5A" w:rsidRPr="004A7A5A" w:rsidRDefault="004A7A5A" w:rsidP="004A7A5A">
      <w:pPr>
        <w:jc w:val="center"/>
        <w:rPr>
          <w:rFonts w:ascii="Arial" w:hAnsi="Arial" w:cs="Arial"/>
          <w:b/>
          <w:bCs/>
        </w:rPr>
      </w:pPr>
      <w:r w:rsidRPr="004A7A5A">
        <w:rPr>
          <w:rFonts w:ascii="Arial" w:hAnsi="Arial" w:cs="Arial"/>
          <w:b/>
          <w:bCs/>
        </w:rPr>
        <w:t>WINDOWS</w:t>
      </w:r>
    </w:p>
    <w:p w14:paraId="1C6D3B48" w14:textId="0853FAD7" w:rsidR="004A7A5A" w:rsidRPr="004A7A5A" w:rsidRDefault="004A7A5A" w:rsidP="004A7A5A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4A7A5A">
        <w:rPr>
          <w:rFonts w:ascii="Arial" w:hAnsi="Arial" w:cs="Arial"/>
          <w:b/>
          <w:bCs/>
          <w:sz w:val="16"/>
          <w:szCs w:val="16"/>
        </w:rPr>
        <w:t>METODO “STARTUP OTHERS”</w:t>
      </w:r>
    </w:p>
    <w:p w14:paraId="13196EB8" w14:textId="77777777" w:rsidR="003E4639" w:rsidRDefault="003E4639">
      <w:pPr>
        <w:rPr>
          <w:rFonts w:ascii="Arial" w:hAnsi="Arial" w:cs="Arial"/>
          <w:sz w:val="24"/>
          <w:szCs w:val="24"/>
        </w:rPr>
      </w:pPr>
    </w:p>
    <w:p w14:paraId="4CDB49F9" w14:textId="77777777" w:rsidR="003E4639" w:rsidRDefault="003E4639">
      <w:pPr>
        <w:rPr>
          <w:rFonts w:ascii="Arial" w:hAnsi="Arial" w:cs="Arial"/>
          <w:sz w:val="24"/>
          <w:szCs w:val="24"/>
        </w:rPr>
      </w:pPr>
    </w:p>
    <w:p w14:paraId="772FB31F" w14:textId="50D5F660" w:rsidR="003E4639" w:rsidRDefault="003E4639" w:rsidP="003E463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presente ejercicio se expondrá la elevación de privilegios en Windows , utilizando el método </w:t>
      </w:r>
      <w:r w:rsidRPr="00F434F4">
        <w:rPr>
          <w:rFonts w:ascii="Arial" w:hAnsi="Arial" w:cs="Arial"/>
          <w:b/>
          <w:bCs/>
          <w:i/>
          <w:iCs/>
          <w:sz w:val="24"/>
          <w:szCs w:val="24"/>
        </w:rPr>
        <w:t>“</w:t>
      </w:r>
      <w:r w:rsidRPr="003E4639">
        <w:rPr>
          <w:rFonts w:ascii="Arial" w:hAnsi="Arial" w:cs="Arial"/>
          <w:b/>
          <w:bCs/>
          <w:i/>
          <w:iCs/>
          <w:sz w:val="24"/>
          <w:szCs w:val="24"/>
        </w:rPr>
        <w:t>StartUp Others</w:t>
      </w:r>
      <w:r w:rsidRPr="00F434F4">
        <w:rPr>
          <w:rFonts w:ascii="Arial" w:hAnsi="Arial" w:cs="Arial"/>
          <w:b/>
          <w:bCs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r w:rsidR="006A1038">
        <w:rPr>
          <w:rFonts w:ascii="Arial" w:hAnsi="Arial" w:cs="Arial"/>
          <w:sz w:val="24"/>
          <w:szCs w:val="24"/>
        </w:rPr>
        <w:t xml:space="preserve">también llamado 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>“persistente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 xml:space="preserve"> via startup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>”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 xml:space="preserve"> o 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>“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>método de persistencia en el inicio de Windows</w:t>
      </w:r>
      <w:r w:rsidR="006A1038" w:rsidRPr="006A1038">
        <w:rPr>
          <w:rFonts w:ascii="Arial" w:hAnsi="Arial" w:cs="Arial"/>
          <w:i/>
          <w:iCs/>
          <w:sz w:val="24"/>
          <w:szCs w:val="24"/>
        </w:rPr>
        <w:t>”</w:t>
      </w:r>
      <w:r w:rsidR="006A1038">
        <w:rPr>
          <w:rFonts w:ascii="Arial" w:hAnsi="Arial" w:cs="Arial"/>
          <w:sz w:val="24"/>
          <w:szCs w:val="24"/>
        </w:rPr>
        <w:t xml:space="preserve"> , </w:t>
      </w:r>
      <w:r>
        <w:rPr>
          <w:rFonts w:ascii="Arial" w:hAnsi="Arial" w:cs="Arial"/>
          <w:sz w:val="24"/>
          <w:szCs w:val="24"/>
        </w:rPr>
        <w:t>utilizando nuestra maquina Kali como atacante y la máquina “Elv.priv.windows” como objetivo.</w:t>
      </w:r>
    </w:p>
    <w:p w14:paraId="7BF79B74" w14:textId="12FA3280" w:rsidR="003E4639" w:rsidRDefault="003E4639" w:rsidP="003E4639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ha</w:t>
      </w:r>
      <w:r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realizado las siguientes gestiones:</w:t>
      </w:r>
    </w:p>
    <w:p w14:paraId="5AD88165" w14:textId="0912DA00" w:rsidR="006A1038" w:rsidRDefault="006A1038" w:rsidP="006A1038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D2BB4">
        <w:rPr>
          <w:rFonts w:ascii="Arial" w:hAnsi="Arial" w:cs="Arial"/>
          <w:sz w:val="24"/>
          <w:szCs w:val="24"/>
        </w:rPr>
        <w:t xml:space="preserve">Esta técnica se basa en la manipulación de programas o servicios que se ejecutan automáticamente cuando el sistema operativo </w:t>
      </w:r>
      <w:r w:rsidRPr="009D2BB4">
        <w:rPr>
          <w:rFonts w:ascii="Arial" w:hAnsi="Arial" w:cs="Arial"/>
          <w:sz w:val="24"/>
          <w:szCs w:val="24"/>
        </w:rPr>
        <w:t xml:space="preserve">Windows se </w:t>
      </w:r>
      <w:r w:rsidRPr="009D2BB4">
        <w:rPr>
          <w:rFonts w:ascii="Arial" w:hAnsi="Arial" w:cs="Arial"/>
          <w:sz w:val="24"/>
          <w:szCs w:val="24"/>
        </w:rPr>
        <w:t>inicia</w:t>
      </w:r>
      <w:r w:rsidR="009D2BB4">
        <w:rPr>
          <w:rFonts w:ascii="Arial" w:hAnsi="Arial" w:cs="Arial"/>
          <w:sz w:val="24"/>
          <w:szCs w:val="24"/>
        </w:rPr>
        <w:t>, por lo que se procede a enumerar estos servicios de inicio, los cuales están en dos carpetas comunes, dependiendo de los permisos y el usuario que se tenga:</w:t>
      </w:r>
    </w:p>
    <w:p w14:paraId="4F1E5807" w14:textId="3FE46A52" w:rsidR="009D2BB4" w:rsidRPr="009D2BB4" w:rsidRDefault="009D2BB4" w:rsidP="009D2BB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9D2BB4">
        <w:rPr>
          <w:rFonts w:ascii="Arial" w:hAnsi="Arial" w:cs="Arial"/>
          <w:sz w:val="24"/>
          <w:szCs w:val="24"/>
          <w:lang w:val="en-US"/>
        </w:rPr>
        <w:t>C:\Users\NombreUsuario\AppData\Roaming\Microsoft\Windows\Start Menu\Programs\Startup\</w:t>
      </w:r>
    </w:p>
    <w:p w14:paraId="0882C32C" w14:textId="5F250917" w:rsidR="009D2BB4" w:rsidRDefault="009D2BB4" w:rsidP="009D2BB4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D2BB4">
        <w:rPr>
          <w:rFonts w:ascii="Arial" w:hAnsi="Arial" w:cs="Arial"/>
          <w:sz w:val="24"/>
          <w:szCs w:val="24"/>
          <w:lang w:val="en-US"/>
        </w:rPr>
        <w:t xml:space="preserve">C:\ProgramData\Microsoft\Windows\Start </w:t>
      </w:r>
      <w:r>
        <w:rPr>
          <w:rFonts w:ascii="Arial" w:hAnsi="Arial" w:cs="Arial"/>
          <w:sz w:val="24"/>
          <w:szCs w:val="24"/>
          <w:lang w:val="en-US"/>
        </w:rPr>
        <w:t>M</w:t>
      </w:r>
      <w:r w:rsidRPr="009D2BB4">
        <w:rPr>
          <w:rFonts w:ascii="Arial" w:hAnsi="Arial" w:cs="Arial"/>
          <w:sz w:val="24"/>
          <w:szCs w:val="24"/>
          <w:lang w:val="en-US"/>
        </w:rPr>
        <w:t>enu\Programs\Startup\</w:t>
      </w:r>
    </w:p>
    <w:p w14:paraId="04633019" w14:textId="05BFEAC6" w:rsidR="009D2BB4" w:rsidRPr="00580B30" w:rsidRDefault="00580B30" w:rsidP="009D2BB4">
      <w:pPr>
        <w:spacing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80B30">
        <w:rPr>
          <w:rFonts w:ascii="Arial" w:hAnsi="Arial" w:cs="Arial"/>
          <w:sz w:val="24"/>
          <w:szCs w:val="24"/>
        </w:rPr>
        <w:t>Se comprueban ambas rutas, c</w:t>
      </w:r>
      <w:r>
        <w:rPr>
          <w:rFonts w:ascii="Arial" w:hAnsi="Arial" w:cs="Arial"/>
          <w:sz w:val="24"/>
          <w:szCs w:val="24"/>
        </w:rPr>
        <w:t>orrespondiendo la primera a los servicios y aplicaciones que se ejecutan cuando el usuario “users” inicia sesión, y en segundo lugar, corresponde todos los servicios y aplicaciones que los usuarios en general ejecutan como inicio de sesión, teniendo acceso su propio usuario y los administradores del sistema.</w:t>
      </w:r>
    </w:p>
    <w:p w14:paraId="1783BA1D" w14:textId="77777777" w:rsidR="00580B30" w:rsidRDefault="00580B30" w:rsidP="00580B30">
      <w:pPr>
        <w:keepNext/>
        <w:spacing w:line="240" w:lineRule="auto"/>
        <w:jc w:val="both"/>
      </w:pPr>
      <w:r w:rsidRPr="00580B3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13FA68C" wp14:editId="072AE2FD">
            <wp:extent cx="5500048" cy="2084705"/>
            <wp:effectExtent l="0" t="0" r="5715" b="0"/>
            <wp:docPr id="205157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72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935" cy="20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9552" w14:textId="2D019490" w:rsidR="003E4639" w:rsidRDefault="00580B30" w:rsidP="00580B30">
      <w:pPr>
        <w:pStyle w:val="Descripcin"/>
        <w:jc w:val="center"/>
        <w:rPr>
          <w:rFonts w:ascii="Arial" w:hAnsi="Arial" w:cs="Arial"/>
          <w:sz w:val="10"/>
          <w:szCs w:val="10"/>
        </w:rPr>
      </w:pPr>
      <w:r w:rsidRPr="00580B30">
        <w:rPr>
          <w:rFonts w:ascii="Arial" w:hAnsi="Arial" w:cs="Arial"/>
          <w:sz w:val="10"/>
          <w:szCs w:val="10"/>
          <w:lang w:val="en-US"/>
        </w:rPr>
        <w:fldChar w:fldCharType="begin"/>
      </w:r>
      <w:r w:rsidRPr="00580B30">
        <w:rPr>
          <w:rFonts w:ascii="Arial" w:hAnsi="Arial" w:cs="Arial"/>
          <w:sz w:val="10"/>
          <w:szCs w:val="10"/>
        </w:rPr>
        <w:instrText xml:space="preserve"> SEQ Ilustración \* ARABIC </w:instrText>
      </w:r>
      <w:r w:rsidRPr="00580B30">
        <w:rPr>
          <w:rFonts w:ascii="Arial" w:hAnsi="Arial" w:cs="Arial"/>
          <w:sz w:val="10"/>
          <w:szCs w:val="10"/>
          <w:lang w:val="en-US"/>
        </w:rPr>
        <w:fldChar w:fldCharType="separate"/>
      </w:r>
      <w:r w:rsidR="007411EA">
        <w:rPr>
          <w:rFonts w:ascii="Arial" w:hAnsi="Arial" w:cs="Arial"/>
          <w:noProof/>
          <w:sz w:val="10"/>
          <w:szCs w:val="10"/>
        </w:rPr>
        <w:t>1</w:t>
      </w:r>
      <w:r w:rsidRPr="00580B30">
        <w:rPr>
          <w:rFonts w:ascii="Arial" w:hAnsi="Arial" w:cs="Arial"/>
          <w:sz w:val="10"/>
          <w:szCs w:val="10"/>
          <w:lang w:val="en-US"/>
        </w:rPr>
        <w:fldChar w:fldCharType="end"/>
      </w:r>
      <w:r w:rsidRPr="00580B30">
        <w:rPr>
          <w:rFonts w:ascii="Arial" w:hAnsi="Arial" w:cs="Arial"/>
          <w:sz w:val="10"/>
          <w:szCs w:val="10"/>
        </w:rPr>
        <w:t xml:space="preserve"> </w:t>
      </w:r>
      <w:r>
        <w:rPr>
          <w:rFonts w:ascii="Arial" w:hAnsi="Arial" w:cs="Arial"/>
          <w:sz w:val="10"/>
          <w:szCs w:val="10"/>
        </w:rPr>
        <w:t xml:space="preserve">uso de “icacls” , que permite </w:t>
      </w:r>
      <w:r w:rsidRPr="00580B30">
        <w:rPr>
          <w:rFonts w:ascii="Arial" w:hAnsi="Arial" w:cs="Arial"/>
          <w:b/>
          <w:bCs/>
          <w:sz w:val="10"/>
          <w:szCs w:val="10"/>
        </w:rPr>
        <w:t>ver, modificar, respaldar y restaurar</w:t>
      </w:r>
      <w:r w:rsidRPr="00580B30">
        <w:rPr>
          <w:rFonts w:ascii="Arial" w:hAnsi="Arial" w:cs="Arial"/>
          <w:sz w:val="10"/>
          <w:szCs w:val="10"/>
        </w:rPr>
        <w:t xml:space="preserve"> los permisos de archivos y carpetas</w:t>
      </w:r>
      <w:r>
        <w:rPr>
          <w:rFonts w:ascii="Arial" w:hAnsi="Arial" w:cs="Arial"/>
          <w:sz w:val="10"/>
          <w:szCs w:val="10"/>
        </w:rPr>
        <w:t xml:space="preserve"> (ACLs) de las dos rutas de inicio de servicios en el sistema Windows</w:t>
      </w:r>
    </w:p>
    <w:p w14:paraId="4DAE33F9" w14:textId="77777777" w:rsidR="00D6768D" w:rsidRDefault="00580B30" w:rsidP="00D6768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6768D">
        <w:rPr>
          <w:rFonts w:ascii="Arial" w:hAnsi="Arial" w:cs="Arial"/>
          <w:sz w:val="24"/>
          <w:szCs w:val="24"/>
        </w:rPr>
        <w:t xml:space="preserve">Como se puede observar, la ruta mas interesante para elevar privilegios es </w:t>
      </w:r>
      <w:r w:rsidRPr="00D6768D">
        <w:rPr>
          <w:rFonts w:ascii="Arial" w:hAnsi="Arial" w:cs="Arial"/>
          <w:i/>
          <w:iCs/>
          <w:sz w:val="24"/>
          <w:szCs w:val="24"/>
        </w:rPr>
        <w:t>"C:\ProgramData\Microsoft\Windows\Start Menu\Programs\Startup"</w:t>
      </w:r>
      <w:r w:rsidRPr="00D6768D">
        <w:rPr>
          <w:rFonts w:ascii="Arial" w:hAnsi="Arial" w:cs="Arial"/>
          <w:sz w:val="24"/>
          <w:szCs w:val="24"/>
        </w:rPr>
        <w:t>, ya que tenemos máximos privilegios (F) sobre los programas que se inician en ella, por lo que vamos a proceder a realizar un payload para obtener una conexión remota en nuestra Kali.</w:t>
      </w:r>
      <w:r w:rsidR="00D6768D" w:rsidRPr="00D6768D">
        <w:rPr>
          <w:rFonts w:ascii="Arial" w:hAnsi="Arial" w:cs="Arial"/>
          <w:sz w:val="24"/>
          <w:szCs w:val="24"/>
        </w:rPr>
        <w:t xml:space="preserve"> </w:t>
      </w:r>
    </w:p>
    <w:p w14:paraId="7A289009" w14:textId="77777777" w:rsidR="00D6768D" w:rsidRDefault="00D6768D" w:rsidP="00D6768D">
      <w:pPr>
        <w:keepNext/>
        <w:jc w:val="both"/>
      </w:pPr>
      <w:r w:rsidRPr="00637898">
        <w:drawing>
          <wp:inline distT="0" distB="0" distL="0" distR="0" wp14:anchorId="3804C95E" wp14:editId="03CFFE5E">
            <wp:extent cx="5574665" cy="914400"/>
            <wp:effectExtent l="0" t="0" r="6985" b="0"/>
            <wp:docPr id="897651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915" cy="9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E586" w14:textId="7AAA3B4D" w:rsidR="00580B30" w:rsidRPr="00D6768D" w:rsidRDefault="00D6768D" w:rsidP="008511B6">
      <w:pPr>
        <w:pStyle w:val="Descripcin"/>
        <w:jc w:val="center"/>
        <w:rPr>
          <w:rFonts w:ascii="Arial" w:hAnsi="Arial" w:cs="Arial"/>
          <w:sz w:val="10"/>
          <w:szCs w:val="10"/>
        </w:rPr>
      </w:pPr>
      <w:r w:rsidRPr="00D6768D">
        <w:rPr>
          <w:rFonts w:ascii="Arial" w:hAnsi="Arial" w:cs="Arial"/>
          <w:sz w:val="10"/>
          <w:szCs w:val="10"/>
        </w:rPr>
        <w:fldChar w:fldCharType="begin"/>
      </w:r>
      <w:r w:rsidRPr="00D6768D">
        <w:rPr>
          <w:rFonts w:ascii="Arial" w:hAnsi="Arial" w:cs="Arial"/>
          <w:sz w:val="10"/>
          <w:szCs w:val="10"/>
        </w:rPr>
        <w:instrText xml:space="preserve"> SEQ Ilustración \* ARABIC </w:instrText>
      </w:r>
      <w:r w:rsidRPr="00D6768D">
        <w:rPr>
          <w:rFonts w:ascii="Arial" w:hAnsi="Arial" w:cs="Arial"/>
          <w:sz w:val="10"/>
          <w:szCs w:val="10"/>
        </w:rPr>
        <w:fldChar w:fldCharType="separate"/>
      </w:r>
      <w:r w:rsidR="007411EA">
        <w:rPr>
          <w:rFonts w:ascii="Arial" w:hAnsi="Arial" w:cs="Arial"/>
          <w:noProof/>
          <w:sz w:val="10"/>
          <w:szCs w:val="10"/>
        </w:rPr>
        <w:t>2</w:t>
      </w:r>
      <w:r w:rsidRPr="00D6768D">
        <w:rPr>
          <w:rFonts w:ascii="Arial" w:hAnsi="Arial" w:cs="Arial"/>
          <w:sz w:val="10"/>
          <w:szCs w:val="10"/>
        </w:rPr>
        <w:fldChar w:fldCharType="end"/>
      </w:r>
      <w:r>
        <w:rPr>
          <w:rFonts w:ascii="Arial" w:hAnsi="Arial" w:cs="Arial"/>
          <w:sz w:val="10"/>
          <w:szCs w:val="10"/>
        </w:rPr>
        <w:t>.- Realización de Payload</w:t>
      </w:r>
      <w:r w:rsidR="008511B6">
        <w:rPr>
          <w:rFonts w:ascii="Arial" w:hAnsi="Arial" w:cs="Arial"/>
          <w:sz w:val="10"/>
          <w:szCs w:val="10"/>
        </w:rPr>
        <w:t>, abriendo un servidor python para la transferencia del payload a la maquina Windows</w:t>
      </w:r>
    </w:p>
    <w:p w14:paraId="72DBF3B4" w14:textId="77777777" w:rsidR="008511B6" w:rsidRDefault="001B2072" w:rsidP="008511B6">
      <w:pPr>
        <w:keepNext/>
      </w:pPr>
      <w:r w:rsidRPr="001B207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7A7FE7C" wp14:editId="7EFC8732">
            <wp:extent cx="5574665" cy="1416685"/>
            <wp:effectExtent l="0" t="0" r="6985" b="0"/>
            <wp:docPr id="444677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77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79" cy="14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BF41" w14:textId="5E3AD277" w:rsidR="008511B6" w:rsidRDefault="008511B6" w:rsidP="008511B6">
      <w:pPr>
        <w:pStyle w:val="Descripcin"/>
        <w:jc w:val="center"/>
        <w:rPr>
          <w:rFonts w:ascii="Arial" w:hAnsi="Arial" w:cs="Arial"/>
          <w:sz w:val="10"/>
          <w:szCs w:val="10"/>
        </w:rPr>
      </w:pPr>
      <w:r w:rsidRPr="008511B6">
        <w:rPr>
          <w:rFonts w:ascii="Arial" w:hAnsi="Arial" w:cs="Arial"/>
          <w:sz w:val="10"/>
          <w:szCs w:val="10"/>
        </w:rPr>
        <w:fldChar w:fldCharType="begin"/>
      </w:r>
      <w:r w:rsidRPr="008511B6">
        <w:rPr>
          <w:rFonts w:ascii="Arial" w:hAnsi="Arial" w:cs="Arial"/>
          <w:sz w:val="10"/>
          <w:szCs w:val="10"/>
        </w:rPr>
        <w:instrText xml:space="preserve"> SEQ Ilustración \* ARABIC </w:instrText>
      </w:r>
      <w:r w:rsidRPr="008511B6">
        <w:rPr>
          <w:rFonts w:ascii="Arial" w:hAnsi="Arial" w:cs="Arial"/>
          <w:sz w:val="10"/>
          <w:szCs w:val="10"/>
        </w:rPr>
        <w:fldChar w:fldCharType="separate"/>
      </w:r>
      <w:r w:rsidR="007411EA">
        <w:rPr>
          <w:rFonts w:ascii="Arial" w:hAnsi="Arial" w:cs="Arial"/>
          <w:noProof/>
          <w:sz w:val="10"/>
          <w:szCs w:val="10"/>
        </w:rPr>
        <w:t>3</w:t>
      </w:r>
      <w:r w:rsidRPr="008511B6">
        <w:rPr>
          <w:rFonts w:ascii="Arial" w:hAnsi="Arial" w:cs="Arial"/>
          <w:sz w:val="10"/>
          <w:szCs w:val="10"/>
        </w:rPr>
        <w:fldChar w:fldCharType="end"/>
      </w:r>
      <w:r>
        <w:rPr>
          <w:rFonts w:ascii="Arial" w:hAnsi="Arial" w:cs="Arial"/>
          <w:sz w:val="10"/>
          <w:szCs w:val="10"/>
        </w:rPr>
        <w:t>.- Se ejecuta el comando Invoque-Webrequest para la trasferencia del archivo al sistema Windows</w:t>
      </w:r>
    </w:p>
    <w:p w14:paraId="1BE5D6F6" w14:textId="10113E40" w:rsidR="008511B6" w:rsidRPr="008511B6" w:rsidRDefault="008511B6" w:rsidP="008511B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511B6">
        <w:rPr>
          <w:rFonts w:ascii="Arial" w:hAnsi="Arial" w:cs="Arial"/>
          <w:sz w:val="24"/>
          <w:szCs w:val="24"/>
        </w:rPr>
        <w:t>Finalmente, reiniciamos el sistema, iniciando sesión con el usuario user, consiguiendo la reverse_shell:</w:t>
      </w:r>
    </w:p>
    <w:p w14:paraId="75AB9DBA" w14:textId="5B75CC62" w:rsidR="00637898" w:rsidRDefault="00D6768D">
      <w:pPr>
        <w:rPr>
          <w:rFonts w:ascii="Arial" w:hAnsi="Arial" w:cs="Arial"/>
          <w:sz w:val="24"/>
          <w:szCs w:val="24"/>
        </w:rPr>
      </w:pPr>
      <w:r w:rsidRPr="00D6768D">
        <w:rPr>
          <w:rFonts w:ascii="Arial" w:hAnsi="Arial" w:cs="Arial"/>
          <w:sz w:val="24"/>
          <w:szCs w:val="24"/>
        </w:rPr>
        <w:drawing>
          <wp:inline distT="0" distB="0" distL="0" distR="0" wp14:anchorId="512EAD3B" wp14:editId="3AC55853">
            <wp:extent cx="5656997" cy="761992"/>
            <wp:effectExtent l="0" t="0" r="1270" b="635"/>
            <wp:docPr id="1188980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0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512" cy="7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898" w:rsidSect="00D83069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DF577" w14:textId="77777777" w:rsidR="008523ED" w:rsidRDefault="008523ED" w:rsidP="00D83069">
      <w:pPr>
        <w:spacing w:before="0" w:after="0" w:line="240" w:lineRule="auto"/>
      </w:pPr>
      <w:r>
        <w:separator/>
      </w:r>
    </w:p>
  </w:endnote>
  <w:endnote w:type="continuationSeparator" w:id="0">
    <w:p w14:paraId="427268D5" w14:textId="77777777" w:rsidR="008523ED" w:rsidRDefault="008523ED" w:rsidP="00D830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711ED" w14:textId="77777777" w:rsidR="00D83069" w:rsidRDefault="00D8306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85C1388" w14:textId="77777777" w:rsidR="00D83069" w:rsidRDefault="00D830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FA6D8" w14:textId="77777777" w:rsidR="008523ED" w:rsidRDefault="008523ED" w:rsidP="00D83069">
      <w:pPr>
        <w:spacing w:before="0" w:after="0" w:line="240" w:lineRule="auto"/>
      </w:pPr>
      <w:r>
        <w:separator/>
      </w:r>
    </w:p>
  </w:footnote>
  <w:footnote w:type="continuationSeparator" w:id="0">
    <w:p w14:paraId="07D2EA9B" w14:textId="77777777" w:rsidR="008523ED" w:rsidRDefault="008523ED" w:rsidP="00D830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7C9AA" w14:textId="77EF490C" w:rsidR="00D83069" w:rsidRDefault="00D83069" w:rsidP="00D83069">
    <w:pPr>
      <w:pStyle w:val="Encabezado"/>
      <w:jc w:val="right"/>
    </w:pPr>
    <w:r>
      <w:t>U2_S17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B35"/>
    <w:multiLevelType w:val="hybridMultilevel"/>
    <w:tmpl w:val="E1C27F44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0191440"/>
    <w:multiLevelType w:val="hybridMultilevel"/>
    <w:tmpl w:val="23EC96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7615F"/>
    <w:multiLevelType w:val="hybridMultilevel"/>
    <w:tmpl w:val="0FD823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079897">
    <w:abstractNumId w:val="2"/>
  </w:num>
  <w:num w:numId="2" w16cid:durableId="1638486935">
    <w:abstractNumId w:val="1"/>
  </w:num>
  <w:num w:numId="3" w16cid:durableId="205603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28"/>
    <w:rsid w:val="00160AB8"/>
    <w:rsid w:val="001B2072"/>
    <w:rsid w:val="001F0566"/>
    <w:rsid w:val="003C6CCF"/>
    <w:rsid w:val="003E4639"/>
    <w:rsid w:val="004A7A5A"/>
    <w:rsid w:val="00580B30"/>
    <w:rsid w:val="005C3113"/>
    <w:rsid w:val="005C4228"/>
    <w:rsid w:val="00637898"/>
    <w:rsid w:val="006A1038"/>
    <w:rsid w:val="007411EA"/>
    <w:rsid w:val="008511B6"/>
    <w:rsid w:val="008523ED"/>
    <w:rsid w:val="009D2BB4"/>
    <w:rsid w:val="00C449EB"/>
    <w:rsid w:val="00D6768D"/>
    <w:rsid w:val="00D83069"/>
    <w:rsid w:val="00DD619C"/>
    <w:rsid w:val="00E86623"/>
    <w:rsid w:val="00E86C94"/>
    <w:rsid w:val="00FE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DCA34"/>
  <w15:chartTrackingRefBased/>
  <w15:docId w15:val="{5461BA53-BE2B-43FC-9DD2-AB801E256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39"/>
    <w:pPr>
      <w:spacing w:before="1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30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3069"/>
  </w:style>
  <w:style w:type="paragraph" w:styleId="Piedepgina">
    <w:name w:val="footer"/>
    <w:basedOn w:val="Normal"/>
    <w:link w:val="PiedepginaCar"/>
    <w:uiPriority w:val="99"/>
    <w:unhideWhenUsed/>
    <w:rsid w:val="00D830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3069"/>
  </w:style>
  <w:style w:type="paragraph" w:styleId="Prrafodelista">
    <w:name w:val="List Paragraph"/>
    <w:basedOn w:val="Normal"/>
    <w:uiPriority w:val="34"/>
    <w:qFormat/>
    <w:rsid w:val="003E463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80B30"/>
    <w:pPr>
      <w:spacing w:before="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27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325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17</cp:revision>
  <cp:lastPrinted>2024-10-12T00:58:00Z</cp:lastPrinted>
  <dcterms:created xsi:type="dcterms:W3CDTF">2024-10-11T23:27:00Z</dcterms:created>
  <dcterms:modified xsi:type="dcterms:W3CDTF">2024-10-12T00:58:00Z</dcterms:modified>
</cp:coreProperties>
</file>