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rPr>
      </w:pPr>
      <w:r>
        <w:rPr>
          <w:rFonts w:hint="default"/>
        </w:rPr>
        <w:drawing>
          <wp:inline distT="0" distB="0" distL="114300" distR="114300">
            <wp:extent cx="5274310" cy="4050030"/>
            <wp:effectExtent l="0" t="0" r="2540" b="7620"/>
            <wp:docPr id="1" name="Imagen 1" descr="analisis_for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nalisis_forense"/>
                    <pic:cNvPicPr>
                      <a:picLocks noChangeAspect="1"/>
                    </pic:cNvPicPr>
                  </pic:nvPicPr>
                  <pic:blipFill>
                    <a:blip r:embed="rId7"/>
                    <a:stretch>
                      <a:fillRect/>
                    </a:stretch>
                  </pic:blipFill>
                  <pic:spPr>
                    <a:xfrm>
                      <a:off x="0" y="0"/>
                      <a:ext cx="5274310" cy="4050030"/>
                    </a:xfrm>
                    <a:prstGeom prst="rect">
                      <a:avLst/>
                    </a:prstGeom>
                  </pic:spPr>
                </pic:pic>
              </a:graphicData>
            </a:graphic>
          </wp:inline>
        </w:drawing>
      </w:r>
    </w:p>
    <w:p>
      <w:pPr>
        <w:jc w:val="both"/>
        <w:rPr>
          <w:sz w:val="24"/>
          <w:szCs w:val="24"/>
        </w:rPr>
      </w:pPr>
    </w:p>
    <w:p>
      <w:pPr>
        <w:jc w:val="center"/>
        <w:rPr>
          <w:rFonts w:hint="default"/>
          <w:b/>
          <w:bCs/>
          <w:sz w:val="36"/>
          <w:szCs w:val="36"/>
        </w:rPr>
      </w:pPr>
    </w:p>
    <w:p>
      <w:pPr>
        <w:jc w:val="center"/>
        <w:rPr>
          <w:rFonts w:hint="default"/>
          <w:b/>
          <w:bCs/>
          <w:sz w:val="36"/>
          <w:szCs w:val="36"/>
        </w:rPr>
      </w:pPr>
    </w:p>
    <w:p>
      <w:pPr>
        <w:jc w:val="center"/>
        <w:rPr>
          <w:rFonts w:hint="default"/>
          <w:b/>
          <w:bCs/>
          <w:sz w:val="36"/>
          <w:szCs w:val="36"/>
        </w:rPr>
      </w:pPr>
      <w:r>
        <w:rPr>
          <w:rFonts w:hint="default"/>
          <w:b/>
          <w:bCs/>
          <w:sz w:val="36"/>
          <w:szCs w:val="36"/>
        </w:rPr>
        <w:t>SPRING 21</w:t>
      </w:r>
    </w:p>
    <w:p>
      <w:pPr>
        <w:jc w:val="both"/>
        <w:rPr>
          <w:rFonts w:hint="default"/>
          <w:b/>
          <w:bCs/>
          <w:sz w:val="28"/>
          <w:szCs w:val="28"/>
        </w:rPr>
      </w:pPr>
    </w:p>
    <w:p>
      <w:pPr>
        <w:jc w:val="center"/>
        <w:rPr>
          <w:rFonts w:hint="default"/>
          <w:b/>
          <w:bCs/>
          <w:sz w:val="28"/>
          <w:szCs w:val="28"/>
        </w:rPr>
      </w:pPr>
      <w:r>
        <w:rPr>
          <w:rFonts w:hint="default"/>
          <w:b/>
          <w:bCs/>
          <w:sz w:val="28"/>
          <w:szCs w:val="28"/>
        </w:rPr>
        <w:t>UNIDAD 2</w:t>
      </w:r>
    </w:p>
    <w:p>
      <w:pPr>
        <w:jc w:val="center"/>
        <w:rPr>
          <w:rFonts w:hint="default"/>
          <w:b/>
          <w:bCs/>
          <w:sz w:val="24"/>
          <w:szCs w:val="24"/>
        </w:rPr>
      </w:pPr>
    </w:p>
    <w:p>
      <w:pPr>
        <w:jc w:val="center"/>
        <w:rPr>
          <w:rFonts w:hint="default"/>
          <w:b/>
          <w:bCs/>
          <w:sz w:val="24"/>
          <w:szCs w:val="24"/>
        </w:rPr>
      </w:pPr>
    </w:p>
    <w:p>
      <w:pPr>
        <w:jc w:val="center"/>
        <w:rPr>
          <w:rFonts w:hint="default"/>
          <w:b/>
          <w:bCs/>
          <w:sz w:val="24"/>
          <w:szCs w:val="24"/>
        </w:rPr>
      </w:pPr>
      <w:r>
        <w:rPr>
          <w:rFonts w:hint="default"/>
          <w:b/>
          <w:bCs/>
          <w:sz w:val="24"/>
          <w:szCs w:val="24"/>
        </w:rPr>
        <w:t>EJERCICIO_1</w:t>
      </w:r>
    </w:p>
    <w:p>
      <w:pPr>
        <w:jc w:val="center"/>
        <w:rPr>
          <w:rFonts w:hint="default"/>
          <w:b/>
          <w:bCs/>
          <w:sz w:val="24"/>
          <w:szCs w:val="24"/>
        </w:rPr>
      </w:pPr>
    </w:p>
    <w:p>
      <w:pPr>
        <w:jc w:val="center"/>
        <w:rPr>
          <w:rFonts w:hint="default"/>
          <w:b/>
          <w:bCs/>
          <w:sz w:val="24"/>
          <w:szCs w:val="24"/>
        </w:rPr>
      </w:pPr>
    </w:p>
    <w:p>
      <w:pPr>
        <w:jc w:val="center"/>
        <w:rPr>
          <w:rFonts w:hint="default"/>
          <w:b/>
          <w:bCs/>
          <w:sz w:val="24"/>
          <w:szCs w:val="24"/>
        </w:rPr>
      </w:pPr>
      <w:r>
        <w:rPr>
          <w:rFonts w:hint="default"/>
          <w:b/>
          <w:bCs/>
          <w:sz w:val="24"/>
          <w:szCs w:val="24"/>
        </w:rPr>
        <w:t>ANALISIS FORENSE</w:t>
      </w:r>
    </w:p>
    <w:p>
      <w:pPr>
        <w:jc w:val="center"/>
        <w:rPr>
          <w:rFonts w:hint="default"/>
          <w:b/>
          <w:bCs/>
          <w:sz w:val="24"/>
          <w:szCs w:val="24"/>
        </w:rPr>
      </w:pPr>
    </w:p>
    <w:p>
      <w:pPr>
        <w:jc w:val="center"/>
        <w:rPr>
          <w:rFonts w:hint="default"/>
          <w:b/>
          <w:bCs/>
          <w:sz w:val="24"/>
          <w:szCs w:val="24"/>
        </w:rPr>
      </w:pPr>
      <w:r>
        <w:rPr>
          <w:rFonts w:hint="default"/>
          <w:b/>
          <w:bCs/>
          <w:sz w:val="24"/>
          <w:szCs w:val="24"/>
        </w:rPr>
        <w:t>RECUPERACION DE IMAGENES</w:t>
      </w:r>
    </w:p>
    <w:p>
      <w:pPr>
        <w:jc w:val="center"/>
        <w:rPr>
          <w:rFonts w:hint="default"/>
          <w:b/>
          <w:bCs/>
          <w:sz w:val="24"/>
          <w:szCs w:val="24"/>
        </w:rPr>
      </w:pPr>
      <w:r>
        <w:rPr>
          <w:rFonts w:hint="default"/>
          <w:b/>
          <w:bCs/>
          <w:sz w:val="24"/>
          <w:szCs w:val="24"/>
        </w:rPr>
        <w:t>FTK_IMAGER</w:t>
      </w:r>
    </w:p>
    <w:p>
      <w:pPr>
        <w:jc w:val="both"/>
        <w:rPr>
          <w:sz w:val="24"/>
          <w:szCs w:val="24"/>
        </w:rPr>
      </w:pPr>
    </w:p>
    <w:p>
      <w:pPr>
        <w:jc w:val="both"/>
        <w:rPr>
          <w:sz w:val="24"/>
          <w:szCs w:val="24"/>
        </w:rPr>
      </w:pPr>
    </w:p>
    <w:p>
      <w:pPr>
        <w:jc w:val="both"/>
        <w:rPr>
          <w:sz w:val="24"/>
          <w:szCs w:val="24"/>
        </w:rPr>
      </w:pPr>
    </w:p>
    <w:p>
      <w:pPr>
        <w:numPr>
          <w:ilvl w:val="0"/>
          <w:numId w:val="0"/>
        </w:numPr>
        <w:ind w:leftChars="0"/>
        <w:jc w:val="both"/>
        <w:rPr>
          <w:rFonts w:hint="default"/>
          <w:b/>
          <w:bCs/>
          <w:sz w:val="24"/>
          <w:szCs w:val="24"/>
        </w:rPr>
        <w:sectPr>
          <w:headerReference r:id="rId4" w:type="default"/>
          <w:pgSz w:w="11906" w:h="16838"/>
          <w:pgMar w:top="1440" w:right="1800" w:bottom="1440" w:left="1800" w:header="851" w:footer="992" w:gutter="0"/>
          <w:pgNumType w:fmt="decimal" w:start="1"/>
          <w:cols w:space="425" w:num="1"/>
          <w:docGrid w:type="lines" w:linePitch="312" w:charSpace="0"/>
        </w:sectPr>
      </w:pPr>
    </w:p>
    <w:p>
      <w:pPr>
        <w:numPr>
          <w:ilvl w:val="0"/>
          <w:numId w:val="0"/>
        </w:numPr>
        <w:ind w:leftChars="0"/>
        <w:jc w:val="both"/>
        <w:rPr>
          <w:rFonts w:hint="default"/>
          <w:sz w:val="24"/>
          <w:szCs w:val="24"/>
        </w:rPr>
      </w:pPr>
      <w:r>
        <w:rPr>
          <w:rFonts w:hint="default"/>
          <w:b/>
          <w:bCs/>
          <w:sz w:val="24"/>
          <w:szCs w:val="24"/>
        </w:rPr>
        <w:t>-- EJERCICIO_1.-</w:t>
      </w:r>
      <w:r>
        <w:rPr>
          <w:rFonts w:hint="default"/>
          <w:sz w:val="24"/>
          <w:szCs w:val="24"/>
        </w:rPr>
        <w:t xml:space="preserve"> Para esta actividad lo que debes realizar es la </w:t>
      </w:r>
      <w:r>
        <w:rPr>
          <w:rFonts w:hint="default"/>
          <w:b/>
          <w:bCs/>
          <w:i/>
          <w:iCs/>
          <w:sz w:val="24"/>
          <w:szCs w:val="24"/>
        </w:rPr>
        <w:t>recuperación de cinco imágenes</w:t>
      </w:r>
      <w:r>
        <w:rPr>
          <w:rFonts w:hint="default"/>
          <w:sz w:val="24"/>
          <w:szCs w:val="24"/>
        </w:rPr>
        <w:t xml:space="preserve"> que se encuentran dentro de la copia de disco. Para ello, se ha hecho uso de las siguientes herramientas:</w:t>
      </w:r>
    </w:p>
    <w:p>
      <w:pPr>
        <w:numPr>
          <w:ilvl w:val="0"/>
          <w:numId w:val="0"/>
        </w:numPr>
        <w:ind w:leftChars="0"/>
        <w:jc w:val="both"/>
        <w:rPr>
          <w:rFonts w:hint="default" w:asciiTheme="minorHAnsi" w:hAnsiTheme="minorHAnsi" w:eastAsiaTheme="minorEastAsia" w:cstheme="minorBidi"/>
          <w:kern w:val="2"/>
          <w:sz w:val="24"/>
          <w:szCs w:val="24"/>
          <w:lang w:val="en-US" w:eastAsia="zh-CN" w:bidi="ar-SA"/>
        </w:rPr>
      </w:pPr>
      <w:r>
        <w:rPr>
          <w:rFonts w:hint="default"/>
          <w:b/>
          <w:bCs/>
          <w:sz w:val="24"/>
          <w:szCs w:val="24"/>
        </w:rPr>
        <w:t>-- FTK_IMAGER.-</w:t>
      </w:r>
      <w:r>
        <w:rPr>
          <w:rFonts w:hint="default"/>
          <w:sz w:val="24"/>
          <w:szCs w:val="24"/>
        </w:rPr>
        <w:t xml:space="preserve"> </w:t>
      </w:r>
      <w:r>
        <w:rPr>
          <w:rFonts w:hint="default" w:asciiTheme="minorHAnsi" w:hAnsiTheme="minorHAnsi" w:eastAsiaTheme="minorEastAsia" w:cstheme="minorBidi"/>
          <w:kern w:val="2"/>
          <w:sz w:val="24"/>
          <w:szCs w:val="24"/>
          <w:lang w:val="en-US" w:eastAsia="zh-CN" w:bidi="ar-SA"/>
        </w:rPr>
        <w:t>herramienta forense digital gratuita que permite crear imágenes exactas de discos duros, unidades USB y otros medios de almacenamiento</w:t>
      </w:r>
      <w:r>
        <w:rPr>
          <w:rFonts w:hint="default" w:cstheme="minorBidi"/>
          <w:kern w:val="2"/>
          <w:sz w:val="24"/>
          <w:szCs w:val="24"/>
          <w:lang w:eastAsia="zh-CN" w:bidi="ar-SA"/>
        </w:rPr>
        <w:t xml:space="preserve">, realizando </w:t>
      </w:r>
      <w:r>
        <w:rPr>
          <w:rFonts w:hint="default" w:asciiTheme="minorHAnsi" w:hAnsiTheme="minorHAnsi" w:eastAsiaTheme="minorEastAsia" w:cstheme="minorBidi"/>
          <w:kern w:val="2"/>
          <w:sz w:val="24"/>
          <w:szCs w:val="24"/>
          <w:lang w:val="en-US" w:eastAsia="zh-CN" w:bidi="ar-SA"/>
        </w:rPr>
        <w:t>copias completas y exactas (bit a bit) del dispositivo, útiles para investigaciones sin alterar los datos originales</w:t>
      </w:r>
      <w:r>
        <w:rPr>
          <w:rFonts w:hint="default" w:cstheme="minorBidi"/>
          <w:kern w:val="2"/>
          <w:sz w:val="24"/>
          <w:szCs w:val="24"/>
          <w:lang w:eastAsia="zh-CN" w:bidi="ar-SA"/>
        </w:rPr>
        <w:t xml:space="preserve">, </w:t>
      </w:r>
      <w:r>
        <w:rPr>
          <w:rFonts w:hint="default" w:asciiTheme="minorHAnsi" w:hAnsiTheme="minorHAnsi" w:eastAsiaTheme="minorEastAsia" w:cstheme="minorBidi"/>
          <w:kern w:val="2"/>
          <w:sz w:val="24"/>
          <w:szCs w:val="24"/>
          <w:lang w:val="en-US" w:eastAsia="zh-CN" w:bidi="ar-SA"/>
        </w:rPr>
        <w:t>permit</w:t>
      </w:r>
      <w:r>
        <w:rPr>
          <w:rFonts w:hint="default" w:cstheme="minorBidi"/>
          <w:kern w:val="2"/>
          <w:sz w:val="24"/>
          <w:szCs w:val="24"/>
          <w:lang w:eastAsia="zh-CN" w:bidi="ar-SA"/>
        </w:rPr>
        <w:t>iendo</w:t>
      </w:r>
      <w:r>
        <w:rPr>
          <w:rFonts w:hint="default" w:asciiTheme="minorHAnsi" w:hAnsiTheme="minorHAnsi" w:eastAsiaTheme="minorEastAsia" w:cstheme="minorBidi"/>
          <w:kern w:val="2"/>
          <w:sz w:val="24"/>
          <w:szCs w:val="24"/>
          <w:lang w:val="en-US" w:eastAsia="zh-CN" w:bidi="ar-SA"/>
        </w:rPr>
        <w:t xml:space="preserve"> visualizar y analizar archivos eliminados y datos sin procesar en el dispositivo.</w:t>
      </w:r>
    </w:p>
    <w:p>
      <w:pPr>
        <w:numPr>
          <w:ilvl w:val="0"/>
          <w:numId w:val="0"/>
        </w:numPr>
        <w:jc w:val="both"/>
        <w:rPr>
          <w:rFonts w:hint="default" w:cstheme="minorBidi"/>
          <w:b/>
          <w:bCs/>
          <w:kern w:val="2"/>
          <w:sz w:val="24"/>
          <w:szCs w:val="24"/>
          <w:lang w:eastAsia="zh-CN" w:bidi="ar-SA"/>
        </w:rPr>
      </w:pPr>
      <w:r>
        <w:rPr>
          <w:rFonts w:hint="default" w:cstheme="minorBidi"/>
          <w:b/>
          <w:bCs/>
          <w:kern w:val="2"/>
          <w:sz w:val="24"/>
          <w:szCs w:val="24"/>
          <w:lang w:eastAsia="zh-CN" w:bidi="ar-SA"/>
        </w:rPr>
        <w:t>-- FASE DE ANALISIS:</w:t>
      </w:r>
    </w:p>
    <w:p>
      <w:pPr>
        <w:numPr>
          <w:ilvl w:val="0"/>
          <w:numId w:val="1"/>
        </w:numPr>
        <w:ind w:left="425" w:leftChars="0" w:hanging="425" w:firstLineChars="0"/>
        <w:jc w:val="both"/>
        <w:rPr>
          <w:rFonts w:hint="default" w:asciiTheme="minorHAnsi" w:hAnsiTheme="minorHAnsi" w:eastAsiaTheme="minorEastAsia" w:cstheme="minorBidi"/>
          <w:kern w:val="2"/>
          <w:sz w:val="24"/>
          <w:szCs w:val="24"/>
          <w:lang w:eastAsia="zh-CN" w:bidi="ar-SA"/>
        </w:rPr>
      </w:pPr>
      <w:r>
        <w:rPr>
          <w:rFonts w:hint="default" w:cstheme="minorBidi"/>
          <w:kern w:val="2"/>
          <w:sz w:val="24"/>
          <w:szCs w:val="24"/>
          <w:lang w:eastAsia="zh-CN" w:bidi="ar-SA"/>
        </w:rPr>
        <w:t xml:space="preserve">Se ha precedido a la </w:t>
      </w:r>
      <w:r>
        <w:rPr>
          <w:rFonts w:hint="default" w:cstheme="minorBidi"/>
          <w:b/>
          <w:bCs/>
          <w:kern w:val="2"/>
          <w:sz w:val="24"/>
          <w:szCs w:val="24"/>
          <w:lang w:eastAsia="zh-CN" w:bidi="ar-SA"/>
        </w:rPr>
        <w:t>verificación</w:t>
      </w:r>
      <w:r>
        <w:rPr>
          <w:rFonts w:hint="default" w:cstheme="minorBidi"/>
          <w:kern w:val="2"/>
          <w:sz w:val="24"/>
          <w:szCs w:val="24"/>
          <w:lang w:eastAsia="zh-CN" w:bidi="ar-SA"/>
        </w:rPr>
        <w:t xml:space="preserve"> de la evidencia digital, siendo </w:t>
      </w:r>
      <w:r>
        <w:rPr>
          <w:rFonts w:hint="default" w:cstheme="minorBidi"/>
          <w:b/>
          <w:bCs/>
          <w:kern w:val="2"/>
          <w:sz w:val="24"/>
          <w:szCs w:val="24"/>
          <w:lang w:eastAsia="zh-CN" w:bidi="ar-SA"/>
        </w:rPr>
        <w:t>hasheada</w:t>
      </w:r>
      <w:r>
        <w:rPr>
          <w:rFonts w:hint="default" w:cstheme="minorBidi"/>
          <w:kern w:val="2"/>
          <w:sz w:val="24"/>
          <w:szCs w:val="24"/>
          <w:lang w:eastAsia="zh-CN" w:bidi="ar-SA"/>
        </w:rPr>
        <w:t xml:space="preserve"> mediante algoritmos de encriptación </w:t>
      </w:r>
      <w:r>
        <w:rPr>
          <w:rFonts w:hint="default" w:cstheme="minorBidi"/>
          <w:b/>
          <w:bCs/>
          <w:kern w:val="2"/>
          <w:sz w:val="24"/>
          <w:szCs w:val="24"/>
          <w:lang w:eastAsia="zh-CN" w:bidi="ar-SA"/>
        </w:rPr>
        <w:t>MD5 y SHA1</w:t>
      </w:r>
      <w:r>
        <w:rPr>
          <w:rFonts w:hint="default" w:cstheme="minorBidi"/>
          <w:kern w:val="2"/>
          <w:sz w:val="24"/>
          <w:szCs w:val="24"/>
          <w:lang w:eastAsia="zh-CN" w:bidi="ar-SA"/>
        </w:rPr>
        <w:t xml:space="preserve"> Hash, permitiendo crear una relación biunívoca entre el hash y la evidencia, consiguiendo mantener la </w:t>
      </w:r>
      <w:r>
        <w:rPr>
          <w:rFonts w:hint="default" w:cstheme="minorBidi"/>
          <w:b/>
          <w:bCs/>
          <w:kern w:val="2"/>
          <w:sz w:val="24"/>
          <w:szCs w:val="24"/>
          <w:lang w:eastAsia="zh-CN" w:bidi="ar-SA"/>
        </w:rPr>
        <w:t>integridad de los datos</w:t>
      </w:r>
      <w:r>
        <w:rPr>
          <w:rFonts w:hint="default" w:cstheme="minorBidi"/>
          <w:kern w:val="2"/>
          <w:sz w:val="24"/>
          <w:szCs w:val="24"/>
          <w:lang w:eastAsia="zh-CN" w:bidi="ar-SA"/>
        </w:rPr>
        <w:t xml:space="preserve"> y conservar la </w:t>
      </w:r>
      <w:r>
        <w:rPr>
          <w:rFonts w:hint="default" w:cstheme="minorBidi"/>
          <w:b/>
          <w:bCs/>
          <w:kern w:val="2"/>
          <w:sz w:val="24"/>
          <w:szCs w:val="24"/>
          <w:lang w:eastAsia="zh-CN" w:bidi="ar-SA"/>
        </w:rPr>
        <w:t>cadena de custodia</w:t>
      </w:r>
      <w:r>
        <w:rPr>
          <w:rFonts w:hint="default" w:cstheme="minorBidi"/>
          <w:kern w:val="2"/>
          <w:sz w:val="24"/>
          <w:szCs w:val="24"/>
          <w:lang w:eastAsia="zh-CN" w:bidi="ar-SA"/>
        </w:rPr>
        <w:t xml:space="preserve"> de la imagen evidencial en </w:t>
      </w:r>
      <w:r>
        <w:rPr>
          <w:rFonts w:hint="default" w:cstheme="minorBidi"/>
          <w:b/>
          <w:bCs/>
          <w:kern w:val="2"/>
          <w:sz w:val="24"/>
          <w:szCs w:val="24"/>
          <w:lang w:eastAsia="zh-CN" w:bidi="ar-SA"/>
        </w:rPr>
        <w:t>toda la fase de investigación.</w:t>
      </w:r>
    </w:p>
    <w:p>
      <w:pPr>
        <w:numPr>
          <w:ilvl w:val="0"/>
          <w:numId w:val="0"/>
        </w:numPr>
        <w:ind w:leftChars="0"/>
        <w:jc w:val="both"/>
      </w:pPr>
      <w:r>
        <w:drawing>
          <wp:inline distT="0" distB="0" distL="114300" distR="114300">
            <wp:extent cx="5271135" cy="1645920"/>
            <wp:effectExtent l="0" t="0" r="5715" b="1143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pic:cNvPicPr>
                      <a:picLocks noChangeAspect="1"/>
                    </pic:cNvPicPr>
                  </pic:nvPicPr>
                  <pic:blipFill>
                    <a:blip r:embed="rId8"/>
                    <a:stretch>
                      <a:fillRect/>
                    </a:stretch>
                  </pic:blipFill>
                  <pic:spPr>
                    <a:xfrm>
                      <a:off x="0" y="0"/>
                      <a:ext cx="5271135" cy="1645920"/>
                    </a:xfrm>
                    <a:prstGeom prst="rect">
                      <a:avLst/>
                    </a:prstGeom>
                    <a:noFill/>
                    <a:ln>
                      <a:noFill/>
                    </a:ln>
                  </pic:spPr>
                </pic:pic>
              </a:graphicData>
            </a:graphic>
          </wp:inline>
        </w:drawing>
      </w:r>
    </w:p>
    <w:p>
      <w:pPr>
        <w:pStyle w:val="7"/>
        <w:numPr>
          <w:ilvl w:val="0"/>
          <w:numId w:val="0"/>
        </w:numPr>
        <w:ind w:leftChars="0"/>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1</w:t>
      </w:r>
      <w:r>
        <w:rPr>
          <w:sz w:val="15"/>
          <w:szCs w:val="15"/>
        </w:rPr>
        <w:fldChar w:fldCharType="end"/>
      </w:r>
      <w:r>
        <w:rPr>
          <w:rFonts w:hint="default"/>
          <w:sz w:val="15"/>
          <w:szCs w:val="15"/>
        </w:rPr>
        <w:t>.- resultado del proceso de verificación hecho por el programa</w:t>
      </w:r>
    </w:p>
    <w:p>
      <w:pPr>
        <w:numPr>
          <w:ilvl w:val="0"/>
          <w:numId w:val="0"/>
        </w:numPr>
        <w:ind w:leftChars="0"/>
        <w:jc w:val="both"/>
      </w:pPr>
    </w:p>
    <w:p>
      <w:pPr>
        <w:numPr>
          <w:ilvl w:val="0"/>
          <w:numId w:val="1"/>
        </w:numPr>
        <w:ind w:left="425" w:leftChars="0" w:hanging="425" w:firstLineChars="0"/>
        <w:jc w:val="both"/>
        <w:rPr>
          <w:rFonts w:hint="default" w:asciiTheme="minorHAnsi" w:hAnsiTheme="minorHAnsi" w:eastAsiaTheme="minorEastAsia" w:cstheme="minorBidi"/>
          <w:kern w:val="2"/>
          <w:sz w:val="24"/>
          <w:szCs w:val="24"/>
          <w:lang w:val="en-US" w:eastAsia="zh-CN" w:bidi="ar-SA"/>
        </w:rPr>
      </w:pPr>
      <w:r>
        <w:rPr>
          <w:rFonts w:hint="default"/>
          <w:lang w:eastAsia="zh-CN"/>
        </w:rPr>
        <w:t xml:space="preserve">La estructura en árbol del disco analizado, muestra una partición con 7639 MB, con varias carpetas, teniendo algunas de ellas archivos en su interior, existiendo una carpeta llamada </w:t>
      </w:r>
      <w:r>
        <w:rPr>
          <w:rFonts w:hint="default"/>
          <w:b/>
          <w:bCs/>
          <w:lang w:eastAsia="zh-CN"/>
        </w:rPr>
        <w:t>501</w:t>
      </w:r>
      <w:r>
        <w:rPr>
          <w:rFonts w:hint="default"/>
          <w:lang w:eastAsia="zh-CN"/>
        </w:rPr>
        <w:t xml:space="preserve"> que se encuentra en la </w:t>
      </w:r>
      <w:r>
        <w:rPr>
          <w:rFonts w:hint="default"/>
          <w:b/>
          <w:bCs/>
          <w:lang w:eastAsia="zh-CN"/>
        </w:rPr>
        <w:t>papelera de reciclaje:</w:t>
      </w:r>
    </w:p>
    <w:p>
      <w:pPr>
        <w:numPr>
          <w:ilvl w:val="0"/>
          <w:numId w:val="0"/>
        </w:numPr>
        <w:ind w:leftChars="0"/>
        <w:jc w:val="both"/>
      </w:pPr>
      <w:r>
        <w:drawing>
          <wp:inline distT="0" distB="0" distL="114300" distR="114300">
            <wp:extent cx="2574290" cy="2251075"/>
            <wp:effectExtent l="0" t="0" r="16510" b="15875"/>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pic:cNvPicPr>
                      <a:picLocks noChangeAspect="1"/>
                    </pic:cNvPicPr>
                  </pic:nvPicPr>
                  <pic:blipFill>
                    <a:blip r:embed="rId9"/>
                    <a:stretch>
                      <a:fillRect/>
                    </a:stretch>
                  </pic:blipFill>
                  <pic:spPr>
                    <a:xfrm>
                      <a:off x="0" y="0"/>
                      <a:ext cx="2574290" cy="2251075"/>
                    </a:xfrm>
                    <a:prstGeom prst="rect">
                      <a:avLst/>
                    </a:prstGeom>
                    <a:noFill/>
                    <a:ln>
                      <a:noFill/>
                    </a:ln>
                  </pic:spPr>
                </pic:pic>
              </a:graphicData>
            </a:graphic>
          </wp:inline>
        </w:drawing>
      </w:r>
      <w:r>
        <w:rPr>
          <w:rFonts w:hint="default"/>
        </w:rPr>
        <w:t xml:space="preserve"> </w:t>
      </w:r>
      <w:r>
        <w:drawing>
          <wp:inline distT="0" distB="0" distL="114300" distR="114300">
            <wp:extent cx="2595245" cy="2247265"/>
            <wp:effectExtent l="0" t="0" r="14605" b="635"/>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
                    <pic:cNvPicPr>
                      <a:picLocks noChangeAspect="1"/>
                    </pic:cNvPicPr>
                  </pic:nvPicPr>
                  <pic:blipFill>
                    <a:blip r:embed="rId10"/>
                    <a:stretch>
                      <a:fillRect/>
                    </a:stretch>
                  </pic:blipFill>
                  <pic:spPr>
                    <a:xfrm>
                      <a:off x="0" y="0"/>
                      <a:ext cx="2595245" cy="2247265"/>
                    </a:xfrm>
                    <a:prstGeom prst="rect">
                      <a:avLst/>
                    </a:prstGeom>
                    <a:noFill/>
                    <a:ln>
                      <a:noFill/>
                    </a:ln>
                  </pic:spPr>
                </pic:pic>
              </a:graphicData>
            </a:graphic>
          </wp:inline>
        </w:drawing>
      </w:r>
    </w:p>
    <w:p>
      <w:pPr>
        <w:pStyle w:val="7"/>
        <w:numPr>
          <w:ilvl w:val="0"/>
          <w:numId w:val="0"/>
        </w:numPr>
        <w:ind w:leftChars="0"/>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2</w:t>
      </w:r>
      <w:r>
        <w:rPr>
          <w:sz w:val="15"/>
          <w:szCs w:val="15"/>
        </w:rPr>
        <w:fldChar w:fldCharType="end"/>
      </w:r>
      <w:r>
        <w:rPr>
          <w:rFonts w:hint="default"/>
          <w:sz w:val="15"/>
          <w:szCs w:val="15"/>
        </w:rPr>
        <w:t>.- Árbol de evidencias del disco analizado al completo</w:t>
      </w:r>
    </w:p>
    <w:p>
      <w:pPr>
        <w:numPr>
          <w:ilvl w:val="0"/>
          <w:numId w:val="1"/>
        </w:numPr>
        <w:ind w:left="425" w:leftChars="0" w:hanging="425" w:firstLineChars="0"/>
        <w:jc w:val="both"/>
        <w:rPr>
          <w:sz w:val="24"/>
          <w:szCs w:val="24"/>
        </w:rPr>
      </w:pPr>
      <w:r>
        <w:rPr>
          <w:rFonts w:hint="default"/>
          <w:sz w:val="24"/>
          <w:szCs w:val="24"/>
        </w:rPr>
        <w:t>En la zona inicial del árbol de la evidencia, encontramos la carpeta “root”, la cual contiene muchas de las carpetas del disco, pero centrando el análisis en el objetivo de este ejercicio, observamos:</w:t>
      </w:r>
    </w:p>
    <w:p>
      <w:pPr>
        <w:numPr>
          <w:ilvl w:val="0"/>
          <w:numId w:val="0"/>
        </w:numPr>
        <w:ind w:leftChars="0"/>
        <w:jc w:val="both"/>
        <w:rPr>
          <w:sz w:val="24"/>
          <w:szCs w:val="24"/>
        </w:rPr>
      </w:pPr>
    </w:p>
    <w:p>
      <w:pPr>
        <w:numPr>
          <w:ilvl w:val="0"/>
          <w:numId w:val="0"/>
        </w:numPr>
        <w:ind w:left="420" w:leftChars="0" w:firstLine="420" w:firstLineChars="0"/>
        <w:jc w:val="both"/>
        <w:rPr>
          <w:rFonts w:hint="default"/>
          <w:sz w:val="24"/>
          <w:szCs w:val="24"/>
        </w:rPr>
      </w:pPr>
      <w:r>
        <w:rPr>
          <w:rFonts w:hint="default"/>
          <w:sz w:val="24"/>
          <w:szCs w:val="24"/>
        </w:rPr>
        <w:t>-</w:t>
      </w:r>
      <w:r>
        <w:rPr>
          <w:rFonts w:hint="default"/>
          <w:sz w:val="24"/>
          <w:szCs w:val="24"/>
        </w:rPr>
        <w:tab/>
      </w:r>
      <w:r>
        <w:rPr>
          <w:rFonts w:hint="default"/>
          <w:sz w:val="24"/>
          <w:szCs w:val="24"/>
        </w:rPr>
        <w:t>10 archivos de imagen en formato .jpg y .jpeg</w:t>
      </w:r>
      <w:r>
        <w:rPr>
          <w:rStyle w:val="4"/>
          <w:rFonts w:hint="default"/>
          <w:sz w:val="24"/>
          <w:szCs w:val="24"/>
        </w:rPr>
        <w:footnoteReference w:id="0"/>
      </w:r>
      <w:r>
        <w:rPr>
          <w:rFonts w:hint="default"/>
          <w:sz w:val="24"/>
          <w:szCs w:val="24"/>
        </w:rPr>
        <w:t xml:space="preserve">, de las </w:t>
      </w:r>
      <w:r>
        <w:rPr>
          <w:rFonts w:hint="default"/>
          <w:sz w:val="24"/>
          <w:szCs w:val="24"/>
        </w:rPr>
        <w:tab/>
      </w:r>
      <w:r>
        <w:rPr>
          <w:rFonts w:hint="default"/>
          <w:sz w:val="24"/>
          <w:szCs w:val="24"/>
        </w:rPr>
        <w:t>cuales, 8 se encuentran eliminadas del disco</w:t>
      </w:r>
    </w:p>
    <w:p>
      <w:pPr>
        <w:numPr>
          <w:ilvl w:val="0"/>
          <w:numId w:val="0"/>
        </w:numPr>
        <w:ind w:left="420" w:leftChars="0" w:firstLine="420" w:firstLineChars="0"/>
        <w:jc w:val="both"/>
        <w:rPr>
          <w:rFonts w:hint="default"/>
          <w:sz w:val="24"/>
          <w:szCs w:val="24"/>
        </w:rPr>
      </w:pPr>
      <w:r>
        <w:rPr>
          <w:rFonts w:hint="default"/>
          <w:sz w:val="24"/>
          <w:szCs w:val="24"/>
        </w:rPr>
        <w:t>-</w:t>
      </w:r>
      <w:r>
        <w:rPr>
          <w:rFonts w:hint="default"/>
          <w:sz w:val="24"/>
          <w:szCs w:val="24"/>
        </w:rPr>
        <w:tab/>
      </w:r>
      <w:r>
        <w:rPr>
          <w:rFonts w:hint="default"/>
          <w:sz w:val="24"/>
          <w:szCs w:val="24"/>
        </w:rPr>
        <w:t>2  archivos de música en formato .mp3</w:t>
      </w:r>
      <w:r>
        <w:rPr>
          <w:rStyle w:val="4"/>
          <w:rFonts w:hint="default"/>
          <w:sz w:val="24"/>
          <w:szCs w:val="24"/>
        </w:rPr>
        <w:footnoteReference w:id="1"/>
      </w:r>
    </w:p>
    <w:p>
      <w:pPr>
        <w:numPr>
          <w:ilvl w:val="0"/>
          <w:numId w:val="0"/>
        </w:numPr>
        <w:ind w:left="420" w:leftChars="0" w:firstLine="420" w:firstLineChars="0"/>
        <w:jc w:val="both"/>
        <w:rPr>
          <w:rFonts w:hint="default"/>
          <w:sz w:val="24"/>
          <w:szCs w:val="24"/>
        </w:rPr>
      </w:pPr>
      <w:r>
        <w:rPr>
          <w:rFonts w:hint="default"/>
          <w:sz w:val="24"/>
          <w:szCs w:val="24"/>
        </w:rPr>
        <w:t>-</w:t>
      </w:r>
      <w:r>
        <w:rPr>
          <w:rFonts w:hint="default"/>
          <w:sz w:val="24"/>
          <w:szCs w:val="24"/>
        </w:rPr>
        <w:tab/>
      </w:r>
      <w:r>
        <w:rPr>
          <w:rFonts w:hint="default"/>
          <w:sz w:val="24"/>
          <w:szCs w:val="24"/>
        </w:rPr>
        <w:t>2  archivos de vídeo en formato .mp4</w:t>
      </w:r>
      <w:r>
        <w:rPr>
          <w:rStyle w:val="4"/>
          <w:rFonts w:hint="default"/>
          <w:sz w:val="24"/>
          <w:szCs w:val="24"/>
        </w:rPr>
        <w:footnoteReference w:id="2"/>
      </w:r>
    </w:p>
    <w:p>
      <w:pPr>
        <w:numPr>
          <w:ilvl w:val="0"/>
          <w:numId w:val="0"/>
        </w:numPr>
        <w:ind w:leftChars="0"/>
        <w:jc w:val="both"/>
        <w:rPr>
          <w:sz w:val="24"/>
          <w:szCs w:val="24"/>
        </w:rPr>
      </w:pPr>
    </w:p>
    <w:p>
      <w:pPr>
        <w:numPr>
          <w:ilvl w:val="0"/>
          <w:numId w:val="0"/>
        </w:numPr>
        <w:ind w:leftChars="0"/>
        <w:jc w:val="both"/>
      </w:pPr>
      <w:r>
        <w:drawing>
          <wp:inline distT="0" distB="0" distL="114300" distR="114300">
            <wp:extent cx="5273040" cy="1937385"/>
            <wp:effectExtent l="0" t="0" r="3810" b="5715"/>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8"/>
                    <pic:cNvPicPr>
                      <a:picLocks noChangeAspect="1"/>
                    </pic:cNvPicPr>
                  </pic:nvPicPr>
                  <pic:blipFill>
                    <a:blip r:embed="rId11"/>
                    <a:stretch>
                      <a:fillRect/>
                    </a:stretch>
                  </pic:blipFill>
                  <pic:spPr>
                    <a:xfrm>
                      <a:off x="0" y="0"/>
                      <a:ext cx="5273040" cy="1937385"/>
                    </a:xfrm>
                    <a:prstGeom prst="rect">
                      <a:avLst/>
                    </a:prstGeom>
                    <a:noFill/>
                    <a:ln>
                      <a:noFill/>
                    </a:ln>
                  </pic:spPr>
                </pic:pic>
              </a:graphicData>
            </a:graphic>
          </wp:inline>
        </w:drawing>
      </w:r>
    </w:p>
    <w:p>
      <w:pPr>
        <w:pStyle w:val="7"/>
        <w:numPr>
          <w:ilvl w:val="0"/>
          <w:numId w:val="0"/>
        </w:numPr>
        <w:ind w:leftChars="0"/>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3</w:t>
      </w:r>
      <w:r>
        <w:rPr>
          <w:sz w:val="15"/>
          <w:szCs w:val="15"/>
        </w:rPr>
        <w:fldChar w:fldCharType="end"/>
      </w:r>
      <w:r>
        <w:rPr>
          <w:rFonts w:hint="default"/>
          <w:sz w:val="15"/>
          <w:szCs w:val="15"/>
        </w:rPr>
        <w:t>.- Archivos existentes en la raíz del directorio “root”</w:t>
      </w:r>
    </w:p>
    <w:p>
      <w:pPr>
        <w:numPr>
          <w:ilvl w:val="0"/>
          <w:numId w:val="0"/>
        </w:numPr>
        <w:ind w:leftChars="0"/>
        <w:jc w:val="both"/>
      </w:pPr>
    </w:p>
    <w:p>
      <w:pPr>
        <w:numPr>
          <w:ilvl w:val="0"/>
          <w:numId w:val="1"/>
        </w:numPr>
        <w:ind w:left="425" w:leftChars="0" w:hanging="425" w:firstLineChars="0"/>
        <w:jc w:val="both"/>
        <w:rPr>
          <w:sz w:val="24"/>
          <w:szCs w:val="24"/>
        </w:rPr>
      </w:pPr>
      <w:r>
        <w:rPr>
          <w:rFonts w:hint="default"/>
          <w:sz w:val="24"/>
          <w:szCs w:val="24"/>
        </w:rPr>
        <w:t xml:space="preserve">El resto de carpetas contiene archivos de otros tipos, no requeridos en este ejercicio, excepto en una carpeta que se encuentra en la papelera de reciclaje con el nombre </w:t>
      </w:r>
      <w:r>
        <w:rPr>
          <w:rFonts w:hint="default"/>
          <w:b/>
          <w:bCs/>
          <w:sz w:val="24"/>
          <w:szCs w:val="24"/>
        </w:rPr>
        <w:t>“501”</w:t>
      </w:r>
      <w:r>
        <w:rPr>
          <w:rFonts w:hint="default"/>
          <w:sz w:val="24"/>
          <w:szCs w:val="24"/>
        </w:rPr>
        <w:t xml:space="preserve"> la cual contiene archivos con los </w:t>
      </w:r>
      <w:r>
        <w:rPr>
          <w:rFonts w:hint="default"/>
          <w:b/>
          <w:bCs/>
          <w:i/>
          <w:iCs/>
          <w:sz w:val="24"/>
          <w:szCs w:val="24"/>
        </w:rPr>
        <w:t>mismos nombres, pesos y horas de modificación</w:t>
      </w:r>
      <w:r>
        <w:rPr>
          <w:rFonts w:hint="default"/>
          <w:sz w:val="24"/>
          <w:szCs w:val="24"/>
        </w:rPr>
        <w:t xml:space="preserve"> que los encontrados eliminados en la carpeta </w:t>
      </w:r>
      <w:r>
        <w:rPr>
          <w:rFonts w:hint="default"/>
          <w:b/>
          <w:bCs/>
          <w:sz w:val="24"/>
          <w:szCs w:val="24"/>
        </w:rPr>
        <w:t>“root”:</w:t>
      </w:r>
    </w:p>
    <w:p>
      <w:pPr>
        <w:numPr>
          <w:ilvl w:val="0"/>
          <w:numId w:val="0"/>
        </w:numPr>
        <w:ind w:leftChars="0"/>
        <w:jc w:val="both"/>
        <w:rPr>
          <w:sz w:val="24"/>
          <w:szCs w:val="24"/>
        </w:rPr>
      </w:pPr>
    </w:p>
    <w:p>
      <w:pPr>
        <w:numPr>
          <w:ilvl w:val="0"/>
          <w:numId w:val="0"/>
        </w:numPr>
        <w:ind w:leftChars="0"/>
        <w:jc w:val="both"/>
      </w:pPr>
      <w:r>
        <w:drawing>
          <wp:inline distT="0" distB="0" distL="114300" distR="114300">
            <wp:extent cx="5267960" cy="1691005"/>
            <wp:effectExtent l="0" t="0" r="8890" b="4445"/>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9"/>
                    <pic:cNvPicPr>
                      <a:picLocks noChangeAspect="1"/>
                    </pic:cNvPicPr>
                  </pic:nvPicPr>
                  <pic:blipFill>
                    <a:blip r:embed="rId12"/>
                    <a:stretch>
                      <a:fillRect/>
                    </a:stretch>
                  </pic:blipFill>
                  <pic:spPr>
                    <a:xfrm>
                      <a:off x="0" y="0"/>
                      <a:ext cx="5267960" cy="1691005"/>
                    </a:xfrm>
                    <a:prstGeom prst="rect">
                      <a:avLst/>
                    </a:prstGeom>
                    <a:noFill/>
                    <a:ln>
                      <a:noFill/>
                    </a:ln>
                  </pic:spPr>
                </pic:pic>
              </a:graphicData>
            </a:graphic>
          </wp:inline>
        </w:drawing>
      </w:r>
    </w:p>
    <w:p>
      <w:pPr>
        <w:pStyle w:val="7"/>
        <w:numPr>
          <w:ilvl w:val="0"/>
          <w:numId w:val="0"/>
        </w:numPr>
        <w:ind w:leftChars="0"/>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4</w:t>
      </w:r>
      <w:r>
        <w:rPr>
          <w:sz w:val="15"/>
          <w:szCs w:val="15"/>
        </w:rPr>
        <w:fldChar w:fldCharType="end"/>
      </w:r>
      <w:r>
        <w:rPr>
          <w:rFonts w:hint="default"/>
          <w:sz w:val="15"/>
          <w:szCs w:val="15"/>
        </w:rPr>
        <w:t>.- Contenido de la carpeta 501 hallada en la papelera de reciclaje</w:t>
      </w:r>
    </w:p>
    <w:p>
      <w:pPr>
        <w:numPr>
          <w:ilvl w:val="0"/>
          <w:numId w:val="1"/>
        </w:numPr>
        <w:ind w:left="425" w:leftChars="0" w:hanging="425" w:firstLineChars="0"/>
        <w:jc w:val="both"/>
        <w:rPr>
          <w:sz w:val="24"/>
          <w:szCs w:val="24"/>
        </w:rPr>
      </w:pPr>
      <w:r>
        <w:rPr>
          <w:rFonts w:hint="default"/>
          <w:sz w:val="24"/>
          <w:szCs w:val="24"/>
        </w:rPr>
        <w:t>Se procede a la extracción de todos los archivos para su estudio, llegando a las siguientes consideraciones:</w:t>
      </w:r>
    </w:p>
    <w:p>
      <w:pPr>
        <w:numPr>
          <w:ilvl w:val="0"/>
          <w:numId w:val="0"/>
        </w:numPr>
        <w:ind w:leftChars="0" w:firstLine="420" w:firstLineChars="0"/>
        <w:jc w:val="both"/>
        <w:rPr>
          <w:rFonts w:hint="default"/>
          <w:b/>
          <w:bCs/>
          <w:sz w:val="24"/>
          <w:szCs w:val="24"/>
        </w:rPr>
      </w:pPr>
      <w:r>
        <w:rPr>
          <w:rFonts w:hint="default"/>
          <w:b/>
          <w:bCs/>
          <w:sz w:val="24"/>
          <w:szCs w:val="24"/>
        </w:rPr>
        <w:t>- DIRECTORIO ROOT:</w:t>
      </w:r>
    </w:p>
    <w:p>
      <w:pPr>
        <w:numPr>
          <w:ilvl w:val="0"/>
          <w:numId w:val="2"/>
        </w:numPr>
        <w:ind w:left="840" w:leftChars="0" w:hanging="420" w:firstLineChars="0"/>
        <w:jc w:val="both"/>
        <w:rPr>
          <w:sz w:val="24"/>
          <w:szCs w:val="24"/>
        </w:rPr>
      </w:pPr>
      <w:r>
        <w:rPr>
          <w:rFonts w:hint="default"/>
          <w:sz w:val="24"/>
          <w:szCs w:val="24"/>
        </w:rPr>
        <w:t xml:space="preserve">De las 14 imágenes extraídas del disco evidencial, unicamente se ha podido recuperar 7, pudiendo verse solo </w:t>
      </w:r>
      <w:r>
        <w:rPr>
          <w:rFonts w:hint="default"/>
          <w:b/>
          <w:bCs/>
          <w:i/>
          <w:iCs/>
          <w:sz w:val="24"/>
          <w:szCs w:val="24"/>
        </w:rPr>
        <w:t>56178862f8cb6c05c8e373b876661a43.jpg</w:t>
      </w:r>
      <w:r>
        <w:rPr>
          <w:rFonts w:hint="default"/>
          <w:sz w:val="24"/>
          <w:szCs w:val="24"/>
        </w:rPr>
        <w:t xml:space="preserve">, la cual al darle click encima de la imagen apertura un script llamado </w:t>
      </w:r>
      <w:r>
        <w:rPr>
          <w:rFonts w:hint="default"/>
          <w:b/>
          <w:bCs/>
          <w:i/>
          <w:iCs/>
          <w:sz w:val="24"/>
          <w:szCs w:val="24"/>
        </w:rPr>
        <w:t xml:space="preserve">“image </w:t>
      </w:r>
      <w:bookmarkStart w:id="0" w:name="_GoBack"/>
      <w:bookmarkEnd w:id="0"/>
      <w:r>
        <w:rPr>
          <w:rFonts w:hint="default"/>
          <w:b/>
          <w:bCs/>
          <w:i/>
          <w:iCs/>
          <w:sz w:val="24"/>
          <w:szCs w:val="24"/>
        </w:rPr>
        <w:t xml:space="preserve">magic” </w:t>
      </w:r>
      <w:r>
        <w:rPr>
          <w:rFonts w:hint="default"/>
          <w:sz w:val="24"/>
          <w:szCs w:val="24"/>
        </w:rPr>
        <w:t>con funciones de apertura de imágenes y modificaciones, siendo probado con algunas de las imágenes del la carpeta root, siendo infructuoso, saliendo un mensaje de error:</w:t>
      </w:r>
    </w:p>
    <w:p>
      <w:pPr>
        <w:widowControl w:val="0"/>
        <w:numPr>
          <w:ilvl w:val="0"/>
          <w:numId w:val="0"/>
        </w:numPr>
        <w:jc w:val="both"/>
        <w:rPr>
          <w:rFonts w:hint="default"/>
          <w:sz w:val="24"/>
          <w:szCs w:val="24"/>
        </w:rPr>
      </w:pPr>
    </w:p>
    <w:p>
      <w:pPr>
        <w:widowControl w:val="0"/>
        <w:numPr>
          <w:ilvl w:val="0"/>
          <w:numId w:val="0"/>
        </w:numPr>
        <w:jc w:val="center"/>
        <w:rPr>
          <w:rFonts w:hint="default"/>
          <w:sz w:val="16"/>
          <w:szCs w:val="16"/>
        </w:rPr>
      </w:pPr>
      <w:r>
        <w:drawing>
          <wp:anchor distT="0" distB="0" distL="114300" distR="114300" simplePos="0" relativeHeight="251664384" behindDoc="0" locked="0" layoutInCell="1" allowOverlap="1">
            <wp:simplePos x="0" y="0"/>
            <wp:positionH relativeFrom="column">
              <wp:posOffset>0</wp:posOffset>
            </wp:positionH>
            <wp:positionV relativeFrom="paragraph">
              <wp:posOffset>64770</wp:posOffset>
            </wp:positionV>
            <wp:extent cx="5274310" cy="1390650"/>
            <wp:effectExtent l="0" t="0" r="2540" b="0"/>
            <wp:wrapSquare wrapText="bothSides"/>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1"/>
                    <pic:cNvPicPr>
                      <a:picLocks noChangeAspect="1"/>
                    </pic:cNvPicPr>
                  </pic:nvPicPr>
                  <pic:blipFill>
                    <a:blip r:embed="rId13"/>
                    <a:stretch>
                      <a:fillRect/>
                    </a:stretch>
                  </pic:blipFill>
                  <pic:spPr>
                    <a:xfrm>
                      <a:off x="0" y="0"/>
                      <a:ext cx="5274310" cy="1390650"/>
                    </a:xfrm>
                    <a:prstGeom prst="rect">
                      <a:avLst/>
                    </a:prstGeom>
                    <a:noFill/>
                    <a:ln>
                      <a:noFill/>
                    </a:ln>
                  </pic:spPr>
                </pic:pic>
              </a:graphicData>
            </a:graphic>
          </wp:anchor>
        </w:drawing>
      </w: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5</w:t>
      </w:r>
      <w:r>
        <w:rPr>
          <w:sz w:val="16"/>
          <w:szCs w:val="16"/>
        </w:rPr>
        <w:fldChar w:fldCharType="end"/>
      </w:r>
      <w:r>
        <w:rPr>
          <w:rFonts w:hint="default"/>
          <w:sz w:val="16"/>
          <w:szCs w:val="16"/>
        </w:rPr>
        <w:t>.- Hashes de los 14 archivos extraídos del directorio “root”</w:t>
      </w:r>
    </w:p>
    <w:p>
      <w:pPr>
        <w:widowControl w:val="0"/>
        <w:numPr>
          <w:ilvl w:val="0"/>
          <w:numId w:val="0"/>
        </w:numPr>
        <w:jc w:val="both"/>
      </w:pPr>
      <w:r>
        <w:drawing>
          <wp:inline distT="0" distB="0" distL="114300" distR="114300">
            <wp:extent cx="5268595" cy="1210945"/>
            <wp:effectExtent l="0" t="0" r="8255" b="8255"/>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pic:cNvPicPr>
                  </pic:nvPicPr>
                  <pic:blipFill>
                    <a:blip r:embed="rId14"/>
                    <a:stretch>
                      <a:fillRect/>
                    </a:stretch>
                  </pic:blipFill>
                  <pic:spPr>
                    <a:xfrm>
                      <a:off x="0" y="0"/>
                      <a:ext cx="5268595" cy="1210945"/>
                    </a:xfrm>
                    <a:prstGeom prst="rect">
                      <a:avLst/>
                    </a:prstGeom>
                    <a:noFill/>
                    <a:ln>
                      <a:noFill/>
                    </a:ln>
                  </pic:spPr>
                </pic:pic>
              </a:graphicData>
            </a:graphic>
          </wp:inline>
        </w:drawing>
      </w:r>
    </w:p>
    <w:p>
      <w:pPr>
        <w:pStyle w:val="7"/>
        <w:widowControl w:val="0"/>
        <w:numPr>
          <w:ilvl w:val="0"/>
          <w:numId w:val="0"/>
        </w:numPr>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6</w:t>
      </w:r>
      <w:r>
        <w:rPr>
          <w:sz w:val="15"/>
          <w:szCs w:val="15"/>
        </w:rPr>
        <w:fldChar w:fldCharType="end"/>
      </w:r>
      <w:r>
        <w:rPr>
          <w:rFonts w:hint="default"/>
          <w:sz w:val="15"/>
          <w:szCs w:val="15"/>
        </w:rPr>
        <w:t>.- rutas de origen de cada uno de los archivos del directorio root</w:t>
      </w:r>
    </w:p>
    <w:p>
      <w:pPr>
        <w:widowControl w:val="0"/>
        <w:numPr>
          <w:ilvl w:val="0"/>
          <w:numId w:val="0"/>
        </w:numPr>
        <w:jc w:val="both"/>
      </w:pPr>
      <w:r>
        <w:drawing>
          <wp:inline distT="0" distB="0" distL="114300" distR="114300">
            <wp:extent cx="5266055" cy="1788160"/>
            <wp:effectExtent l="0" t="0" r="10795" b="2540"/>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6"/>
                    <pic:cNvPicPr>
                      <a:picLocks noChangeAspect="1"/>
                    </pic:cNvPicPr>
                  </pic:nvPicPr>
                  <pic:blipFill>
                    <a:blip r:embed="rId15"/>
                    <a:stretch>
                      <a:fillRect/>
                    </a:stretch>
                  </pic:blipFill>
                  <pic:spPr>
                    <a:xfrm>
                      <a:off x="0" y="0"/>
                      <a:ext cx="5266055" cy="1788160"/>
                    </a:xfrm>
                    <a:prstGeom prst="rect">
                      <a:avLst/>
                    </a:prstGeom>
                    <a:noFill/>
                    <a:ln>
                      <a:noFill/>
                    </a:ln>
                  </pic:spPr>
                </pic:pic>
              </a:graphicData>
            </a:graphic>
          </wp:inline>
        </w:drawing>
      </w:r>
    </w:p>
    <w:p>
      <w:pPr>
        <w:pStyle w:val="7"/>
        <w:widowControl w:val="0"/>
        <w:numPr>
          <w:ilvl w:val="0"/>
          <w:numId w:val="0"/>
        </w:numPr>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7</w:t>
      </w:r>
      <w:r>
        <w:rPr>
          <w:sz w:val="15"/>
          <w:szCs w:val="15"/>
        </w:rPr>
        <w:fldChar w:fldCharType="end"/>
      </w:r>
      <w:r>
        <w:rPr>
          <w:rFonts w:hint="default"/>
          <w:sz w:val="15"/>
          <w:szCs w:val="15"/>
        </w:rPr>
        <w:t>.- Los 7 archivos extraídos realmente a la Kali y el script del maestro astilla</w:t>
      </w:r>
    </w:p>
    <w:p>
      <w:pPr>
        <w:widowControl w:val="0"/>
        <w:numPr>
          <w:ilvl w:val="0"/>
          <w:numId w:val="0"/>
        </w:numPr>
        <w:jc w:val="both"/>
      </w:pPr>
      <w:r>
        <w:drawing>
          <wp:inline distT="0" distB="0" distL="114300" distR="114300">
            <wp:extent cx="5268595" cy="424815"/>
            <wp:effectExtent l="0" t="0" r="8255" b="13335"/>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pic:cNvPicPr>
                      <a:picLocks noChangeAspect="1"/>
                    </pic:cNvPicPr>
                  </pic:nvPicPr>
                  <pic:blipFill>
                    <a:blip r:embed="rId16"/>
                    <a:stretch>
                      <a:fillRect/>
                    </a:stretch>
                  </pic:blipFill>
                  <pic:spPr>
                    <a:xfrm>
                      <a:off x="0" y="0"/>
                      <a:ext cx="5268595" cy="424815"/>
                    </a:xfrm>
                    <a:prstGeom prst="rect">
                      <a:avLst/>
                    </a:prstGeom>
                    <a:noFill/>
                    <a:ln>
                      <a:noFill/>
                    </a:ln>
                  </pic:spPr>
                </pic:pic>
              </a:graphicData>
            </a:graphic>
          </wp:inline>
        </w:drawing>
      </w:r>
    </w:p>
    <w:p>
      <w:pPr>
        <w:pStyle w:val="7"/>
        <w:widowControl w:val="0"/>
        <w:numPr>
          <w:ilvl w:val="0"/>
          <w:numId w:val="0"/>
        </w:numPr>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8</w:t>
      </w:r>
      <w:r>
        <w:rPr>
          <w:sz w:val="15"/>
          <w:szCs w:val="15"/>
        </w:rPr>
        <w:fldChar w:fldCharType="end"/>
      </w:r>
      <w:r>
        <w:rPr>
          <w:rFonts w:hint="default"/>
          <w:sz w:val="15"/>
          <w:szCs w:val="15"/>
        </w:rPr>
        <w:t>.- Respuesta del script del maestro astilla al intentar aperturar una imagen de la carpeta root.</w:t>
      </w:r>
    </w:p>
    <w:p>
      <w:pPr>
        <w:rPr>
          <w:rFonts w:hint="default"/>
          <w:sz w:val="15"/>
          <w:szCs w:val="15"/>
        </w:rPr>
      </w:pPr>
    </w:p>
    <w:p>
      <w:pPr>
        <w:rPr>
          <w:rFonts w:hint="default"/>
          <w:b/>
          <w:bCs/>
          <w:sz w:val="24"/>
          <w:szCs w:val="24"/>
        </w:rPr>
      </w:pPr>
      <w:r>
        <w:rPr>
          <w:rFonts w:hint="default"/>
          <w:b/>
          <w:bCs/>
          <w:sz w:val="24"/>
          <w:szCs w:val="24"/>
        </w:rPr>
        <w:t>-- DIRECTORIO “501”:</w:t>
      </w:r>
    </w:p>
    <w:p>
      <w:pPr>
        <w:numPr>
          <w:ilvl w:val="0"/>
          <w:numId w:val="3"/>
        </w:numPr>
        <w:ind w:left="420" w:leftChars="0" w:hanging="420" w:firstLineChars="0"/>
        <w:jc w:val="both"/>
        <w:rPr>
          <w:sz w:val="24"/>
          <w:szCs w:val="24"/>
        </w:rPr>
      </w:pPr>
      <w:r>
        <w:rPr>
          <w:rFonts w:hint="default"/>
          <w:sz w:val="24"/>
          <w:szCs w:val="24"/>
        </w:rPr>
        <w:t xml:space="preserve">De las 12 archivos extraída del disco evidencial, unicamente se han podido recuperar </w:t>
      </w:r>
      <w:r>
        <w:rPr>
          <w:rFonts w:hint="default"/>
          <w:b/>
          <w:bCs/>
          <w:sz w:val="24"/>
          <w:szCs w:val="24"/>
        </w:rPr>
        <w:t>4 archivos de imagen</w:t>
      </w:r>
      <w:r>
        <w:rPr>
          <w:rFonts w:hint="default"/>
          <w:sz w:val="24"/>
          <w:szCs w:val="24"/>
        </w:rPr>
        <w:t xml:space="preserve">, siendo todas de la saga de las </w:t>
      </w:r>
      <w:r>
        <w:rPr>
          <w:rFonts w:hint="default"/>
          <w:b/>
          <w:bCs/>
          <w:i/>
          <w:iCs/>
          <w:sz w:val="24"/>
          <w:szCs w:val="24"/>
        </w:rPr>
        <w:t>“Tortugas Ninjas”</w:t>
      </w:r>
      <w:r>
        <w:rPr>
          <w:rFonts w:hint="default"/>
          <w:sz w:val="24"/>
          <w:szCs w:val="24"/>
        </w:rPr>
        <w:t>, concretamente Leonardo, Raphael, Michelangelo y Donatello.</w:t>
      </w:r>
    </w:p>
    <w:p>
      <w:r>
        <w:drawing>
          <wp:inline distT="0" distB="0" distL="114300" distR="114300">
            <wp:extent cx="5274310" cy="901700"/>
            <wp:effectExtent l="0" t="0" r="2540" b="12700"/>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5"/>
                    <pic:cNvPicPr>
                      <a:picLocks noChangeAspect="1"/>
                    </pic:cNvPicPr>
                  </pic:nvPicPr>
                  <pic:blipFill>
                    <a:blip r:embed="rId17"/>
                    <a:stretch>
                      <a:fillRect/>
                    </a:stretch>
                  </pic:blipFill>
                  <pic:spPr>
                    <a:xfrm>
                      <a:off x="0" y="0"/>
                      <a:ext cx="5274310" cy="901700"/>
                    </a:xfrm>
                    <a:prstGeom prst="rect">
                      <a:avLst/>
                    </a:prstGeom>
                    <a:noFill/>
                    <a:ln>
                      <a:noFill/>
                    </a:ln>
                  </pic:spPr>
                </pic:pic>
              </a:graphicData>
            </a:graphic>
          </wp:inline>
        </w:drawing>
      </w:r>
    </w:p>
    <w:p>
      <w:pPr>
        <w:pStyle w:val="7"/>
        <w:jc w:val="center"/>
        <w:rPr>
          <w:rFonts w:hint="default"/>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9</w:t>
      </w:r>
      <w:r>
        <w:rPr>
          <w:sz w:val="15"/>
          <w:szCs w:val="15"/>
        </w:rPr>
        <w:fldChar w:fldCharType="end"/>
      </w:r>
      <w:r>
        <w:rPr>
          <w:rFonts w:hint="default"/>
          <w:sz w:val="15"/>
          <w:szCs w:val="15"/>
        </w:rPr>
        <w:t>.- Hashes de los 12 archivos extraídos del directorio “501</w:t>
      </w:r>
      <w:r>
        <w:rPr>
          <w:rFonts w:hint="default"/>
          <w:sz w:val="16"/>
          <w:szCs w:val="16"/>
        </w:rPr>
        <w:t>”</w:t>
      </w:r>
    </w:p>
    <w:p>
      <w:r>
        <w:drawing>
          <wp:inline distT="0" distB="0" distL="114300" distR="114300">
            <wp:extent cx="5266690" cy="822325"/>
            <wp:effectExtent l="0" t="0" r="10160" b="15875"/>
            <wp:docPr id="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pic:cNvPicPr>
                      <a:picLocks noChangeAspect="1"/>
                    </pic:cNvPicPr>
                  </pic:nvPicPr>
                  <pic:blipFill>
                    <a:blip r:embed="rId18"/>
                    <a:stretch>
                      <a:fillRect/>
                    </a:stretch>
                  </pic:blipFill>
                  <pic:spPr>
                    <a:xfrm>
                      <a:off x="0" y="0"/>
                      <a:ext cx="5266690" cy="822325"/>
                    </a:xfrm>
                    <a:prstGeom prst="rect">
                      <a:avLst/>
                    </a:prstGeom>
                    <a:noFill/>
                    <a:ln>
                      <a:noFill/>
                    </a:ln>
                  </pic:spPr>
                </pic:pic>
              </a:graphicData>
            </a:graphic>
          </wp:inline>
        </w:drawing>
      </w:r>
    </w:p>
    <w:p>
      <w:pPr>
        <w:pStyle w:val="7"/>
        <w:widowControl w:val="0"/>
        <w:numPr>
          <w:ilvl w:val="0"/>
          <w:numId w:val="0"/>
        </w:numPr>
        <w:jc w:val="center"/>
        <w:rPr>
          <w:rFonts w:hint="default"/>
          <w:sz w:val="15"/>
          <w:szCs w:val="15"/>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10</w:t>
      </w:r>
      <w:r>
        <w:rPr>
          <w:sz w:val="15"/>
          <w:szCs w:val="15"/>
        </w:rPr>
        <w:fldChar w:fldCharType="end"/>
      </w:r>
      <w:r>
        <w:rPr>
          <w:rFonts w:hint="default"/>
          <w:sz w:val="15"/>
          <w:szCs w:val="15"/>
        </w:rPr>
        <w:t>.- rutas de origen de cada uno de los archivos del directorio “501”</w:t>
      </w:r>
    </w:p>
    <w:p>
      <w:pPr>
        <w:rPr>
          <w:rFonts w:hint="default"/>
        </w:rPr>
      </w:pPr>
    </w:p>
    <w:p>
      <w:pPr>
        <w:numPr>
          <w:ilvl w:val="0"/>
          <w:numId w:val="3"/>
        </w:numPr>
        <w:ind w:left="420" w:leftChars="0" w:hanging="420" w:firstLineChars="0"/>
        <w:rPr>
          <w:rFonts w:hint="default"/>
          <w:b w:val="0"/>
          <w:bCs w:val="0"/>
          <w:sz w:val="24"/>
          <w:szCs w:val="24"/>
        </w:rPr>
      </w:pPr>
      <w:r>
        <w:rPr>
          <w:rFonts w:hint="default"/>
          <w:b w:val="0"/>
          <w:bCs w:val="0"/>
          <w:sz w:val="24"/>
          <w:szCs w:val="24"/>
        </w:rPr>
        <w:t>Usando la función de concatenación de archivos del comando cat, ya que tenemos fragmentos de la misma fotografía, se procede a concatenar dos trozos de la misma fotografío resultando las reconstrucciones de:</w:t>
      </w:r>
    </w:p>
    <w:p>
      <w:pPr>
        <w:numPr>
          <w:ilvl w:val="0"/>
          <w:numId w:val="0"/>
        </w:numPr>
        <w:ind w:left="840" w:leftChars="0" w:firstLine="420" w:firstLineChars="0"/>
        <w:rPr>
          <w:rFonts w:hint="default"/>
          <w:b w:val="0"/>
          <w:bCs w:val="0"/>
          <w:sz w:val="24"/>
          <w:szCs w:val="24"/>
        </w:rPr>
      </w:pPr>
    </w:p>
    <w:p>
      <w:pPr>
        <w:numPr>
          <w:ilvl w:val="0"/>
          <w:numId w:val="4"/>
        </w:numPr>
        <w:ind w:left="840" w:leftChars="0" w:hanging="420" w:firstLineChars="0"/>
        <w:jc w:val="both"/>
        <w:rPr>
          <w:rFonts w:hint="default"/>
          <w:b w:val="0"/>
          <w:bCs w:val="0"/>
          <w:sz w:val="24"/>
          <w:szCs w:val="24"/>
        </w:rPr>
      </w:pPr>
      <w:r>
        <w:rPr>
          <w:rFonts w:hint="default"/>
          <w:b w:val="0"/>
          <w:bCs w:val="0"/>
          <w:sz w:val="24"/>
          <w:szCs w:val="24"/>
        </w:rPr>
        <w:t xml:space="preserve">Con el archivo de imagen “Raphael_TMNT_2007.jpeg” del directorio root, existiendo datos válidos unicamente la </w:t>
      </w:r>
      <w:r>
        <w:rPr>
          <w:rFonts w:hint="default"/>
          <w:b w:val="0"/>
          <w:bCs w:val="0"/>
          <w:sz w:val="24"/>
          <w:szCs w:val="24"/>
        </w:rPr>
        <w:tab/>
      </w:r>
      <w:r>
        <w:rPr>
          <w:rFonts w:hint="default"/>
          <w:b w:val="0"/>
          <w:bCs w:val="0"/>
          <w:sz w:val="24"/>
          <w:szCs w:val="24"/>
        </w:rPr>
        <w:t xml:space="preserve">parte superior, mas el archivo de la carpeta “501”, que si aparece completa con el mismo nombre, </w:t>
      </w:r>
      <w:r>
        <w:rPr>
          <w:rFonts w:hint="default"/>
          <w:b/>
          <w:bCs/>
          <w:i/>
          <w:iCs/>
          <w:sz w:val="24"/>
          <w:szCs w:val="24"/>
        </w:rPr>
        <w:t>reconstruimos una nueva fotografía</w:t>
      </w:r>
      <w:r>
        <w:rPr>
          <w:rFonts w:hint="default"/>
          <w:b w:val="0"/>
          <w:bCs w:val="0"/>
          <w:sz w:val="24"/>
          <w:szCs w:val="24"/>
        </w:rPr>
        <w:t xml:space="preserve"> con la imagen completa de “Raphael”:</w:t>
      </w:r>
    </w:p>
    <w:p>
      <w:pPr>
        <w:numPr>
          <w:ilvl w:val="0"/>
          <w:numId w:val="0"/>
        </w:numPr>
        <w:ind w:leftChars="0"/>
        <w:jc w:val="center"/>
        <w:rPr>
          <w:rFonts w:hint="default"/>
          <w:sz w:val="15"/>
          <w:szCs w:val="15"/>
        </w:rPr>
      </w:pPr>
      <w:r>
        <w:rPr>
          <w:sz w:val="24"/>
          <w:szCs w:val="24"/>
        </w:rPr>
        <w:drawing>
          <wp:anchor distT="0" distB="0" distL="114300" distR="114300" simplePos="0" relativeHeight="251660288" behindDoc="0" locked="0" layoutInCell="1" allowOverlap="1">
            <wp:simplePos x="0" y="0"/>
            <wp:positionH relativeFrom="column">
              <wp:posOffset>-84455</wp:posOffset>
            </wp:positionH>
            <wp:positionV relativeFrom="paragraph">
              <wp:posOffset>789940</wp:posOffset>
            </wp:positionV>
            <wp:extent cx="5273040" cy="818515"/>
            <wp:effectExtent l="0" t="0" r="3810" b="635"/>
            <wp:wrapSquare wrapText="bothSides"/>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pic:cNvPicPr>
                  </pic:nvPicPr>
                  <pic:blipFill>
                    <a:blip r:embed="rId19"/>
                    <a:stretch>
                      <a:fillRect/>
                    </a:stretch>
                  </pic:blipFill>
                  <pic:spPr>
                    <a:xfrm>
                      <a:off x="0" y="0"/>
                      <a:ext cx="5273040" cy="818515"/>
                    </a:xfrm>
                    <a:prstGeom prst="rect">
                      <a:avLst/>
                    </a:prstGeom>
                    <a:noFill/>
                    <a:ln>
                      <a:noFill/>
                    </a:ln>
                  </pic:spPr>
                </pic:pic>
              </a:graphicData>
            </a:graphic>
          </wp:anchor>
        </w:drawing>
      </w:r>
      <w:r>
        <w:rPr>
          <w:sz w:val="24"/>
          <w:szCs w:val="24"/>
        </w:rPr>
        <w:drawing>
          <wp:anchor distT="0" distB="0" distL="114300" distR="114300" simplePos="0" relativeHeight="251661312" behindDoc="0" locked="0" layoutInCell="1" allowOverlap="1">
            <wp:simplePos x="0" y="0"/>
            <wp:positionH relativeFrom="column">
              <wp:posOffset>-95250</wp:posOffset>
            </wp:positionH>
            <wp:positionV relativeFrom="paragraph">
              <wp:posOffset>121285</wp:posOffset>
            </wp:positionV>
            <wp:extent cx="5269865" cy="404495"/>
            <wp:effectExtent l="0" t="0" r="6985" b="14605"/>
            <wp:wrapSquare wrapText="bothSides"/>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20"/>
                    <a:stretch>
                      <a:fillRect/>
                    </a:stretch>
                  </pic:blipFill>
                  <pic:spPr>
                    <a:xfrm>
                      <a:off x="0" y="0"/>
                      <a:ext cx="5269865" cy="404495"/>
                    </a:xfrm>
                    <a:prstGeom prst="rect">
                      <a:avLst/>
                    </a:prstGeom>
                    <a:noFill/>
                    <a:ln>
                      <a:noFill/>
                    </a:ln>
                  </pic:spPr>
                </pic:pic>
              </a:graphicData>
            </a:graphic>
          </wp:anchor>
        </w:drawing>
      </w: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11</w:t>
      </w:r>
      <w:r>
        <w:rPr>
          <w:sz w:val="15"/>
          <w:szCs w:val="15"/>
        </w:rPr>
        <w:fldChar w:fldCharType="end"/>
      </w:r>
      <w:r>
        <w:rPr>
          <w:rFonts w:hint="default"/>
          <w:sz w:val="15"/>
          <w:szCs w:val="15"/>
        </w:rPr>
        <w:t>.- Comando “cat” concatenando 2 fotografías para su reconstrucción</w:t>
      </w:r>
    </w:p>
    <w:p>
      <w:pPr>
        <w:numPr>
          <w:ilvl w:val="0"/>
          <w:numId w:val="0"/>
        </w:numPr>
        <w:ind w:leftChars="0"/>
        <w:jc w:val="both"/>
        <w:rPr>
          <w:rFonts w:hint="default" w:asciiTheme="minorAscii" w:hAnsiTheme="minorAscii"/>
          <w:sz w:val="15"/>
          <w:szCs w:val="15"/>
        </w:rPr>
      </w:pPr>
      <w:r>
        <w:rPr>
          <w:rFonts w:hint="default" w:asciiTheme="minorAscii" w:hAnsiTheme="minorAscii"/>
          <w:sz w:val="15"/>
          <w:szCs w:val="15"/>
        </w:rPr>
        <w:drawing>
          <wp:anchor distT="0" distB="0" distL="114300" distR="114300" simplePos="0" relativeHeight="251662336" behindDoc="0" locked="0" layoutInCell="1" allowOverlap="1">
            <wp:simplePos x="0" y="0"/>
            <wp:positionH relativeFrom="column">
              <wp:posOffset>-84455</wp:posOffset>
            </wp:positionH>
            <wp:positionV relativeFrom="paragraph">
              <wp:posOffset>873125</wp:posOffset>
            </wp:positionV>
            <wp:extent cx="5270500" cy="1375410"/>
            <wp:effectExtent l="0" t="0" r="6350" b="15240"/>
            <wp:wrapSquare wrapText="bothSides"/>
            <wp:docPr id="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pic:cNvPicPr>
                      <a:picLocks noChangeAspect="1"/>
                    </pic:cNvPicPr>
                  </pic:nvPicPr>
                  <pic:blipFill>
                    <a:blip r:embed="rId21"/>
                    <a:stretch>
                      <a:fillRect/>
                    </a:stretch>
                  </pic:blipFill>
                  <pic:spPr>
                    <a:xfrm>
                      <a:off x="0" y="0"/>
                      <a:ext cx="5270500" cy="1375410"/>
                    </a:xfrm>
                    <a:prstGeom prst="rect">
                      <a:avLst/>
                    </a:prstGeom>
                    <a:noFill/>
                    <a:ln>
                      <a:noFill/>
                    </a:ln>
                  </pic:spPr>
                </pic:pic>
              </a:graphicData>
            </a:graphic>
          </wp:anchor>
        </w:drawing>
      </w:r>
      <w:r>
        <w:rPr>
          <w:rFonts w:hint="default" w:asciiTheme="minorAscii" w:hAnsiTheme="minorAscii"/>
          <w:sz w:val="15"/>
          <w:szCs w:val="15"/>
        </w:rPr>
        <w:t>Imagen 12.- Comparación de hashes entre la original de Raphael y la reconstrucción -&gt; imágenes diferentes</w:t>
      </w:r>
    </w:p>
    <w:p>
      <w:pPr>
        <w:numPr>
          <w:ilvl w:val="0"/>
          <w:numId w:val="5"/>
        </w:numPr>
        <w:ind w:left="840" w:leftChars="0" w:hanging="420" w:firstLineChars="0"/>
        <w:jc w:val="both"/>
        <w:rPr>
          <w:sz w:val="24"/>
          <w:szCs w:val="24"/>
        </w:rPr>
      </w:pPr>
      <w:r>
        <w:rPr>
          <w:rFonts w:hint="default"/>
          <w:b w:val="0"/>
          <w:bCs w:val="0"/>
          <w:sz w:val="24"/>
          <w:szCs w:val="24"/>
        </w:rPr>
        <w:t>Con el</w:t>
      </w:r>
      <w:r>
        <w:rPr>
          <w:rFonts w:hint="default"/>
          <w:b w:val="0"/>
          <w:bCs w:val="0"/>
          <w:sz w:val="24"/>
          <w:szCs w:val="24"/>
        </w:rPr>
        <w:tab/>
      </w:r>
      <w:r>
        <w:rPr>
          <w:rFonts w:hint="default"/>
          <w:b w:val="0"/>
          <w:bCs w:val="0"/>
          <w:sz w:val="24"/>
          <w:szCs w:val="24"/>
        </w:rPr>
        <w:t>archivo de</w:t>
      </w:r>
      <w:r>
        <w:rPr>
          <w:rFonts w:hint="default"/>
          <w:b w:val="0"/>
          <w:bCs w:val="0"/>
          <w:sz w:val="24"/>
          <w:szCs w:val="24"/>
        </w:rPr>
        <w:tab/>
      </w:r>
      <w:r>
        <w:rPr>
          <w:rFonts w:hint="default"/>
          <w:b w:val="0"/>
          <w:bCs w:val="0"/>
          <w:sz w:val="24"/>
          <w:szCs w:val="24"/>
        </w:rPr>
        <w:t xml:space="preserve">imagen </w:t>
      </w:r>
      <w:r>
        <w:rPr>
          <w:rFonts w:hint="default"/>
          <w:b/>
          <w:bCs/>
          <w:i/>
          <w:iCs/>
          <w:sz w:val="24"/>
          <w:szCs w:val="24"/>
        </w:rPr>
        <w:t>“figura leonardo las tortugas ninja 18cm”</w:t>
      </w:r>
      <w:r>
        <w:rPr>
          <w:rFonts w:hint="default"/>
          <w:b/>
          <w:bCs/>
          <w:sz w:val="24"/>
          <w:szCs w:val="24"/>
        </w:rPr>
        <w:t xml:space="preserve"> </w:t>
      </w:r>
      <w:r>
        <w:rPr>
          <w:rFonts w:hint="default"/>
          <w:b w:val="0"/>
          <w:bCs w:val="0"/>
          <w:sz w:val="24"/>
          <w:szCs w:val="24"/>
        </w:rPr>
        <w:t xml:space="preserve">del directorio </w:t>
      </w:r>
      <w:r>
        <w:rPr>
          <w:rFonts w:hint="default"/>
          <w:b w:val="0"/>
          <w:bCs w:val="0"/>
          <w:i/>
          <w:iCs/>
          <w:sz w:val="24"/>
          <w:szCs w:val="24"/>
        </w:rPr>
        <w:t>root</w:t>
      </w:r>
      <w:r>
        <w:rPr>
          <w:rFonts w:hint="default"/>
          <w:b w:val="0"/>
          <w:bCs w:val="0"/>
          <w:sz w:val="24"/>
          <w:szCs w:val="24"/>
        </w:rPr>
        <w:t xml:space="preserve">, existiendo datos válidos unicamente la </w:t>
      </w:r>
      <w:r>
        <w:rPr>
          <w:rFonts w:hint="default"/>
          <w:b w:val="0"/>
          <w:bCs w:val="0"/>
          <w:sz w:val="24"/>
          <w:szCs w:val="24"/>
        </w:rPr>
        <w:tab/>
      </w:r>
      <w:r>
        <w:rPr>
          <w:rFonts w:hint="default"/>
          <w:b w:val="0"/>
          <w:bCs w:val="0"/>
          <w:sz w:val="24"/>
          <w:szCs w:val="24"/>
        </w:rPr>
        <w:t xml:space="preserve">parte superior de la imagen, mas el archivo de la carpeta </w:t>
      </w:r>
      <w:r>
        <w:rPr>
          <w:rFonts w:hint="default"/>
          <w:b w:val="0"/>
          <w:bCs w:val="0"/>
          <w:i/>
          <w:iCs/>
          <w:sz w:val="24"/>
          <w:szCs w:val="24"/>
        </w:rPr>
        <w:t>“501”</w:t>
      </w:r>
      <w:r>
        <w:rPr>
          <w:rFonts w:hint="default"/>
          <w:b w:val="0"/>
          <w:bCs w:val="0"/>
          <w:sz w:val="24"/>
          <w:szCs w:val="24"/>
        </w:rPr>
        <w:t xml:space="preserve">, que si aparece completo con el mismo nombre, </w:t>
      </w:r>
      <w:r>
        <w:rPr>
          <w:rFonts w:hint="default"/>
          <w:b/>
          <w:bCs/>
          <w:i/>
          <w:iCs/>
          <w:sz w:val="24"/>
          <w:szCs w:val="24"/>
        </w:rPr>
        <w:t>reconstruimos una nueva fotografía</w:t>
      </w:r>
      <w:r>
        <w:rPr>
          <w:rFonts w:hint="default"/>
          <w:b w:val="0"/>
          <w:bCs w:val="0"/>
          <w:sz w:val="24"/>
          <w:szCs w:val="24"/>
        </w:rPr>
        <w:t xml:space="preserve"> con la imagen completa de </w:t>
      </w:r>
      <w:r>
        <w:rPr>
          <w:rFonts w:hint="default"/>
          <w:b/>
          <w:bCs/>
          <w:i/>
          <w:iCs/>
          <w:sz w:val="24"/>
          <w:szCs w:val="24"/>
        </w:rPr>
        <w:t>“Leonardo”</w:t>
      </w:r>
      <w:r>
        <w:rPr>
          <w:rFonts w:hint="default"/>
          <w:b w:val="0"/>
          <w:bCs w:val="0"/>
          <w:sz w:val="24"/>
          <w:szCs w:val="24"/>
        </w:rPr>
        <w:t>:</w:t>
      </w:r>
    </w:p>
    <w:p>
      <w:pPr>
        <w:numPr>
          <w:ilvl w:val="0"/>
          <w:numId w:val="0"/>
        </w:numPr>
        <w:ind w:leftChars="0"/>
        <w:jc w:val="both"/>
        <w:rPr>
          <w:sz w:val="24"/>
          <w:szCs w:val="24"/>
        </w:rPr>
      </w:pPr>
    </w:p>
    <w:p>
      <w:pPr>
        <w:numPr>
          <w:ilvl w:val="0"/>
          <w:numId w:val="0"/>
        </w:numPr>
        <w:ind w:leftChars="0"/>
        <w:jc w:val="both"/>
        <w:rPr>
          <w:sz w:val="24"/>
          <w:szCs w:val="24"/>
        </w:rPr>
      </w:pPr>
      <w:r>
        <w:rPr>
          <w:sz w:val="24"/>
          <w:szCs w:val="24"/>
        </w:rPr>
        <w:drawing>
          <wp:inline distT="0" distB="0" distL="114300" distR="114300">
            <wp:extent cx="5273040" cy="640080"/>
            <wp:effectExtent l="0" t="0" r="3810" b="762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22"/>
                    <a:stretch>
                      <a:fillRect/>
                    </a:stretch>
                  </pic:blipFill>
                  <pic:spPr>
                    <a:xfrm>
                      <a:off x="0" y="0"/>
                      <a:ext cx="5273040" cy="640080"/>
                    </a:xfrm>
                    <a:prstGeom prst="rect">
                      <a:avLst/>
                    </a:prstGeom>
                    <a:noFill/>
                    <a:ln>
                      <a:noFill/>
                    </a:ln>
                  </pic:spPr>
                </pic:pic>
              </a:graphicData>
            </a:graphic>
          </wp:inline>
        </w:drawing>
      </w:r>
    </w:p>
    <w:p>
      <w:pPr>
        <w:numPr>
          <w:ilvl w:val="0"/>
          <w:numId w:val="0"/>
        </w:numPr>
        <w:ind w:leftChars="0"/>
        <w:jc w:val="center"/>
        <w:rPr>
          <w:rFonts w:hint="default"/>
          <w:sz w:val="15"/>
          <w:szCs w:val="15"/>
        </w:rPr>
      </w:pPr>
      <w:r>
        <w:rPr>
          <w:sz w:val="15"/>
          <w:szCs w:val="15"/>
        </w:rPr>
        <w:t xml:space="preserve">Imagen </w:t>
      </w:r>
      <w:r>
        <w:rPr>
          <w:rFonts w:hint="default"/>
          <w:sz w:val="15"/>
          <w:szCs w:val="15"/>
        </w:rPr>
        <w:t>13.- Comando “cat” concatenando 2 fotografías para su reconstrucción</w:t>
      </w:r>
    </w:p>
    <w:p>
      <w:pPr>
        <w:numPr>
          <w:ilvl w:val="0"/>
          <w:numId w:val="0"/>
        </w:numPr>
        <w:ind w:leftChars="0"/>
        <w:jc w:val="center"/>
      </w:pPr>
      <w:r>
        <w:rPr>
          <w:sz w:val="24"/>
          <w:szCs w:val="24"/>
        </w:rPr>
        <w:drawing>
          <wp:anchor distT="0" distB="0" distL="114300" distR="114300" simplePos="0" relativeHeight="251663360" behindDoc="0" locked="0" layoutInCell="1" allowOverlap="1">
            <wp:simplePos x="0" y="0"/>
            <wp:positionH relativeFrom="column">
              <wp:posOffset>5715</wp:posOffset>
            </wp:positionH>
            <wp:positionV relativeFrom="paragraph">
              <wp:posOffset>50800</wp:posOffset>
            </wp:positionV>
            <wp:extent cx="5269865" cy="1061720"/>
            <wp:effectExtent l="0" t="0" r="6985" b="5080"/>
            <wp:wrapSquare wrapText="bothSides"/>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23"/>
                    <a:stretch>
                      <a:fillRect/>
                    </a:stretch>
                  </pic:blipFill>
                  <pic:spPr>
                    <a:xfrm>
                      <a:off x="0" y="0"/>
                      <a:ext cx="5269865" cy="1061720"/>
                    </a:xfrm>
                    <a:prstGeom prst="rect">
                      <a:avLst/>
                    </a:prstGeom>
                    <a:noFill/>
                    <a:ln>
                      <a:noFill/>
                    </a:ln>
                  </pic:spPr>
                </pic:pic>
              </a:graphicData>
            </a:graphic>
          </wp:anchor>
        </w:drawing>
      </w:r>
      <w:r>
        <w:drawing>
          <wp:inline distT="0" distB="0" distL="114300" distR="114300">
            <wp:extent cx="5273675" cy="1737995"/>
            <wp:effectExtent l="0" t="0" r="3175" b="14605"/>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9"/>
                    <pic:cNvPicPr>
                      <a:picLocks noChangeAspect="1"/>
                    </pic:cNvPicPr>
                  </pic:nvPicPr>
                  <pic:blipFill>
                    <a:blip r:embed="rId24"/>
                    <a:stretch>
                      <a:fillRect/>
                    </a:stretch>
                  </pic:blipFill>
                  <pic:spPr>
                    <a:xfrm>
                      <a:off x="0" y="0"/>
                      <a:ext cx="5273675" cy="1737995"/>
                    </a:xfrm>
                    <a:prstGeom prst="rect">
                      <a:avLst/>
                    </a:prstGeom>
                    <a:noFill/>
                    <a:ln>
                      <a:noFill/>
                    </a:ln>
                  </pic:spPr>
                </pic:pic>
              </a:graphicData>
            </a:graphic>
          </wp:inline>
        </w:drawing>
      </w:r>
    </w:p>
    <w:p>
      <w:pPr>
        <w:numPr>
          <w:ilvl w:val="0"/>
          <w:numId w:val="0"/>
        </w:numPr>
        <w:ind w:leftChars="0"/>
        <w:jc w:val="both"/>
        <w:rPr>
          <w:rFonts w:hint="default" w:asciiTheme="minorAscii" w:hAnsiTheme="minorAscii"/>
          <w:sz w:val="15"/>
          <w:szCs w:val="15"/>
        </w:rPr>
      </w:pPr>
      <w:r>
        <w:rPr>
          <w:rFonts w:hint="default" w:asciiTheme="minorAscii" w:hAnsiTheme="minorAscii"/>
          <w:sz w:val="15"/>
          <w:szCs w:val="15"/>
        </w:rPr>
        <w:t>Imagen 14.- Comparación de hashes entre la original de Leonardo y la reconstrucción -&gt; imágenes diferentes</w:t>
      </w:r>
    </w:p>
    <w:p>
      <w:pPr>
        <w:numPr>
          <w:ilvl w:val="0"/>
          <w:numId w:val="0"/>
        </w:numPr>
        <w:ind w:leftChars="0"/>
        <w:jc w:val="both"/>
        <w:rPr>
          <w:rFonts w:hint="default" w:asciiTheme="minorAscii" w:hAnsiTheme="minorAscii"/>
          <w:sz w:val="15"/>
          <w:szCs w:val="15"/>
        </w:rPr>
      </w:pPr>
    </w:p>
    <w:p>
      <w:pPr>
        <w:numPr>
          <w:ilvl w:val="0"/>
          <w:numId w:val="0"/>
        </w:numPr>
        <w:ind w:leftChars="0"/>
        <w:jc w:val="both"/>
        <w:rPr>
          <w:rFonts w:hint="default" w:asciiTheme="minorAscii" w:hAnsiTheme="minorAscii"/>
          <w:b/>
          <w:bCs/>
          <w:sz w:val="24"/>
          <w:szCs w:val="24"/>
        </w:rPr>
      </w:pPr>
      <w:r>
        <w:rPr>
          <w:rFonts w:hint="default" w:asciiTheme="minorAscii" w:hAnsiTheme="minorAscii"/>
          <w:b/>
          <w:bCs/>
          <w:sz w:val="24"/>
          <w:szCs w:val="24"/>
        </w:rPr>
        <w:t>-- CONCLUSIONES:</w:t>
      </w:r>
    </w:p>
    <w:p>
      <w:pPr>
        <w:numPr>
          <w:ilvl w:val="0"/>
          <w:numId w:val="0"/>
        </w:numPr>
        <w:ind w:leftChars="0"/>
        <w:jc w:val="both"/>
        <w:rPr>
          <w:rFonts w:hint="default" w:asciiTheme="minorAscii" w:hAnsiTheme="minorAscii"/>
          <w:b/>
          <w:bCs/>
          <w:sz w:val="24"/>
          <w:szCs w:val="24"/>
        </w:rPr>
      </w:pPr>
    </w:p>
    <w:p>
      <w:pPr>
        <w:numPr>
          <w:ilvl w:val="0"/>
          <w:numId w:val="0"/>
        </w:numPr>
        <w:ind w:leftChars="0" w:firstLine="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 Se ha extraído un total de </w:t>
      </w:r>
      <w:r>
        <w:rPr>
          <w:rFonts w:hint="default" w:asciiTheme="minorAscii" w:hAnsiTheme="minorAscii"/>
          <w:b/>
          <w:bCs/>
          <w:sz w:val="24"/>
          <w:szCs w:val="24"/>
        </w:rPr>
        <w:t>4 archivos de imagen</w:t>
      </w:r>
      <w:r>
        <w:rPr>
          <w:rFonts w:hint="default" w:asciiTheme="minorAscii" w:hAnsiTheme="minorAscii"/>
          <w:b w:val="0"/>
          <w:bCs w:val="0"/>
          <w:sz w:val="24"/>
          <w:szCs w:val="24"/>
        </w:rPr>
        <w:t xml:space="preserve"> integras y </w:t>
      </w:r>
      <w:r>
        <w:rPr>
          <w:rFonts w:hint="default" w:asciiTheme="minorAscii" w:hAnsiTheme="minorAscii"/>
          <w:b w:val="0"/>
          <w:bCs w:val="0"/>
          <w:sz w:val="24"/>
          <w:szCs w:val="24"/>
        </w:rPr>
        <w:tab/>
      </w:r>
      <w:r>
        <w:rPr>
          <w:rFonts w:hint="default" w:asciiTheme="minorAscii" w:hAnsiTheme="minorAscii"/>
          <w:b w:val="0"/>
          <w:bCs w:val="0"/>
          <w:sz w:val="24"/>
          <w:szCs w:val="24"/>
        </w:rPr>
        <w:t xml:space="preserve">totalmente validas de la carpeta “501” correspondiendo a las </w:t>
      </w:r>
      <w:r>
        <w:rPr>
          <w:rFonts w:hint="default" w:asciiTheme="minorAscii" w:hAnsiTheme="minorAscii"/>
          <w:b w:val="0"/>
          <w:bCs w:val="0"/>
          <w:sz w:val="24"/>
          <w:szCs w:val="24"/>
        </w:rPr>
        <w:tab/>
      </w:r>
      <w:r>
        <w:rPr>
          <w:rFonts w:hint="default" w:asciiTheme="minorAscii" w:hAnsiTheme="minorAscii"/>
          <w:b w:val="0"/>
          <w:bCs w:val="0"/>
          <w:sz w:val="24"/>
          <w:szCs w:val="24"/>
        </w:rPr>
        <w:t>imágenes de Leonardo, Raphael, Michelangelo y Donatello.</w:t>
      </w:r>
    </w:p>
    <w:p>
      <w:pPr>
        <w:numPr>
          <w:ilvl w:val="0"/>
          <w:numId w:val="0"/>
        </w:numPr>
        <w:ind w:leftChars="0" w:firstLine="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 Posteriormente mediante la técnica de la concatenación de </w:t>
      </w:r>
      <w:r>
        <w:rPr>
          <w:rFonts w:hint="default" w:asciiTheme="minorAscii" w:hAnsiTheme="minorAscii"/>
          <w:b w:val="0"/>
          <w:bCs w:val="0"/>
          <w:sz w:val="24"/>
          <w:szCs w:val="24"/>
        </w:rPr>
        <w:tab/>
      </w:r>
      <w:r>
        <w:rPr>
          <w:rFonts w:hint="default" w:asciiTheme="minorAscii" w:hAnsiTheme="minorAscii"/>
          <w:b w:val="0"/>
          <w:bCs w:val="0"/>
          <w:sz w:val="24"/>
          <w:szCs w:val="24"/>
        </w:rPr>
        <w:t xml:space="preserve">archivos de la misma fotografía se han realizado una </w:t>
      </w:r>
      <w:r>
        <w:rPr>
          <w:rFonts w:hint="default" w:asciiTheme="minorAscii" w:hAnsiTheme="minorAscii"/>
          <w:b w:val="0"/>
          <w:bCs w:val="0"/>
          <w:sz w:val="24"/>
          <w:szCs w:val="24"/>
        </w:rPr>
        <w:tab/>
      </w:r>
      <w:r>
        <w:rPr>
          <w:rFonts w:hint="default" w:asciiTheme="minorAscii" w:hAnsiTheme="minorAscii"/>
          <w:b w:val="0"/>
          <w:bCs w:val="0"/>
          <w:sz w:val="24"/>
          <w:szCs w:val="24"/>
        </w:rPr>
        <w:t xml:space="preserve">reconstrucción de </w:t>
      </w:r>
      <w:r>
        <w:rPr>
          <w:rFonts w:hint="default" w:asciiTheme="minorAscii" w:hAnsiTheme="minorAscii"/>
          <w:b/>
          <w:bCs/>
          <w:sz w:val="24"/>
          <w:szCs w:val="24"/>
        </w:rPr>
        <w:t>2 archivos de imagen</w:t>
      </w:r>
      <w:r>
        <w:rPr>
          <w:rFonts w:hint="default" w:asciiTheme="minorAscii" w:hAnsiTheme="minorAscii"/>
          <w:b w:val="0"/>
          <w:bCs w:val="0"/>
          <w:sz w:val="24"/>
          <w:szCs w:val="24"/>
        </w:rPr>
        <w:t xml:space="preserve">: Leonardo y Raphael, </w:t>
      </w:r>
      <w:r>
        <w:rPr>
          <w:rFonts w:hint="default" w:asciiTheme="minorAscii" w:hAnsiTheme="minorAscii"/>
          <w:b w:val="0"/>
          <w:bCs w:val="0"/>
          <w:sz w:val="24"/>
          <w:szCs w:val="24"/>
        </w:rPr>
        <w:tab/>
      </w:r>
      <w:r>
        <w:rPr>
          <w:rFonts w:hint="default" w:asciiTheme="minorAscii" w:hAnsiTheme="minorAscii"/>
          <w:b w:val="0"/>
          <w:bCs w:val="0"/>
          <w:sz w:val="24"/>
          <w:szCs w:val="24"/>
        </w:rPr>
        <w:t xml:space="preserve">que aunque a nivel </w:t>
      </w:r>
      <w:r>
        <w:rPr>
          <w:rFonts w:hint="default" w:asciiTheme="minorAscii" w:hAnsiTheme="minorAscii"/>
          <w:b w:val="0"/>
          <w:bCs w:val="0"/>
          <w:sz w:val="24"/>
          <w:szCs w:val="24"/>
        </w:rPr>
        <w:tab/>
      </w:r>
      <w:r>
        <w:rPr>
          <w:rFonts w:hint="default" w:asciiTheme="minorAscii" w:hAnsiTheme="minorAscii"/>
          <w:b w:val="0"/>
          <w:bCs w:val="0"/>
          <w:sz w:val="24"/>
          <w:szCs w:val="24"/>
        </w:rPr>
        <w:t xml:space="preserve">visual sean la misma fotografía, se ha </w:t>
      </w:r>
      <w:r>
        <w:rPr>
          <w:rFonts w:hint="default" w:asciiTheme="minorAscii" w:hAnsiTheme="minorAscii"/>
          <w:b w:val="0"/>
          <w:bCs w:val="0"/>
          <w:sz w:val="24"/>
          <w:szCs w:val="24"/>
        </w:rPr>
        <w:tab/>
      </w:r>
      <w:r>
        <w:rPr>
          <w:rFonts w:hint="default" w:asciiTheme="minorAscii" w:hAnsiTheme="minorAscii"/>
          <w:b w:val="0"/>
          <w:bCs w:val="0"/>
          <w:sz w:val="24"/>
          <w:szCs w:val="24"/>
        </w:rPr>
        <w:t xml:space="preserve">demostrado que tienen </w:t>
      </w:r>
      <w:r>
        <w:rPr>
          <w:rFonts w:hint="default" w:asciiTheme="minorAscii" w:hAnsiTheme="minorAscii"/>
          <w:b w:val="0"/>
          <w:bCs w:val="0"/>
          <w:sz w:val="24"/>
          <w:szCs w:val="24"/>
        </w:rPr>
        <w:tab/>
      </w:r>
      <w:r>
        <w:rPr>
          <w:rFonts w:hint="default" w:asciiTheme="minorAscii" w:hAnsiTheme="minorAscii"/>
          <w:b w:val="0"/>
          <w:bCs w:val="0"/>
          <w:sz w:val="24"/>
          <w:szCs w:val="24"/>
        </w:rPr>
        <w:t xml:space="preserve">hashes diferentes, por lo que son </w:t>
      </w:r>
      <w:r>
        <w:rPr>
          <w:rFonts w:hint="default" w:asciiTheme="minorAscii" w:hAnsiTheme="minorAscii"/>
          <w:b w:val="0"/>
          <w:bCs w:val="0"/>
          <w:sz w:val="24"/>
          <w:szCs w:val="24"/>
        </w:rPr>
        <w:tab/>
      </w:r>
      <w:r>
        <w:rPr>
          <w:rFonts w:hint="default" w:asciiTheme="minorAscii" w:hAnsiTheme="minorAscii"/>
          <w:b w:val="0"/>
          <w:bCs w:val="0"/>
          <w:sz w:val="24"/>
          <w:szCs w:val="24"/>
        </w:rPr>
        <w:t xml:space="preserve">diferentes fotografías. </w:t>
      </w:r>
    </w:p>
    <w:p>
      <w:pPr>
        <w:numPr>
          <w:ilvl w:val="0"/>
          <w:numId w:val="0"/>
        </w:numPr>
        <w:ind w:leftChars="0" w:firstLine="420" w:firstLineChars="0"/>
        <w:jc w:val="both"/>
        <w:rPr>
          <w:rFonts w:hint="default" w:asciiTheme="minorAscii" w:hAnsiTheme="minorAscii"/>
          <w:b w:val="0"/>
          <w:bCs w:val="0"/>
          <w:sz w:val="24"/>
          <w:szCs w:val="24"/>
        </w:rPr>
      </w:pPr>
    </w:p>
    <w:p>
      <w:pPr>
        <w:numPr>
          <w:ilvl w:val="0"/>
          <w:numId w:val="0"/>
        </w:numPr>
        <w:ind w:leftChars="0"/>
        <w:jc w:val="both"/>
        <w:rPr>
          <w:rFonts w:hint="default" w:asciiTheme="minorAscii" w:hAnsiTheme="minorAscii"/>
          <w:sz w:val="15"/>
          <w:szCs w:val="15"/>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ans Narrow">
    <w:panose1 w:val="020B060602020203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">
              <v:fill on="f" focussize="0,0"/>
              <v:stroke on="f" weight="0.5pt"/>
              <v:imagedata o:title=""/>
              <o:lock v:ext="edit" aspectratio="f"/>
              <v:textbox inset="0mm,0mm,0mm,0mm" style="mso-fit-shape-to-text:t;">
                <w:txbxContent>
                  <w:p>
                    <w:pPr>
                      <w:pStyle w:val="9"/>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r>
        <w:separator/>
      </w:r>
    </w:p>
  </w:footnote>
  <w:footnote w:type="continuationSeparator" w:id="7">
    <w:p>
      <w:r>
        <w:continuationSeparator/>
      </w:r>
    </w:p>
  </w:footnote>
  <w:footnote w:id="0">
    <w:p>
      <w:pPr>
        <w:keepNext w:val="0"/>
        <w:keepLines w:val="0"/>
        <w:widowControl/>
        <w:suppressLineNumbers w:val="0"/>
        <w:jc w:val="left"/>
        <w:rPr>
          <w:rFonts w:hint="default" w:ascii="Liberation Sans Narrow" w:hAnsi="Liberation Sans Narrow" w:eastAsia="SimSun" w:cs="Liberation Sans Narrow"/>
          <w:kern w:val="0"/>
          <w:sz w:val="13"/>
          <w:szCs w:val="13"/>
          <w:lang w:val="en-US" w:eastAsia="zh-CN" w:bidi="ar"/>
        </w:rPr>
      </w:pPr>
      <w:r>
        <w:rPr>
          <w:rFonts w:hint="default" w:ascii="Liberation Sans Narrow" w:hAnsi="Liberation Sans Narrow" w:eastAsia="SimSun" w:cs="Liberation Sans Narrow"/>
          <w:kern w:val="0"/>
          <w:sz w:val="13"/>
          <w:szCs w:val="13"/>
          <w:lang w:val="en-US" w:eastAsia="zh-CN" w:bidi="ar"/>
        </w:rPr>
        <w:footnoteRef/>
      </w:r>
      <w:r>
        <w:rPr>
          <w:rFonts w:hint="default" w:ascii="Liberation Sans Narrow" w:hAnsi="Liberation Sans Narrow" w:eastAsia="SimSun" w:cs="Liberation Sans Narrow"/>
          <w:kern w:val="0"/>
          <w:sz w:val="13"/>
          <w:szCs w:val="13"/>
          <w:lang w:val="en-US" w:eastAsia="zh-CN" w:bidi="ar"/>
        </w:rPr>
        <w:t xml:space="preserve"> </w:t>
      </w:r>
      <w:r>
        <w:rPr>
          <w:rFonts w:hint="default" w:ascii="Liberation Sans Narrow" w:hAnsi="Liberation Sans Narrow" w:eastAsia="SimSun" w:cs="Liberation Sans Narrow"/>
          <w:kern w:val="0"/>
          <w:sz w:val="13"/>
          <w:szCs w:val="13"/>
          <w:lang w:eastAsia="zh-CN" w:bidi="ar"/>
        </w:rPr>
        <w:t>E</w:t>
      </w:r>
      <w:r>
        <w:rPr>
          <w:rFonts w:hint="default" w:ascii="Liberation Sans Narrow" w:hAnsi="Liberation Sans Narrow" w:eastAsia="SimSun" w:cs="Liberation Sans Narrow"/>
          <w:kern w:val="0"/>
          <w:sz w:val="13"/>
          <w:szCs w:val="13"/>
          <w:lang w:val="en-US" w:eastAsia="zh-CN" w:bidi="ar"/>
        </w:rPr>
        <w:t>xtensiones de archivo para el mismo formato de imagen: JPEG (</w:t>
      </w:r>
      <w:r>
        <w:rPr>
          <w:rFonts w:hint="default" w:ascii="Liberation Sans Narrow" w:hAnsi="Liberation Sans Narrow" w:eastAsia="SimSun" w:cs="Liberation Sans Narrow"/>
          <w:b/>
          <w:bCs/>
          <w:i/>
          <w:iCs/>
          <w:kern w:val="0"/>
          <w:sz w:val="13"/>
          <w:szCs w:val="13"/>
          <w:lang w:val="en-US" w:eastAsia="zh-CN" w:bidi="ar"/>
        </w:rPr>
        <w:t>Joint Photographic Experts Group</w:t>
      </w:r>
      <w:r>
        <w:rPr>
          <w:rFonts w:hint="default" w:ascii="Liberation Sans Narrow" w:hAnsi="Liberation Sans Narrow" w:eastAsia="SimSun" w:cs="Liberation Sans Narrow"/>
          <w:kern w:val="0"/>
          <w:sz w:val="13"/>
          <w:szCs w:val="13"/>
          <w:lang w:val="en-US" w:eastAsia="zh-CN" w:bidi="ar"/>
        </w:rPr>
        <w:t>)</w:t>
      </w:r>
      <w:r>
        <w:rPr>
          <w:rFonts w:hint="default" w:ascii="Liberation Sans Narrow" w:hAnsi="Liberation Sans Narrow" w:eastAsia="SimSun" w:cs="Liberation Sans Narrow"/>
          <w:kern w:val="0"/>
          <w:sz w:val="13"/>
          <w:szCs w:val="13"/>
          <w:lang w:eastAsia="zh-CN" w:bidi="ar"/>
        </w:rPr>
        <w:t>, siendo usados, indistintamente,</w:t>
      </w:r>
      <w:r>
        <w:rPr>
          <w:rFonts w:hint="default" w:ascii="Liberation Sans Narrow" w:hAnsi="Liberation Sans Narrow" w:eastAsia="SimSun" w:cs="Liberation Sans Narrow"/>
          <w:kern w:val="0"/>
          <w:sz w:val="13"/>
          <w:szCs w:val="13"/>
          <w:lang w:val="en-US" w:eastAsia="zh-CN" w:bidi="ar"/>
        </w:rPr>
        <w:t xml:space="preserve"> para imágenes comprimidas con pérdida de calidad para reducir el tamaño del archivo, haciéndolos ideales para fotografías y uso en la web</w:t>
      </w:r>
    </w:p>
  </w:footnote>
  <w:footnote w:id="1">
    <w:p>
      <w:pPr>
        <w:keepNext w:val="0"/>
        <w:keepLines w:val="0"/>
        <w:widowControl/>
        <w:suppressLineNumbers w:val="0"/>
        <w:jc w:val="left"/>
        <w:rPr>
          <w:rFonts w:hint="default"/>
        </w:rPr>
      </w:pPr>
      <w:r>
        <w:rPr>
          <w:rFonts w:hint="default" w:ascii="Liberation Sans Narrow" w:hAnsi="Liberation Sans Narrow" w:eastAsia="SimSun" w:cs="Liberation Sans Narrow"/>
          <w:kern w:val="0"/>
          <w:sz w:val="13"/>
          <w:szCs w:val="13"/>
          <w:lang w:val="en-US" w:eastAsia="zh-CN" w:bidi="ar"/>
        </w:rPr>
        <w:footnoteRef/>
      </w:r>
      <w:r>
        <w:rPr>
          <w:rFonts w:hint="default" w:ascii="Liberation Sans Narrow" w:hAnsi="Liberation Sans Narrow" w:eastAsia="SimSun" w:cs="Liberation Sans Narrow"/>
          <w:kern w:val="0"/>
          <w:sz w:val="13"/>
          <w:szCs w:val="13"/>
          <w:lang w:val="en-US" w:eastAsia="zh-CN" w:bidi="ar"/>
        </w:rPr>
        <w:t xml:space="preserve"> formato de archivo de audio comprimido que utiliza compresión con pérdida para reducir el tamaño del archivo, manteniendo una calidad de sonido aceptabl</w:t>
      </w:r>
      <w:r>
        <w:rPr>
          <w:rFonts w:hint="default" w:ascii="Liberation Sans Narrow" w:hAnsi="Liberation Sans Narrow" w:eastAsia="SimSun" w:cs="Liberation Sans Narrow"/>
          <w:kern w:val="0"/>
          <w:sz w:val="13"/>
          <w:szCs w:val="13"/>
          <w:lang w:eastAsia="zh-CN" w:bidi="ar"/>
        </w:rPr>
        <w:t>.</w:t>
      </w:r>
    </w:p>
  </w:footnote>
  <w:footnote w:id="2">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ascii="Liberation Sans Narrow" w:hAnsi="Liberation Sans Narrow" w:eastAsia="SimSun" w:cs="Liberation Sans Narrow"/>
          <w:kern w:val="0"/>
          <w:sz w:val="13"/>
          <w:szCs w:val="13"/>
          <w:lang w:val="en-US" w:eastAsia="zh-CN" w:bidi="ar"/>
        </w:rPr>
      </w:pPr>
      <w:r>
        <w:rPr>
          <w:rFonts w:hint="default" w:ascii="Liberation Sans Narrow" w:hAnsi="Liberation Sans Narrow" w:eastAsia="SimSun" w:cs="Liberation Sans Narrow"/>
          <w:kern w:val="0"/>
          <w:sz w:val="13"/>
          <w:szCs w:val="13"/>
          <w:lang w:val="en-US" w:eastAsia="zh-CN" w:bidi="ar"/>
        </w:rPr>
        <w:footnoteRef/>
      </w:r>
      <w:r>
        <w:rPr>
          <w:rFonts w:hint="default" w:ascii="Liberation Sans Narrow" w:hAnsi="Liberation Sans Narrow" w:eastAsia="SimSun" w:cs="Liberation Sans Narrow"/>
          <w:kern w:val="0"/>
          <w:sz w:val="13"/>
          <w:szCs w:val="13"/>
          <w:lang w:val="en-US" w:eastAsia="zh-CN" w:bidi="ar"/>
        </w:rPr>
        <w:t xml:space="preserve"> Es popular por su alta calidad y compresión eficiente, lo que lo hace ideal para transmisión en línea y almacenamiento en dispositivos con espacio limitado.</w:t>
      </w:r>
    </w:p>
    <w:p>
      <w:pPr>
        <w:pStyle w:val="6"/>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rPr>
    </w:pPr>
    <w:r>
      <w:rPr>
        <w:rFonts w:hint="default"/>
        <w:lang/>
      </w:rPr>
      <w:t>U2_S21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8984A"/>
    <w:multiLevelType w:val="singleLevel"/>
    <w:tmpl w:val="9778984A"/>
    <w:lvl w:ilvl="0" w:tentative="0">
      <w:start w:val="1"/>
      <w:numFmt w:val="decimal"/>
      <w:lvlText w:val="%1."/>
      <w:lvlJc w:val="left"/>
      <w:pPr>
        <w:tabs>
          <w:tab w:val="left" w:pos="425"/>
        </w:tabs>
        <w:ind w:left="425" w:leftChars="0" w:hanging="425" w:firstLineChars="0"/>
      </w:pPr>
      <w:rPr>
        <w:rFonts w:hint="default"/>
      </w:rPr>
    </w:lvl>
  </w:abstractNum>
  <w:abstractNum w:abstractNumId="1">
    <w:nsid w:val="DFF7B4F7"/>
    <w:multiLevelType w:val="singleLevel"/>
    <w:tmpl w:val="DFF7B4F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F5FA6F9C"/>
    <w:multiLevelType w:val="singleLevel"/>
    <w:tmpl w:val="F5FA6F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F9F9C76"/>
    <w:multiLevelType w:val="singleLevel"/>
    <w:tmpl w:val="3F9F9C7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736A17F7"/>
    <w:multiLevelType w:val="singleLevel"/>
    <w:tmpl w:val="736A17F7"/>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6"/>
    <w:footnote w:id="7"/>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1EFEFEE"/>
    <w:rsid w:val="0FFE63AF"/>
    <w:rsid w:val="1EACDE8A"/>
    <w:rsid w:val="2A3D3C93"/>
    <w:rsid w:val="2EED6548"/>
    <w:rsid w:val="317E4DAF"/>
    <w:rsid w:val="360F646A"/>
    <w:rsid w:val="3A7FD004"/>
    <w:rsid w:val="3AAA8739"/>
    <w:rsid w:val="3BF573E6"/>
    <w:rsid w:val="47EEBAF2"/>
    <w:rsid w:val="4A1947CF"/>
    <w:rsid w:val="4FDA9077"/>
    <w:rsid w:val="57D685AA"/>
    <w:rsid w:val="5E8B16F9"/>
    <w:rsid w:val="5F6B6EAF"/>
    <w:rsid w:val="5FFBAD46"/>
    <w:rsid w:val="657D3BE0"/>
    <w:rsid w:val="659FC6EC"/>
    <w:rsid w:val="65FF0ECB"/>
    <w:rsid w:val="66E7D3DF"/>
    <w:rsid w:val="6BFFD733"/>
    <w:rsid w:val="6FDBCBC6"/>
    <w:rsid w:val="70ABE769"/>
    <w:rsid w:val="7B7A304F"/>
    <w:rsid w:val="7BDC2553"/>
    <w:rsid w:val="7C7F62CD"/>
    <w:rsid w:val="7D9DD5CF"/>
    <w:rsid w:val="7DC539A2"/>
    <w:rsid w:val="7DFF574E"/>
    <w:rsid w:val="7F72010F"/>
    <w:rsid w:val="7F7F6E4B"/>
    <w:rsid w:val="7FAFF8CF"/>
    <w:rsid w:val="7FBFF222"/>
    <w:rsid w:val="7FEFEA6E"/>
    <w:rsid w:val="A7FA5C65"/>
    <w:rsid w:val="BF7AB2FC"/>
    <w:rsid w:val="C99A97E6"/>
    <w:rsid w:val="CFFF3C14"/>
    <w:rsid w:val="D7FD545F"/>
    <w:rsid w:val="DEE3FE17"/>
    <w:rsid w:val="E5EF03C3"/>
    <w:rsid w:val="E75E38E3"/>
    <w:rsid w:val="E9E22C12"/>
    <w:rsid w:val="EF6D2937"/>
    <w:rsid w:val="EF7CA283"/>
    <w:rsid w:val="EFEB33A4"/>
    <w:rsid w:val="EFF039B2"/>
    <w:rsid w:val="EFF75789"/>
    <w:rsid w:val="F5DF1C28"/>
    <w:rsid w:val="F7F90B39"/>
    <w:rsid w:val="F83F11EC"/>
    <w:rsid w:val="FA62CDBC"/>
    <w:rsid w:val="FBFB928D"/>
    <w:rsid w:val="FDACEA41"/>
    <w:rsid w:val="FDEC1201"/>
    <w:rsid w:val="FE7DF115"/>
    <w:rsid w:val="FEB91946"/>
    <w:rsid w:val="FEDF3D57"/>
    <w:rsid w:val="FEFF58EA"/>
    <w:rsid w:val="FFAF4C6E"/>
    <w:rsid w:val="FFFFC8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footnote reference"/>
    <w:basedOn w:val="2"/>
    <w:uiPriority w:val="0"/>
    <w:rPr>
      <w:vertAlign w:val="superscript"/>
    </w:rPr>
  </w:style>
  <w:style w:type="character" w:styleId="5">
    <w:name w:val="Strong"/>
    <w:basedOn w:val="2"/>
    <w:qFormat/>
    <w:uiPriority w:val="0"/>
    <w:rPr>
      <w:b/>
      <w:bCs/>
    </w:rPr>
  </w:style>
  <w:style w:type="paragraph" w:styleId="6">
    <w:name w:val="footnote text"/>
    <w:basedOn w:val="1"/>
    <w:uiPriority w:val="0"/>
    <w:pPr>
      <w:snapToGrid w:val="0"/>
      <w:jc w:val="left"/>
    </w:pPr>
    <w:rPr>
      <w:sz w:val="18"/>
      <w:szCs w:val="18"/>
    </w:rPr>
  </w:style>
  <w:style w:type="paragraph" w:styleId="7">
    <w:name w:val="caption"/>
    <w:basedOn w:val="1"/>
    <w:next w:val="1"/>
    <w:semiHidden/>
    <w:unhideWhenUsed/>
    <w:qFormat/>
    <w:uiPriority w:val="0"/>
    <w:rPr>
      <w:rFonts w:ascii="Arial" w:hAnsi="Arial" w:eastAsia="黑体" w:cs="Arial"/>
      <w:sz w:val="20"/>
    </w:rPr>
  </w:style>
  <w:style w:type="paragraph" w:styleId="8">
    <w:name w:val="header"/>
    <w:basedOn w:val="1"/>
    <w:uiPriority w:val="0"/>
    <w:pPr>
      <w:tabs>
        <w:tab w:val="center" w:pos="4153"/>
        <w:tab w:val="right" w:pos="8306"/>
      </w:tabs>
      <w:snapToGrid w:val="0"/>
    </w:pPr>
    <w:rPr>
      <w:sz w:val="18"/>
      <w:szCs w:val="18"/>
    </w:rPr>
  </w:style>
  <w:style w:type="paragraph" w:styleId="9">
    <w:name w:val="footer"/>
    <w:basedOn w:val="1"/>
    <w:uiPriority w:val="0"/>
    <w:pPr>
      <w:tabs>
        <w:tab w:val="center" w:pos="4153"/>
        <w:tab w:val="right" w:pos="8306"/>
      </w:tabs>
      <w:snapToGrid w:val="0"/>
      <w:jc w:val="left"/>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807</Words>
  <Characters>4325</Characters>
  <Lines>0</Lines>
  <Paragraphs>0</Paragraphs>
  <TotalTime>1</TotalTime>
  <ScaleCrop>false</ScaleCrop>
  <LinksUpToDate>false</LinksUpToDate>
  <CharactersWithSpaces>5106</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2018-07-11T11:11:00Z</dcterms:created>
  <dc:creator>d</dc:creator>
  <cp:lastModifiedBy>vice</cp:lastModifiedBy>
  <dcterms:modified xsi:type="dcterms:W3CDTF">2024-11-11T04:27:46Z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