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04-09-2025</w:t>
      </w:r>
    </w:p>
    <w:p w:rsidR="00000000" w:rsidDel="00000000" w:rsidP="00000000" w:rsidRDefault="00000000" w:rsidRPr="00000000" w14:paraId="0000000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Statewise top 3 languages?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Rule-based classifier between bodo and nepali. (using morphology analysis)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5 language, geographic location and improve the lid performance.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 lang id.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 all the samples with langid model.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 or non-english</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on all data samples.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Dogri - punjabi</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Bodo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 bodo and nepali language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Fallback Ideas</w:t>
      </w: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rFonts w:ascii="Times New Roman" w:cs="Times New Roman" w:eastAsia="Times New Roman" w:hAnsi="Times New Roman"/>
          <w:sz w:val="24"/>
          <w:szCs w:val="24"/>
        </w:rPr>
      </w:pPr>
      <w:bookmarkStart w:colFirst="0" w:colLast="0" w:name="_xx45at5bq282" w:id="0"/>
      <w:bookmarkEnd w:id="0"/>
      <w:r w:rsidDel="00000000" w:rsidR="00000000" w:rsidRPr="00000000">
        <w:rPr>
          <w:rFonts w:ascii="Times New Roman" w:cs="Times New Roman" w:eastAsia="Times New Roman" w:hAnsi="Times New Roman"/>
          <w:sz w:val="24"/>
          <w:szCs w:val="24"/>
          <w:rtl w:val="0"/>
        </w:rPr>
        <w:t xml:space="preserve">1  Language Detection with Location Fallback</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p w:rsidR="00000000" w:rsidDel="00000000" w:rsidP="00000000" w:rsidRDefault="00000000" w:rsidRPr="00000000" w14:paraId="00000017">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Detection: Call IndicLID API to get top 5 language predictions</w:t>
        <w:br w:type="textWrapping"/>
      </w:r>
    </w:p>
    <w:p w:rsidR="00000000" w:rsidDel="00000000" w:rsidP="00000000" w:rsidRDefault="00000000" w:rsidRPr="00000000" w14:paraId="00000018">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Truth Check: Compare with expected language</w:t>
        <w:br w:type="textWrapping"/>
      </w:r>
    </w:p>
    <w:p w:rsidR="00000000" w:rsidDel="00000000" w:rsidP="00000000" w:rsidRDefault="00000000" w:rsidRPr="00000000" w14:paraId="00000019">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Fallback Strategy (when mismatch occurs):</w:t>
        <w:br w:type="textWrapping"/>
      </w:r>
    </w:p>
    <w:p w:rsidR="00000000" w:rsidDel="00000000" w:rsidP="00000000" w:rsidRDefault="00000000" w:rsidRPr="00000000" w14:paraId="0000001A">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by scheduled languages for user's state/location</w:t>
        <w:br w:type="textWrapping"/>
      </w:r>
    </w:p>
    <w:p w:rsidR="00000000" w:rsidDel="00000000" w:rsidP="00000000" w:rsidRDefault="00000000" w:rsidRPr="00000000" w14:paraId="0000001B">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word overlap scoring using common word dictionaries</w:t>
        <w:br w:type="textWrapping"/>
      </w:r>
    </w:p>
    <w:p w:rsidR="00000000" w:rsidDel="00000000" w:rsidP="00000000" w:rsidRDefault="00000000" w:rsidRPr="00000000" w14:paraId="0000001C">
      <w:pPr>
        <w:numPr>
          <w:ilvl w:val="1"/>
          <w:numId w:val="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best candidate based on combined confidence and word evidence</w:t>
        <w:br w:type="textWrapping"/>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w:t>
      </w:r>
    </w:p>
    <w:p w:rsidR="00000000" w:rsidDel="00000000" w:rsidP="00000000" w:rsidRDefault="00000000" w:rsidRPr="00000000" w14:paraId="0000001E">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filtering using Constitutional language schedules</w:t>
        <w:br w:type="textWrapping"/>
      </w:r>
    </w:p>
    <w:p w:rsidR="00000000" w:rsidDel="00000000" w:rsidP="00000000" w:rsidRDefault="00000000" w:rsidRPr="00000000" w14:paraId="0000001F">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Dictionary-based linguistic validation</w:t>
        <w:br w:type="textWrapping"/>
      </w:r>
    </w:p>
    <w:p w:rsidR="00000000" w:rsidDel="00000000" w:rsidP="00000000" w:rsidRDefault="00000000" w:rsidRPr="00000000" w14:paraId="00000020">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Multi-tier confidence scoring system</w:t>
        <w:br w:type="textWrapping"/>
      </w:r>
    </w:p>
    <w:p w:rsidR="00000000" w:rsidDel="00000000" w:rsidP="00000000" w:rsidRDefault="00000000" w:rsidRPr="00000000" w14:paraId="00000021">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tracking of fallback usage</w:t>
        <w:br w:type="textWrapping"/>
      </w:r>
    </w:p>
    <w:p w:rsidR="00000000" w:rsidDel="00000000" w:rsidP="00000000" w:rsidRDefault="00000000" w:rsidRPr="00000000" w14:paraId="00000022">
      <w:pPr>
        <w:pStyle w:val="Heading2"/>
        <w:keepNext w:val="0"/>
        <w:keepLines w:val="0"/>
        <w:spacing w:after="80" w:lineRule="auto"/>
        <w:rPr>
          <w:rFonts w:ascii="Times New Roman" w:cs="Times New Roman" w:eastAsia="Times New Roman" w:hAnsi="Times New Roman"/>
          <w:sz w:val="24"/>
          <w:szCs w:val="24"/>
        </w:rPr>
      </w:pPr>
      <w:bookmarkStart w:colFirst="0" w:colLast="0" w:name="_e6vn868kl3a4" w:id="1"/>
      <w:bookmarkEnd w:id="1"/>
      <w:r w:rsidDel="00000000" w:rsidR="00000000" w:rsidRPr="00000000">
        <w:rPr>
          <w:rFonts w:ascii="Andika" w:cs="Andika" w:eastAsia="Andika" w:hAnsi="Andika"/>
          <w:sz w:val="24"/>
          <w:szCs w:val="24"/>
          <w:rtl w:val="0"/>
        </w:rPr>
        <w:t xml:space="preserve">2️⃣ Transliteration with Confidence Selection</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 Method Approach:</w:t>
      </w:r>
    </w:p>
    <w:p w:rsidR="00000000" w:rsidDel="00000000" w:rsidP="00000000" w:rsidRDefault="00000000" w:rsidRPr="00000000" w14:paraId="00000024">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IndicXlit API: Professional transliteration service</w:t>
        <w:br w:type="textWrapping"/>
      </w:r>
    </w:p>
    <w:p w:rsidR="00000000" w:rsidDel="00000000" w:rsidP="00000000" w:rsidRDefault="00000000" w:rsidRPr="00000000" w14:paraId="00000025">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Rule-based: Enhanced transliteration using linguistic rules</w:t>
        <w:br w:type="textWrapping"/>
      </w:r>
    </w:p>
    <w:p w:rsidR="00000000" w:rsidDel="00000000" w:rsidP="00000000" w:rsidRDefault="00000000" w:rsidRPr="00000000" w14:paraId="00000026">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Calculation: Character overlap, length ratios, word matching</w:t>
        <w:br w:type="textWrapping"/>
      </w:r>
    </w:p>
    <w:p w:rsidR="00000000" w:rsidDel="00000000" w:rsidP="00000000" w:rsidRDefault="00000000" w:rsidRPr="00000000" w14:paraId="00000027">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Selection: Choose method with highest confidence score</w:t>
        <w:br w:type="textWrapping"/>
      </w:r>
    </w:p>
    <w:p w:rsidR="00000000" w:rsidDel="00000000" w:rsidP="00000000" w:rsidRDefault="00000000" w:rsidRPr="00000000" w14:paraId="00000028">
      <w:pPr>
        <w:pStyle w:val="Heading2"/>
        <w:keepNext w:val="0"/>
        <w:keepLines w:val="0"/>
        <w:spacing w:after="80" w:lineRule="auto"/>
        <w:rPr>
          <w:rFonts w:ascii="Times New Roman" w:cs="Times New Roman" w:eastAsia="Times New Roman" w:hAnsi="Times New Roman"/>
          <w:sz w:val="24"/>
          <w:szCs w:val="24"/>
        </w:rPr>
      </w:pPr>
      <w:bookmarkStart w:colFirst="0" w:colLast="0" w:name="_wmfkz9kjsvpq" w:id="2"/>
      <w:bookmarkEnd w:id="2"/>
      <w:r w:rsidDel="00000000" w:rsidR="00000000" w:rsidRPr="00000000">
        <w:rPr>
          <w:rFonts w:ascii="Andika" w:cs="Andika" w:eastAsia="Andika" w:hAnsi="Andika"/>
          <w:sz w:val="24"/>
          <w:szCs w:val="24"/>
          <w:rtl w:val="0"/>
        </w:rPr>
        <w:t xml:space="preserve">3️⃣ Quality Evaluation</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Used:</w:t>
      </w:r>
    </w:p>
    <w:p w:rsidR="00000000" w:rsidDel="00000000" w:rsidP="00000000" w:rsidRDefault="00000000" w:rsidRPr="00000000" w14:paraId="0000002A">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BLEU Score: Standard translation quality metric</w:t>
        <w:br w:type="textWrapping"/>
      </w:r>
    </w:p>
    <w:p w:rsidR="00000000" w:rsidDel="00000000" w:rsidP="00000000" w:rsidRDefault="00000000" w:rsidRPr="00000000" w14:paraId="0000002B">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Error Rate (WER): Word-level accuracy</w:t>
        <w:br w:type="textWrapping"/>
      </w:r>
    </w:p>
    <w:p w:rsidR="00000000" w:rsidDel="00000000" w:rsidP="00000000" w:rsidRDefault="00000000" w:rsidRPr="00000000" w14:paraId="0000002C">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Error Rate (CER): Character-level precision</w:t>
        <w:br w:type="textWrapping"/>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Stages:</w:t>
      </w:r>
    </w:p>
    <w:p w:rsidR="00000000" w:rsidDel="00000000" w:rsidP="00000000" w:rsidRDefault="00000000" w:rsidRPr="00000000" w14:paraId="0000002E">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transliteration output with native script reference</w:t>
        <w:br w:type="textWrapping"/>
      </w:r>
    </w:p>
    <w:p w:rsidR="00000000" w:rsidDel="00000000" w:rsidP="00000000" w:rsidRDefault="00000000" w:rsidRPr="00000000" w14:paraId="0000002F">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final English translation against reference translation</w:t>
        <w:br w:type="textWrapping"/>
      </w:r>
    </w:p>
    <w:p w:rsidR="00000000" w:rsidDel="00000000" w:rsidP="00000000" w:rsidRDefault="00000000" w:rsidRPr="00000000" w14:paraId="00000030">
      <w:pPr>
        <w:pStyle w:val="Heading2"/>
        <w:keepNext w:val="0"/>
        <w:keepLines w:val="0"/>
        <w:spacing w:after="80" w:lineRule="auto"/>
        <w:rPr>
          <w:rFonts w:ascii="Times New Roman" w:cs="Times New Roman" w:eastAsia="Times New Roman" w:hAnsi="Times New Roman"/>
          <w:sz w:val="24"/>
          <w:szCs w:val="24"/>
        </w:rPr>
      </w:pPr>
      <w:bookmarkStart w:colFirst="0" w:colLast="0" w:name="_tuajsl1sv0cm" w:id="3"/>
      <w:bookmarkEnd w:id="3"/>
      <w:r w:rsidDel="00000000" w:rsidR="00000000" w:rsidRPr="00000000">
        <w:rPr>
          <w:rFonts w:ascii="Andika" w:cs="Andika" w:eastAsia="Andika" w:hAnsi="Andika"/>
          <w:sz w:val="24"/>
          <w:szCs w:val="24"/>
          <w:rtl w:val="0"/>
        </w:rPr>
        <w:t xml:space="preserve">4️⃣ Translation Pipeline</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p w:rsidR="00000000" w:rsidDel="00000000" w:rsidP="00000000" w:rsidRDefault="00000000" w:rsidRPr="00000000" w14:paraId="00000032">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best transliterated output from Step 2</w:t>
        <w:br w:type="textWrapping"/>
      </w:r>
    </w:p>
    <w:p w:rsidR="00000000" w:rsidDel="00000000" w:rsidP="00000000" w:rsidRDefault="00000000" w:rsidRPr="00000000" w14:paraId="00000033">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IndicTrans2 API for translation to English</w:t>
        <w:br w:type="textWrapping"/>
      </w:r>
    </w:p>
    <w:p w:rsidR="00000000" w:rsidDel="00000000" w:rsidP="00000000" w:rsidRDefault="00000000" w:rsidRPr="00000000" w14:paraId="00000034">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translation quality using same metrics</w:t>
        <w:br w:type="textWrapping"/>
      </w:r>
    </w:p>
    <w:p w:rsidR="00000000" w:rsidDel="00000000" w:rsidP="00000000" w:rsidRDefault="00000000" w:rsidRPr="00000000" w14:paraId="00000035">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translation accuracy across different languages</w:t>
        <w:br w:type="textWrapping"/>
      </w:r>
    </w:p>
    <w:p w:rsidR="00000000" w:rsidDel="00000000" w:rsidP="00000000" w:rsidRDefault="00000000" w:rsidRPr="00000000" w14:paraId="00000036">
      <w:pPr>
        <w:pStyle w:val="Heading2"/>
        <w:keepNext w:val="0"/>
        <w:keepLines w:val="0"/>
        <w:spacing w:after="80" w:lineRule="auto"/>
        <w:rPr>
          <w:rFonts w:ascii="Times New Roman" w:cs="Times New Roman" w:eastAsia="Times New Roman" w:hAnsi="Times New Roman"/>
          <w:sz w:val="24"/>
          <w:szCs w:val="24"/>
        </w:rPr>
      </w:pPr>
      <w:bookmarkStart w:colFirst="0" w:colLast="0" w:name="_87c72s63b252" w:id="4"/>
      <w:bookmarkEnd w:id="4"/>
      <w:r w:rsidDel="00000000" w:rsidR="00000000" w:rsidRPr="00000000">
        <w:rPr>
          <w:rFonts w:ascii="Andika" w:cs="Andika" w:eastAsia="Andika" w:hAnsi="Andika"/>
          <w:sz w:val="24"/>
          <w:szCs w:val="24"/>
          <w:rtl w:val="0"/>
        </w:rPr>
        <w:t xml:space="preserve">5️⃣ Comprehensive Reporting</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Output Contains:</w:t>
      </w:r>
    </w:p>
    <w:p w:rsidR="00000000" w:rsidDel="00000000" w:rsidP="00000000" w:rsidRDefault="00000000" w:rsidRPr="00000000" w14:paraId="00000038">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 (Language, Roman Script, Native Script, English Translation)</w:t>
        <w:br w:type="textWrapping"/>
      </w:r>
    </w:p>
    <w:p w:rsidR="00000000" w:rsidDel="00000000" w:rsidP="00000000" w:rsidRDefault="00000000" w:rsidRPr="00000000" w14:paraId="00000039">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Detection results with confidence scores</w:t>
        <w:br w:type="textWrapping"/>
      </w:r>
    </w:p>
    <w:p w:rsidR="00000000" w:rsidDel="00000000" w:rsidP="00000000" w:rsidRDefault="00000000" w:rsidRPr="00000000" w14:paraId="0000003A">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Fallback information and method used</w:t>
        <w:br w:type="textWrapping"/>
      </w:r>
    </w:p>
    <w:p w:rsidR="00000000" w:rsidDel="00000000" w:rsidP="00000000" w:rsidRDefault="00000000" w:rsidRPr="00000000" w14:paraId="0000003B">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Transliteration outputs from both methods</w:t>
        <w:br w:type="textWrapping"/>
      </w:r>
    </w:p>
    <w:p w:rsidR="00000000" w:rsidDel="00000000" w:rsidP="00000000" w:rsidRDefault="00000000" w:rsidRPr="00000000" w14:paraId="0000003C">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evaluation scores (BLEU, WER, CER)</w:t>
        <w:br w:type="textWrapping"/>
      </w:r>
    </w:p>
    <w:p w:rsidR="00000000" w:rsidDel="00000000" w:rsidP="00000000" w:rsidRDefault="00000000" w:rsidRPr="00000000" w14:paraId="0000003D">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results and evaluation</w:t>
        <w:br w:type="textWrapping"/>
      </w:r>
    </w:p>
    <w:p w:rsidR="00000000" w:rsidDel="00000000" w:rsidP="00000000" w:rsidRDefault="00000000" w:rsidRPr="00000000" w14:paraId="0000003E">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summaries by language and location</w:t>
        <w:br w:type="textWrapping"/>
      </w:r>
    </w:p>
    <w:p w:rsidR="00000000" w:rsidDel="00000000" w:rsidP="00000000" w:rsidRDefault="00000000" w:rsidRPr="00000000" w14:paraId="0000003F">
      <w:pPr>
        <w:pStyle w:val="Heading2"/>
        <w:keepNext w:val="0"/>
        <w:keepLines w:val="0"/>
        <w:spacing w:after="80" w:lineRule="auto"/>
        <w:rPr>
          <w:rFonts w:ascii="Times New Roman" w:cs="Times New Roman" w:eastAsia="Times New Roman" w:hAnsi="Times New Roman"/>
          <w:sz w:val="24"/>
          <w:szCs w:val="24"/>
        </w:rPr>
      </w:pPr>
      <w:bookmarkStart w:colFirst="0" w:colLast="0" w:name="_2g8op77hdq4k" w:id="5"/>
      <w:bookmarkEnd w:id="5"/>
      <w:r w:rsidDel="00000000" w:rsidR="00000000" w:rsidRPr="00000000">
        <w:rPr>
          <w:rFonts w:ascii="Times New Roman" w:cs="Times New Roman" w:eastAsia="Times New Roman" w:hAnsi="Times New Roman"/>
          <w:sz w:val="24"/>
          <w:szCs w:val="24"/>
          <w:rtl w:val="0"/>
        </w:rPr>
        <w:t xml:space="preserve">🔧 Key Fallback Strategies</w:t>
      </w:r>
    </w:p>
    <w:p w:rsidR="00000000" w:rsidDel="00000000" w:rsidP="00000000" w:rsidRDefault="00000000" w:rsidRPr="00000000" w14:paraId="00000040">
      <w:pPr>
        <w:pStyle w:val="Heading2"/>
        <w:keepNext w:val="0"/>
        <w:keepLines w:val="0"/>
        <w:spacing w:after="80" w:lineRule="auto"/>
        <w:rPr>
          <w:rFonts w:ascii="Times New Roman" w:cs="Times New Roman" w:eastAsia="Times New Roman" w:hAnsi="Times New Roman"/>
          <w:sz w:val="24"/>
          <w:szCs w:val="24"/>
        </w:rPr>
      </w:pPr>
      <w:bookmarkStart w:colFirst="0" w:colLast="0" w:name="_ae5yz8fvrnei" w:id="6"/>
      <w:bookmarkEnd w:id="6"/>
      <w:r w:rsidDel="00000000" w:rsidR="00000000" w:rsidRPr="00000000">
        <w:rPr>
          <w:rFonts w:ascii="Times New Roman" w:cs="Times New Roman" w:eastAsia="Times New Roman" w:hAnsi="Times New Roman"/>
          <w:sz w:val="24"/>
          <w:szCs w:val="24"/>
          <w:rtl w:val="0"/>
        </w:rPr>
        <w:t xml:space="preserve">Location-Aware Filtering</w:t>
      </w:r>
    </w:p>
    <w:p w:rsidR="00000000" w:rsidDel="00000000" w:rsidP="00000000" w:rsidRDefault="00000000" w:rsidRPr="00000000" w14:paraId="00000041">
      <w:pPr>
        <w:numPr>
          <w:ilvl w:val="0"/>
          <w:numId w:val="1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Uses your </w:t>
      </w:r>
      <w:r w:rsidDel="00000000" w:rsidR="00000000" w:rsidRPr="00000000">
        <w:rPr>
          <w:rFonts w:ascii="Times New Roman" w:cs="Times New Roman" w:eastAsia="Times New Roman" w:hAnsi="Times New Roman"/>
          <w:color w:val="188038"/>
          <w:sz w:val="24"/>
          <w:szCs w:val="24"/>
          <w:rtl w:val="0"/>
        </w:rPr>
        <w:t xml:space="preserve">SCHEDULED_LANGUAGES_BY_STATE</w:t>
      </w:r>
      <w:r w:rsidDel="00000000" w:rsidR="00000000" w:rsidRPr="00000000">
        <w:rPr>
          <w:rFonts w:ascii="Times New Roman" w:cs="Times New Roman" w:eastAsia="Times New Roman" w:hAnsi="Times New Roman"/>
          <w:sz w:val="24"/>
          <w:szCs w:val="24"/>
          <w:rtl w:val="0"/>
        </w:rPr>
        <w:t xml:space="preserve"> mapping</w:t>
        <w:br w:type="textWrapping"/>
      </w:r>
    </w:p>
    <w:p w:rsidR="00000000" w:rsidDel="00000000" w:rsidP="00000000" w:rsidRDefault="00000000" w:rsidRPr="00000000" w14:paraId="00000042">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API predictions to geographically valid languages</w:t>
        <w:br w:type="textWrapping"/>
      </w:r>
    </w:p>
    <w:p w:rsidR="00000000" w:rsidDel="00000000" w:rsidP="00000000" w:rsidRDefault="00000000" w:rsidRPr="00000000" w14:paraId="00000043">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false positives from unrelated language families</w:t>
        <w:br w:type="textWrapping"/>
      </w:r>
    </w:p>
    <w:p w:rsidR="00000000" w:rsidDel="00000000" w:rsidP="00000000" w:rsidRDefault="00000000" w:rsidRPr="00000000" w14:paraId="00000044">
      <w:pPr>
        <w:pStyle w:val="Heading2"/>
        <w:keepNext w:val="0"/>
        <w:keepLines w:val="0"/>
        <w:spacing w:after="80" w:lineRule="auto"/>
        <w:rPr>
          <w:rFonts w:ascii="Times New Roman" w:cs="Times New Roman" w:eastAsia="Times New Roman" w:hAnsi="Times New Roman"/>
          <w:sz w:val="24"/>
          <w:szCs w:val="24"/>
        </w:rPr>
      </w:pPr>
      <w:bookmarkStart w:colFirst="0" w:colLast="0" w:name="_mljf5kosemhb" w:id="7"/>
      <w:bookmarkEnd w:id="7"/>
      <w:r w:rsidDel="00000000" w:rsidR="00000000" w:rsidRPr="00000000">
        <w:rPr>
          <w:rFonts w:ascii="Times New Roman" w:cs="Times New Roman" w:eastAsia="Times New Roman" w:hAnsi="Times New Roman"/>
          <w:sz w:val="24"/>
          <w:szCs w:val="24"/>
          <w:rtl w:val="0"/>
        </w:rPr>
        <w:t xml:space="preserve">Dictionary-Based Validation</w:t>
      </w:r>
    </w:p>
    <w:p w:rsidR="00000000" w:rsidDel="00000000" w:rsidP="00000000" w:rsidRDefault="00000000" w:rsidRPr="00000000" w14:paraId="00000045">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Your </w:t>
      </w:r>
      <w:r w:rsidDel="00000000" w:rsidR="00000000" w:rsidRPr="00000000">
        <w:rPr>
          <w:rFonts w:ascii="Times New Roman" w:cs="Times New Roman" w:eastAsia="Times New Roman" w:hAnsi="Times New Roman"/>
          <w:color w:val="188038"/>
          <w:sz w:val="24"/>
          <w:szCs w:val="24"/>
          <w:rtl w:val="0"/>
        </w:rPr>
        <w:t xml:space="preserve">COMMON_WORDS_DICT</w:t>
      </w:r>
      <w:r w:rsidDel="00000000" w:rsidR="00000000" w:rsidRPr="00000000">
        <w:rPr>
          <w:rFonts w:ascii="Times New Roman" w:cs="Times New Roman" w:eastAsia="Times New Roman" w:hAnsi="Times New Roman"/>
          <w:sz w:val="24"/>
          <w:szCs w:val="24"/>
          <w:rtl w:val="0"/>
        </w:rPr>
        <w:t xml:space="preserve"> provides linguistic evidence</w:t>
        <w:br w:type="textWrapping"/>
      </w:r>
    </w:p>
    <w:p w:rsidR="00000000" w:rsidDel="00000000" w:rsidP="00000000" w:rsidRDefault="00000000" w:rsidRPr="00000000" w14:paraId="00000046">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word overlap scores for candidate languages</w:t>
        <w:br w:type="textWrapping"/>
      </w:r>
    </w:p>
    <w:p w:rsidR="00000000" w:rsidDel="00000000" w:rsidP="00000000" w:rsidRDefault="00000000" w:rsidRPr="00000000" w14:paraId="00000047">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Heavily weights actual word evidence over model confidence</w:t>
        <w:br w:type="textWrapping"/>
      </w:r>
    </w:p>
    <w:p w:rsidR="00000000" w:rsidDel="00000000" w:rsidP="00000000" w:rsidRDefault="00000000" w:rsidRPr="00000000" w14:paraId="00000048">
      <w:pPr>
        <w:pStyle w:val="Heading2"/>
        <w:keepNext w:val="0"/>
        <w:keepLines w:val="0"/>
        <w:spacing w:after="80" w:lineRule="auto"/>
        <w:rPr>
          <w:rFonts w:ascii="Times New Roman" w:cs="Times New Roman" w:eastAsia="Times New Roman" w:hAnsi="Times New Roman"/>
          <w:sz w:val="24"/>
          <w:szCs w:val="24"/>
        </w:rPr>
      </w:pPr>
      <w:bookmarkStart w:colFirst="0" w:colLast="0" w:name="_tjfp6rs82xf2" w:id="8"/>
      <w:bookmarkEnd w:id="8"/>
      <w:r w:rsidDel="00000000" w:rsidR="00000000" w:rsidRPr="00000000">
        <w:rPr>
          <w:rFonts w:ascii="Times New Roman" w:cs="Times New Roman" w:eastAsia="Times New Roman" w:hAnsi="Times New Roman"/>
          <w:sz w:val="24"/>
          <w:szCs w:val="24"/>
          <w:rtl w:val="0"/>
        </w:rPr>
        <w:t xml:space="preserve">Multi-Stage Decision Making</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p w:rsidR="00000000" w:rsidDel="00000000" w:rsidP="00000000" w:rsidRDefault="00000000" w:rsidRPr="00000000" w14:paraId="0000004A">
      <w:pPr>
        <w:rPr>
          <w:rFonts w:ascii="Times New Roman" w:cs="Times New Roman" w:eastAsia="Times New Roman" w:hAnsi="Times New Roman"/>
          <w:color w:val="4d4d4c"/>
          <w:sz w:val="24"/>
          <w:szCs w:val="24"/>
        </w:rPr>
      </w:pPr>
      <w:r w:rsidDel="00000000" w:rsidR="00000000" w:rsidRPr="00000000">
        <w:rPr>
          <w:rFonts w:ascii="Cardo" w:cs="Cardo" w:eastAsia="Cardo" w:hAnsi="Cardo"/>
          <w:color w:val="4d4d4c"/>
          <w:sz w:val="24"/>
          <w:szCs w:val="24"/>
          <w:rtl w:val="0"/>
        </w:rPr>
        <w:t xml:space="preserve">API Prediction → Ground Truth Check → Location Filtering → Word Validation → Final Decision</w:t>
      </w:r>
    </w:p>
    <w:p w:rsidR="00000000" w:rsidDel="00000000" w:rsidP="00000000" w:rsidRDefault="00000000" w:rsidRPr="00000000" w14:paraId="0000004B">
      <w:pPr>
        <w:spacing w:line="342.8568" w:lineRule="auto"/>
        <w:rPr>
          <w:rFonts w:ascii="Times New Roman" w:cs="Times New Roman" w:eastAsia="Times New Roman" w:hAnsi="Times New Roman"/>
          <w:color w:val="4d4d4c"/>
          <w:sz w:val="24"/>
          <w:szCs w:val="24"/>
        </w:rPr>
      </w:pPr>
      <w:r w:rsidDel="00000000" w:rsidR="00000000" w:rsidRPr="00000000">
        <w:rPr>
          <w:rtl w:val="0"/>
        </w:rPr>
      </w:r>
    </w:p>
    <w:p w:rsidR="00000000" w:rsidDel="00000000" w:rsidP="00000000" w:rsidRDefault="00000000" w:rsidRPr="00000000" w14:paraId="0000004C">
      <w:pPr>
        <w:pStyle w:val="Heading2"/>
        <w:keepNext w:val="0"/>
        <w:keepLines w:val="0"/>
        <w:spacing w:after="80" w:lineRule="auto"/>
        <w:rPr>
          <w:rFonts w:ascii="Times New Roman" w:cs="Times New Roman" w:eastAsia="Times New Roman" w:hAnsi="Times New Roman"/>
          <w:sz w:val="24"/>
          <w:szCs w:val="24"/>
        </w:rPr>
      </w:pPr>
      <w:bookmarkStart w:colFirst="0" w:colLast="0" w:name="_ge7kur213nr2" w:id="9"/>
      <w:bookmarkEnd w:id="9"/>
      <w:r w:rsidDel="00000000" w:rsidR="00000000" w:rsidRPr="00000000">
        <w:rPr>
          <w:rFonts w:ascii="Times New Roman" w:cs="Times New Roman" w:eastAsia="Times New Roman" w:hAnsi="Times New Roman"/>
          <w:sz w:val="24"/>
          <w:szCs w:val="24"/>
          <w:rtl w:val="0"/>
        </w:rPr>
        <w:t xml:space="preserve">Confidence-Based Selection</w:t>
      </w:r>
    </w:p>
    <w:p w:rsidR="00000000" w:rsidDel="00000000" w:rsidP="00000000" w:rsidRDefault="00000000" w:rsidRPr="00000000" w14:paraId="0000004D">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multiple signals: API confidence + word matches + location validity</w:t>
        <w:br w:type="textWrapping"/>
      </w:r>
    </w:p>
    <w:p w:rsidR="00000000" w:rsidDel="00000000" w:rsidP="00000000" w:rsidRDefault="00000000" w:rsidRPr="00000000" w14:paraId="0000004E">
      <w:pPr>
        <w:numPr>
          <w:ilvl w:val="0"/>
          <w:numId w:val="2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Uses weighted scoring: </w:t>
      </w:r>
      <w:r w:rsidDel="00000000" w:rsidR="00000000" w:rsidRPr="00000000">
        <w:rPr>
          <w:rFonts w:ascii="Times New Roman" w:cs="Times New Roman" w:eastAsia="Times New Roman" w:hAnsi="Times New Roman"/>
          <w:color w:val="188038"/>
          <w:sz w:val="24"/>
          <w:szCs w:val="24"/>
          <w:rtl w:val="0"/>
        </w:rPr>
        <w:t xml:space="preserve">word_matches × 30 + api_confidence × 10</w:t>
        <w:br w:type="textWrapping"/>
      </w:r>
    </w:p>
    <w:p w:rsidR="00000000" w:rsidDel="00000000" w:rsidP="00000000" w:rsidRDefault="00000000" w:rsidRPr="00000000" w14:paraId="0000004F">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Prioritizes linguistic evidence over statistical confidence</w:t>
        <w:br w:type="textWrapping"/>
      </w:r>
    </w:p>
    <w:p w:rsidR="00000000" w:rsidDel="00000000" w:rsidP="00000000" w:rsidRDefault="00000000" w:rsidRPr="00000000" w14:paraId="00000050">
      <w:pPr>
        <w:pStyle w:val="Heading2"/>
        <w:keepNext w:val="0"/>
        <w:keepLines w:val="0"/>
        <w:spacing w:after="80" w:lineRule="auto"/>
        <w:rPr>
          <w:rFonts w:ascii="Times New Roman" w:cs="Times New Roman" w:eastAsia="Times New Roman" w:hAnsi="Times New Roman"/>
          <w:sz w:val="24"/>
          <w:szCs w:val="24"/>
        </w:rPr>
      </w:pPr>
      <w:bookmarkStart w:colFirst="0" w:colLast="0" w:name="_gv4vd0x0tsav" w:id="10"/>
      <w:bookmarkEnd w:id="10"/>
      <w:r w:rsidDel="00000000" w:rsidR="00000000" w:rsidRPr="00000000">
        <w:rPr>
          <w:rFonts w:ascii="Times New Roman" w:cs="Times New Roman" w:eastAsia="Times New Roman" w:hAnsi="Times New Roman"/>
          <w:sz w:val="24"/>
          <w:szCs w:val="24"/>
          <w:rtl w:val="0"/>
        </w:rPr>
        <w:t xml:space="preserve">📊 Pipeline Strengths</w:t>
      </w:r>
    </w:p>
    <w:p w:rsidR="00000000" w:rsidDel="00000000" w:rsidP="00000000" w:rsidRDefault="00000000" w:rsidRPr="00000000" w14:paraId="00000051">
      <w:pPr>
        <w:pStyle w:val="Heading2"/>
        <w:keepNext w:val="0"/>
        <w:keepLines w:val="0"/>
        <w:spacing w:after="80" w:lineRule="auto"/>
        <w:rPr>
          <w:rFonts w:ascii="Times New Roman" w:cs="Times New Roman" w:eastAsia="Times New Roman" w:hAnsi="Times New Roman"/>
          <w:sz w:val="24"/>
          <w:szCs w:val="24"/>
        </w:rPr>
      </w:pPr>
      <w:bookmarkStart w:colFirst="0" w:colLast="0" w:name="_egand15yuyub" w:id="11"/>
      <w:bookmarkEnd w:id="11"/>
      <w:r w:rsidDel="00000000" w:rsidR="00000000" w:rsidRPr="00000000">
        <w:rPr>
          <w:rFonts w:ascii="Times New Roman" w:cs="Times New Roman" w:eastAsia="Times New Roman" w:hAnsi="Times New Roman"/>
          <w:sz w:val="24"/>
          <w:szCs w:val="24"/>
          <w:rtl w:val="0"/>
        </w:rPr>
        <w:t xml:space="preserve">Robustness</w:t>
      </w:r>
    </w:p>
    <w:p w:rsidR="00000000" w:rsidDel="00000000" w:rsidP="00000000" w:rsidRDefault="00000000" w:rsidRPr="00000000" w14:paraId="00000052">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fallback layers prevent complete failures</w:t>
        <w:br w:type="textWrapping"/>
      </w:r>
    </w:p>
    <w:p w:rsidR="00000000" w:rsidDel="00000000" w:rsidP="00000000" w:rsidRDefault="00000000" w:rsidRPr="00000000" w14:paraId="00000053">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context reduces geographic mismatches</w:t>
        <w:br w:type="textWrapping"/>
      </w:r>
    </w:p>
    <w:p w:rsidR="00000000" w:rsidDel="00000000" w:rsidP="00000000" w:rsidRDefault="00000000" w:rsidRPr="00000000" w14:paraId="00000054">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 transliteration methods improve accuracy</w:t>
        <w:br w:type="textWrapping"/>
      </w:r>
    </w:p>
    <w:p w:rsidR="00000000" w:rsidDel="00000000" w:rsidP="00000000" w:rsidRDefault="00000000" w:rsidRPr="00000000" w14:paraId="00000055">
      <w:pPr>
        <w:pStyle w:val="Heading2"/>
        <w:keepNext w:val="0"/>
        <w:keepLines w:val="0"/>
        <w:spacing w:after="80" w:lineRule="auto"/>
        <w:rPr>
          <w:rFonts w:ascii="Times New Roman" w:cs="Times New Roman" w:eastAsia="Times New Roman" w:hAnsi="Times New Roman"/>
          <w:sz w:val="24"/>
          <w:szCs w:val="24"/>
        </w:rPr>
      </w:pPr>
      <w:bookmarkStart w:colFirst="0" w:colLast="0" w:name="_lmrejp8oxdc8" w:id="12"/>
      <w:bookmarkEnd w:id="12"/>
      <w:r w:rsidDel="00000000" w:rsidR="00000000" w:rsidRPr="00000000">
        <w:rPr>
          <w:rFonts w:ascii="Times New Roman" w:cs="Times New Roman" w:eastAsia="Times New Roman" w:hAnsi="Times New Roman"/>
          <w:sz w:val="24"/>
          <w:szCs w:val="24"/>
          <w:rtl w:val="0"/>
        </w:rPr>
        <w:t xml:space="preserve">Transparency</w:t>
      </w:r>
    </w:p>
    <w:p w:rsidR="00000000" w:rsidDel="00000000" w:rsidP="00000000" w:rsidRDefault="00000000" w:rsidRPr="00000000" w14:paraId="00000056">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logging of decision process</w:t>
        <w:br w:type="textWrapping"/>
      </w:r>
    </w:p>
    <w:p w:rsidR="00000000" w:rsidDel="00000000" w:rsidP="00000000" w:rsidRDefault="00000000" w:rsidRPr="00000000" w14:paraId="00000057">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which fallback methods were used</w:t>
        <w:br w:type="textWrapping"/>
      </w:r>
    </w:p>
    <w:p w:rsidR="00000000" w:rsidDel="00000000" w:rsidP="00000000" w:rsidRDefault="00000000" w:rsidRPr="00000000" w14:paraId="00000058">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confidence scores for all outputs</w:t>
        <w:br w:type="textWrapping"/>
      </w:r>
    </w:p>
    <w:p w:rsidR="00000000" w:rsidDel="00000000" w:rsidP="00000000" w:rsidRDefault="00000000" w:rsidRPr="00000000" w14:paraId="00000059">
      <w:pPr>
        <w:pStyle w:val="Heading2"/>
        <w:keepNext w:val="0"/>
        <w:keepLines w:val="0"/>
        <w:spacing w:after="80" w:lineRule="auto"/>
        <w:rPr>
          <w:rFonts w:ascii="Times New Roman" w:cs="Times New Roman" w:eastAsia="Times New Roman" w:hAnsi="Times New Roman"/>
          <w:sz w:val="24"/>
          <w:szCs w:val="24"/>
        </w:rPr>
      </w:pPr>
      <w:bookmarkStart w:colFirst="0" w:colLast="0" w:name="_iv665f34uisv" w:id="13"/>
      <w:bookmarkEnd w:id="13"/>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05A">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metrics (BLEU, WER, CER) at each stage</w:t>
        <w:br w:type="textWrapping"/>
      </w:r>
    </w:p>
    <w:p w:rsidR="00000000" w:rsidDel="00000000" w:rsidP="00000000" w:rsidRDefault="00000000" w:rsidRPr="00000000" w14:paraId="0000005B">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Compares against both native and English references</w:t>
        <w:br w:type="textWrapping"/>
      </w:r>
    </w:p>
    <w:p w:rsidR="00000000" w:rsidDel="00000000" w:rsidP="00000000" w:rsidRDefault="00000000" w:rsidRPr="00000000" w14:paraId="0000005C">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Language-wise and location-wise accuracy breakdowns</w:t>
        <w:br w:type="textWrapping"/>
      </w:r>
    </w:p>
    <w:p w:rsidR="00000000" w:rsidDel="00000000" w:rsidP="00000000" w:rsidRDefault="00000000" w:rsidRPr="00000000" w14:paraId="0000005D">
      <w:pPr>
        <w:pStyle w:val="Heading2"/>
        <w:keepNext w:val="0"/>
        <w:keepLines w:val="0"/>
        <w:spacing w:after="80" w:lineRule="auto"/>
        <w:rPr>
          <w:rFonts w:ascii="Times New Roman" w:cs="Times New Roman" w:eastAsia="Times New Roman" w:hAnsi="Times New Roman"/>
          <w:sz w:val="24"/>
          <w:szCs w:val="24"/>
        </w:rPr>
      </w:pPr>
      <w:bookmarkStart w:colFirst="0" w:colLast="0" w:name="_hd3ehfkx5c5u" w:id="14"/>
      <w:bookmarkEnd w:id="14"/>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14:paraId="0000005E">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processing of entire Excel datasets</w:t>
        <w:br w:type="textWrapping"/>
      </w:r>
    </w:p>
    <w:p w:rsidR="00000000" w:rsidDel="00000000" w:rsidP="00000000" w:rsidRDefault="00000000" w:rsidRPr="00000000" w14:paraId="0000005F">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saving for large datasets</w:t>
        <w:br w:type="textWrapping"/>
      </w:r>
    </w:p>
    <w:p w:rsidR="00000000" w:rsidDel="00000000" w:rsidP="00000000" w:rsidRDefault="00000000" w:rsidRPr="00000000" w14:paraId="0000006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for partial failures</w:t>
        <w:br w:type="textWrapping"/>
      </w:r>
    </w:p>
    <w:p w:rsidR="00000000" w:rsidDel="00000000" w:rsidP="00000000" w:rsidRDefault="00000000" w:rsidRPr="00000000" w14:paraId="00000061">
      <w:pPr>
        <w:pStyle w:val="Heading2"/>
        <w:keepNext w:val="0"/>
        <w:keepLines w:val="0"/>
        <w:spacing w:after="80" w:lineRule="auto"/>
        <w:rPr>
          <w:rFonts w:ascii="Times New Roman" w:cs="Times New Roman" w:eastAsia="Times New Roman" w:hAnsi="Times New Roman"/>
          <w:sz w:val="24"/>
          <w:szCs w:val="24"/>
        </w:rPr>
      </w:pPr>
      <w:bookmarkStart w:colFirst="0" w:colLast="0" w:name="_g9ne6zq3895u" w:id="15"/>
      <w:bookmarkEnd w:id="15"/>
      <w:r w:rsidDel="00000000" w:rsidR="00000000" w:rsidRPr="00000000">
        <w:rPr>
          <w:rFonts w:ascii="Times New Roman" w:cs="Times New Roman" w:eastAsia="Times New Roman" w:hAnsi="Times New Roman"/>
          <w:sz w:val="24"/>
          <w:szCs w:val="24"/>
          <w:rtl w:val="0"/>
        </w:rPr>
        <w:t xml:space="preserve">🎯 Use Cases</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integrated pipeline is ideal for:</w:t>
      </w:r>
    </w:p>
    <w:p w:rsidR="00000000" w:rsidDel="00000000" w:rsidP="00000000" w:rsidRDefault="00000000" w:rsidRPr="00000000" w14:paraId="00000063">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Multilingual NLP Applications: Handling diverse Indian language inputs</w:t>
        <w:br w:type="textWrapping"/>
      </w:r>
    </w:p>
    <w:p w:rsidR="00000000" w:rsidDel="00000000" w:rsidP="00000000" w:rsidRDefault="00000000" w:rsidRPr="00000000" w14:paraId="00000064">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Translation Quality Assessment: Systematic evaluation of translation pipelines</w:t>
        <w:br w:type="textWrapping"/>
      </w:r>
    </w:p>
    <w:p w:rsidR="00000000" w:rsidDel="00000000" w:rsidP="00000000" w:rsidRDefault="00000000" w:rsidRPr="00000000" w14:paraId="00000065">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Language Processing: Location-aware language detection</w:t>
        <w:br w:type="textWrapping"/>
      </w:r>
    </w:p>
    <w:p w:rsidR="00000000" w:rsidDel="00000000" w:rsidP="00000000" w:rsidRDefault="00000000" w:rsidRPr="00000000" w14:paraId="00000066">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Development: Comparative analysis of different methods</w:t>
        <w:br w:type="textWrapping"/>
      </w:r>
    </w:p>
    <w:p w:rsidR="00000000" w:rsidDel="00000000" w:rsidP="00000000" w:rsidRDefault="00000000" w:rsidRPr="00000000" w14:paraId="00000067">
      <w:pPr>
        <w:pStyle w:val="Heading2"/>
        <w:keepNext w:val="0"/>
        <w:keepLines w:val="0"/>
        <w:spacing w:after="80" w:lineRule="auto"/>
        <w:rPr>
          <w:rFonts w:ascii="Times New Roman" w:cs="Times New Roman" w:eastAsia="Times New Roman" w:hAnsi="Times New Roman"/>
          <w:sz w:val="24"/>
          <w:szCs w:val="24"/>
        </w:rPr>
      </w:pPr>
      <w:bookmarkStart w:colFirst="0" w:colLast="0" w:name="_4xr6w67v00a8" w:id="16"/>
      <w:bookmarkEnd w:id="16"/>
      <w:r w:rsidDel="00000000" w:rsidR="00000000" w:rsidRPr="00000000">
        <w:rPr>
          <w:rFonts w:ascii="Times New Roman" w:cs="Times New Roman" w:eastAsia="Times New Roman" w:hAnsi="Times New Roman"/>
          <w:sz w:val="24"/>
          <w:szCs w:val="24"/>
          <w:rtl w:val="0"/>
        </w:rPr>
        <w:t xml:space="preserve">📈 Expected Improvements</w:t>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your location fallback strategy with the full pipeline, you can expect:</w:t>
      </w:r>
    </w:p>
    <w:p w:rsidR="00000000" w:rsidDel="00000000" w:rsidP="00000000" w:rsidRDefault="00000000" w:rsidRPr="00000000" w14:paraId="00000069">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Detection Accuracy: Especially for geographically contextualized text</w:t>
        <w:br w:type="textWrapping"/>
      </w:r>
    </w:p>
    <w:p w:rsidR="00000000" w:rsidDel="00000000" w:rsidP="00000000" w:rsidRDefault="00000000" w:rsidRPr="00000000" w14:paraId="0000006A">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False Positives: Location filtering eliminates impossible language combinations</w:t>
        <w:br w:type="textWrapping"/>
      </w:r>
    </w:p>
    <w:p w:rsidR="00000000" w:rsidDel="00000000" w:rsidP="00000000" w:rsidRDefault="00000000" w:rsidRPr="00000000" w14:paraId="0000006B">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Transliteration Quality: Confidence-based selection between multiple methods</w:t>
        <w:br w:type="textWrapping"/>
      </w:r>
    </w:p>
    <w:p w:rsidR="00000000" w:rsidDel="00000000" w:rsidP="00000000" w:rsidRDefault="00000000" w:rsidRPr="00000000" w14:paraId="0000006C">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Analysis: End-to-end evaluation from input to final translation</w:t>
        <w:br w:type="textWrapping"/>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creates a production-ready system that handles the complexities of Indian language processing while providing detailed metrics for continuous improvement and optimization.</w:t>
      </w:r>
    </w:p>
    <w:p w:rsidR="00000000" w:rsidDel="00000000" w:rsidP="00000000" w:rsidRDefault="00000000" w:rsidRPr="00000000" w14:paraId="0000006E">
      <w:pPr>
        <w:numPr>
          <w:ilvl w:val="0"/>
          <w:numId w:val="6"/>
        </w:numPr>
        <w:spacing w:after="240" w:before="240" w:lineRule="auto"/>
        <w:ind w:left="720" w:hanging="36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https://ppl-ai-file-upload.s3.amazonaws.com/web/direct-files/attachments/102011964/bd89efee-f225-4a1d-abfb-7f563b422097/paste.txt</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to both xlit and rule-based.</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Casual  Roman to standardized roman. - (using mapping aksharamukha.) then rule-based transliteration or xlit to native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2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multiple signals: API confidence + word matches + location validity</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 for languages - dogri taking default punjabi</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5 loop through dictionary, checking which detection matches with the language in the dictionary. Then if you have two languages then go through the common words dictionary.</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classifier? Rule-based classifier</w:t>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Rule-based Classifier</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suffixes, pronouns, interrogatives,copulas,particles,conjuctions, prepositions</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color w:val="ff0000"/>
          <w:sz w:val="26"/>
          <w:szCs w:val="26"/>
        </w:rPr>
      </w:pPr>
      <w:r w:rsidDel="00000000" w:rsidR="00000000" w:rsidRPr="00000000">
        <w:rPr>
          <w:color w:val="ff0000"/>
          <w:sz w:val="26"/>
          <w:szCs w:val="26"/>
          <w:rtl w:val="0"/>
        </w:rPr>
        <w:t xml:space="preserve">Aksharamukha supported scripts</w:t>
      </w:r>
    </w:p>
    <w:p w:rsidR="00000000" w:rsidDel="00000000" w:rsidP="00000000" w:rsidRDefault="00000000" w:rsidRPr="00000000" w14:paraId="00000080">
      <w:pPr>
        <w:rPr>
          <w:color w:val="ff0000"/>
          <w:sz w:val="26"/>
          <w:szCs w:val="26"/>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North Indian (Indo-Aryan) scripts</w:t>
        <w:br w:type="textWrapping"/>
      </w:r>
    </w:p>
    <w:p w:rsidR="00000000" w:rsidDel="00000000" w:rsidP="00000000" w:rsidRDefault="00000000" w:rsidRPr="00000000" w14:paraId="00000082">
      <w:pPr>
        <w:numPr>
          <w:ilvl w:val="0"/>
          <w:numId w:val="3"/>
        </w:numPr>
        <w:ind w:left="720" w:hanging="360"/>
      </w:pPr>
      <w:r w:rsidDel="00000000" w:rsidR="00000000" w:rsidRPr="00000000">
        <w:rPr>
          <w:rtl w:val="0"/>
        </w:rPr>
        <w:t xml:space="preserve">Devanagari (Hindi, Marathi, Sanskrit, Nepali, Konkani, etc.)</w:t>
        <w:br w:type="textWrapping"/>
      </w:r>
    </w:p>
    <w:p w:rsidR="00000000" w:rsidDel="00000000" w:rsidP="00000000" w:rsidRDefault="00000000" w:rsidRPr="00000000" w14:paraId="00000083">
      <w:pPr>
        <w:numPr>
          <w:ilvl w:val="0"/>
          <w:numId w:val="3"/>
        </w:numPr>
        <w:ind w:left="720" w:hanging="360"/>
      </w:pPr>
      <w:r w:rsidDel="00000000" w:rsidR="00000000" w:rsidRPr="00000000">
        <w:rPr>
          <w:rtl w:val="0"/>
        </w:rPr>
        <w:t xml:space="preserve">Bengali–Assamese (Bengali, Assamese, Bishnupriya Manipuri)</w:t>
        <w:br w:type="textWrapping"/>
      </w:r>
    </w:p>
    <w:p w:rsidR="00000000" w:rsidDel="00000000" w:rsidP="00000000" w:rsidRDefault="00000000" w:rsidRPr="00000000" w14:paraId="00000084">
      <w:pPr>
        <w:numPr>
          <w:ilvl w:val="0"/>
          <w:numId w:val="3"/>
        </w:numPr>
        <w:ind w:left="720" w:hanging="360"/>
      </w:pPr>
      <w:r w:rsidDel="00000000" w:rsidR="00000000" w:rsidRPr="00000000">
        <w:rPr>
          <w:rtl w:val="0"/>
        </w:rPr>
        <w:t xml:space="preserve">Gujarati</w:t>
        <w:br w:type="textWrapping"/>
      </w:r>
    </w:p>
    <w:p w:rsidR="00000000" w:rsidDel="00000000" w:rsidP="00000000" w:rsidRDefault="00000000" w:rsidRPr="00000000" w14:paraId="00000085">
      <w:pPr>
        <w:numPr>
          <w:ilvl w:val="0"/>
          <w:numId w:val="3"/>
        </w:numPr>
        <w:ind w:left="720" w:hanging="360"/>
      </w:pPr>
      <w:r w:rsidDel="00000000" w:rsidR="00000000" w:rsidRPr="00000000">
        <w:rPr>
          <w:rtl w:val="0"/>
        </w:rPr>
        <w:t xml:space="preserve">Gurmukhi (Punjabi)</w:t>
        <w:br w:type="textWrapping"/>
      </w:r>
    </w:p>
    <w:p w:rsidR="00000000" w:rsidDel="00000000" w:rsidP="00000000" w:rsidRDefault="00000000" w:rsidRPr="00000000" w14:paraId="00000086">
      <w:pPr>
        <w:numPr>
          <w:ilvl w:val="0"/>
          <w:numId w:val="3"/>
        </w:numPr>
        <w:ind w:left="720" w:hanging="360"/>
      </w:pPr>
      <w:r w:rsidDel="00000000" w:rsidR="00000000" w:rsidRPr="00000000">
        <w:rPr>
          <w:rtl w:val="0"/>
        </w:rPr>
        <w:t xml:space="preserve">Oriya/Odia</w:t>
        <w:br w:type="textWrapping"/>
      </w:r>
    </w:p>
    <w:p w:rsidR="00000000" w:rsidDel="00000000" w:rsidP="00000000" w:rsidRDefault="00000000" w:rsidRPr="00000000" w14:paraId="00000087">
      <w:pPr>
        <w:rPr>
          <w:b w:val="1"/>
        </w:rPr>
      </w:pPr>
      <w:r w:rsidDel="00000000" w:rsidR="00000000" w:rsidRPr="00000000">
        <w:rPr>
          <w:b w:val="1"/>
          <w:rtl w:val="0"/>
        </w:rPr>
        <w:t xml:space="preserve">South Indian (Dravidian) scripts</w:t>
        <w:br w:type="textWrapping"/>
      </w:r>
    </w:p>
    <w:p w:rsidR="00000000" w:rsidDel="00000000" w:rsidP="00000000" w:rsidRDefault="00000000" w:rsidRPr="00000000" w14:paraId="00000088">
      <w:pPr>
        <w:numPr>
          <w:ilvl w:val="0"/>
          <w:numId w:val="11"/>
        </w:numPr>
        <w:ind w:left="720" w:hanging="360"/>
      </w:pPr>
      <w:r w:rsidDel="00000000" w:rsidR="00000000" w:rsidRPr="00000000">
        <w:rPr>
          <w:rtl w:val="0"/>
        </w:rPr>
        <w:t xml:space="preserve">Tamil</w:t>
        <w:br w:type="textWrapping"/>
      </w:r>
    </w:p>
    <w:p w:rsidR="00000000" w:rsidDel="00000000" w:rsidP="00000000" w:rsidRDefault="00000000" w:rsidRPr="00000000" w14:paraId="00000089">
      <w:pPr>
        <w:numPr>
          <w:ilvl w:val="0"/>
          <w:numId w:val="11"/>
        </w:numPr>
        <w:ind w:left="720" w:hanging="360"/>
      </w:pPr>
      <w:r w:rsidDel="00000000" w:rsidR="00000000" w:rsidRPr="00000000">
        <w:rPr>
          <w:rtl w:val="0"/>
        </w:rPr>
        <w:t xml:space="preserve">Telugu</w:t>
        <w:br w:type="textWrapping"/>
      </w:r>
    </w:p>
    <w:p w:rsidR="00000000" w:rsidDel="00000000" w:rsidP="00000000" w:rsidRDefault="00000000" w:rsidRPr="00000000" w14:paraId="0000008A">
      <w:pPr>
        <w:numPr>
          <w:ilvl w:val="0"/>
          <w:numId w:val="11"/>
        </w:numPr>
        <w:ind w:left="720" w:hanging="360"/>
      </w:pPr>
      <w:r w:rsidDel="00000000" w:rsidR="00000000" w:rsidRPr="00000000">
        <w:rPr>
          <w:rtl w:val="0"/>
        </w:rPr>
        <w:t xml:space="preserve">Kannada</w:t>
        <w:br w:type="textWrapping"/>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Malayalam</w:t>
        <w:br w:type="textWrapping"/>
      </w:r>
    </w:p>
    <w:p w:rsidR="00000000" w:rsidDel="00000000" w:rsidP="00000000" w:rsidRDefault="00000000" w:rsidRPr="00000000" w14:paraId="0000008C">
      <w:pPr>
        <w:rPr>
          <w:b w:val="1"/>
        </w:rPr>
      </w:pPr>
      <w:r w:rsidDel="00000000" w:rsidR="00000000" w:rsidRPr="00000000">
        <w:rPr>
          <w:b w:val="1"/>
          <w:rtl w:val="0"/>
        </w:rPr>
        <w:t xml:space="preserve">Other Indic scripts</w:t>
        <w:br w:type="textWrapping"/>
      </w:r>
    </w:p>
    <w:p w:rsidR="00000000" w:rsidDel="00000000" w:rsidP="00000000" w:rsidRDefault="00000000" w:rsidRPr="00000000" w14:paraId="0000008D">
      <w:pPr>
        <w:numPr>
          <w:ilvl w:val="0"/>
          <w:numId w:val="10"/>
        </w:numPr>
        <w:ind w:left="720" w:hanging="360"/>
      </w:pPr>
      <w:r w:rsidDel="00000000" w:rsidR="00000000" w:rsidRPr="00000000">
        <w:rPr>
          <w:rtl w:val="0"/>
        </w:rPr>
        <w:t xml:space="preserve">Sinhala</w:t>
        <w:br w:type="textWrapping"/>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ITRANS (Indian languages TRANSliteration) </w:t>
      </w:r>
    </w:p>
    <w:p w:rsidR="00000000" w:rsidDel="00000000" w:rsidP="00000000" w:rsidRDefault="00000000" w:rsidRPr="00000000" w14:paraId="0000009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Indic scripts (Devanagari and other Indian scripts) into Roman (Latin) script using only plain English keyboard characters.</w:t>
      </w:r>
    </w:p>
    <w:p w:rsidR="00000000" w:rsidDel="00000000" w:rsidP="00000000" w:rsidRDefault="00000000" w:rsidRPr="00000000" w14:paraId="0000009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Uses both uppercase and lowercase letters, and sometimes character sequences, to represent Indian language sounds. </w:t>
      </w:r>
    </w:p>
    <w:p w:rsidR="00000000" w:rsidDel="00000000" w:rsidP="00000000" w:rsidRDefault="00000000" w:rsidRPr="00000000" w14:paraId="00000099">
      <w:pPr>
        <w:spacing w:after="240" w:before="240" w:lineRule="auto"/>
        <w:rPr>
          <w:rFonts w:ascii="Roboto" w:cs="Roboto" w:eastAsia="Roboto" w:hAnsi="Roboto"/>
          <w:sz w:val="24"/>
          <w:szCs w:val="24"/>
        </w:rPr>
      </w:pPr>
      <w:r w:rsidDel="00000000" w:rsidR="00000000" w:rsidRPr="00000000">
        <w:rPr>
          <w:rFonts w:ascii="Palanquin" w:cs="Palanquin" w:eastAsia="Palanquin" w:hAnsi="Palanquin"/>
          <w:sz w:val="24"/>
          <w:szCs w:val="24"/>
          <w:rtl w:val="0"/>
        </w:rPr>
        <w:t xml:space="preserve">For example, ‘aa’ for long ‘a’, ‘sh’ for ‘श’, ‘th’ for ‘थ’.</w:t>
      </w:r>
    </w:p>
    <w:p w:rsidR="00000000" w:rsidDel="00000000" w:rsidP="00000000" w:rsidRDefault="00000000" w:rsidRPr="00000000" w14:paraId="0000009A">
      <w:pPr>
        <w:numPr>
          <w:ilvl w:val="0"/>
          <w:numId w:val="20"/>
        </w:numPr>
        <w:ind w:left="720" w:hanging="360"/>
      </w:pPr>
      <w:r w:rsidDel="00000000" w:rsidR="00000000" w:rsidRPr="00000000">
        <w:rPr>
          <w:rFonts w:ascii="Arial Unicode MS" w:cs="Arial Unicode MS" w:eastAsia="Arial Unicode MS" w:hAnsi="Arial Unicode MS"/>
          <w:rtl w:val="0"/>
        </w:rPr>
        <w:t xml:space="preserve">kh → ख (aspirated k)</w:t>
      </w:r>
    </w:p>
    <w:p w:rsidR="00000000" w:rsidDel="00000000" w:rsidP="00000000" w:rsidRDefault="00000000" w:rsidRPr="00000000" w14:paraId="0000009B">
      <w:pPr>
        <w:numPr>
          <w:ilvl w:val="0"/>
          <w:numId w:val="20"/>
        </w:numPr>
        <w:ind w:left="720" w:hanging="360"/>
      </w:pPr>
      <w:r w:rsidDel="00000000" w:rsidR="00000000" w:rsidRPr="00000000">
        <w:rPr>
          <w:rFonts w:ascii="Arial Unicode MS" w:cs="Arial Unicode MS" w:eastAsia="Arial Unicode MS" w:hAnsi="Arial Unicode MS"/>
          <w:rtl w:val="0"/>
        </w:rPr>
        <w:t xml:space="preserve">ch → च (palatal ch)</w:t>
      </w:r>
    </w:p>
    <w:p w:rsidR="00000000" w:rsidDel="00000000" w:rsidP="00000000" w:rsidRDefault="00000000" w:rsidRPr="00000000" w14:paraId="0000009C">
      <w:pPr>
        <w:numPr>
          <w:ilvl w:val="0"/>
          <w:numId w:val="20"/>
        </w:numPr>
        <w:ind w:left="720" w:hanging="360"/>
      </w:pPr>
      <w:r w:rsidDel="00000000" w:rsidR="00000000" w:rsidRPr="00000000">
        <w:rPr>
          <w:rFonts w:ascii="Arial Unicode MS" w:cs="Arial Unicode MS" w:eastAsia="Arial Unicode MS" w:hAnsi="Arial Unicode MS"/>
          <w:rtl w:val="0"/>
        </w:rPr>
        <w:t xml:space="preserve">th → थ (aspirated t)</w:t>
      </w:r>
    </w:p>
    <w:p w:rsidR="00000000" w:rsidDel="00000000" w:rsidP="00000000" w:rsidRDefault="00000000" w:rsidRPr="00000000" w14:paraId="0000009D">
      <w:pPr>
        <w:numPr>
          <w:ilvl w:val="0"/>
          <w:numId w:val="20"/>
        </w:numPr>
        <w:ind w:left="720" w:hanging="360"/>
      </w:pPr>
      <w:r w:rsidDel="00000000" w:rsidR="00000000" w:rsidRPr="00000000">
        <w:rPr>
          <w:rFonts w:ascii="Arial Unicode MS" w:cs="Arial Unicode MS" w:eastAsia="Arial Unicode MS" w:hAnsi="Arial Unicode MS"/>
          <w:rtl w:val="0"/>
        </w:rPr>
        <w:t xml:space="preserve">bh → भ (aspirated b)</w:t>
      </w:r>
    </w:p>
    <w:p w:rsidR="00000000" w:rsidDel="00000000" w:rsidP="00000000" w:rsidRDefault="00000000" w:rsidRPr="00000000" w14:paraId="0000009E">
      <w:pPr>
        <w:numPr>
          <w:ilvl w:val="0"/>
          <w:numId w:val="20"/>
        </w:numPr>
        <w:ind w:left="720" w:hanging="360"/>
      </w:pPr>
      <w:r w:rsidDel="00000000" w:rsidR="00000000" w:rsidRPr="00000000">
        <w:rPr>
          <w:rFonts w:ascii="Arial Unicode MS" w:cs="Arial Unicode MS" w:eastAsia="Arial Unicode MS" w:hAnsi="Arial Unicode MS"/>
          <w:rtl w:val="0"/>
        </w:rPr>
        <w:t xml:space="preserve">sh → श (palatal s)</w:t>
      </w:r>
    </w:p>
    <w:p w:rsidR="00000000" w:rsidDel="00000000" w:rsidP="00000000" w:rsidRDefault="00000000" w:rsidRPr="00000000" w14:paraId="0000009F">
      <w:pPr>
        <w:numPr>
          <w:ilvl w:val="0"/>
          <w:numId w:val="20"/>
        </w:numPr>
        <w:ind w:left="720" w:hanging="360"/>
      </w:pPr>
      <w:r w:rsidDel="00000000" w:rsidR="00000000" w:rsidRPr="00000000">
        <w:rPr>
          <w:rFonts w:ascii="Arial Unicode MS" w:cs="Arial Unicode MS" w:eastAsia="Arial Unicode MS" w:hAnsi="Arial Unicode MS"/>
          <w:rtl w:val="0"/>
        </w:rPr>
        <w:t xml:space="preserve">zh → ळ (retroflex l in some languages)</w:t>
      </w:r>
    </w:p>
    <w:p w:rsidR="00000000" w:rsidDel="00000000" w:rsidP="00000000" w:rsidRDefault="00000000" w:rsidRPr="00000000" w14:paraId="000000A0">
      <w:pPr>
        <w:rPr/>
      </w:pPr>
      <w:r w:rsidDel="00000000" w:rsidR="00000000" w:rsidRPr="00000000">
        <w:rPr>
          <w:rtl w:val="0"/>
        </w:rPr>
      </w:r>
    </w:p>
    <w:tbl>
      <w:tblPr>
        <w:tblStyle w:val="Table1"/>
        <w:tblW w:w="9360.000000000002" w:type="dxa"/>
        <w:jc w:val="left"/>
        <w:tblBorders>
          <w:top w:color="000000" w:space="0" w:sz="5" w:val="single"/>
          <w:left w:color="000000" w:space="0" w:sz="5" w:val="single"/>
          <w:bottom w:color="000000" w:space="0" w:sz="0" w:val="nil"/>
          <w:right w:color="000000" w:space="0" w:sz="0" w:val="nil"/>
          <w:insideH w:color="000000" w:space="0" w:sz="5" w:val="single"/>
          <w:insideV w:color="000000" w:space="0" w:sz="5" w:val="single"/>
        </w:tblBorders>
        <w:tblLayout w:type="fixed"/>
        <w:tblLook w:val="0600"/>
      </w:tblPr>
      <w:tblGrid>
        <w:gridCol w:w="1758.162162162162"/>
        <w:gridCol w:w="1758.162162162162"/>
        <w:gridCol w:w="1758.162162162162"/>
        <w:gridCol w:w="4085.513513513514"/>
        <w:tblGridChange w:id="0">
          <w:tblGrid>
            <w:gridCol w:w="1758.162162162162"/>
            <w:gridCol w:w="1758.162162162162"/>
            <w:gridCol w:w="1758.162162162162"/>
            <w:gridCol w:w="4085.513513513514"/>
          </w:tblGrid>
        </w:tblGridChange>
      </w:tblGrid>
      <w:tr>
        <w:trPr>
          <w:cantSplit w:val="0"/>
          <w:trHeight w:val="615" w:hRule="atLeast"/>
          <w:tblHeader w:val="0"/>
        </w:trPr>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1">
            <w:pPr>
              <w:spacing w:line="240" w:lineRule="auto"/>
              <w:rPr/>
            </w:pPr>
            <w:r w:rsidDel="00000000" w:rsidR="00000000" w:rsidRPr="00000000">
              <w:rPr>
                <w:rtl w:val="0"/>
              </w:rPr>
              <w:t xml:space="preserve">aa</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2">
            <w:pPr>
              <w:spacing w:line="240" w:lineRule="auto"/>
              <w:rPr/>
            </w:pPr>
            <w:r w:rsidDel="00000000" w:rsidR="00000000" w:rsidRPr="00000000">
              <w:rPr>
                <w:rtl w:val="0"/>
              </w:rPr>
              <w:t xml:space="preserve">A</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3">
            <w:pPr>
              <w:spacing w:line="240" w:lineRule="auto"/>
              <w:rPr/>
            </w:pPr>
            <w:r w:rsidDel="00000000" w:rsidR="00000000" w:rsidRPr="00000000">
              <w:rPr>
                <w:rFonts w:ascii="Palanquin Dark" w:cs="Palanquin Dark" w:eastAsia="Palanquin Dark" w:hAnsi="Palanquin Dark"/>
                <w:rtl w:val="0"/>
              </w:rPr>
              <w:t xml:space="preserve">आ</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4">
            <w:pPr>
              <w:spacing w:line="240" w:lineRule="auto"/>
              <w:rPr/>
            </w:pPr>
            <w:r w:rsidDel="00000000" w:rsidR="00000000" w:rsidRPr="00000000">
              <w:rPr>
                <w:rtl w:val="0"/>
              </w:rPr>
              <w:t xml:space="preserve">Long 'a'</w:t>
            </w:r>
          </w:p>
        </w:tc>
      </w:tr>
      <w:tr>
        <w:trPr>
          <w:cantSplit w:val="0"/>
          <w:trHeight w:val="615" w:hRule="atLeast"/>
          <w:tblHeader w:val="0"/>
        </w:trPr>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5">
            <w:pPr>
              <w:spacing w:line="240" w:lineRule="auto"/>
              <w:rPr/>
            </w:pPr>
            <w:r w:rsidDel="00000000" w:rsidR="00000000" w:rsidRPr="00000000">
              <w:rPr>
                <w:rtl w:val="0"/>
              </w:rPr>
              <w:t xml:space="preserve">ee</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6">
            <w:pPr>
              <w:spacing w:line="240" w:lineRule="auto"/>
              <w:rPr/>
            </w:pPr>
            <w:r w:rsidDel="00000000" w:rsidR="00000000" w:rsidRPr="00000000">
              <w:rPr>
                <w:rtl w:val="0"/>
              </w:rPr>
              <w:t xml:space="preserve">I</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7">
            <w:pPr>
              <w:spacing w:line="240" w:lineRule="auto"/>
              <w:rPr/>
            </w:pPr>
            <w:r w:rsidDel="00000000" w:rsidR="00000000" w:rsidRPr="00000000">
              <w:rPr>
                <w:rFonts w:ascii="Palanquin Dark" w:cs="Palanquin Dark" w:eastAsia="Palanquin Dark" w:hAnsi="Palanquin Dark"/>
                <w:rtl w:val="0"/>
              </w:rPr>
              <w:t xml:space="preserve">ई</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8">
            <w:pPr>
              <w:spacing w:line="240" w:lineRule="auto"/>
              <w:rPr/>
            </w:pPr>
            <w:r w:rsidDel="00000000" w:rsidR="00000000" w:rsidRPr="00000000">
              <w:rPr>
                <w:rtl w:val="0"/>
              </w:rPr>
              <w:t xml:space="preserve">Long 'i'</w:t>
            </w:r>
          </w:p>
        </w:tc>
      </w:tr>
      <w:tr>
        <w:trPr>
          <w:cantSplit w:val="0"/>
          <w:trHeight w:val="615" w:hRule="atLeast"/>
          <w:tblHeader w:val="0"/>
        </w:trPr>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9">
            <w:pPr>
              <w:spacing w:line="240" w:lineRule="auto"/>
              <w:rPr/>
            </w:pPr>
            <w:r w:rsidDel="00000000" w:rsidR="00000000" w:rsidRPr="00000000">
              <w:rPr>
                <w:rtl w:val="0"/>
              </w:rPr>
              <w:t xml:space="preserve">oo</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A">
            <w:pPr>
              <w:spacing w:line="240" w:lineRule="auto"/>
              <w:rPr/>
            </w:pPr>
            <w:r w:rsidDel="00000000" w:rsidR="00000000" w:rsidRPr="00000000">
              <w:rPr>
                <w:rtl w:val="0"/>
              </w:rPr>
              <w:t xml:space="preserve">U</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B">
            <w:pPr>
              <w:spacing w:line="240" w:lineRule="auto"/>
              <w:rPr/>
            </w:pPr>
            <w:r w:rsidDel="00000000" w:rsidR="00000000" w:rsidRPr="00000000">
              <w:rPr>
                <w:rFonts w:ascii="Palanquin Dark" w:cs="Palanquin Dark" w:eastAsia="Palanquin Dark" w:hAnsi="Palanquin Dark"/>
                <w:rtl w:val="0"/>
              </w:rPr>
              <w:t xml:space="preserve">ऊ</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C">
            <w:pPr>
              <w:spacing w:line="240" w:lineRule="auto"/>
              <w:rPr/>
            </w:pPr>
            <w:r w:rsidDel="00000000" w:rsidR="00000000" w:rsidRPr="00000000">
              <w:rPr>
                <w:rtl w:val="0"/>
              </w:rPr>
              <w:t xml:space="preserve">Long 'u'</w:t>
            </w:r>
          </w:p>
        </w:tc>
      </w:tr>
      <w:tr>
        <w:trPr>
          <w:cantSplit w:val="0"/>
          <w:trHeight w:val="615" w:hRule="atLeast"/>
          <w:tblHeader w:val="0"/>
        </w:trPr>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D">
            <w:pPr>
              <w:spacing w:line="240" w:lineRule="auto"/>
              <w:rPr/>
            </w:pPr>
            <w:r w:rsidDel="00000000" w:rsidR="00000000" w:rsidRPr="00000000">
              <w:rPr>
                <w:rtl w:val="0"/>
              </w:rPr>
              <w:t xml:space="preserve">ou</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E">
            <w:pPr>
              <w:spacing w:line="240" w:lineRule="auto"/>
              <w:rPr/>
            </w:pPr>
            <w:r w:rsidDel="00000000" w:rsidR="00000000" w:rsidRPr="00000000">
              <w:rPr>
                <w:rtl w:val="0"/>
              </w:rPr>
              <w:t xml:space="preserve">au</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AF">
            <w:pPr>
              <w:spacing w:line="240" w:lineRule="auto"/>
              <w:rPr/>
            </w:pPr>
            <w:r w:rsidDel="00000000" w:rsidR="00000000" w:rsidRPr="00000000">
              <w:rPr>
                <w:rFonts w:ascii="Palanquin Dark" w:cs="Palanquin Dark" w:eastAsia="Palanquin Dark" w:hAnsi="Palanquin Dark"/>
                <w:rtl w:val="0"/>
              </w:rPr>
              <w:t xml:space="preserve">औ</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0">
            <w:pPr>
              <w:spacing w:line="240" w:lineRule="auto"/>
              <w:rPr/>
            </w:pPr>
            <w:r w:rsidDel="00000000" w:rsidR="00000000" w:rsidRPr="00000000">
              <w:rPr>
                <w:rtl w:val="0"/>
              </w:rPr>
              <w:t xml:space="preserve">Diphthong 'au'</w:t>
            </w:r>
          </w:p>
        </w:tc>
      </w:tr>
      <w:tr>
        <w:trPr>
          <w:cantSplit w:val="0"/>
          <w:trHeight w:val="615" w:hRule="atLeast"/>
          <w:tblHeader w:val="0"/>
        </w:trPr>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1">
            <w:pPr>
              <w:spacing w:line="240" w:lineRule="auto"/>
              <w:rPr/>
            </w:pPr>
            <w:r w:rsidDel="00000000" w:rsidR="00000000" w:rsidRPr="00000000">
              <w:rPr>
                <w:rtl w:val="0"/>
              </w:rPr>
              <w:t xml:space="preserve">ai</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2">
            <w:pPr>
              <w:spacing w:line="240" w:lineRule="auto"/>
              <w:rPr/>
            </w:pPr>
            <w:r w:rsidDel="00000000" w:rsidR="00000000" w:rsidRPr="00000000">
              <w:rPr>
                <w:rtl w:val="0"/>
              </w:rPr>
              <w:t xml:space="preserve">ai</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3">
            <w:pPr>
              <w:spacing w:line="240" w:lineRule="auto"/>
              <w:rPr/>
            </w:pPr>
            <w:r w:rsidDel="00000000" w:rsidR="00000000" w:rsidRPr="00000000">
              <w:rPr>
                <w:rFonts w:ascii="Palanquin Dark" w:cs="Palanquin Dark" w:eastAsia="Palanquin Dark" w:hAnsi="Palanquin Dark"/>
                <w:rtl w:val="0"/>
              </w:rPr>
              <w:t xml:space="preserve">ऐ</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4">
            <w:pPr>
              <w:spacing w:line="240" w:lineRule="auto"/>
              <w:rPr/>
            </w:pPr>
            <w:r w:rsidDel="00000000" w:rsidR="00000000" w:rsidRPr="00000000">
              <w:rPr>
                <w:rtl w:val="0"/>
              </w:rPr>
              <w:t xml:space="preserve">Diphthong 'ai'</w:t>
            </w:r>
          </w:p>
        </w:tc>
      </w:tr>
      <w:tr>
        <w:trPr>
          <w:cantSplit w:val="0"/>
          <w:trHeight w:val="615" w:hRule="atLeast"/>
          <w:tblHeader w:val="0"/>
        </w:trPr>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5">
            <w:pPr>
              <w:spacing w:line="240" w:lineRule="auto"/>
              <w:rPr/>
            </w:pPr>
            <w:r w:rsidDel="00000000" w:rsidR="00000000" w:rsidRPr="00000000">
              <w:rPr>
                <w:rtl w:val="0"/>
              </w:rPr>
              <w:t xml:space="preserve">ei</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6">
            <w:pPr>
              <w:spacing w:line="240" w:lineRule="auto"/>
              <w:rPr/>
            </w:pPr>
            <w:r w:rsidDel="00000000" w:rsidR="00000000" w:rsidRPr="00000000">
              <w:rPr>
                <w:rtl w:val="0"/>
              </w:rPr>
              <w:t xml:space="preserve">ai</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7">
            <w:pPr>
              <w:spacing w:line="240" w:lineRule="auto"/>
              <w:rPr/>
            </w:pPr>
            <w:r w:rsidDel="00000000" w:rsidR="00000000" w:rsidRPr="00000000">
              <w:rPr>
                <w:rFonts w:ascii="Palanquin Dark" w:cs="Palanquin Dark" w:eastAsia="Palanquin Dark" w:hAnsi="Palanquin Dark"/>
                <w:rtl w:val="0"/>
              </w:rPr>
              <w:t xml:space="preserve">ऐ</w:t>
            </w:r>
          </w:p>
        </w:tc>
        <w:tc>
          <w:tcPr>
            <w:tcBorders>
              <w:top w:color="000000" w:space="0" w:sz="0" w:val="nil"/>
              <w:left w:color="000000" w:space="0" w:sz="0" w:val="nil"/>
              <w:bottom w:color="000000" w:space="0" w:sz="5" w:val="single"/>
              <w:right w:color="000000" w:space="0" w:sz="5" w:val="single"/>
            </w:tcBorders>
            <w:tcMar>
              <w:top w:w="100.0" w:type="dxa"/>
              <w:left w:w="120.0" w:type="dxa"/>
              <w:bottom w:w="100.0" w:type="dxa"/>
              <w:right w:w="120.0" w:type="dxa"/>
            </w:tcMar>
            <w:vAlign w:val="center"/>
          </w:tcPr>
          <w:p w:rsidR="00000000" w:rsidDel="00000000" w:rsidP="00000000" w:rsidRDefault="00000000" w:rsidRPr="00000000" w14:paraId="000000B8">
            <w:pPr>
              <w:spacing w:line="240" w:lineRule="auto"/>
              <w:rPr/>
            </w:pPr>
            <w:r w:rsidDel="00000000" w:rsidR="00000000" w:rsidRPr="00000000">
              <w:rPr>
                <w:rtl w:val="0"/>
              </w:rPr>
              <w:t xml:space="preserve">Also maps to 'ai'</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0">
      <w:pPr>
        <w:numPr>
          <w:ilvl w:val="0"/>
          <w:numId w:val="26"/>
        </w:numPr>
        <w:spacing w:after="24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INDICLID for Language Identification </w:t>
      </w:r>
      <w:r w:rsidDel="00000000" w:rsidR="00000000" w:rsidRPr="00000000">
        <w:rPr>
          <w:rFonts w:ascii="Times New Roman" w:cs="Times New Roman" w:eastAsia="Times New Roman" w:hAnsi="Times New Roman"/>
          <w:b w:val="1"/>
          <w:color w:val="ff0000"/>
          <w:sz w:val="24"/>
          <w:szCs w:val="24"/>
          <w:rtl w:val="0"/>
        </w:rPr>
        <w:t xml:space="preserve">(Rule-based Classifiers +</w:t>
      </w:r>
      <w:r w:rsidDel="00000000" w:rsidR="00000000" w:rsidRPr="00000000">
        <w:rPr>
          <w:rFonts w:ascii="Times New Roman" w:cs="Times New Roman" w:eastAsia="Times New Roman" w:hAnsi="Times New Roman"/>
          <w:b w:val="1"/>
          <w:color w:val="980000"/>
          <w:sz w:val="24"/>
          <w:szCs w:val="24"/>
          <w:rtl w:val="0"/>
        </w:rPr>
        <w:t xml:space="preserve"> Location Fallback)</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misclassifications are found in some languages. </w:t>
      </w: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 </w:t>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Bodo - Nepali,  Bodo - non-bodo</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Punjabi/Dogri - Non-Punjabi/Dogri</w:t>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 - Non English</w:t>
      </w:r>
    </w:p>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Hindi- Non-Hindi</w:t>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Kashmiri and Sindhi</w:t>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Manipuri</w:t>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Assamese</w:t>
      </w:r>
    </w:p>
    <w:p w:rsidR="00000000" w:rsidDel="00000000" w:rsidP="00000000" w:rsidRDefault="00000000" w:rsidRPr="00000000" w14:paraId="000000C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Increasing threshold</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above 0.99</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assamese FP 0.87</w:t>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Assamese</w:t>
      </w:r>
    </w:p>
    <w:p w:rsidR="00000000" w:rsidDel="00000000" w:rsidP="00000000" w:rsidRDefault="00000000" w:rsidRPr="00000000" w14:paraId="000000C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Combination of two or more languages</w:t>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confidence score, we can pass those language with the highest confidence score</w:t>
      </w:r>
    </w:p>
    <w:p w:rsidR="00000000" w:rsidDel="00000000" w:rsidP="00000000" w:rsidRDefault="00000000" w:rsidRPr="00000000" w14:paraId="000000D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numPr>
          <w:ilvl w:val="0"/>
          <w:numId w:val="26"/>
        </w:numPr>
        <w:spacing w:after="24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 Xlit and Rule-based Transliteration</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in selecting the best translation output using confidence score only.</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19"/>
        </w:numPr>
        <w:ind w:left="720" w:hanging="360"/>
        <w:rPr>
          <w:u w:val="none"/>
        </w:rPr>
      </w:pPr>
      <w:r w:rsidDel="00000000" w:rsidR="00000000" w:rsidRPr="00000000">
        <w:rPr>
          <w:rtl w:val="0"/>
        </w:rPr>
        <w:t xml:space="preserve">Input: two strings (original and transliterated).</w:t>
        <w:br w:type="textWrapping"/>
        <w:t xml:space="preserve">Output: a float between 0.0 and 1.0 (confidence score).</w:t>
      </w:r>
    </w:p>
    <w:p w:rsidR="00000000" w:rsidDel="00000000" w:rsidP="00000000" w:rsidRDefault="00000000" w:rsidRPr="00000000" w14:paraId="000000D7">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If either string is empty, or if they are exactly the same → return 0.0.</w:t>
      </w:r>
    </w:p>
    <w:p w:rsidR="00000000" w:rsidDel="00000000" w:rsidP="00000000" w:rsidRDefault="00000000" w:rsidRPr="00000000" w14:paraId="000000D8">
      <w:pPr>
        <w:ind w:left="720" w:firstLine="0"/>
        <w:rPr/>
      </w:pPr>
      <w:r w:rsidDel="00000000" w:rsidR="00000000" w:rsidRPr="00000000">
        <w:rPr>
          <w:rtl w:val="0"/>
        </w:rPr>
        <w:t xml:space="preserve">(This assumes identical input/output means "no meaningful transliteration happened".)</w:t>
      </w:r>
    </w:p>
    <w:p w:rsidR="00000000" w:rsidDel="00000000" w:rsidP="00000000" w:rsidRDefault="00000000" w:rsidRPr="00000000" w14:paraId="000000D9">
      <w:pPr>
        <w:numPr>
          <w:ilvl w:val="0"/>
          <w:numId w:val="19"/>
        </w:numPr>
        <w:ind w:left="720" w:hanging="360"/>
        <w:rPr>
          <w:u w:val="none"/>
        </w:rPr>
      </w:pPr>
      <w:r w:rsidDel="00000000" w:rsidR="00000000" w:rsidRPr="00000000">
        <w:rPr>
          <w:rtl w:val="0"/>
        </w:rPr>
        <w:t xml:space="preserve">Convert both to lowercase, remove spaces, and take unique characters.</w:t>
      </w:r>
    </w:p>
    <w:p w:rsidR="00000000" w:rsidDel="00000000" w:rsidP="00000000" w:rsidRDefault="00000000" w:rsidRPr="00000000" w14:paraId="000000DA">
      <w:pPr>
        <w:ind w:left="720" w:firstLine="0"/>
        <w:rPr/>
      </w:pPr>
      <w:r w:rsidDel="00000000" w:rsidR="00000000" w:rsidRPr="00000000">
        <w:rPr>
          <w:rFonts w:ascii="Arial Unicode MS" w:cs="Arial Unicode MS" w:eastAsia="Arial Unicode MS" w:hAnsi="Arial Unicode MS"/>
          <w:rtl w:val="0"/>
        </w:rPr>
        <w:t xml:space="preserve">Example: "Namaste" → {n, a, m, s, t, e}.</w:t>
      </w:r>
    </w:p>
    <w:p w:rsidR="00000000" w:rsidDel="00000000" w:rsidP="00000000" w:rsidRDefault="00000000" w:rsidRPr="00000000" w14:paraId="000000DB">
      <w:pPr>
        <w:numPr>
          <w:ilvl w:val="0"/>
          <w:numId w:val="19"/>
        </w:numPr>
        <w:ind w:left="720" w:hanging="360"/>
        <w:rPr>
          <w:u w:val="none"/>
        </w:rPr>
      </w:pPr>
      <w:r w:rsidDel="00000000" w:rsidR="00000000" w:rsidRPr="00000000">
        <w:rPr>
          <w:rtl w:val="0"/>
        </w:rPr>
        <w:t xml:space="preserve">If original has no characters, score = 0.</w:t>
      </w:r>
    </w:p>
    <w:p w:rsidR="00000000" w:rsidDel="00000000" w:rsidP="00000000" w:rsidRDefault="00000000" w:rsidRPr="00000000" w14:paraId="000000DC">
      <w:pPr>
        <w:numPr>
          <w:ilvl w:val="0"/>
          <w:numId w:val="19"/>
        </w:numPr>
        <w:ind w:left="720" w:hanging="360"/>
        <w:rPr>
          <w:u w:val="none"/>
        </w:rPr>
      </w:pPr>
      <w:r w:rsidDel="00000000" w:rsidR="00000000" w:rsidRPr="00000000">
        <w:rPr>
          <w:rtl w:val="0"/>
        </w:rPr>
        <w:t xml:space="preserve">Measures how many characters match between original and transliterated.</w:t>
      </w:r>
    </w:p>
    <w:p w:rsidR="00000000" w:rsidDel="00000000" w:rsidP="00000000" w:rsidRDefault="00000000" w:rsidRPr="00000000" w14:paraId="000000DD">
      <w:pPr>
        <w:ind w:left="720" w:firstLine="0"/>
        <w:rPr/>
      </w:pPr>
      <w:r w:rsidDel="00000000" w:rsidR="00000000" w:rsidRPr="00000000">
        <w:rPr>
          <w:rFonts w:ascii="Arial Unicode MS" w:cs="Arial Unicode MS" w:eastAsia="Arial Unicode MS" w:hAnsi="Arial Unicode MS"/>
          <w:rtl w:val="0"/>
        </w:rPr>
        <w:t xml:space="preserve">Range: 0.0 (no overlap) → 1.0 (perfect overlap).</w:t>
      </w:r>
    </w:p>
    <w:p w:rsidR="00000000" w:rsidDel="00000000" w:rsidP="00000000" w:rsidRDefault="00000000" w:rsidRPr="00000000" w14:paraId="000000DE">
      <w:pPr>
        <w:numPr>
          <w:ilvl w:val="0"/>
          <w:numId w:val="19"/>
        </w:numPr>
        <w:ind w:left="720" w:hanging="360"/>
        <w:rPr>
          <w:u w:val="none"/>
        </w:rPr>
      </w:pPr>
      <w:r w:rsidDel="00000000" w:rsidR="00000000" w:rsidRPr="00000000">
        <w:rPr>
          <w:rtl w:val="0"/>
        </w:rPr>
        <w:t xml:space="preserve">Compares string lengths.</w:t>
      </w:r>
    </w:p>
    <w:p w:rsidR="00000000" w:rsidDel="00000000" w:rsidP="00000000" w:rsidRDefault="00000000" w:rsidRPr="00000000" w14:paraId="000000DF">
      <w:pPr>
        <w:ind w:left="720" w:firstLine="0"/>
        <w:rPr/>
      </w:pPr>
      <w:r w:rsidDel="00000000" w:rsidR="00000000" w:rsidRPr="00000000">
        <w:rPr>
          <w:rFonts w:ascii="Arial Unicode MS" w:cs="Arial Unicode MS" w:eastAsia="Arial Unicode MS" w:hAnsi="Arial Unicode MS"/>
          <w:rtl w:val="0"/>
        </w:rPr>
        <w:t xml:space="preserve">If lengths are similar → ratio close to 1.</w:t>
      </w:r>
    </w:p>
    <w:p w:rsidR="00000000" w:rsidDel="00000000" w:rsidP="00000000" w:rsidRDefault="00000000" w:rsidRPr="00000000" w14:paraId="000000E0">
      <w:pPr>
        <w:ind w:left="720" w:firstLine="0"/>
        <w:rPr/>
      </w:pPr>
      <w:r w:rsidDel="00000000" w:rsidR="00000000" w:rsidRPr="00000000">
        <w:rPr>
          <w:rFonts w:ascii="Arial Unicode MS" w:cs="Arial Unicode MS" w:eastAsia="Arial Unicode MS" w:hAnsi="Arial Unicode MS"/>
          <w:rtl w:val="0"/>
        </w:rPr>
        <w:t xml:space="preserve">If one is much shorter/longer → closer to 0.</w:t>
      </w:r>
    </w:p>
    <w:p w:rsidR="00000000" w:rsidDel="00000000" w:rsidP="00000000" w:rsidRDefault="00000000" w:rsidRPr="00000000" w14:paraId="000000E1">
      <w:pPr>
        <w:numPr>
          <w:ilvl w:val="0"/>
          <w:numId w:val="19"/>
        </w:numPr>
        <w:ind w:left="720" w:hanging="360"/>
        <w:rPr>
          <w:u w:val="none"/>
        </w:rPr>
      </w:pPr>
      <w:r w:rsidDel="00000000" w:rsidR="00000000" w:rsidRPr="00000000">
        <w:rPr>
          <w:rtl w:val="0"/>
        </w:rPr>
        <w:t xml:space="preserve">Splits by spaces and compares number of words.</w:t>
      </w:r>
    </w:p>
    <w:p w:rsidR="00000000" w:rsidDel="00000000" w:rsidP="00000000" w:rsidRDefault="00000000" w:rsidRPr="00000000" w14:paraId="000000E2">
      <w:pPr>
        <w:numPr>
          <w:ilvl w:val="0"/>
          <w:numId w:val="19"/>
        </w:numPr>
        <w:ind w:left="720" w:hanging="360"/>
        <w:rPr>
          <w:u w:val="none"/>
        </w:rPr>
      </w:pPr>
      <w:r w:rsidDel="00000000" w:rsidR="00000000" w:rsidRPr="00000000">
        <w:rPr>
          <w:rtl w:val="0"/>
        </w:rPr>
        <w:t xml:space="preserve">Ensures transliteration hasn’t merged/split words too much.</w:t>
        <w:br w:type="textWrapping"/>
        <w:t xml:space="preserve">1.0 if same number of words, lower if mismatched.</w:t>
      </w:r>
    </w:p>
    <w:p w:rsidR="00000000" w:rsidDel="00000000" w:rsidP="00000000" w:rsidRDefault="00000000" w:rsidRPr="00000000" w14:paraId="000000E3">
      <w:pPr>
        <w:numPr>
          <w:ilvl w:val="0"/>
          <w:numId w:val="22"/>
        </w:numPr>
        <w:ind w:left="720" w:hanging="360"/>
      </w:pPr>
      <w:r w:rsidDel="00000000" w:rsidR="00000000" w:rsidRPr="00000000">
        <w:rPr>
          <w:rtl w:val="0"/>
        </w:rPr>
        <w:t xml:space="preserve">Weighted average of three factors:</w:t>
        <w:br w:type="textWrapping"/>
      </w:r>
    </w:p>
    <w:p w:rsidR="00000000" w:rsidDel="00000000" w:rsidP="00000000" w:rsidRDefault="00000000" w:rsidRPr="00000000" w14:paraId="000000E4">
      <w:pPr>
        <w:numPr>
          <w:ilvl w:val="1"/>
          <w:numId w:val="22"/>
        </w:numPr>
        <w:ind w:left="1440" w:hanging="360"/>
      </w:pPr>
      <w:r w:rsidDel="00000000" w:rsidR="00000000" w:rsidRPr="00000000">
        <w:rPr>
          <w:rFonts w:ascii="Arial Unicode MS" w:cs="Arial Unicode MS" w:eastAsia="Arial Unicode MS" w:hAnsi="Arial Unicode MS"/>
          <w:rtl w:val="0"/>
        </w:rPr>
        <w:t xml:space="preserve">40% → character overlap</w:t>
        <w:br w:type="textWrapping"/>
      </w:r>
    </w:p>
    <w:p w:rsidR="00000000" w:rsidDel="00000000" w:rsidP="00000000" w:rsidRDefault="00000000" w:rsidRPr="00000000" w14:paraId="000000E5">
      <w:pPr>
        <w:numPr>
          <w:ilvl w:val="1"/>
          <w:numId w:val="22"/>
        </w:numPr>
        <w:ind w:left="1440" w:hanging="360"/>
      </w:pPr>
      <w:r w:rsidDel="00000000" w:rsidR="00000000" w:rsidRPr="00000000">
        <w:rPr>
          <w:rFonts w:ascii="Arial Unicode MS" w:cs="Arial Unicode MS" w:eastAsia="Arial Unicode MS" w:hAnsi="Arial Unicode MS"/>
          <w:rtl w:val="0"/>
        </w:rPr>
        <w:t xml:space="preserve">30% → length similarity</w:t>
        <w:br w:type="textWrapping"/>
      </w:r>
    </w:p>
    <w:p w:rsidR="00000000" w:rsidDel="00000000" w:rsidP="00000000" w:rsidRDefault="00000000" w:rsidRPr="00000000" w14:paraId="000000E6">
      <w:pPr>
        <w:numPr>
          <w:ilvl w:val="1"/>
          <w:numId w:val="22"/>
        </w:numPr>
        <w:ind w:left="1440" w:hanging="360"/>
      </w:pPr>
      <w:r w:rsidDel="00000000" w:rsidR="00000000" w:rsidRPr="00000000">
        <w:rPr>
          <w:rFonts w:ascii="Arial Unicode MS" w:cs="Arial Unicode MS" w:eastAsia="Arial Unicode MS" w:hAnsi="Arial Unicode MS"/>
          <w:rtl w:val="0"/>
        </w:rPr>
        <w:t xml:space="preserve">30% → word count similarity</w:t>
      </w:r>
    </w:p>
    <w:p w:rsidR="00000000" w:rsidDel="00000000" w:rsidP="00000000" w:rsidRDefault="00000000" w:rsidRPr="00000000" w14:paraId="000000E7">
      <w:pPr>
        <w:rPr/>
      </w:pPr>
      <w:r w:rsidDel="00000000" w:rsidR="00000000" w:rsidRPr="00000000">
        <w:rPr>
          <w:rtl w:val="0"/>
        </w:rPr>
        <w:t xml:space="preserve">This weighting prioritizes character similarity but still accounts for structure.</w:t>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Try</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without  rule-based transliteration?</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Try?</w:t>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Aksharamukha to convert raw roman script to standardised roman script</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Aksharamukha</w:t>
      </w:r>
      <w:r w:rsidDel="00000000" w:rsidR="00000000" w:rsidRPr="00000000">
        <w:rPr>
          <w:rFonts w:ascii="Times New Roman" w:cs="Times New Roman" w:eastAsia="Times New Roman" w:hAnsi="Times New Roman"/>
          <w:sz w:val="24"/>
          <w:szCs w:val="24"/>
          <w:rtl w:val="0"/>
        </w:rPr>
        <w:t xml:space="preserve"> is  used as a </w:t>
      </w:r>
      <w:r w:rsidDel="00000000" w:rsidR="00000000" w:rsidRPr="00000000">
        <w:rPr>
          <w:rFonts w:ascii="Times New Roman" w:cs="Times New Roman" w:eastAsia="Times New Roman" w:hAnsi="Times New Roman"/>
          <w:b w:val="1"/>
          <w:sz w:val="24"/>
          <w:szCs w:val="24"/>
          <w:rtl w:val="0"/>
        </w:rPr>
        <w:t xml:space="preserve">pre-processor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w:t>
      </w:r>
      <w:r w:rsidDel="00000000" w:rsidR="00000000" w:rsidRPr="00000000">
        <w:rPr>
          <w:rFonts w:ascii="Cardo" w:cs="Cardo" w:eastAsia="Cardo" w:hAnsi="Cardo"/>
          <w:b w:val="1"/>
          <w:sz w:val="24"/>
          <w:szCs w:val="24"/>
          <w:rtl w:val="0"/>
        </w:rPr>
        <w:t xml:space="preserve">casual Roman input → standardized Roman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Example: “namastey” → “namaste”.</w:t>
      </w:r>
    </w:p>
    <w:p w:rsidR="00000000" w:rsidDel="00000000" w:rsidP="00000000" w:rsidRDefault="00000000" w:rsidRPr="00000000" w14:paraId="000000EF">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feed into </w:t>
      </w:r>
      <w:r w:rsidDel="00000000" w:rsidR="00000000" w:rsidRPr="00000000">
        <w:rPr>
          <w:rFonts w:ascii="Times New Roman" w:cs="Times New Roman" w:eastAsia="Times New Roman" w:hAnsi="Times New Roman"/>
          <w:b w:val="1"/>
          <w:sz w:val="24"/>
          <w:szCs w:val="24"/>
          <w:rtl w:val="0"/>
        </w:rPr>
        <w:t xml:space="preserve">IndicXlit</w:t>
      </w:r>
      <w:r w:rsidDel="00000000" w:rsidR="00000000" w:rsidRPr="00000000">
        <w:rPr>
          <w:rFonts w:ascii="Times New Roman" w:cs="Times New Roman" w:eastAsia="Times New Roman" w:hAnsi="Times New Roman"/>
          <w:sz w:val="24"/>
          <w:szCs w:val="24"/>
          <w:rtl w:val="0"/>
        </w:rPr>
        <w:t xml:space="preserve"> for final script transliteration.</w:t>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Implemented</w:t>
      </w:r>
    </w:p>
    <w:p w:rsidR="00000000" w:rsidDel="00000000" w:rsidP="00000000" w:rsidRDefault="00000000" w:rsidRPr="00000000" w14:paraId="000000F1">
      <w:pPr>
        <w:numPr>
          <w:ilvl w:val="0"/>
          <w:numId w:val="5"/>
        </w:numPr>
        <w:spacing w:after="0" w:afterAutospacing="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Cardo" w:cs="Cardo" w:eastAsia="Cardo" w:hAnsi="Cardo"/>
          <w:b w:val="1"/>
          <w:sz w:val="24"/>
          <w:szCs w:val="24"/>
          <w:rtl w:val="0"/>
        </w:rPr>
        <w:t xml:space="preserve">Raw Roman → Aksharamukha → Standard Roman → Detection → Dual Transliteration → Dual Translation → Evaluation</w:t>
      </w:r>
    </w:p>
    <w:p w:rsidR="00000000" w:rsidDel="00000000" w:rsidP="00000000" w:rsidRDefault="00000000" w:rsidRPr="00000000" w14:paraId="000000F2">
      <w:pPr>
        <w:numPr>
          <w:ilvl w:val="0"/>
          <w:numId w:val="5"/>
        </w:numPr>
        <w:spacing w:after="24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Cardo" w:cs="Cardo" w:eastAsia="Cardo" w:hAnsi="Cardo"/>
          <w:b w:val="1"/>
          <w:sz w:val="24"/>
          <w:szCs w:val="24"/>
          <w:rtl w:val="0"/>
        </w:rPr>
        <w:t xml:space="preserve">Raw Roman → Detection → Aksharamukha → Standard Roman →Dual Transliteration → Dual Translation → Evaluation</w:t>
      </w:r>
    </w:p>
    <w:p w:rsidR="00000000" w:rsidDel="00000000" w:rsidP="00000000" w:rsidRDefault="00000000" w:rsidRPr="00000000" w14:paraId="000000F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whether there are any problems with the implementation of Aksharamukha?</w:t>
      </w:r>
    </w:p>
    <w:p w:rsidR="00000000" w:rsidDel="00000000" w:rsidP="00000000" w:rsidRDefault="00000000" w:rsidRPr="00000000" w14:paraId="000000F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Try</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Aksharamukha to convert Roman text into Native Indic scripts?</w:t>
      </w:r>
    </w:p>
    <w:p w:rsidR="00000000" w:rsidDel="00000000" w:rsidP="00000000" w:rsidRDefault="00000000" w:rsidRPr="00000000" w14:paraId="000000F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Try </w:t>
      </w:r>
      <w:r w:rsidDel="00000000" w:rsidR="00000000" w:rsidRPr="00000000">
        <w:rPr>
          <w:rFonts w:ascii="Times New Roman" w:cs="Times New Roman" w:eastAsia="Times New Roman" w:hAnsi="Times New Roman"/>
          <w:sz w:val="24"/>
          <w:szCs w:val="24"/>
          <w:rtl w:val="0"/>
        </w:rPr>
        <w:t xml:space="preserve">Combine xlit with aksharamukha?</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Updates:Language Detection………………………………………………………………………..kllllll</w:t>
      </w:r>
    </w:p>
    <w:p w:rsidR="00000000" w:rsidDel="00000000" w:rsidP="00000000" w:rsidRDefault="00000000" w:rsidRPr="00000000" w14:paraId="000000F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nbvfsxzA</w:t>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agricultural landscape is linguistically diverse, and farmers naturally prefer to ask questions in their own language and script. To make ACE inclusive and accessible, the system incorporates a </w:t>
      </w:r>
      <w:r w:rsidDel="00000000" w:rsidR="00000000" w:rsidRPr="00000000">
        <w:rPr>
          <w:rFonts w:ascii="Times New Roman" w:cs="Times New Roman" w:eastAsia="Times New Roman" w:hAnsi="Times New Roman"/>
          <w:b w:val="1"/>
          <w:sz w:val="24"/>
          <w:szCs w:val="24"/>
          <w:rtl w:val="0"/>
        </w:rPr>
        <w:t xml:space="preserve">multi-stage language pipeline</w:t>
      </w:r>
      <w:r w:rsidDel="00000000" w:rsidR="00000000" w:rsidRPr="00000000">
        <w:rPr>
          <w:rFonts w:ascii="Times New Roman" w:cs="Times New Roman" w:eastAsia="Times New Roman" w:hAnsi="Times New Roman"/>
          <w:sz w:val="24"/>
          <w:szCs w:val="24"/>
          <w:rtl w:val="0"/>
        </w:rPr>
        <w:t xml:space="preserve"> that detects, translates, and delivers responses seamlessly across more than 20 Indian languages.</w:t>
        <w:br w:type="textWrapping"/>
      </w:r>
      <w:r w:rsidDel="00000000" w:rsidR="00000000" w:rsidRPr="00000000">
        <w:rPr>
          <w:rFonts w:ascii="Times New Roman" w:cs="Times New Roman" w:eastAsia="Times New Roman" w:hAnsi="Times New Roman"/>
          <w:b w:val="1"/>
          <w:sz w:val="24"/>
          <w:szCs w:val="24"/>
          <w:rtl w:val="0"/>
        </w:rPr>
        <w:t xml:space="preserve">Step 1: Language Detection</w:t>
        <w:br w:type="textWrapping"/>
      </w:r>
      <w:r w:rsidDel="00000000" w:rsidR="00000000" w:rsidRPr="00000000">
        <w:rPr>
          <w:rFonts w:ascii="Times New Roman" w:cs="Times New Roman" w:eastAsia="Times New Roman" w:hAnsi="Times New Roman"/>
          <w:sz w:val="24"/>
          <w:szCs w:val="24"/>
          <w:rtl w:val="0"/>
        </w:rPr>
        <w:t xml:space="preserve">The first step is identifying the language and script of the incoming query. This is handled by </w:t>
      </w:r>
      <w:r w:rsidDel="00000000" w:rsidR="00000000" w:rsidRPr="00000000">
        <w:rPr>
          <w:rFonts w:ascii="Times New Roman" w:cs="Times New Roman" w:eastAsia="Times New Roman" w:hAnsi="Times New Roman"/>
          <w:i w:val="1"/>
          <w:sz w:val="24"/>
          <w:szCs w:val="24"/>
          <w:rtl w:val="0"/>
        </w:rPr>
        <w:t xml:space="preserve">IndicLID</w:t>
      </w:r>
      <w:r w:rsidDel="00000000" w:rsidR="00000000" w:rsidRPr="00000000">
        <w:rPr>
          <w:rFonts w:ascii="Gungsuh" w:cs="Gungsuh" w:eastAsia="Gungsuh" w:hAnsi="Gungsuh"/>
          <w:sz w:val="24"/>
          <w:szCs w:val="24"/>
          <w:rtl w:val="0"/>
        </w:rPr>
        <w:t xml:space="preserve">, a specialized language identification tool that supports both native-script and romanized forms of Indian languages. It can distinguish between 22 constitutionally recognized languages, even in cases where romanized text creates ambiguity (e.g., “kheti” could belong to Hindi, Marathi, or Punjabi). The system also uses a weighted linguistic feature scoring mechanism for language detection. Each feature earns points proportional to its length and discriminative power: particles (2–3×), suffixes (1–4×), pronouns (5×), interrogatives (5–8×), copulas (5–6×), conjunctions (3×), and postpositions (4–5×). A threshold-based framework classifies results: ≥30 = high confidence, 15–29 = medium, 10–14 = low, and &lt;10 = negative. This ensures morphologically rich, unique features drive accurate detection, while the thresholds provide clear confidence levels for multilingual NLP pipelines.</w:t>
        <w:br w:type="textWrapping"/>
      </w:r>
      <w:r w:rsidDel="00000000" w:rsidR="00000000" w:rsidRPr="00000000">
        <w:rPr>
          <w:rFonts w:ascii="Times New Roman" w:cs="Times New Roman" w:eastAsia="Times New Roman" w:hAnsi="Times New Roman"/>
          <w:b w:val="1"/>
          <w:sz w:val="24"/>
          <w:szCs w:val="24"/>
          <w:rtl w:val="0"/>
        </w:rPr>
        <w:t xml:space="preserve">Step 2: Transliteration (if needed)</w:t>
        <w:br w:type="textWrapping"/>
      </w:r>
      <w:r w:rsidDel="00000000" w:rsidR="00000000" w:rsidRPr="00000000">
        <w:rPr>
          <w:rFonts w:ascii="Times New Roman" w:cs="Times New Roman" w:eastAsia="Times New Roman" w:hAnsi="Times New Roman"/>
          <w:sz w:val="24"/>
          <w:szCs w:val="24"/>
          <w:rtl w:val="0"/>
        </w:rPr>
        <w:t xml:space="preserve">If a farmer types in Roman script (e.g., “urad ke liye dawa”), the system transliterates the text into the appropriate native script using </w:t>
      </w:r>
      <w:r w:rsidDel="00000000" w:rsidR="00000000" w:rsidRPr="00000000">
        <w:rPr>
          <w:rFonts w:ascii="Times New Roman" w:cs="Times New Roman" w:eastAsia="Times New Roman" w:hAnsi="Times New Roman"/>
          <w:i w:val="1"/>
          <w:sz w:val="24"/>
          <w:szCs w:val="24"/>
          <w:rtl w:val="0"/>
        </w:rPr>
        <w:t xml:space="preserve">IndicXlit</w:t>
      </w:r>
      <w:r w:rsidDel="00000000" w:rsidR="00000000" w:rsidRPr="00000000">
        <w:rPr>
          <w:rFonts w:ascii="Times New Roman" w:cs="Times New Roman" w:eastAsia="Times New Roman" w:hAnsi="Times New Roman"/>
          <w:sz w:val="24"/>
          <w:szCs w:val="24"/>
          <w:rtl w:val="0"/>
        </w:rPr>
        <w:t xml:space="preserve"> or a rule-based transliteration engine. This ensures the text is properly interpreted before translation.</w:t>
        <w:br w:type="textWrapping"/>
      </w:r>
      <w:r w:rsidDel="00000000" w:rsidR="00000000" w:rsidRPr="00000000">
        <w:rPr>
          <w:rFonts w:ascii="Times New Roman" w:cs="Times New Roman" w:eastAsia="Times New Roman" w:hAnsi="Times New Roman"/>
          <w:b w:val="1"/>
          <w:sz w:val="24"/>
          <w:szCs w:val="24"/>
          <w:rtl w:val="0"/>
        </w:rPr>
        <w:t xml:space="preserve">Step 3: Translation to English</w:t>
        <w:br w:type="textWrapping"/>
      </w:r>
      <w:r w:rsidDel="00000000" w:rsidR="00000000" w:rsidRPr="00000000">
        <w:rPr>
          <w:rFonts w:ascii="Times New Roman" w:cs="Times New Roman" w:eastAsia="Times New Roman" w:hAnsi="Times New Roman"/>
          <w:sz w:val="24"/>
          <w:szCs w:val="24"/>
          <w:rtl w:val="0"/>
        </w:rPr>
        <w:t xml:space="preserve">Once the script is standardized, the text is translated into English using </w:t>
      </w:r>
      <w:r w:rsidDel="00000000" w:rsidR="00000000" w:rsidRPr="00000000">
        <w:rPr>
          <w:rFonts w:ascii="Times New Roman" w:cs="Times New Roman" w:eastAsia="Times New Roman" w:hAnsi="Times New Roman"/>
          <w:i w:val="1"/>
          <w:sz w:val="24"/>
          <w:szCs w:val="24"/>
          <w:rtl w:val="0"/>
        </w:rPr>
        <w:t xml:space="preserve">IndicTrans2</w:t>
      </w:r>
      <w:r w:rsidDel="00000000" w:rsidR="00000000" w:rsidRPr="00000000">
        <w:rPr>
          <w:rFonts w:ascii="Times New Roman" w:cs="Times New Roman" w:eastAsia="Times New Roman" w:hAnsi="Times New Roman"/>
          <w:sz w:val="24"/>
          <w:szCs w:val="24"/>
          <w:rtl w:val="0"/>
        </w:rPr>
        <w:t xml:space="preserve">, a transformer-based multilingual model. English serves as the working language for the language models and knowledge base, ensuring consistency across all queries.</w:t>
        <w:br w:type="textWrapping"/>
      </w:r>
      <w:r w:rsidDel="00000000" w:rsidR="00000000" w:rsidRPr="00000000">
        <w:rPr>
          <w:rFonts w:ascii="Times New Roman" w:cs="Times New Roman" w:eastAsia="Times New Roman" w:hAnsi="Times New Roman"/>
          <w:b w:val="1"/>
          <w:sz w:val="24"/>
          <w:szCs w:val="24"/>
          <w:rtl w:val="0"/>
        </w:rPr>
        <w:t xml:space="preserve">Step 4: Processing the Query</w:t>
        <w:br w:type="textWrapping"/>
      </w:r>
      <w:r w:rsidDel="00000000" w:rsidR="00000000" w:rsidRPr="00000000">
        <w:rPr>
          <w:rFonts w:ascii="Times New Roman" w:cs="Times New Roman" w:eastAsia="Times New Roman" w:hAnsi="Times New Roman"/>
          <w:sz w:val="24"/>
          <w:szCs w:val="24"/>
          <w:rtl w:val="0"/>
        </w:rPr>
        <w:t xml:space="preserve">The translated query is passed through the ACE engine (Buckets A, B, C, or cache/scaffolding) to generate an appropriate answer.</w:t>
        <w:br w:type="textWrapping"/>
      </w:r>
      <w:r w:rsidDel="00000000" w:rsidR="00000000" w:rsidRPr="00000000">
        <w:rPr>
          <w:rFonts w:ascii="Times New Roman" w:cs="Times New Roman" w:eastAsia="Times New Roman" w:hAnsi="Times New Roman"/>
          <w:b w:val="1"/>
          <w:sz w:val="24"/>
          <w:szCs w:val="24"/>
          <w:rtl w:val="0"/>
        </w:rPr>
        <w:t xml:space="preserve">Step 5: Translation Back to Farmer’s Language</w:t>
        <w:br w:type="textWrapping"/>
      </w:r>
      <w:r w:rsidDel="00000000" w:rsidR="00000000" w:rsidRPr="00000000">
        <w:rPr>
          <w:rFonts w:ascii="Times New Roman" w:cs="Times New Roman" w:eastAsia="Times New Roman" w:hAnsi="Times New Roman"/>
          <w:sz w:val="24"/>
          <w:szCs w:val="24"/>
          <w:rtl w:val="0"/>
        </w:rPr>
        <w:t xml:space="preserve">The English answer is translated back into the farmer’s original language using </w:t>
      </w:r>
      <w:r w:rsidDel="00000000" w:rsidR="00000000" w:rsidRPr="00000000">
        <w:rPr>
          <w:rFonts w:ascii="Times New Roman" w:cs="Times New Roman" w:eastAsia="Times New Roman" w:hAnsi="Times New Roman"/>
          <w:i w:val="1"/>
          <w:sz w:val="24"/>
          <w:szCs w:val="24"/>
          <w:rtl w:val="0"/>
        </w:rPr>
        <w:t xml:space="preserve">IndicTrans2</w:t>
      </w:r>
      <w:r w:rsidDel="00000000" w:rsidR="00000000" w:rsidRPr="00000000">
        <w:rPr>
          <w:rFonts w:ascii="Times New Roman" w:cs="Times New Roman" w:eastAsia="Times New Roman" w:hAnsi="Times New Roman"/>
          <w:sz w:val="24"/>
          <w:szCs w:val="24"/>
          <w:rtl w:val="0"/>
        </w:rPr>
        <w:t xml:space="preserve">. If the farmer originally typed in Roman script, the response is also transliterated back using </w:t>
      </w:r>
      <w:r w:rsidDel="00000000" w:rsidR="00000000" w:rsidRPr="00000000">
        <w:rPr>
          <w:rFonts w:ascii="Times New Roman" w:cs="Times New Roman" w:eastAsia="Times New Roman" w:hAnsi="Times New Roman"/>
          <w:i w:val="1"/>
          <w:sz w:val="24"/>
          <w:szCs w:val="24"/>
          <w:rtl w:val="0"/>
        </w:rPr>
        <w:t xml:space="preserve">IndicXlit</w:t>
      </w:r>
      <w:r w:rsidDel="00000000" w:rsidR="00000000" w:rsidRPr="00000000">
        <w:rPr>
          <w:rFonts w:ascii="Times New Roman" w:cs="Times New Roman" w:eastAsia="Times New Roman" w:hAnsi="Times New Roman"/>
          <w:sz w:val="24"/>
          <w:szCs w:val="24"/>
          <w:rtl w:val="0"/>
        </w:rPr>
        <w:t xml:space="preserve"> or rule-based methods to match their preferred input style.</w:t>
        <w:br w:type="textWrapping"/>
      </w:r>
      <w:r w:rsidDel="00000000" w:rsidR="00000000" w:rsidRPr="00000000">
        <w:rPr>
          <w:rFonts w:ascii="Times New Roman" w:cs="Times New Roman" w:eastAsia="Times New Roman" w:hAnsi="Times New Roman"/>
          <w:b w:val="1"/>
          <w:sz w:val="24"/>
          <w:szCs w:val="24"/>
          <w:rtl w:val="0"/>
        </w:rPr>
        <w:t xml:space="preserve">Step 6: Delivery in Preferred Mode</w:t>
        <w:br w:type="textWrapping"/>
      </w:r>
      <w:r w:rsidDel="00000000" w:rsidR="00000000" w:rsidRPr="00000000">
        <w:rPr>
          <w:rFonts w:ascii="Times New Roman" w:cs="Times New Roman" w:eastAsia="Times New Roman" w:hAnsi="Times New Roman"/>
          <w:sz w:val="24"/>
          <w:szCs w:val="24"/>
          <w:rtl w:val="0"/>
        </w:rPr>
        <w:t xml:space="preserve">The final response is delivered in text and, where needed, converted to speech through tools like  IndicTTS, making the system usable even for farmers with limited literacy.</w:t>
        <w:br w:type="textWrapping"/>
      </w:r>
      <w:r w:rsidDel="00000000" w:rsidR="00000000" w:rsidRPr="00000000">
        <w:rPr>
          <w:rFonts w:ascii="Times New Roman" w:cs="Times New Roman" w:eastAsia="Times New Roman" w:hAnsi="Times New Roman"/>
          <w:b w:val="1"/>
          <w:sz w:val="24"/>
          <w:szCs w:val="24"/>
          <w:rtl w:val="0"/>
        </w:rPr>
        <w:t xml:space="preserve">Error Handling and Safeguards</w:t>
        <w:br w:type="textWrapping"/>
      </w:r>
      <w:r w:rsidDel="00000000" w:rsidR="00000000" w:rsidRPr="00000000">
        <w:rPr>
          <w:rFonts w:ascii="Times New Roman" w:cs="Times New Roman" w:eastAsia="Times New Roman" w:hAnsi="Times New Roman"/>
          <w:sz w:val="24"/>
          <w:szCs w:val="24"/>
          <w:rtl w:val="0"/>
        </w:rPr>
        <w:t xml:space="preserve">To reduce misclassification, the pipeline uses confidence thresholds, fallback rules, and lexicon checks. For sensitive cases where the language cannot be determined with high certainty, the system either requests clarification or defaults to the most likely option based on location data. As an additional safeguard, an LLM-based fallback is employed to handle ambiguous queries and provide context-aware responses. By combining</w:t>
      </w:r>
      <w:r w:rsidDel="00000000" w:rsidR="00000000" w:rsidRPr="00000000">
        <w:rPr>
          <w:rFonts w:ascii="Times New Roman" w:cs="Times New Roman" w:eastAsia="Times New Roman" w:hAnsi="Times New Roman"/>
          <w:b w:val="1"/>
          <w:sz w:val="24"/>
          <w:szCs w:val="24"/>
          <w:rtl w:val="0"/>
        </w:rPr>
        <w:t xml:space="preserve"> language detection, transliteration, translation, and text-to-speech</w:t>
      </w:r>
      <w:r w:rsidDel="00000000" w:rsidR="00000000" w:rsidRPr="00000000">
        <w:rPr>
          <w:rFonts w:ascii="Times New Roman" w:cs="Times New Roman" w:eastAsia="Times New Roman" w:hAnsi="Times New Roman"/>
          <w:sz w:val="24"/>
          <w:szCs w:val="24"/>
          <w:rtl w:val="0"/>
        </w:rPr>
        <w:t xml:space="preserve">, ACE ensures that farmers can interact in whichever language or script feels most natural to them. This inclusivity is central to its role as a Digital Public Good for all of India’s farmers.</w:t>
      </w:r>
    </w:p>
    <w:p w:rsidR="00000000" w:rsidDel="00000000" w:rsidP="00000000" w:rsidRDefault="00000000" w:rsidRPr="00000000" w14:paraId="000000F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alanquin Dark">
    <w:embedRegular w:fontKey="{00000000-0000-0000-0000-000000000000}" r:id="rId12" w:subsetted="0"/>
    <w:embedBold w:fontKey="{00000000-0000-0000-0000-000000000000}" r:id="rId13" w:subsetted="0"/>
  </w:font>
  <w:font w:name="Palanquin">
    <w:embedRegular w:fontKey="{00000000-0000-0000-0000-000000000000}" r:id="rId14" w:subsetted="0"/>
    <w:embedBold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ppl-ai-file-upload.s3.amazonaws.com/web/direct-files/attachments/102011964/bd89efee-f225-4a1d-abfb-7f563b422097/paste.tx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boldItalic.ttf"/><Relationship Id="rId10" Type="http://schemas.openxmlformats.org/officeDocument/2006/relationships/font" Target="fonts/Roboto-italic.ttf"/><Relationship Id="rId13" Type="http://schemas.openxmlformats.org/officeDocument/2006/relationships/font" Target="fonts/PalanquinDark-bold.ttf"/><Relationship Id="rId12" Type="http://schemas.openxmlformats.org/officeDocument/2006/relationships/font" Target="fonts/PalanquinDark-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bold.ttf"/><Relationship Id="rId15" Type="http://schemas.openxmlformats.org/officeDocument/2006/relationships/font" Target="fonts/Palanquin-bold.ttf"/><Relationship Id="rId14" Type="http://schemas.openxmlformats.org/officeDocument/2006/relationships/font" Target="fonts/Palanquin-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