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550BF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Code Katha Learning Intelligence System (CKLIS)</w:t>
      </w:r>
    </w:p>
    <w:p w14:paraId="12778243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06 – Pattern Mapping Engine</w:t>
      </w:r>
    </w:p>
    <w:p w14:paraId="0DCCF3C6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Part 1</w:t>
      </w:r>
    </w:p>
    <w:p w14:paraId="0AB0A596" w14:textId="77777777" w:rsidR="007F7F42" w:rsidRPr="007F7F42" w:rsidRDefault="0015159D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0206211">
          <v:rect id="_x0000_i1025" style="width:0;height:1.5pt" o:hralign="center" o:hrstd="t" o:hr="t" fillcolor="#a0a0a0" stroked="f"/>
        </w:pict>
      </w:r>
    </w:p>
    <w:p w14:paraId="35CD16E0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Document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7742"/>
      </w:tblGrid>
      <w:tr w:rsidR="007F7F42" w:rsidRPr="007F7F42" w14:paraId="6596C08B" w14:textId="77777777" w:rsidTr="007F7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36FBC" w14:textId="77777777" w:rsidR="007F7F42" w:rsidRPr="007F7F42" w:rsidRDefault="007F7F42" w:rsidP="007F7F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124966" w14:textId="77777777" w:rsidR="007F7F42" w:rsidRPr="007F7F42" w:rsidRDefault="007F7F42" w:rsidP="007F7F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Value</w:t>
            </w:r>
          </w:p>
        </w:tc>
      </w:tr>
      <w:tr w:rsidR="007F7F42" w:rsidRPr="007F7F42" w14:paraId="601B7DC8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8350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486B86B4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CKLIS-PATTERN-001</w:t>
            </w:r>
          </w:p>
        </w:tc>
      </w:tr>
      <w:tr w:rsidR="007F7F42" w:rsidRPr="007F7F42" w14:paraId="6397706C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4C0F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B338C3A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1.0.0</w:t>
            </w:r>
          </w:p>
        </w:tc>
      </w:tr>
      <w:tr w:rsidR="007F7F42" w:rsidRPr="007F7F42" w14:paraId="716F0FE6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D9E4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873E6EE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Code Katha Learning Intelligence System (CKLIS)</w:t>
            </w:r>
          </w:p>
        </w:tc>
      </w:tr>
      <w:tr w:rsidR="007F7F42" w:rsidRPr="007F7F42" w14:paraId="1B97785C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E9C8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463287FB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Engine Specification</w:t>
            </w:r>
          </w:p>
        </w:tc>
      </w:tr>
      <w:tr w:rsidR="007F7F42" w:rsidRPr="007F7F42" w14:paraId="07350B90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2289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69C6B5B0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CKLIS-CHARTER-001, CKLIS-CONSTITUTION-001, CKLIS-LEARNING-001, CKLIS-MISCONCEPTION-001, CKLIS-MENTALMODEL-001, CKLIS-SCENARIO-001</w:t>
            </w:r>
          </w:p>
        </w:tc>
      </w:tr>
    </w:tbl>
    <w:p w14:paraId="19095900" w14:textId="77777777" w:rsidR="007F7F42" w:rsidRPr="007F7F42" w:rsidRDefault="0015159D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55F1B96">
          <v:rect id="_x0000_i1026" style="width:0;height:1.5pt" o:hralign="center" o:hrstd="t" o:hr="t" fillcolor="#a0a0a0" stroked="f"/>
        </w:pict>
      </w:r>
    </w:p>
    <w:p w14:paraId="16A805A2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1. Purpose</w:t>
      </w:r>
    </w:p>
    <w:p w14:paraId="46ECC6E8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Pattern Mapping Engine identifies the abstract computational pattern hidden within an educational scenario and connects that pattern to the target programming concept.</w:t>
      </w:r>
    </w:p>
    <w:p w14:paraId="04978ED2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Its responsibility is to transform learner observations into conceptual understanding.</w:t>
      </w:r>
    </w:p>
    <w:p w14:paraId="454ECE47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Without this engine, scenarios remain stories. With this engine, scenarios become instructional bridges.</w:t>
      </w:r>
    </w:p>
    <w:p w14:paraId="7B4C5846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Within CKLIS, the Pattern Mapping Engine operationalizes Constitutional Law </w:t>
      </w:r>
      <w:r w:rsidRPr="007F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CL-08 — Patterns Connect Scenarios to Programming</w:t>
      </w: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14:paraId="3AE37781" w14:textId="77777777" w:rsidR="007F7F42" w:rsidRPr="007F7F42" w:rsidRDefault="0015159D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CB23B89">
          <v:rect id="_x0000_i1027" style="width:0;height:1.5pt" o:hralign="center" o:hrstd="t" o:hr="t" fillcolor="#a0a0a0" stroked="f"/>
        </w:pict>
      </w:r>
    </w:p>
    <w:p w14:paraId="436C764A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2. Scope</w:t>
      </w:r>
    </w:p>
    <w:p w14:paraId="3302DA56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Pattern Mapping Engine SHALL:</w:t>
      </w:r>
    </w:p>
    <w:p w14:paraId="0F7EECD6" w14:textId="77777777" w:rsidR="007F7F42" w:rsidRPr="007F7F42" w:rsidRDefault="007F7F42" w:rsidP="007F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Extract observable patterns from educational scenarios.</w:t>
      </w:r>
    </w:p>
    <w:p w14:paraId="13508E2F" w14:textId="77777777" w:rsidR="007F7F42" w:rsidRPr="007F7F42" w:rsidRDefault="007F7F42" w:rsidP="007F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Map those patterns to programming concepts.</w:t>
      </w:r>
    </w:p>
    <w:p w14:paraId="146B5CA5" w14:textId="77777777" w:rsidR="007F7F42" w:rsidRPr="007F7F42" w:rsidRDefault="007F7F42" w:rsidP="007F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Preserve conceptual equivalence between the scenario and the programming domain.</w:t>
      </w:r>
    </w:p>
    <w:p w14:paraId="75CDE8ED" w14:textId="77777777" w:rsidR="007F7F42" w:rsidRPr="007F7F42" w:rsidRDefault="007F7F42" w:rsidP="007F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Validate the correctness of the mapping.</w:t>
      </w:r>
    </w:p>
    <w:p w14:paraId="776DB4C5" w14:textId="77777777" w:rsidR="007F7F42" w:rsidRPr="007F7F42" w:rsidRDefault="007F7F42" w:rsidP="007F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Produce structured outputs for the Episode Generation Engine.</w:t>
      </w:r>
    </w:p>
    <w:p w14:paraId="46BCE054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engine SHALL NOT:</w:t>
      </w:r>
    </w:p>
    <w:p w14:paraId="56F6CC9B" w14:textId="77777777" w:rsidR="007F7F42" w:rsidRPr="007F7F42" w:rsidRDefault="007F7F42" w:rsidP="007F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Invent scenarios.</w:t>
      </w:r>
    </w:p>
    <w:p w14:paraId="55144B32" w14:textId="77777777" w:rsidR="007F7F42" w:rsidRPr="007F7F42" w:rsidRDefault="007F7F42" w:rsidP="007F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Generate scripts.</w:t>
      </w:r>
    </w:p>
    <w:p w14:paraId="0695A4CB" w14:textId="77777777" w:rsidR="007F7F42" w:rsidRPr="007F7F42" w:rsidRDefault="007F7F42" w:rsidP="007F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Produce source code.</w:t>
      </w:r>
    </w:p>
    <w:p w14:paraId="35DFBB3D" w14:textId="77777777" w:rsidR="007F7F42" w:rsidRPr="007F7F42" w:rsidRDefault="007F7F42" w:rsidP="007F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Decide production format.</w:t>
      </w:r>
    </w:p>
    <w:p w14:paraId="631EF58A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These functions belong to other engines.</w:t>
      </w:r>
    </w:p>
    <w:p w14:paraId="35BE9BEE" w14:textId="77777777" w:rsidR="007F7F42" w:rsidRPr="007F7F42" w:rsidRDefault="0015159D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CA2BBC8">
          <v:rect id="_x0000_i1028" style="width:0;height:1.5pt" o:hralign="center" o:hrstd="t" o:hr="t" fillcolor="#a0a0a0" stroked="f"/>
        </w:pict>
      </w:r>
    </w:p>
    <w:p w14:paraId="6C70C968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3. Engine Inputs</w:t>
      </w:r>
    </w:p>
    <w:p w14:paraId="3DEB93B7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engine accepts: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4454"/>
      </w:tblGrid>
      <w:tr w:rsidR="007F7F42" w:rsidRPr="007F7F42" w14:paraId="473292A3" w14:textId="77777777" w:rsidTr="007F7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EB3EB" w14:textId="77777777" w:rsidR="007F7F42" w:rsidRPr="007F7F42" w:rsidRDefault="007F7F42" w:rsidP="007F7F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A98E915" w14:textId="77777777" w:rsidR="007F7F42" w:rsidRPr="007F7F42" w:rsidRDefault="007F7F42" w:rsidP="007F7F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Description</w:t>
            </w:r>
          </w:p>
        </w:tc>
      </w:tr>
      <w:tr w:rsidR="007F7F42" w:rsidRPr="007F7F42" w14:paraId="689DA1C2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400B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Target Concept</w:t>
            </w:r>
          </w:p>
        </w:tc>
        <w:tc>
          <w:tcPr>
            <w:tcW w:w="0" w:type="auto"/>
            <w:vAlign w:val="center"/>
            <w:hideMark/>
          </w:tcPr>
          <w:p w14:paraId="2815D51E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Programming concept</w:t>
            </w:r>
          </w:p>
        </w:tc>
      </w:tr>
      <w:tr w:rsidR="007F7F42" w:rsidRPr="007F7F42" w14:paraId="6DC04368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382B8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Mental Model Specification</w:t>
            </w:r>
          </w:p>
        </w:tc>
        <w:tc>
          <w:tcPr>
            <w:tcW w:w="0" w:type="auto"/>
            <w:vAlign w:val="center"/>
            <w:hideMark/>
          </w:tcPr>
          <w:p w14:paraId="58CA8E41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Output from the Mental Model Engine</w:t>
            </w:r>
          </w:p>
        </w:tc>
      </w:tr>
      <w:tr w:rsidR="007F7F42" w:rsidRPr="007F7F42" w14:paraId="09DB4674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DDED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Scenario Specification</w:t>
            </w:r>
          </w:p>
        </w:tc>
        <w:tc>
          <w:tcPr>
            <w:tcW w:w="0" w:type="auto"/>
            <w:vAlign w:val="center"/>
            <w:hideMark/>
          </w:tcPr>
          <w:p w14:paraId="4ADC8B5D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Output from the Scenario Intelligence Engine</w:t>
            </w:r>
          </w:p>
        </w:tc>
      </w:tr>
      <w:tr w:rsidR="007F7F42" w:rsidRPr="007F7F42" w14:paraId="546D90D8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A978C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Learning Objective</w:t>
            </w:r>
          </w:p>
        </w:tc>
        <w:tc>
          <w:tcPr>
            <w:tcW w:w="0" w:type="auto"/>
            <w:vAlign w:val="center"/>
            <w:hideMark/>
          </w:tcPr>
          <w:p w14:paraId="4904B3AB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Primary lesson objective</w:t>
            </w:r>
          </w:p>
        </w:tc>
      </w:tr>
      <w:tr w:rsidR="007F7F42" w:rsidRPr="007F7F42" w14:paraId="17055B65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A93A0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Learner Profile</w:t>
            </w:r>
          </w:p>
        </w:tc>
        <w:tc>
          <w:tcPr>
            <w:tcW w:w="0" w:type="auto"/>
            <w:vAlign w:val="center"/>
            <w:hideMark/>
          </w:tcPr>
          <w:p w14:paraId="4FDE1CD8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Intended audience</w:t>
            </w:r>
          </w:p>
        </w:tc>
      </w:tr>
    </w:tbl>
    <w:p w14:paraId="438FEBC3" w14:textId="77777777" w:rsidR="007F7F42" w:rsidRPr="007F7F42" w:rsidRDefault="0015159D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A0AA64C">
          <v:rect id="_x0000_i1029" style="width:0;height:1.5pt" o:hralign="center" o:hrstd="t" o:hr="t" fillcolor="#a0a0a0" stroked="f"/>
        </w:pict>
      </w:r>
    </w:p>
    <w:p w14:paraId="035468EB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4. Engine Outputs</w:t>
      </w:r>
    </w:p>
    <w:p w14:paraId="5849A103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 engine produces a </w:t>
      </w:r>
      <w:r w:rsidRPr="007F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Pattern Mapping Specification</w:t>
      </w: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containing:</w:t>
      </w:r>
    </w:p>
    <w:p w14:paraId="1BB2DF4A" w14:textId="77777777" w:rsidR="007F7F42" w:rsidRPr="007F7F42" w:rsidRDefault="007F7F42" w:rsidP="007F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Scenario pattern</w:t>
      </w:r>
    </w:p>
    <w:p w14:paraId="382CD347" w14:textId="77777777" w:rsidR="007F7F42" w:rsidRPr="007F7F42" w:rsidRDefault="007F7F42" w:rsidP="007F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Abstract pattern</w:t>
      </w:r>
    </w:p>
    <w:p w14:paraId="2AB229E1" w14:textId="77777777" w:rsidR="007F7F42" w:rsidRPr="007F7F42" w:rsidRDefault="007F7F42" w:rsidP="007F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Programming correspondence</w:t>
      </w:r>
    </w:p>
    <w:p w14:paraId="0FFD6379" w14:textId="77777777" w:rsidR="007F7F42" w:rsidRPr="007F7F42" w:rsidRDefault="007F7F42" w:rsidP="007F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Mapping explanation</w:t>
      </w:r>
    </w:p>
    <w:p w14:paraId="06DDDE6B" w14:textId="77777777" w:rsidR="007F7F42" w:rsidRPr="007F7F42" w:rsidRDefault="007F7F42" w:rsidP="007F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Transition sequence</w:t>
      </w:r>
    </w:p>
    <w:p w14:paraId="08AA70F6" w14:textId="77777777" w:rsidR="007F7F42" w:rsidRPr="007F7F42" w:rsidRDefault="007F7F42" w:rsidP="007F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Validation report</w:t>
      </w:r>
    </w:p>
    <w:p w14:paraId="0DBC48CA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specification becomes the primary input for the Episode Generation Engine.</w:t>
      </w:r>
    </w:p>
    <w:p w14:paraId="0B412270" w14:textId="77777777" w:rsidR="007F7F42" w:rsidRPr="007F7F42" w:rsidRDefault="0015159D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59A85C0">
          <v:rect id="_x0000_i1030" style="width:0;height:1.5pt" o:hralign="center" o:hrstd="t" o:hr="t" fillcolor="#a0a0a0" stroked="f"/>
        </w:pict>
      </w:r>
    </w:p>
    <w:p w14:paraId="5CD2C6E0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5. Definition of a Pattern</w:t>
      </w:r>
    </w:p>
    <w:p w14:paraId="1D247551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Within CKLIS, a pattern is defined as:</w:t>
      </w:r>
    </w:p>
    <w:p w14:paraId="1AB55428" w14:textId="77777777" w:rsidR="007F7F42" w:rsidRPr="007F7F42" w:rsidRDefault="007F7F42" w:rsidP="007F7F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 recurring relationship, </w:t>
      </w:r>
      <w:proofErr w:type="spellStart"/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</w:t>
      </w:r>
      <w:proofErr w:type="spellEnd"/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or structure that exists independently of a specific scenario or programming language.</w:t>
      </w:r>
    </w:p>
    <w:p w14:paraId="396A510F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Patterns are neither stories nor syntax.</w:t>
      </w:r>
    </w:p>
    <w:p w14:paraId="3EB46DB6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They are the conceptual bridge between concrete experiences and abstract computation.</w:t>
      </w:r>
    </w:p>
    <w:p w14:paraId="2AE1C0FA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Examples include:</w:t>
      </w:r>
    </w:p>
    <w:p w14:paraId="31B4F2D7" w14:textId="77777777" w:rsidR="007F7F42" w:rsidRPr="007F7F42" w:rsidRDefault="007F7F42" w:rsidP="007F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Repetition</w:t>
      </w:r>
    </w:p>
    <w:p w14:paraId="05D4E88B" w14:textId="77777777" w:rsidR="007F7F42" w:rsidRPr="007F7F42" w:rsidRDefault="007F7F42" w:rsidP="007F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Selection</w:t>
      </w:r>
    </w:p>
    <w:p w14:paraId="53E9C615" w14:textId="77777777" w:rsidR="007F7F42" w:rsidRPr="007F7F42" w:rsidRDefault="007F7F42" w:rsidP="007F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Transformation</w:t>
      </w:r>
    </w:p>
    <w:p w14:paraId="4A60E633" w14:textId="77777777" w:rsidR="007F7F42" w:rsidRPr="007F7F42" w:rsidRDefault="007F7F42" w:rsidP="007F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State change</w:t>
      </w:r>
    </w:p>
    <w:p w14:paraId="026C12D0" w14:textId="77777777" w:rsidR="007F7F42" w:rsidRPr="007F7F42" w:rsidRDefault="007F7F42" w:rsidP="007F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Communication</w:t>
      </w:r>
    </w:p>
    <w:p w14:paraId="071A78B4" w14:textId="77777777" w:rsidR="007F7F42" w:rsidRPr="007F7F42" w:rsidRDefault="007F7F42" w:rsidP="007F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Dependency</w:t>
      </w:r>
    </w:p>
    <w:p w14:paraId="1D953B48" w14:textId="77777777" w:rsidR="007F7F42" w:rsidRPr="007F7F42" w:rsidRDefault="007F7F42" w:rsidP="007F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Sequencing</w:t>
      </w:r>
    </w:p>
    <w:p w14:paraId="010FF1DF" w14:textId="77777777" w:rsidR="007F7F42" w:rsidRPr="007F7F42" w:rsidRDefault="0015159D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40A1647">
          <v:rect id="_x0000_i1031" style="width:0;height:1.5pt" o:hralign="center" o:hrstd="t" o:hr="t" fillcolor="#a0a0a0" stroked="f"/>
        </w:pict>
      </w:r>
    </w:p>
    <w:p w14:paraId="5BBEAF7F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6. Pattern Hierarchy</w:t>
      </w:r>
    </w:p>
    <w:p w14:paraId="3D5F752A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engine SHALL recognize three levels of abstraction.</w:t>
      </w:r>
    </w:p>
    <w:p w14:paraId="121EA7AC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PM-01 — Observable Pattern</w:t>
      </w:r>
    </w:p>
    <w:p w14:paraId="3D133C0A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 learner notices recurring </w:t>
      </w:r>
      <w:proofErr w:type="spellStart"/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</w:t>
      </w:r>
      <w:proofErr w:type="spellEnd"/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inside the scenario.</w:t>
      </w:r>
    </w:p>
    <w:p w14:paraId="25F31B35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Example:</w:t>
      </w:r>
    </w:p>
    <w:p w14:paraId="7A679658" w14:textId="77777777" w:rsidR="007F7F42" w:rsidRPr="007F7F42" w:rsidRDefault="007F7F42" w:rsidP="007F7F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customer waits until the previous customer finishes.</w:t>
      </w:r>
    </w:p>
    <w:p w14:paraId="72FFA2DB" w14:textId="77777777" w:rsidR="007F7F42" w:rsidRPr="007F7F42" w:rsidRDefault="0015159D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20581A0">
          <v:rect id="_x0000_i1032" style="width:0;height:1.5pt" o:hralign="center" o:hrstd="t" o:hr="t" fillcolor="#a0a0a0" stroked="f"/>
        </w:pict>
      </w:r>
    </w:p>
    <w:p w14:paraId="5417932F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PM-02 — Abstract Pattern</w:t>
      </w:r>
    </w:p>
    <w:p w14:paraId="27765402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learner recognizes the underlying rule.</w:t>
      </w:r>
    </w:p>
    <w:p w14:paraId="018193B7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Example:</w:t>
      </w:r>
    </w:p>
    <w:p w14:paraId="630C95CA" w14:textId="77777777" w:rsidR="007F7F42" w:rsidRPr="007F7F42" w:rsidRDefault="007F7F42" w:rsidP="007F7F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Work happens sequentially because only one task can proceed at a time.</w:t>
      </w:r>
    </w:p>
    <w:p w14:paraId="74DB5D11" w14:textId="77777777" w:rsidR="007F7F42" w:rsidRPr="007F7F42" w:rsidRDefault="0015159D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84ABD2E">
          <v:rect id="_x0000_i1033" style="width:0;height:1.5pt" o:hralign="center" o:hrstd="t" o:hr="t" fillcolor="#a0a0a0" stroked="f"/>
        </w:pict>
      </w:r>
    </w:p>
    <w:p w14:paraId="1E8E560E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PM-03 — Programming Pattern</w:t>
      </w:r>
    </w:p>
    <w:p w14:paraId="55881ABF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The learner connects the abstract rule to programming.</w:t>
      </w:r>
    </w:p>
    <w:p w14:paraId="6176EC0C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Example:</w:t>
      </w:r>
    </w:p>
    <w:p w14:paraId="2A4A8052" w14:textId="77777777" w:rsidR="007F7F42" w:rsidRPr="007F7F42" w:rsidRDefault="007F7F42" w:rsidP="007F7F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Sequential execution.</w:t>
      </w:r>
    </w:p>
    <w:p w14:paraId="07299C37" w14:textId="77777777" w:rsidR="007F7F42" w:rsidRPr="007F7F42" w:rsidRDefault="0015159D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6485053">
          <v:rect id="_x0000_i1034" style="width:0;height:1.5pt" o:hralign="center" o:hrstd="t" o:hr="t" fillcolor="#a0a0a0" stroked="f"/>
        </w:pict>
      </w:r>
    </w:p>
    <w:p w14:paraId="625A95F6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All instructional mappings SHALL progress through these three levels.</w:t>
      </w:r>
    </w:p>
    <w:p w14:paraId="4837F01C" w14:textId="77777777" w:rsidR="007F7F42" w:rsidRPr="007F7F42" w:rsidRDefault="0015159D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F3E45FC">
          <v:rect id="_x0000_i1035" style="width:0;height:1.5pt" o:hralign="center" o:hrstd="t" o:hr="t" fillcolor="#a0a0a0" stroked="f"/>
        </w:pict>
      </w:r>
    </w:p>
    <w:p w14:paraId="250331AC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7. Pattern Categories</w:t>
      </w:r>
    </w:p>
    <w:p w14:paraId="0695629D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extracted pattern SHALL be classified.</w:t>
      </w:r>
    </w:p>
    <w:p w14:paraId="2BF4CD52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PC-01 — Sequence</w:t>
      </w:r>
    </w:p>
    <w:p w14:paraId="697583AD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Events occur in a defined order.</w:t>
      </w:r>
    </w:p>
    <w:p w14:paraId="5C496939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Programming examples:</w:t>
      </w:r>
    </w:p>
    <w:p w14:paraId="0756A6B2" w14:textId="77777777" w:rsidR="007F7F42" w:rsidRPr="007F7F42" w:rsidRDefault="007F7F42" w:rsidP="007F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Statements</w:t>
      </w:r>
    </w:p>
    <w:p w14:paraId="2245BF3A" w14:textId="77777777" w:rsidR="007F7F42" w:rsidRPr="007F7F42" w:rsidRDefault="007F7F42" w:rsidP="007F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Function execution</w:t>
      </w:r>
    </w:p>
    <w:p w14:paraId="68C5CF43" w14:textId="77777777" w:rsidR="007F7F42" w:rsidRPr="007F7F42" w:rsidRDefault="007F7F42" w:rsidP="007F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Pipelines</w:t>
      </w:r>
    </w:p>
    <w:p w14:paraId="07AD2A37" w14:textId="77777777" w:rsidR="007F7F42" w:rsidRPr="007F7F42" w:rsidRDefault="0015159D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30FB979">
          <v:rect id="_x0000_i1036" style="width:0;height:1.5pt" o:hralign="center" o:hrstd="t" o:hr="t" fillcolor="#a0a0a0" stroked="f"/>
        </w:pict>
      </w:r>
    </w:p>
    <w:p w14:paraId="19393089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PC-02 — Selection</w:t>
      </w:r>
    </w:p>
    <w:p w14:paraId="4207C638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Different outcomes occur depending on conditions.</w:t>
      </w:r>
    </w:p>
    <w:p w14:paraId="3F4C3300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Programming examples:</w:t>
      </w:r>
    </w:p>
    <w:p w14:paraId="694D6CFA" w14:textId="77777777" w:rsidR="007F7F42" w:rsidRPr="007F7F42" w:rsidRDefault="007F7F42" w:rsidP="007F7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if</w:t>
      </w:r>
    </w:p>
    <w:p w14:paraId="5A5A94D3" w14:textId="77777777" w:rsidR="007F7F42" w:rsidRPr="007F7F42" w:rsidRDefault="007F7F42" w:rsidP="007F7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else</w:t>
      </w:r>
    </w:p>
    <w:p w14:paraId="600C52F8" w14:textId="77777777" w:rsidR="007F7F42" w:rsidRPr="007F7F42" w:rsidRDefault="007F7F42" w:rsidP="007F7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switch</w:t>
      </w:r>
    </w:p>
    <w:p w14:paraId="53D7D8A6" w14:textId="77777777" w:rsidR="007F7F42" w:rsidRPr="007F7F42" w:rsidRDefault="0015159D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D4B4A80">
          <v:rect id="_x0000_i1037" style="width:0;height:1.5pt" o:hralign="center" o:hrstd="t" o:hr="t" fillcolor="#a0a0a0" stroked="f"/>
        </w:pict>
      </w:r>
    </w:p>
    <w:p w14:paraId="1A9F2901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PC-03 — Repetition</w:t>
      </w:r>
    </w:p>
    <w:p w14:paraId="66F4D6E4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</w:t>
      </w:r>
      <w:proofErr w:type="spellEnd"/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repeats while a condition remains valid.</w:t>
      </w:r>
    </w:p>
    <w:p w14:paraId="59E4C643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Programming examples:</w:t>
      </w:r>
    </w:p>
    <w:p w14:paraId="3896E596" w14:textId="77777777" w:rsidR="007F7F42" w:rsidRPr="007F7F42" w:rsidRDefault="007F7F42" w:rsidP="007F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for</w:t>
      </w:r>
    </w:p>
    <w:p w14:paraId="0FF27EE4" w14:textId="77777777" w:rsidR="007F7F42" w:rsidRPr="007F7F42" w:rsidRDefault="007F7F42" w:rsidP="007F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while</w:t>
      </w:r>
    </w:p>
    <w:p w14:paraId="64FAAAAC" w14:textId="77777777" w:rsidR="007F7F42" w:rsidRPr="007F7F42" w:rsidRDefault="007F7F42" w:rsidP="007F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iteration</w:t>
      </w:r>
    </w:p>
    <w:p w14:paraId="7F726B03" w14:textId="77777777" w:rsidR="007F7F42" w:rsidRPr="007F7F42" w:rsidRDefault="0015159D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C75C76C">
          <v:rect id="_x0000_i1038" style="width:0;height:1.5pt" o:hralign="center" o:hrstd="t" o:hr="t" fillcolor="#a0a0a0" stroked="f"/>
        </w:pict>
      </w:r>
    </w:p>
    <w:p w14:paraId="63804CD2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PC-04 — State Change</w:t>
      </w:r>
    </w:p>
    <w:p w14:paraId="4C100282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System state changes over time.</w:t>
      </w:r>
    </w:p>
    <w:p w14:paraId="1D3D167C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Programming examples:</w:t>
      </w:r>
    </w:p>
    <w:p w14:paraId="4B94640B" w14:textId="77777777" w:rsidR="007F7F42" w:rsidRPr="007F7F42" w:rsidRDefault="007F7F42" w:rsidP="007F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Variables</w:t>
      </w:r>
    </w:p>
    <w:p w14:paraId="16CEE166" w14:textId="77777777" w:rsidR="007F7F42" w:rsidRPr="007F7F42" w:rsidRDefault="007F7F42" w:rsidP="007F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Objects</w:t>
      </w:r>
    </w:p>
    <w:p w14:paraId="19A9D302" w14:textId="77777777" w:rsidR="007F7F42" w:rsidRPr="007F7F42" w:rsidRDefault="007F7F42" w:rsidP="007F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Assignment</w:t>
      </w:r>
    </w:p>
    <w:p w14:paraId="2310BC1C" w14:textId="77777777" w:rsidR="007F7F42" w:rsidRPr="007F7F42" w:rsidRDefault="0015159D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D70598A">
          <v:rect id="_x0000_i1039" style="width:0;height:1.5pt" o:hralign="center" o:hrstd="t" o:hr="t" fillcolor="#a0a0a0" stroked="f"/>
        </w:pict>
      </w:r>
    </w:p>
    <w:p w14:paraId="540D437B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PC-05 — Transformation</w:t>
      </w:r>
    </w:p>
    <w:p w14:paraId="1BE2A033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Inputs become outputs according to rules.</w:t>
      </w:r>
    </w:p>
    <w:p w14:paraId="60288830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Programming examples:</w:t>
      </w:r>
    </w:p>
    <w:p w14:paraId="0DFD741B" w14:textId="77777777" w:rsidR="007F7F42" w:rsidRPr="007F7F42" w:rsidRDefault="007F7F42" w:rsidP="007F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Functions</w:t>
      </w:r>
    </w:p>
    <w:p w14:paraId="4F5BDB0B" w14:textId="77777777" w:rsidR="007F7F42" w:rsidRPr="007F7F42" w:rsidRDefault="007F7F42" w:rsidP="007F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Mapping</w:t>
      </w:r>
    </w:p>
    <w:p w14:paraId="11EF076C" w14:textId="77777777" w:rsidR="007F7F42" w:rsidRPr="007F7F42" w:rsidRDefault="007F7F42" w:rsidP="007F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Algorithms</w:t>
      </w:r>
    </w:p>
    <w:p w14:paraId="19FC6638" w14:textId="77777777" w:rsidR="007F7F42" w:rsidRPr="007F7F42" w:rsidRDefault="0015159D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A280522">
          <v:rect id="_x0000_i1040" style="width:0;height:1.5pt" o:hralign="center" o:hrstd="t" o:hr="t" fillcolor="#a0a0a0" stroked="f"/>
        </w:pict>
      </w:r>
    </w:p>
    <w:p w14:paraId="02EA3DBA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PC-06 — Communication</w:t>
      </w:r>
    </w:p>
    <w:p w14:paraId="6F4EB1B4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Information moves between entities.</w:t>
      </w:r>
    </w:p>
    <w:p w14:paraId="39043BE2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Programming examples:</w:t>
      </w:r>
    </w:p>
    <w:p w14:paraId="727A1076" w14:textId="77777777" w:rsidR="007F7F42" w:rsidRPr="007F7F42" w:rsidRDefault="007F7F42" w:rsidP="007F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Parameters</w:t>
      </w:r>
    </w:p>
    <w:p w14:paraId="4FD66405" w14:textId="77777777" w:rsidR="007F7F42" w:rsidRPr="007F7F42" w:rsidRDefault="007F7F42" w:rsidP="007F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Return values</w:t>
      </w:r>
    </w:p>
    <w:p w14:paraId="6EC7F60B" w14:textId="77777777" w:rsidR="007F7F42" w:rsidRPr="007F7F42" w:rsidRDefault="007F7F42" w:rsidP="007F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Messages</w:t>
      </w:r>
    </w:p>
    <w:p w14:paraId="08370939" w14:textId="77777777" w:rsidR="007F7F42" w:rsidRPr="007F7F42" w:rsidRDefault="007F7F42" w:rsidP="007F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Events</w:t>
      </w:r>
    </w:p>
    <w:p w14:paraId="426981AF" w14:textId="77777777" w:rsidR="007F7F42" w:rsidRPr="007F7F42" w:rsidRDefault="0015159D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C59C8E2">
          <v:rect id="_x0000_i1041" style="width:0;height:1.5pt" o:hralign="center" o:hrstd="t" o:hr="t" fillcolor="#a0a0a0" stroked="f"/>
        </w:pict>
      </w:r>
    </w:p>
    <w:p w14:paraId="64A0F655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PC-07 — Organization</w:t>
      </w:r>
    </w:p>
    <w:p w14:paraId="0E16F9F7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Information is grouped or structured.</w:t>
      </w:r>
    </w:p>
    <w:p w14:paraId="22803F77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Programming examples:</w:t>
      </w:r>
    </w:p>
    <w:p w14:paraId="2D0F7DB1" w14:textId="77777777" w:rsidR="007F7F42" w:rsidRPr="007F7F42" w:rsidRDefault="007F7F42" w:rsidP="007F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Arrays</w:t>
      </w:r>
    </w:p>
    <w:p w14:paraId="4655B163" w14:textId="77777777" w:rsidR="007F7F42" w:rsidRPr="007F7F42" w:rsidRDefault="007F7F42" w:rsidP="007F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Lists</w:t>
      </w:r>
    </w:p>
    <w:p w14:paraId="608304BF" w14:textId="77777777" w:rsidR="007F7F42" w:rsidRPr="007F7F42" w:rsidRDefault="007F7F42" w:rsidP="007F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Objects</w:t>
      </w:r>
    </w:p>
    <w:p w14:paraId="1D59EECD" w14:textId="77777777" w:rsidR="007F7F42" w:rsidRPr="007F7F42" w:rsidRDefault="007F7F42" w:rsidP="007F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Trees</w:t>
      </w:r>
    </w:p>
    <w:p w14:paraId="1E2AF907" w14:textId="77777777" w:rsidR="007F7F42" w:rsidRPr="007F7F42" w:rsidRDefault="0015159D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B7C76A5">
          <v:rect id="_x0000_i1042" style="width:0;height:1.5pt" o:hralign="center" o:hrstd="t" o:hr="t" fillcolor="#a0a0a0" stroked="f"/>
        </w:pict>
      </w:r>
    </w:p>
    <w:p w14:paraId="71A0511D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PC-08 — Coordination</w:t>
      </w:r>
    </w:p>
    <w:p w14:paraId="2E54C1FE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Multiple entities cooperate to achieve a shared objective.</w:t>
      </w:r>
    </w:p>
    <w:p w14:paraId="04A2FBE1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Programming examples:</w:t>
      </w:r>
    </w:p>
    <w:p w14:paraId="7BA5889A" w14:textId="77777777" w:rsidR="007F7F42" w:rsidRPr="007F7F42" w:rsidRDefault="007F7F42" w:rsidP="007F7F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Threads</w:t>
      </w:r>
    </w:p>
    <w:p w14:paraId="1876800C" w14:textId="77777777" w:rsidR="007F7F42" w:rsidRPr="007F7F42" w:rsidRDefault="007F7F42" w:rsidP="007F7F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Distributed systems</w:t>
      </w:r>
    </w:p>
    <w:p w14:paraId="151B08D4" w14:textId="77777777" w:rsidR="007F7F42" w:rsidRPr="007F7F42" w:rsidRDefault="007F7F42" w:rsidP="007F7F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Event-driven architectures</w:t>
      </w:r>
    </w:p>
    <w:p w14:paraId="492E76E5" w14:textId="77777777" w:rsidR="007F7F42" w:rsidRPr="007F7F42" w:rsidRDefault="007F7F42" w:rsidP="007F7F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Producer-consumer models</w:t>
      </w:r>
    </w:p>
    <w:p w14:paraId="16940CC8" w14:textId="77777777" w:rsidR="007F7F42" w:rsidRPr="007F7F42" w:rsidRDefault="0015159D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0E06B09">
          <v:rect id="_x0000_i1043" style="width:0;height:1.5pt" o:hralign="center" o:hrstd="t" o:hr="t" fillcolor="#a0a0a0" stroked="f"/>
        </w:pict>
      </w:r>
    </w:p>
    <w:p w14:paraId="48BB031D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8. Mapping Rules</w:t>
      </w:r>
    </w:p>
    <w:p w14:paraId="49733AB0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Pattern Mapping Engine SHALL apply the following rules.</w:t>
      </w:r>
    </w:p>
    <w:p w14:paraId="649F52E5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PR-01</w:t>
      </w: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Extract patterns from observable </w:t>
      </w:r>
      <w:proofErr w:type="spellStart"/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</w:t>
      </w:r>
      <w:proofErr w:type="spellEnd"/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before introducing programming terminology.</w:t>
      </w:r>
    </w:p>
    <w:p w14:paraId="4F3BF6AE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PR-02</w:t>
      </w: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Preserve conceptual equivalence between the scenario and programming concept.</w:t>
      </w:r>
    </w:p>
    <w:p w14:paraId="4A7342BC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PR-03</w:t>
      </w: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Avoid mappings that rely solely on superficial similarity.</w:t>
      </w:r>
    </w:p>
    <w:p w14:paraId="42D3F1C0" w14:textId="67D7BFFE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PR-04</w:t>
      </w: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Prefer one dominant programming pattern per lesson.</w:t>
      </w:r>
      <w:r w:rsidR="0015159D" w:rsidRPr="0015159D">
        <w:t xml:space="preserve"> </w:t>
      </w:r>
      <w:r w:rsidR="0015159D" w:rsidRPr="0015159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Prefer one dominant scenario realization of that pattern until transfer learning begins.</w:t>
      </w:r>
    </w:p>
    <w:p w14:paraId="57EE2937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PR-05</w:t>
      </w: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Reject mappings that require learners to ignore important differences between the scenario and the programming concept.</w:t>
      </w:r>
    </w:p>
    <w:p w14:paraId="66B01458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PR-06</w:t>
      </w: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Ensure that every mapping reinforces the target mental model defined by the Mental Model Engine.</w:t>
      </w:r>
    </w:p>
    <w:p w14:paraId="0C096D5B" w14:textId="77777777" w:rsidR="007F7F42" w:rsidRPr="007F7F42" w:rsidRDefault="0015159D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C7722F8">
          <v:rect id="_x0000_i1044" style="width:0;height:1.5pt" o:hralign="center" o:hrstd="t" o:hr="t" fillcolor="#a0a0a0" stroked="f"/>
        </w:pict>
      </w:r>
    </w:p>
    <w:p w14:paraId="60B4F96C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End of Part 1</w:t>
      </w:r>
    </w:p>
    <w:p w14:paraId="35D5CC9B" w14:textId="7B4DE806" w:rsidR="007F7F42" w:rsidRDefault="007F7F42">
      <w:r>
        <w:br w:type="page"/>
      </w:r>
    </w:p>
    <w:p w14:paraId="3ABA3E82" w14:textId="77777777" w:rsidR="007F7F42" w:rsidRDefault="007F7F42" w:rsidP="007F7F42">
      <w:pPr>
        <w:pStyle w:val="Heading1"/>
      </w:pPr>
      <w:r>
        <w:lastRenderedPageBreak/>
        <w:t>Code Katha Learning Intelligence System (CKLIS)</w:t>
      </w:r>
    </w:p>
    <w:p w14:paraId="15FCE3C3" w14:textId="77777777" w:rsidR="007F7F42" w:rsidRDefault="007F7F42" w:rsidP="007F7F42">
      <w:pPr>
        <w:pStyle w:val="Heading1"/>
      </w:pPr>
      <w:r>
        <w:t>06 – Pattern Mapping Engine</w:t>
      </w:r>
    </w:p>
    <w:p w14:paraId="21BA5DD9" w14:textId="77777777" w:rsidR="007F7F42" w:rsidRDefault="007F7F42" w:rsidP="007F7F42">
      <w:pPr>
        <w:pStyle w:val="Heading2"/>
      </w:pPr>
      <w:r>
        <w:t>Part 2</w:t>
      </w:r>
    </w:p>
    <w:p w14:paraId="05AF158B" w14:textId="77777777" w:rsidR="007F7F42" w:rsidRDefault="0015159D" w:rsidP="007F7F42">
      <w:r>
        <w:pict w14:anchorId="6891CDC3">
          <v:rect id="_x0000_i1045" style="width:0;height:1.5pt" o:hralign="center" o:hrstd="t" o:hr="t" fillcolor="#a0a0a0" stroked="f"/>
        </w:pict>
      </w:r>
    </w:p>
    <w:p w14:paraId="28DA2274" w14:textId="77777777" w:rsidR="007F7F42" w:rsidRDefault="007F7F42" w:rsidP="007F7F42">
      <w:pPr>
        <w:pStyle w:val="Heading1"/>
      </w:pPr>
      <w:r>
        <w:t>9. Pattern Validation Framework</w:t>
      </w:r>
    </w:p>
    <w:p w14:paraId="53689561" w14:textId="77777777" w:rsidR="007F7F42" w:rsidRDefault="007F7F42" w:rsidP="007F7F42">
      <w:pPr>
        <w:pStyle w:val="NormalWeb"/>
      </w:pPr>
      <w:r>
        <w:t>Before a pattern mapping is accepted, the engine SHALL validate it using the following criteria.</w:t>
      </w:r>
    </w:p>
    <w:p w14:paraId="6E3790E3" w14:textId="77777777" w:rsidR="007F7F42" w:rsidRDefault="007F7F42" w:rsidP="007F7F42">
      <w:pPr>
        <w:pStyle w:val="Heading2"/>
      </w:pPr>
      <w:r>
        <w:t xml:space="preserve">PV-01 — </w:t>
      </w:r>
      <w:proofErr w:type="spellStart"/>
      <w:r>
        <w:t>Behavioral</w:t>
      </w:r>
      <w:proofErr w:type="spellEnd"/>
      <w:r>
        <w:t xml:space="preserve"> Equivalence</w:t>
      </w:r>
    </w:p>
    <w:p w14:paraId="64BE4ED2" w14:textId="77777777" w:rsidR="007F7F42" w:rsidRDefault="007F7F42" w:rsidP="007F7F42">
      <w:pPr>
        <w:pStyle w:val="NormalWeb"/>
      </w:pPr>
      <w:r>
        <w:t xml:space="preserve">The observable </w:t>
      </w:r>
      <w:proofErr w:type="spellStart"/>
      <w:r>
        <w:t>behavior</w:t>
      </w:r>
      <w:proofErr w:type="spellEnd"/>
      <w:r>
        <w:t xml:space="preserve"> in the scenario MUST correspond to the </w:t>
      </w:r>
      <w:proofErr w:type="spellStart"/>
      <w:r>
        <w:t>behavior</w:t>
      </w:r>
      <w:proofErr w:type="spellEnd"/>
      <w:r>
        <w:t xml:space="preserve"> of the programming concept.</w:t>
      </w:r>
    </w:p>
    <w:p w14:paraId="73E2BFF4" w14:textId="77777777" w:rsidR="007F7F42" w:rsidRDefault="007F7F42" w:rsidP="007F7F42">
      <w:pPr>
        <w:pStyle w:val="NormalWeb"/>
      </w:pPr>
      <w:r>
        <w:t>The mapping shall preserve the same causal relationships.</w:t>
      </w:r>
    </w:p>
    <w:p w14:paraId="5CEAE288" w14:textId="77777777" w:rsidR="007F7F42" w:rsidRDefault="0015159D" w:rsidP="007F7F42">
      <w:r>
        <w:pict w14:anchorId="3C8FA72E">
          <v:rect id="_x0000_i1046" style="width:0;height:1.5pt" o:hralign="center" o:hrstd="t" o:hr="t" fillcolor="#a0a0a0" stroked="f"/>
        </w:pict>
      </w:r>
    </w:p>
    <w:p w14:paraId="3A017504" w14:textId="77777777" w:rsidR="007F7F42" w:rsidRDefault="007F7F42" w:rsidP="007F7F42">
      <w:pPr>
        <w:pStyle w:val="Heading2"/>
      </w:pPr>
      <w:r>
        <w:t>PV-02 — Structural Equivalence</w:t>
      </w:r>
    </w:p>
    <w:p w14:paraId="64F2ECB9" w14:textId="77777777" w:rsidR="007F7F42" w:rsidRDefault="007F7F42" w:rsidP="007F7F42">
      <w:pPr>
        <w:pStyle w:val="NormalWeb"/>
      </w:pPr>
      <w:r>
        <w:t>The entities and relationships identified in the scenario MUST align with those defined in the Mental Model Specification.</w:t>
      </w:r>
    </w:p>
    <w:p w14:paraId="56705FFB" w14:textId="77777777" w:rsidR="007F7F42" w:rsidRDefault="0015159D" w:rsidP="007F7F42">
      <w:r>
        <w:pict w14:anchorId="6E0D546B">
          <v:rect id="_x0000_i1047" style="width:0;height:1.5pt" o:hralign="center" o:hrstd="t" o:hr="t" fillcolor="#a0a0a0" stroked="f"/>
        </w:pict>
      </w:r>
    </w:p>
    <w:p w14:paraId="301EF3CE" w14:textId="77777777" w:rsidR="007F7F42" w:rsidRDefault="007F7F42" w:rsidP="007F7F42">
      <w:pPr>
        <w:pStyle w:val="Heading2"/>
      </w:pPr>
      <w:r>
        <w:t>PV-03 — Predictive Equivalence</w:t>
      </w:r>
    </w:p>
    <w:p w14:paraId="2E7BF496" w14:textId="77777777" w:rsidR="007F7F42" w:rsidRDefault="007F7F42" w:rsidP="007F7F42">
      <w:pPr>
        <w:pStyle w:val="NormalWeb"/>
      </w:pPr>
      <w:r>
        <w:t xml:space="preserve">A learner who understands the scenario SHOULD be able to correctly predict the </w:t>
      </w:r>
      <w:proofErr w:type="spellStart"/>
      <w:r>
        <w:t>behavior</w:t>
      </w:r>
      <w:proofErr w:type="spellEnd"/>
      <w:r>
        <w:t xml:space="preserve"> of the corresponding programming concept.</w:t>
      </w:r>
    </w:p>
    <w:p w14:paraId="6462F4A8" w14:textId="77777777" w:rsidR="007F7F42" w:rsidRDefault="0015159D" w:rsidP="007F7F42">
      <w:r>
        <w:pict w14:anchorId="106C7C5E">
          <v:rect id="_x0000_i1048" style="width:0;height:1.5pt" o:hralign="center" o:hrstd="t" o:hr="t" fillcolor="#a0a0a0" stroked="f"/>
        </w:pict>
      </w:r>
    </w:p>
    <w:p w14:paraId="4350CCE3" w14:textId="77777777" w:rsidR="007F7F42" w:rsidRDefault="007F7F42" w:rsidP="007F7F42">
      <w:pPr>
        <w:pStyle w:val="Heading2"/>
      </w:pPr>
      <w:r>
        <w:t>PV-04 — Misconception Safety</w:t>
      </w:r>
    </w:p>
    <w:p w14:paraId="0DD103F9" w14:textId="77777777" w:rsidR="007F7F42" w:rsidRDefault="007F7F42" w:rsidP="007F7F42">
      <w:pPr>
        <w:pStyle w:val="NormalWeb"/>
      </w:pPr>
      <w:r>
        <w:t>The mapping MUST NOT reinforce any misconception identified by the Misconception Engine.</w:t>
      </w:r>
    </w:p>
    <w:p w14:paraId="26922354" w14:textId="77777777" w:rsidR="007F7F42" w:rsidRDefault="007F7F42" w:rsidP="007F7F42">
      <w:pPr>
        <w:pStyle w:val="NormalWeb"/>
      </w:pPr>
      <w:r>
        <w:t>If the mapping introduces a plausible misconception, it SHALL be rejected or revised.</w:t>
      </w:r>
    </w:p>
    <w:p w14:paraId="4F620603" w14:textId="77777777" w:rsidR="007F7F42" w:rsidRDefault="0015159D" w:rsidP="007F7F42">
      <w:r>
        <w:pict w14:anchorId="2CEBE06A">
          <v:rect id="_x0000_i1049" style="width:0;height:1.5pt" o:hralign="center" o:hrstd="t" o:hr="t" fillcolor="#a0a0a0" stroked="f"/>
        </w:pict>
      </w:r>
    </w:p>
    <w:p w14:paraId="7E8D7947" w14:textId="77777777" w:rsidR="007F7F42" w:rsidRDefault="007F7F42" w:rsidP="007F7F42">
      <w:pPr>
        <w:pStyle w:val="Heading2"/>
      </w:pPr>
      <w:r>
        <w:lastRenderedPageBreak/>
        <w:t>PV-05 — Abstraction Integrity</w:t>
      </w:r>
    </w:p>
    <w:p w14:paraId="147290FB" w14:textId="77777777" w:rsidR="007F7F42" w:rsidRDefault="007F7F42" w:rsidP="007F7F42">
      <w:pPr>
        <w:pStyle w:val="NormalWeb"/>
      </w:pPr>
      <w:r>
        <w:t>The mapping SHOULD emphasize the underlying pattern rather than surface details.</w:t>
      </w:r>
    </w:p>
    <w:p w14:paraId="0A30AE26" w14:textId="77777777" w:rsidR="007F7F42" w:rsidRDefault="007F7F42" w:rsidP="007F7F42">
      <w:pPr>
        <w:pStyle w:val="NormalWeb"/>
      </w:pPr>
      <w:r>
        <w:t>Learners should remember the abstract relationship, not merely the scenario.</w:t>
      </w:r>
    </w:p>
    <w:p w14:paraId="0895ADCB" w14:textId="77777777" w:rsidR="007F7F42" w:rsidRDefault="0015159D" w:rsidP="007F7F42">
      <w:r>
        <w:pict w14:anchorId="700D1A2C">
          <v:rect id="_x0000_i1050" style="width:0;height:1.5pt" o:hralign="center" o:hrstd="t" o:hr="t" fillcolor="#a0a0a0" stroked="f"/>
        </w:pict>
      </w:r>
    </w:p>
    <w:p w14:paraId="7138EAE2" w14:textId="77777777" w:rsidR="007F7F42" w:rsidRDefault="007F7F42" w:rsidP="007F7F42">
      <w:pPr>
        <w:pStyle w:val="NormalWeb"/>
      </w:pPr>
      <w:r>
        <w:t>A mapping SHALL satisfy all mandatory validation criteria before progressing to the next engine.</w:t>
      </w:r>
    </w:p>
    <w:p w14:paraId="2F97CB66" w14:textId="77777777" w:rsidR="007F7F42" w:rsidRDefault="0015159D" w:rsidP="007F7F42">
      <w:r>
        <w:pict w14:anchorId="41B1F7C1">
          <v:rect id="_x0000_i1051" style="width:0;height:1.5pt" o:hralign="center" o:hrstd="t" o:hr="t" fillcolor="#a0a0a0" stroked="f"/>
        </w:pict>
      </w:r>
    </w:p>
    <w:p w14:paraId="6D62E616" w14:textId="77777777" w:rsidR="007F7F42" w:rsidRDefault="007F7F42" w:rsidP="007F7F42">
      <w:pPr>
        <w:pStyle w:val="Heading1"/>
      </w:pPr>
      <w:r>
        <w:t>10. Pattern Mapping Strategy Model</w:t>
      </w:r>
    </w:p>
    <w:p w14:paraId="0621D8A0" w14:textId="77777777" w:rsidR="007F7F42" w:rsidRDefault="007F7F42" w:rsidP="007F7F42">
      <w:pPr>
        <w:pStyle w:val="NormalWeb"/>
      </w:pPr>
      <w:r>
        <w:t>The Pattern Mapping Engine SHALL use the following instructional sequence.</w:t>
      </w:r>
    </w:p>
    <w:p w14:paraId="5B8024B3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Observe Events</w:t>
      </w:r>
    </w:p>
    <w:p w14:paraId="5E0CD82B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DCDCE1A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Identify Repeated </w:t>
      </w:r>
      <w:proofErr w:type="spellStart"/>
      <w:r>
        <w:rPr>
          <w:rStyle w:val="HTMLCode"/>
        </w:rPr>
        <w:t>Behavior</w:t>
      </w:r>
      <w:proofErr w:type="spellEnd"/>
    </w:p>
    <w:p w14:paraId="4B68852D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3C9DF00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Extract Abstract Rule</w:t>
      </w:r>
    </w:p>
    <w:p w14:paraId="727CB9B2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5ECD26F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Generalize the Rule</w:t>
      </w:r>
    </w:p>
    <w:p w14:paraId="5951AE09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D8E7493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Associate with Programming Concept</w:t>
      </w:r>
    </w:p>
    <w:p w14:paraId="4D1AF50E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E380922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Verify Predictive Understanding</w:t>
      </w:r>
    </w:p>
    <w:p w14:paraId="66C3182B" w14:textId="77777777" w:rsidR="007F7F42" w:rsidRDefault="007F7F42" w:rsidP="007F7F42">
      <w:pPr>
        <w:pStyle w:val="NormalWeb"/>
      </w:pPr>
      <w:r>
        <w:t>The transition between each stage SHOULD be explicit.</w:t>
      </w:r>
    </w:p>
    <w:p w14:paraId="65831A03" w14:textId="77777777" w:rsidR="007F7F42" w:rsidRDefault="007F7F42" w:rsidP="007F7F42">
      <w:pPr>
        <w:pStyle w:val="NormalWeb"/>
      </w:pPr>
      <w:r>
        <w:t xml:space="preserve">Learners should understand </w:t>
      </w:r>
      <w:r>
        <w:rPr>
          <w:rStyle w:val="Emphasis"/>
        </w:rPr>
        <w:t>why</w:t>
      </w:r>
      <w:r>
        <w:t xml:space="preserve"> the programming concept emerges from the observed pattern.</w:t>
      </w:r>
    </w:p>
    <w:p w14:paraId="7189D09C" w14:textId="77777777" w:rsidR="007F7F42" w:rsidRDefault="0015159D" w:rsidP="007F7F42">
      <w:r>
        <w:pict w14:anchorId="637A84FF">
          <v:rect id="_x0000_i1052" style="width:0;height:1.5pt" o:hralign="center" o:hrstd="t" o:hr="t" fillcolor="#a0a0a0" stroked="f"/>
        </w:pict>
      </w:r>
    </w:p>
    <w:p w14:paraId="4F14E39C" w14:textId="77777777" w:rsidR="007F7F42" w:rsidRDefault="007F7F42" w:rsidP="007F7F42">
      <w:pPr>
        <w:pStyle w:val="Heading1"/>
      </w:pPr>
      <w:r>
        <w:t>11. Pattern Repository Model</w:t>
      </w:r>
    </w:p>
    <w:p w14:paraId="6F6CCA16" w14:textId="77777777" w:rsidR="007F7F42" w:rsidRDefault="007F7F42" w:rsidP="007F7F42">
      <w:pPr>
        <w:pStyle w:val="NormalWeb"/>
      </w:pPr>
      <w:r>
        <w:t>The engine SHOULD maintain a reusable repository of validated pattern mappings.</w:t>
      </w:r>
    </w:p>
    <w:p w14:paraId="3B9195D8" w14:textId="77777777" w:rsidR="007F7F42" w:rsidRDefault="007F7F42" w:rsidP="007F7F42">
      <w:pPr>
        <w:pStyle w:val="NormalWeb"/>
      </w:pPr>
      <w:r>
        <w:t>Each mapping record SHOULD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3464"/>
      </w:tblGrid>
      <w:tr w:rsidR="007F7F42" w14:paraId="67FDB475" w14:textId="77777777" w:rsidTr="007F7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E5004" w14:textId="77777777" w:rsidR="007F7F42" w:rsidRDefault="007F7F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C08D69" w14:textId="77777777" w:rsidR="007F7F42" w:rsidRDefault="007F7F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F7F42" w14:paraId="02043EBF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D901" w14:textId="77777777" w:rsidR="007F7F42" w:rsidRDefault="007F7F42">
            <w:r>
              <w:t>Pattern ID</w:t>
            </w:r>
          </w:p>
        </w:tc>
        <w:tc>
          <w:tcPr>
            <w:tcW w:w="0" w:type="auto"/>
            <w:vAlign w:val="center"/>
            <w:hideMark/>
          </w:tcPr>
          <w:p w14:paraId="3A91AF70" w14:textId="77777777" w:rsidR="007F7F42" w:rsidRDefault="007F7F42">
            <w:r>
              <w:t>Unique identifier</w:t>
            </w:r>
          </w:p>
        </w:tc>
      </w:tr>
      <w:tr w:rsidR="007F7F42" w14:paraId="32035F42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DDCE" w14:textId="77777777" w:rsidR="007F7F42" w:rsidRDefault="007F7F42">
            <w:r>
              <w:t>Pattern Category</w:t>
            </w:r>
          </w:p>
        </w:tc>
        <w:tc>
          <w:tcPr>
            <w:tcW w:w="0" w:type="auto"/>
            <w:vAlign w:val="center"/>
            <w:hideMark/>
          </w:tcPr>
          <w:p w14:paraId="15351F6D" w14:textId="77777777" w:rsidR="007F7F42" w:rsidRDefault="007F7F42">
            <w:r>
              <w:t>PC-01 through PC-08</w:t>
            </w:r>
          </w:p>
        </w:tc>
      </w:tr>
      <w:tr w:rsidR="007F7F42" w14:paraId="47A5C3E1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A2577" w14:textId="77777777" w:rsidR="007F7F42" w:rsidRDefault="007F7F42">
            <w:r>
              <w:t>Target Programming Concept</w:t>
            </w:r>
          </w:p>
        </w:tc>
        <w:tc>
          <w:tcPr>
            <w:tcW w:w="0" w:type="auto"/>
            <w:vAlign w:val="center"/>
            <w:hideMark/>
          </w:tcPr>
          <w:p w14:paraId="712C32CD" w14:textId="77777777" w:rsidR="007F7F42" w:rsidRDefault="007F7F42">
            <w:r>
              <w:t>Supported concept</w:t>
            </w:r>
          </w:p>
        </w:tc>
      </w:tr>
      <w:tr w:rsidR="007F7F42" w14:paraId="7A940DA4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6DAC" w14:textId="77777777" w:rsidR="007F7F42" w:rsidRDefault="007F7F42">
            <w:r>
              <w:lastRenderedPageBreak/>
              <w:t>Mental Model Type</w:t>
            </w:r>
          </w:p>
        </w:tc>
        <w:tc>
          <w:tcPr>
            <w:tcW w:w="0" w:type="auto"/>
            <w:vAlign w:val="center"/>
            <w:hideMark/>
          </w:tcPr>
          <w:p w14:paraId="04743EA6" w14:textId="77777777" w:rsidR="007F7F42" w:rsidRDefault="007F7F42">
            <w:r>
              <w:t>Referenced MT classification</w:t>
            </w:r>
          </w:p>
        </w:tc>
      </w:tr>
      <w:tr w:rsidR="007F7F42" w14:paraId="78C33BA8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3448" w14:textId="77777777" w:rsidR="007F7F42" w:rsidRDefault="007F7F42">
            <w:r>
              <w:t>Scenario Categories</w:t>
            </w:r>
          </w:p>
        </w:tc>
        <w:tc>
          <w:tcPr>
            <w:tcW w:w="0" w:type="auto"/>
            <w:vAlign w:val="center"/>
            <w:hideMark/>
          </w:tcPr>
          <w:p w14:paraId="46CE709E" w14:textId="77777777" w:rsidR="007F7F42" w:rsidRDefault="007F7F42">
            <w:r>
              <w:t>Compatible SC classifications</w:t>
            </w:r>
          </w:p>
        </w:tc>
      </w:tr>
      <w:tr w:rsidR="007F7F42" w14:paraId="5B0553B3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8933" w14:textId="77777777" w:rsidR="007F7F42" w:rsidRDefault="007F7F42">
            <w:r>
              <w:t>Observable Pattern</w:t>
            </w:r>
          </w:p>
        </w:tc>
        <w:tc>
          <w:tcPr>
            <w:tcW w:w="0" w:type="auto"/>
            <w:vAlign w:val="center"/>
            <w:hideMark/>
          </w:tcPr>
          <w:p w14:paraId="18A05C65" w14:textId="77777777" w:rsidR="007F7F42" w:rsidRDefault="007F7F42">
            <w:r>
              <w:t>Concrete learner observation</w:t>
            </w:r>
          </w:p>
        </w:tc>
      </w:tr>
      <w:tr w:rsidR="007F7F42" w14:paraId="4A2B6DF6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8DF07" w14:textId="77777777" w:rsidR="007F7F42" w:rsidRDefault="007F7F42">
            <w:r>
              <w:t>Abstract Pattern</w:t>
            </w:r>
          </w:p>
        </w:tc>
        <w:tc>
          <w:tcPr>
            <w:tcW w:w="0" w:type="auto"/>
            <w:vAlign w:val="center"/>
            <w:hideMark/>
          </w:tcPr>
          <w:p w14:paraId="30410A0D" w14:textId="77777777" w:rsidR="007F7F42" w:rsidRDefault="007F7F42">
            <w:r>
              <w:t>Generalized rule</w:t>
            </w:r>
          </w:p>
        </w:tc>
      </w:tr>
      <w:tr w:rsidR="007F7F42" w14:paraId="7DB462DD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5D04" w14:textId="77777777" w:rsidR="007F7F42" w:rsidRDefault="007F7F42">
            <w:r>
              <w:t>Programming Mapping</w:t>
            </w:r>
          </w:p>
        </w:tc>
        <w:tc>
          <w:tcPr>
            <w:tcW w:w="0" w:type="auto"/>
            <w:vAlign w:val="center"/>
            <w:hideMark/>
          </w:tcPr>
          <w:p w14:paraId="7DCB5CCF" w14:textId="77777777" w:rsidR="007F7F42" w:rsidRDefault="007F7F42">
            <w:r>
              <w:t>Formal programming correspondence</w:t>
            </w:r>
          </w:p>
        </w:tc>
      </w:tr>
      <w:tr w:rsidR="007F7F42" w14:paraId="7DA56D08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A742" w14:textId="77777777" w:rsidR="007F7F42" w:rsidRDefault="007F7F42">
            <w:r>
              <w:t>Common Misconceptions</w:t>
            </w:r>
          </w:p>
        </w:tc>
        <w:tc>
          <w:tcPr>
            <w:tcW w:w="0" w:type="auto"/>
            <w:vAlign w:val="center"/>
            <w:hideMark/>
          </w:tcPr>
          <w:p w14:paraId="4DBA42E7" w14:textId="77777777" w:rsidR="007F7F42" w:rsidRDefault="007F7F42">
            <w:r>
              <w:t>Associated misconception IDs</w:t>
            </w:r>
          </w:p>
        </w:tc>
      </w:tr>
      <w:tr w:rsidR="007F7F42" w14:paraId="1669277D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4D94C" w14:textId="77777777" w:rsidR="007F7F42" w:rsidRDefault="007F7F42">
            <w:r>
              <w:t>Validation Status</w:t>
            </w:r>
          </w:p>
        </w:tc>
        <w:tc>
          <w:tcPr>
            <w:tcW w:w="0" w:type="auto"/>
            <w:vAlign w:val="center"/>
            <w:hideMark/>
          </w:tcPr>
          <w:p w14:paraId="28210929" w14:textId="77777777" w:rsidR="007F7F42" w:rsidRDefault="007F7F42">
            <w:r>
              <w:t>Approved, Pending, Deprecated</w:t>
            </w:r>
          </w:p>
        </w:tc>
      </w:tr>
    </w:tbl>
    <w:p w14:paraId="5B1CA5B9" w14:textId="77777777" w:rsidR="007F7F42" w:rsidRDefault="007F7F42" w:rsidP="007F7F42">
      <w:pPr>
        <w:pStyle w:val="NormalWeb"/>
      </w:pPr>
      <w:r>
        <w:t>The repository promotes consistency, reuse, and continuous improvement across educational content.</w:t>
      </w:r>
    </w:p>
    <w:p w14:paraId="750E96B3" w14:textId="77777777" w:rsidR="007F7F42" w:rsidRDefault="0015159D" w:rsidP="007F7F42">
      <w:r>
        <w:pict w14:anchorId="6E4D1B54">
          <v:rect id="_x0000_i1053" style="width:0;height:1.5pt" o:hralign="center" o:hrstd="t" o:hr="t" fillcolor="#a0a0a0" stroked="f"/>
        </w:pict>
      </w:r>
    </w:p>
    <w:p w14:paraId="4BB851D4" w14:textId="77777777" w:rsidR="007F7F42" w:rsidRDefault="007F7F42" w:rsidP="007F7F42">
      <w:pPr>
        <w:pStyle w:val="Heading1"/>
      </w:pPr>
      <w:r>
        <w:t>12. Engine Workflow</w:t>
      </w:r>
    </w:p>
    <w:p w14:paraId="79281525" w14:textId="77777777" w:rsidR="007F7F42" w:rsidRDefault="007F7F42" w:rsidP="007F7F42">
      <w:pPr>
        <w:pStyle w:val="NormalWeb"/>
      </w:pPr>
      <w:r>
        <w:t>The Pattern Mapping Engine SHALL execute the following sequence.</w:t>
      </w:r>
    </w:p>
    <w:p w14:paraId="11C01232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Receive Scenario Specification</w:t>
      </w:r>
    </w:p>
    <w:p w14:paraId="1086D56B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1FB627C4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Identify Observable </w:t>
      </w:r>
      <w:proofErr w:type="spellStart"/>
      <w:r>
        <w:rPr>
          <w:rStyle w:val="HTMLCode"/>
        </w:rPr>
        <w:t>Behaviors</w:t>
      </w:r>
      <w:proofErr w:type="spellEnd"/>
    </w:p>
    <w:p w14:paraId="2A203F07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321ECB8E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Extract Recurring Pattern</w:t>
      </w:r>
    </w:p>
    <w:p w14:paraId="6273E285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12C603A7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Generalize Pattern</w:t>
      </w:r>
    </w:p>
    <w:p w14:paraId="5186D065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3BF58B68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Map to Programming Concept</w:t>
      </w:r>
    </w:p>
    <w:p w14:paraId="55F1F104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3DB8174C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Validate Mapping</w:t>
      </w:r>
    </w:p>
    <w:p w14:paraId="5A628737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10EA2333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Generate Pattern Mapping Specification</w:t>
      </w:r>
    </w:p>
    <w:p w14:paraId="01550352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356CFF36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Pass Output to Episode Generation Engine</w:t>
      </w:r>
    </w:p>
    <w:p w14:paraId="31878AB8" w14:textId="77777777" w:rsidR="007F7F42" w:rsidRDefault="007F7F42" w:rsidP="007F7F42">
      <w:pPr>
        <w:pStyle w:val="NormalWeb"/>
      </w:pPr>
      <w:r>
        <w:t>The engine SHALL preserve conceptual fidelity throughout the mapping process.</w:t>
      </w:r>
    </w:p>
    <w:p w14:paraId="37E17A74" w14:textId="77777777" w:rsidR="007F7F42" w:rsidRDefault="0015159D" w:rsidP="007F7F42">
      <w:r>
        <w:pict w14:anchorId="1F1E468D">
          <v:rect id="_x0000_i1054" style="width:0;height:1.5pt" o:hralign="center" o:hrstd="t" o:hr="t" fillcolor="#a0a0a0" stroked="f"/>
        </w:pict>
      </w:r>
    </w:p>
    <w:p w14:paraId="6023842A" w14:textId="77777777" w:rsidR="007F7F42" w:rsidRDefault="007F7F42" w:rsidP="007F7F42">
      <w:pPr>
        <w:pStyle w:val="Heading1"/>
      </w:pPr>
      <w:r>
        <w:t>13. Standard Output Schema</w:t>
      </w:r>
    </w:p>
    <w:p w14:paraId="4D9218CC" w14:textId="77777777" w:rsidR="007F7F42" w:rsidRDefault="007F7F42" w:rsidP="007F7F42">
      <w:pPr>
        <w:pStyle w:val="NormalWeb"/>
      </w:pPr>
      <w:r>
        <w:t>Each execution of the Pattern Mapping Engine SHOULD produce a structured specification containing: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3404"/>
      </w:tblGrid>
      <w:tr w:rsidR="007F7F42" w14:paraId="4C0D005A" w14:textId="77777777" w:rsidTr="007F7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E2645" w14:textId="77777777" w:rsidR="007F7F42" w:rsidRDefault="007F7F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79F0EF1" w14:textId="77777777" w:rsidR="007F7F42" w:rsidRDefault="007F7F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F7F42" w14:paraId="00721B47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5D81" w14:textId="77777777" w:rsidR="007F7F42" w:rsidRDefault="007F7F42">
            <w:r>
              <w:t>Target Concept</w:t>
            </w:r>
          </w:p>
        </w:tc>
        <w:tc>
          <w:tcPr>
            <w:tcW w:w="0" w:type="auto"/>
            <w:vAlign w:val="center"/>
            <w:hideMark/>
          </w:tcPr>
          <w:p w14:paraId="2CB6EB6A" w14:textId="77777777" w:rsidR="007F7F42" w:rsidRDefault="007F7F42">
            <w:r>
              <w:t>Programming concept</w:t>
            </w:r>
          </w:p>
        </w:tc>
      </w:tr>
      <w:tr w:rsidR="007F7F42" w14:paraId="30D407A3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1722" w14:textId="77777777" w:rsidR="007F7F42" w:rsidRDefault="007F7F42">
            <w:r>
              <w:t>Pattern ID</w:t>
            </w:r>
          </w:p>
        </w:tc>
        <w:tc>
          <w:tcPr>
            <w:tcW w:w="0" w:type="auto"/>
            <w:vAlign w:val="center"/>
            <w:hideMark/>
          </w:tcPr>
          <w:p w14:paraId="23BD50DE" w14:textId="77777777" w:rsidR="007F7F42" w:rsidRDefault="007F7F42">
            <w:r>
              <w:t>Repository identifier</w:t>
            </w:r>
          </w:p>
        </w:tc>
      </w:tr>
      <w:tr w:rsidR="007F7F42" w14:paraId="4D9A5AF2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5D623" w14:textId="77777777" w:rsidR="007F7F42" w:rsidRDefault="007F7F42">
            <w:r>
              <w:t>Pattern Category</w:t>
            </w:r>
          </w:p>
        </w:tc>
        <w:tc>
          <w:tcPr>
            <w:tcW w:w="0" w:type="auto"/>
            <w:vAlign w:val="center"/>
            <w:hideMark/>
          </w:tcPr>
          <w:p w14:paraId="1964DDB6" w14:textId="77777777" w:rsidR="007F7F42" w:rsidRDefault="007F7F42">
            <w:r>
              <w:t>PC classification</w:t>
            </w:r>
          </w:p>
        </w:tc>
      </w:tr>
      <w:tr w:rsidR="007F7F42" w14:paraId="11611A79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C8DC" w14:textId="77777777" w:rsidR="007F7F42" w:rsidRDefault="007F7F42">
            <w:r>
              <w:t>Observable Pattern</w:t>
            </w:r>
          </w:p>
        </w:tc>
        <w:tc>
          <w:tcPr>
            <w:tcW w:w="0" w:type="auto"/>
            <w:vAlign w:val="center"/>
            <w:hideMark/>
          </w:tcPr>
          <w:p w14:paraId="4DE97CAF" w14:textId="77777777" w:rsidR="007F7F42" w:rsidRDefault="007F7F42">
            <w:r>
              <w:t>What the learner sees</w:t>
            </w:r>
          </w:p>
        </w:tc>
      </w:tr>
      <w:tr w:rsidR="007F7F42" w14:paraId="104EFB4B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3FB7" w14:textId="77777777" w:rsidR="007F7F42" w:rsidRDefault="007F7F42">
            <w:r>
              <w:t>Abstract Pattern</w:t>
            </w:r>
          </w:p>
        </w:tc>
        <w:tc>
          <w:tcPr>
            <w:tcW w:w="0" w:type="auto"/>
            <w:vAlign w:val="center"/>
            <w:hideMark/>
          </w:tcPr>
          <w:p w14:paraId="43362C51" w14:textId="77777777" w:rsidR="007F7F42" w:rsidRDefault="007F7F42">
            <w:r>
              <w:t>Generalized conceptual rule</w:t>
            </w:r>
          </w:p>
        </w:tc>
      </w:tr>
      <w:tr w:rsidR="007F7F42" w14:paraId="568DAF67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13E2" w14:textId="77777777" w:rsidR="007F7F42" w:rsidRDefault="007F7F42">
            <w:r>
              <w:t>Programming Correspondence</w:t>
            </w:r>
          </w:p>
        </w:tc>
        <w:tc>
          <w:tcPr>
            <w:tcW w:w="0" w:type="auto"/>
            <w:vAlign w:val="center"/>
            <w:hideMark/>
          </w:tcPr>
          <w:p w14:paraId="6106A250" w14:textId="77777777" w:rsidR="007F7F42" w:rsidRDefault="007F7F42">
            <w:r>
              <w:t>Equivalent programming concept</w:t>
            </w:r>
          </w:p>
        </w:tc>
      </w:tr>
      <w:tr w:rsidR="007F7F42" w14:paraId="1994E40F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E22E" w14:textId="77777777" w:rsidR="007F7F42" w:rsidRDefault="007F7F42">
            <w:r>
              <w:t>Transition Sequence</w:t>
            </w:r>
          </w:p>
        </w:tc>
        <w:tc>
          <w:tcPr>
            <w:tcW w:w="0" w:type="auto"/>
            <w:vAlign w:val="center"/>
            <w:hideMark/>
          </w:tcPr>
          <w:p w14:paraId="4887B76E" w14:textId="77777777" w:rsidR="007F7F42" w:rsidRDefault="007F7F42">
            <w:r>
              <w:t>Ordered conceptual progression</w:t>
            </w:r>
          </w:p>
        </w:tc>
      </w:tr>
      <w:tr w:rsidR="007F7F42" w14:paraId="1DC8FBDE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D8E7" w14:textId="77777777" w:rsidR="007F7F42" w:rsidRDefault="007F7F42">
            <w:r>
              <w:t>Validation Results</w:t>
            </w:r>
          </w:p>
        </w:tc>
        <w:tc>
          <w:tcPr>
            <w:tcW w:w="0" w:type="auto"/>
            <w:vAlign w:val="center"/>
            <w:hideMark/>
          </w:tcPr>
          <w:p w14:paraId="487724BB" w14:textId="77777777" w:rsidR="007F7F42" w:rsidRDefault="007F7F42">
            <w:r>
              <w:t>PV-01 through PV-05</w:t>
            </w:r>
          </w:p>
        </w:tc>
      </w:tr>
      <w:tr w:rsidR="007F7F42" w14:paraId="01F0845F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36A2" w14:textId="77777777" w:rsidR="007F7F42" w:rsidRDefault="007F7F42">
            <w: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5903CD86" w14:textId="77777777" w:rsidR="007F7F42" w:rsidRDefault="007F7F42">
            <w:r>
              <w:t>Estimated confidence in the mapping</w:t>
            </w:r>
          </w:p>
        </w:tc>
      </w:tr>
    </w:tbl>
    <w:p w14:paraId="0312D934" w14:textId="77777777" w:rsidR="007F7F42" w:rsidRDefault="007F7F42" w:rsidP="007F7F42">
      <w:pPr>
        <w:pStyle w:val="NormalWeb"/>
      </w:pPr>
      <w:r>
        <w:t>This specification becomes the authoritative instructional bridge for the Episode Generation Engine.</w:t>
      </w:r>
    </w:p>
    <w:p w14:paraId="05234536" w14:textId="77777777" w:rsidR="007F7F42" w:rsidRDefault="0015159D" w:rsidP="007F7F42">
      <w:r>
        <w:pict w14:anchorId="67854B63">
          <v:rect id="_x0000_i1055" style="width:0;height:1.5pt" o:hralign="center" o:hrstd="t" o:hr="t" fillcolor="#a0a0a0" stroked="f"/>
        </w:pict>
      </w:r>
    </w:p>
    <w:p w14:paraId="3522DE43" w14:textId="77777777" w:rsidR="007F7F42" w:rsidRDefault="007F7F42" w:rsidP="007F7F42">
      <w:pPr>
        <w:pStyle w:val="Heading1"/>
      </w:pPr>
      <w:r>
        <w:t>14. Quality Metrics</w:t>
      </w:r>
    </w:p>
    <w:p w14:paraId="15B584A7" w14:textId="77777777" w:rsidR="007F7F42" w:rsidRDefault="007F7F42" w:rsidP="007F7F42">
      <w:pPr>
        <w:pStyle w:val="NormalWeb"/>
      </w:pPr>
      <w:r>
        <w:t>The quality of the Pattern Mapping Engine SHOULD be evaluated using the following measures:</w:t>
      </w:r>
    </w:p>
    <w:p w14:paraId="6FAEABEE" w14:textId="77777777" w:rsidR="007F7F42" w:rsidRDefault="007F7F42" w:rsidP="007F7F42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Behavioral</w:t>
      </w:r>
      <w:proofErr w:type="spellEnd"/>
      <w:r>
        <w:rPr>
          <w:rStyle w:val="Strong"/>
        </w:rPr>
        <w:t xml:space="preserve"> Fidelity:</w:t>
      </w:r>
      <w:r>
        <w:t xml:space="preserve"> The mapped programming </w:t>
      </w:r>
      <w:proofErr w:type="spellStart"/>
      <w:r>
        <w:t>behavior</w:t>
      </w:r>
      <w:proofErr w:type="spellEnd"/>
      <w:r>
        <w:t xml:space="preserve"> accurately reflects the observed scenario.</w:t>
      </w:r>
    </w:p>
    <w:p w14:paraId="1B06C6EE" w14:textId="77777777" w:rsidR="007F7F42" w:rsidRDefault="007F7F42" w:rsidP="007F7F42">
      <w:pPr>
        <w:pStyle w:val="NormalWeb"/>
        <w:numPr>
          <w:ilvl w:val="0"/>
          <w:numId w:val="13"/>
        </w:numPr>
      </w:pPr>
      <w:r>
        <w:rPr>
          <w:rStyle w:val="Strong"/>
        </w:rPr>
        <w:t>Conceptual Accuracy:</w:t>
      </w:r>
      <w:r>
        <w:t xml:space="preserve"> The abstraction preserves the intended mental model.</w:t>
      </w:r>
    </w:p>
    <w:p w14:paraId="6E0A6543" w14:textId="77777777" w:rsidR="007F7F42" w:rsidRDefault="007F7F42" w:rsidP="007F7F42">
      <w:pPr>
        <w:pStyle w:val="NormalWeb"/>
        <w:numPr>
          <w:ilvl w:val="0"/>
          <w:numId w:val="13"/>
        </w:numPr>
      </w:pPr>
      <w:r>
        <w:rPr>
          <w:rStyle w:val="Strong"/>
        </w:rPr>
        <w:t>Transferability:</w:t>
      </w:r>
      <w:r>
        <w:t xml:space="preserve"> Learners can recognize the same pattern in new scenarios.</w:t>
      </w:r>
    </w:p>
    <w:p w14:paraId="1FDB9C26" w14:textId="77777777" w:rsidR="007F7F42" w:rsidRDefault="007F7F42" w:rsidP="007F7F42">
      <w:pPr>
        <w:pStyle w:val="NormalWeb"/>
        <w:numPr>
          <w:ilvl w:val="0"/>
          <w:numId w:val="13"/>
        </w:numPr>
      </w:pPr>
      <w:r>
        <w:rPr>
          <w:rStyle w:val="Strong"/>
        </w:rPr>
        <w:t>Misconception Resistance:</w:t>
      </w:r>
      <w:r>
        <w:t xml:space="preserve"> The mapping avoids reinforcing known misconceptions.</w:t>
      </w:r>
    </w:p>
    <w:p w14:paraId="47022B5B" w14:textId="77777777" w:rsidR="007F7F42" w:rsidRDefault="007F7F42" w:rsidP="007F7F42">
      <w:pPr>
        <w:pStyle w:val="NormalWeb"/>
        <w:numPr>
          <w:ilvl w:val="0"/>
          <w:numId w:val="13"/>
        </w:numPr>
      </w:pPr>
      <w:r>
        <w:rPr>
          <w:rStyle w:val="Strong"/>
        </w:rPr>
        <w:t>Instructional Clarity:</w:t>
      </w:r>
      <w:r>
        <w:t xml:space="preserve"> The transition from observation to abstraction is understandable.</w:t>
      </w:r>
    </w:p>
    <w:p w14:paraId="39461BD3" w14:textId="77777777" w:rsidR="007F7F42" w:rsidRDefault="007F7F42" w:rsidP="007F7F42">
      <w:pPr>
        <w:pStyle w:val="NormalWeb"/>
        <w:numPr>
          <w:ilvl w:val="0"/>
          <w:numId w:val="13"/>
        </w:numPr>
      </w:pPr>
      <w:r>
        <w:rPr>
          <w:rStyle w:val="Strong"/>
        </w:rPr>
        <w:t>Consistency:</w:t>
      </w:r>
      <w:r>
        <w:t xml:space="preserve"> Equivalent concepts receive equivalent mappings across lessons.</w:t>
      </w:r>
    </w:p>
    <w:p w14:paraId="51A6385B" w14:textId="77777777" w:rsidR="007F7F42" w:rsidRDefault="007F7F42" w:rsidP="007F7F42">
      <w:pPr>
        <w:pStyle w:val="NormalWeb"/>
      </w:pPr>
      <w:r>
        <w:t>These metrics SHALL be assessed by the Quality Engine.</w:t>
      </w:r>
    </w:p>
    <w:p w14:paraId="70CCD891" w14:textId="77777777" w:rsidR="007F7F42" w:rsidRDefault="0015159D" w:rsidP="007F7F42">
      <w:r>
        <w:pict w14:anchorId="7FAA0FB2">
          <v:rect id="_x0000_i1056" style="width:0;height:1.5pt" o:hralign="center" o:hrstd="t" o:hr="t" fillcolor="#a0a0a0" stroked="f"/>
        </w:pict>
      </w:r>
    </w:p>
    <w:p w14:paraId="7D9D26E3" w14:textId="77777777" w:rsidR="007F7F42" w:rsidRDefault="007F7F42" w:rsidP="007F7F42">
      <w:pPr>
        <w:pStyle w:val="Heading1"/>
      </w:pPr>
      <w:r>
        <w:t>15. Integration with the Episode Generation Engine</w:t>
      </w:r>
    </w:p>
    <w:p w14:paraId="10E9C82E" w14:textId="77777777" w:rsidR="007F7F42" w:rsidRDefault="007F7F42" w:rsidP="007F7F42">
      <w:pPr>
        <w:pStyle w:val="NormalWeb"/>
      </w:pPr>
      <w:r>
        <w:t xml:space="preserve">The Pattern Mapping Engine determines </w:t>
      </w:r>
      <w:r>
        <w:rPr>
          <w:rStyle w:val="Strong"/>
        </w:rPr>
        <w:t>what conceptual bridge the learner must cross</w:t>
      </w:r>
      <w:r>
        <w:t>.</w:t>
      </w:r>
    </w:p>
    <w:p w14:paraId="73B14DF8" w14:textId="77777777" w:rsidR="007F7F42" w:rsidRDefault="007F7F42" w:rsidP="007F7F42">
      <w:pPr>
        <w:pStyle w:val="NormalWeb"/>
      </w:pPr>
      <w:r>
        <w:t xml:space="preserve">The Episode Generation Engine determines </w:t>
      </w:r>
      <w:r>
        <w:rPr>
          <w:rStyle w:val="Strong"/>
        </w:rPr>
        <w:t>how that bridge is presented as a complete learning experience</w:t>
      </w:r>
      <w:r>
        <w:t>.</w:t>
      </w:r>
    </w:p>
    <w:p w14:paraId="74092B4F" w14:textId="77777777" w:rsidR="007F7F42" w:rsidRDefault="007F7F42" w:rsidP="007F7F42">
      <w:pPr>
        <w:pStyle w:val="NormalWeb"/>
      </w:pPr>
      <w:r>
        <w:lastRenderedPageBreak/>
        <w:t>The relationship is defined as follows:</w:t>
      </w:r>
    </w:p>
    <w:p w14:paraId="1ECF7E98" w14:textId="77777777" w:rsidR="007F7F42" w:rsidRDefault="007F7F42" w:rsidP="007F7F42">
      <w:pPr>
        <w:pStyle w:val="NormalWeb"/>
        <w:numPr>
          <w:ilvl w:val="0"/>
          <w:numId w:val="14"/>
        </w:numPr>
      </w:pPr>
      <w:r>
        <w:rPr>
          <w:rStyle w:val="Strong"/>
        </w:rPr>
        <w:t>Scenario Intelligence Engine:</w:t>
      </w:r>
      <w:r>
        <w:t xml:space="preserve"> Creates the learner's experience.</w:t>
      </w:r>
    </w:p>
    <w:p w14:paraId="193861AA" w14:textId="77777777" w:rsidR="007F7F42" w:rsidRDefault="007F7F42" w:rsidP="007F7F42">
      <w:pPr>
        <w:pStyle w:val="NormalWeb"/>
        <w:numPr>
          <w:ilvl w:val="0"/>
          <w:numId w:val="14"/>
        </w:numPr>
      </w:pPr>
      <w:r>
        <w:rPr>
          <w:rStyle w:val="Strong"/>
        </w:rPr>
        <w:t>Pattern Mapping Engine:</w:t>
      </w:r>
      <w:r>
        <w:t xml:space="preserve"> Extracts and formalizes the underlying computational pattern.</w:t>
      </w:r>
    </w:p>
    <w:p w14:paraId="2307856F" w14:textId="77777777" w:rsidR="007F7F42" w:rsidRDefault="007F7F42" w:rsidP="007F7F42">
      <w:pPr>
        <w:pStyle w:val="NormalWeb"/>
        <w:numPr>
          <w:ilvl w:val="0"/>
          <w:numId w:val="14"/>
        </w:numPr>
      </w:pPr>
      <w:r>
        <w:rPr>
          <w:rStyle w:val="Strong"/>
        </w:rPr>
        <w:t>Episode Generation Engine:</w:t>
      </w:r>
      <w:r>
        <w:t xml:space="preserve"> Organizes the complete instructional sequence into a coherent educational episode.</w:t>
      </w:r>
    </w:p>
    <w:p w14:paraId="7296C285" w14:textId="77777777" w:rsidR="007F7F42" w:rsidRDefault="007F7F42" w:rsidP="007F7F42">
      <w:pPr>
        <w:pStyle w:val="NormalWeb"/>
      </w:pPr>
      <w:r>
        <w:t>This separation ensures that instructional presentation is driven by validated educational reasoning rather than creative intuition alone.</w:t>
      </w:r>
    </w:p>
    <w:p w14:paraId="1CB1684C" w14:textId="77777777" w:rsidR="007F7F42" w:rsidRDefault="0015159D" w:rsidP="007F7F42">
      <w:r>
        <w:pict w14:anchorId="3A290DBC">
          <v:rect id="_x0000_i1057" style="width:0;height:1.5pt" o:hralign="center" o:hrstd="t" o:hr="t" fillcolor="#a0a0a0" stroked="f"/>
        </w:pict>
      </w:r>
    </w:p>
    <w:p w14:paraId="5CFAE860" w14:textId="77777777" w:rsidR="007F7F42" w:rsidRDefault="007F7F42" w:rsidP="007F7F42">
      <w:pPr>
        <w:pStyle w:val="Heading1"/>
      </w:pPr>
      <w:r>
        <w:t>Final Declaration</w:t>
      </w:r>
    </w:p>
    <w:p w14:paraId="20B190A1" w14:textId="77777777" w:rsidR="007F7F42" w:rsidRDefault="007F7F42" w:rsidP="007F7F42">
      <w:pPr>
        <w:pStyle w:val="NormalWeb"/>
      </w:pPr>
      <w:r>
        <w:t>The Pattern Mapping Engine completes the conceptual transition from real-world experience to computational thinking.</w:t>
      </w:r>
    </w:p>
    <w:p w14:paraId="57063D97" w14:textId="77777777" w:rsidR="007F7F42" w:rsidRDefault="007F7F42" w:rsidP="007F7F42">
      <w:pPr>
        <w:pStyle w:val="NormalWeb"/>
      </w:pPr>
      <w:r>
        <w:t>By extracting validated abstract patterns from educational scenarios and connecting them to programming concepts, the engine transforms observation into understanding and prepares learners for meaningful implementation.</w:t>
      </w:r>
    </w:p>
    <w:p w14:paraId="2575A02D" w14:textId="77777777" w:rsidR="007F7F42" w:rsidRDefault="007F7F42" w:rsidP="007F7F42">
      <w:pPr>
        <w:pStyle w:val="NormalWeb"/>
      </w:pPr>
      <w:r>
        <w:t>This engine is the final cognitive stage before instructional content is generated.</w:t>
      </w:r>
    </w:p>
    <w:p w14:paraId="2C8E9B6A" w14:textId="77777777" w:rsidR="007F7F42" w:rsidRDefault="0015159D" w:rsidP="007F7F42">
      <w:r>
        <w:pict w14:anchorId="5400B8B1">
          <v:rect id="_x0000_i1058" style="width:0;height:1.5pt" o:hralign="center" o:hrstd="t" o:hr="t" fillcolor="#a0a0a0" stroked="f"/>
        </w:pict>
      </w:r>
    </w:p>
    <w:p w14:paraId="75ED0CC4" w14:textId="77777777" w:rsidR="007F7F42" w:rsidRDefault="007F7F42" w:rsidP="007F7F42">
      <w:pPr>
        <w:pStyle w:val="Heading1"/>
      </w:pPr>
      <w:r>
        <w:t>End of Document</w:t>
      </w:r>
    </w:p>
    <w:p w14:paraId="220FC48D" w14:textId="77777777" w:rsidR="007F7F42" w:rsidRDefault="007F7F42" w:rsidP="007F7F42">
      <w:pPr>
        <w:pStyle w:val="NormalWeb"/>
      </w:pPr>
      <w:r>
        <w:rPr>
          <w:rStyle w:val="Strong"/>
        </w:rPr>
        <w:t>Document ID:</w:t>
      </w:r>
      <w:r>
        <w:t xml:space="preserve"> CKLIS-PATTERN-001</w:t>
      </w:r>
    </w:p>
    <w:p w14:paraId="51F406C0" w14:textId="77777777" w:rsidR="007F7F42" w:rsidRDefault="007F7F42" w:rsidP="007F7F42">
      <w:pPr>
        <w:pStyle w:val="NormalWeb"/>
      </w:pPr>
      <w:r>
        <w:rPr>
          <w:rStyle w:val="Strong"/>
        </w:rPr>
        <w:t>Version:</w:t>
      </w:r>
      <w:r>
        <w:t xml:space="preserve"> 1.0.0</w:t>
      </w:r>
    </w:p>
    <w:p w14:paraId="19B3D010" w14:textId="77777777" w:rsidR="007F7F42" w:rsidRDefault="007F7F42" w:rsidP="007F7F42">
      <w:pPr>
        <w:pStyle w:val="NormalWeb"/>
      </w:pPr>
      <w:r>
        <w:rPr>
          <w:rStyle w:val="Strong"/>
        </w:rPr>
        <w:t>Status:</w:t>
      </w:r>
      <w:r>
        <w:t xml:space="preserve"> Initial Specification</w:t>
      </w:r>
    </w:p>
    <w:p w14:paraId="2241C743" w14:textId="77777777" w:rsidR="007F7F42" w:rsidRDefault="007F7F42" w:rsidP="007F7F42">
      <w:pPr>
        <w:pStyle w:val="NormalWeb"/>
      </w:pPr>
      <w:r>
        <w:rPr>
          <w:rStyle w:val="Strong"/>
        </w:rPr>
        <w:t>Next Document:</w:t>
      </w:r>
      <w:r>
        <w:t xml:space="preserve"> </w:t>
      </w:r>
      <w:r>
        <w:rPr>
          <w:rStyle w:val="Strong"/>
        </w:rPr>
        <w:t>07 – Episode Generation Engine</w:t>
      </w:r>
    </w:p>
    <w:p w14:paraId="76CB1893" w14:textId="77777777" w:rsidR="00FF13DF" w:rsidRDefault="00FF13DF"/>
    <w:sectPr w:rsidR="00FF1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319FA"/>
    <w:multiLevelType w:val="multilevel"/>
    <w:tmpl w:val="9EF8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80184"/>
    <w:multiLevelType w:val="multilevel"/>
    <w:tmpl w:val="99C4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C2FFE"/>
    <w:multiLevelType w:val="multilevel"/>
    <w:tmpl w:val="B95E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4336D"/>
    <w:multiLevelType w:val="multilevel"/>
    <w:tmpl w:val="4096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324CB"/>
    <w:multiLevelType w:val="multilevel"/>
    <w:tmpl w:val="7F3A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848CC"/>
    <w:multiLevelType w:val="multilevel"/>
    <w:tmpl w:val="F366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21976"/>
    <w:multiLevelType w:val="multilevel"/>
    <w:tmpl w:val="17C4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5129A"/>
    <w:multiLevelType w:val="multilevel"/>
    <w:tmpl w:val="8F6E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75513"/>
    <w:multiLevelType w:val="multilevel"/>
    <w:tmpl w:val="E92E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85105"/>
    <w:multiLevelType w:val="multilevel"/>
    <w:tmpl w:val="FF9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A2D83"/>
    <w:multiLevelType w:val="multilevel"/>
    <w:tmpl w:val="6170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243C7"/>
    <w:multiLevelType w:val="multilevel"/>
    <w:tmpl w:val="B820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A361F"/>
    <w:multiLevelType w:val="multilevel"/>
    <w:tmpl w:val="1AB0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A247B9"/>
    <w:multiLevelType w:val="multilevel"/>
    <w:tmpl w:val="A118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1"/>
  </w:num>
  <w:num w:numId="5">
    <w:abstractNumId w:val="12"/>
  </w:num>
  <w:num w:numId="6">
    <w:abstractNumId w:val="13"/>
  </w:num>
  <w:num w:numId="7">
    <w:abstractNumId w:val="10"/>
  </w:num>
  <w:num w:numId="8">
    <w:abstractNumId w:val="9"/>
  </w:num>
  <w:num w:numId="9">
    <w:abstractNumId w:val="0"/>
  </w:num>
  <w:num w:numId="10">
    <w:abstractNumId w:val="8"/>
  </w:num>
  <w:num w:numId="11">
    <w:abstractNumId w:val="6"/>
  </w:num>
  <w:num w:numId="12">
    <w:abstractNumId w:val="1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F1E"/>
    <w:rsid w:val="0015159D"/>
    <w:rsid w:val="003C1297"/>
    <w:rsid w:val="00751AB7"/>
    <w:rsid w:val="007F7F42"/>
    <w:rsid w:val="00E63A1C"/>
    <w:rsid w:val="00E94F1E"/>
    <w:rsid w:val="00FF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3BA76"/>
  <w15:chartTrackingRefBased/>
  <w15:docId w15:val="{235A7F17-5AB4-4C0E-AB92-9475A7666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F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1">
    <w:name w:val="temp1"/>
    <w:basedOn w:val="Heading1"/>
    <w:link w:val="temp1Char"/>
    <w:qFormat/>
    <w:rsid w:val="00751AB7"/>
    <w:pPr>
      <w:spacing w:line="360" w:lineRule="auto"/>
    </w:pPr>
    <w:rPr>
      <w:lang w:val="en-US"/>
    </w:rPr>
  </w:style>
  <w:style w:type="character" w:customStyle="1" w:styleId="temp1Char">
    <w:name w:val="temp1 Char"/>
    <w:basedOn w:val="Heading1Char"/>
    <w:link w:val="temp1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7F42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7F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7F7F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F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F42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7F7F4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F7F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3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79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3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5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4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1520</Words>
  <Characters>8664</Characters>
  <Application>Microsoft Office Word</Application>
  <DocSecurity>0</DocSecurity>
  <Lines>72</Lines>
  <Paragraphs>20</Paragraphs>
  <ScaleCrop>false</ScaleCrop>
  <Company/>
  <LinksUpToDate>false</LinksUpToDate>
  <CharactersWithSpaces>10164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Sadhu</dc:creator>
  <cp:keywords/>
  <dc:description/>
  <cp:lastModifiedBy>Siddharth Sadhu</cp:lastModifiedBy>
  <cp:revision>3</cp:revision>
  <dcterms:created xsi:type="dcterms:W3CDTF">2026-07-19T09:03:00Z</dcterms:created>
  <dcterms:modified xsi:type="dcterms:W3CDTF">2026-07-21T05:55:00Z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41bb3a1c-11e3-45bf-8058-8323d6234494</vt:lpwstr>
  </property>
</Properties>
</file>