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C1ED" w14:textId="77777777" w:rsidR="001D6EC2" w:rsidRDefault="001D6EC2">
      <w:pPr>
        <w:spacing w:before="720"/>
      </w:pPr>
    </w:p>
    <w:p w14:paraId="6A6D6CA0" w14:textId="77777777" w:rsidR="001D6EC2" w:rsidRDefault="00876118">
      <w:pPr>
        <w:spacing w:after="60"/>
        <w:jc w:val="center"/>
      </w:pPr>
      <w:r>
        <w:rPr>
          <w:caps/>
          <w:color w:val="888888"/>
          <w:sz w:val="20"/>
          <w:szCs w:val="20"/>
        </w:rPr>
        <w:t>SAMAGAMA.IN / INTERNSHIP/FAQ</w:t>
      </w:r>
    </w:p>
    <w:p w14:paraId="02ED1391" w14:textId="77777777" w:rsidR="001D6EC2" w:rsidRDefault="00876118">
      <w:pPr>
        <w:spacing w:after="80"/>
        <w:jc w:val="center"/>
      </w:pPr>
      <w:r>
        <w:rPr>
          <w:b/>
          <w:bCs/>
          <w:color w:val="1F3864"/>
          <w:sz w:val="52"/>
          <w:szCs w:val="52"/>
        </w:rPr>
        <w:t>Comprehensive Audit Report</w:t>
      </w:r>
    </w:p>
    <w:p w14:paraId="5C144231" w14:textId="77777777" w:rsidR="001D6EC2" w:rsidRDefault="00876118">
      <w:pPr>
        <w:spacing w:after="40"/>
        <w:jc w:val="center"/>
      </w:pPr>
      <w:r>
        <w:rPr>
          <w:i/>
          <w:iCs/>
          <w:color w:val="2E5EA8"/>
          <w:sz w:val="24"/>
          <w:szCs w:val="24"/>
        </w:rPr>
        <w:t>Crowdsourced FAQ Generation Project — Problem Analysis &amp; Recommendations</w:t>
      </w:r>
    </w:p>
    <w:p w14:paraId="103C4B91"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2C2F3C0B" w14:textId="77777777">
        <w:tblPrEx>
          <w:tblCellMar>
            <w:top w:w="0" w:type="dxa"/>
            <w:bottom w:w="0" w:type="dxa"/>
          </w:tblCellMar>
        </w:tblPrEx>
        <w:tc>
          <w:tcPr>
            <w:tcW w:w="0" w:type="auto"/>
            <w:tcBorders>
              <w:top w:val="single" w:sz="6" w:space="0" w:color="2E5EA8"/>
              <w:left w:val="none" w:sz="0" w:space="0" w:color="FFFFFF"/>
              <w:bottom w:val="single" w:sz="6" w:space="0" w:color="2E5EA8"/>
              <w:right w:val="none" w:sz="0" w:space="0" w:color="FFFFFF"/>
            </w:tcBorders>
            <w:shd w:val="clear" w:color="auto" w:fill="F0F4FB"/>
            <w:tcMar>
              <w:top w:w="160" w:type="dxa"/>
              <w:left w:w="200" w:type="dxa"/>
              <w:bottom w:w="160" w:type="dxa"/>
              <w:right w:w="200" w:type="dxa"/>
            </w:tcMar>
          </w:tcPr>
          <w:p w14:paraId="742BA428" w14:textId="77777777" w:rsidR="001D6EC2" w:rsidRDefault="00876118">
            <w:pPr>
              <w:spacing w:after="60"/>
              <w:jc w:val="center"/>
            </w:pPr>
            <w:r>
              <w:rPr>
                <w:color w:val="444444"/>
                <w:sz w:val="20"/>
                <w:szCs w:val="20"/>
              </w:rPr>
              <w:t>Document prepared: May 2026</w:t>
            </w:r>
          </w:p>
          <w:p w14:paraId="4945925C" w14:textId="77777777" w:rsidR="001D6EC2" w:rsidRDefault="00876118">
            <w:pPr>
              <w:spacing w:after="60"/>
              <w:jc w:val="center"/>
            </w:pPr>
            <w:r>
              <w:rPr>
                <w:color w:val="444444"/>
                <w:sz w:val="20"/>
                <w:szCs w:val="20"/>
              </w:rPr>
              <w:t>FAQ version reviewed: v23.0.0 (last updated 2026-05-27)</w:t>
            </w:r>
          </w:p>
          <w:p w14:paraId="0D0CA8C5" w14:textId="77777777" w:rsidR="001D6EC2" w:rsidRDefault="00876118">
            <w:pPr>
              <w:spacing w:after="60"/>
              <w:jc w:val="center"/>
            </w:pPr>
            <w:r>
              <w:rPr>
                <w:color w:val="2E5EA8"/>
                <w:sz w:val="20"/>
                <w:szCs w:val="20"/>
              </w:rPr>
              <w:t>Source: https://samagama.in/internship/faq</w:t>
            </w:r>
          </w:p>
          <w:p w14:paraId="39B33CC6" w14:textId="77777777" w:rsidR="001D6EC2" w:rsidRDefault="00876118">
            <w:pPr>
              <w:jc w:val="center"/>
            </w:pPr>
            <w:r>
              <w:rPr>
                <w:color w:val="444444"/>
                <w:sz w:val="20"/>
                <w:szCs w:val="20"/>
              </w:rPr>
              <w:t xml:space="preserve">Total issues identified: </w:t>
            </w:r>
            <w:proofErr w:type="gramStart"/>
            <w:r>
              <w:rPr>
                <w:color w:val="444444"/>
                <w:sz w:val="20"/>
                <w:szCs w:val="20"/>
              </w:rPr>
              <w:t>31  |</w:t>
            </w:r>
            <w:proofErr w:type="gramEnd"/>
            <w:r>
              <w:rPr>
                <w:color w:val="444444"/>
                <w:sz w:val="20"/>
                <w:szCs w:val="20"/>
              </w:rPr>
              <w:t xml:space="preserve">  Layers analysed: 7</w:t>
            </w:r>
          </w:p>
        </w:tc>
      </w:tr>
    </w:tbl>
    <w:p w14:paraId="2B1F29BF" w14:textId="77777777" w:rsidR="001D6EC2" w:rsidRDefault="001D6EC2">
      <w:pPr>
        <w:spacing w:before="200"/>
      </w:pPr>
    </w:p>
    <w:p w14:paraId="65913D41" w14:textId="77777777" w:rsidR="001D6EC2" w:rsidRDefault="00876118">
      <w:pPr>
        <w:pStyle w:val="Heading1"/>
      </w:pPr>
      <w:r>
        <w:t>0. Understanding the System: What the FAQ Actually Is</w:t>
      </w:r>
    </w:p>
    <w:p w14:paraId="0FE7E1A6" w14:textId="77777777" w:rsidR="001D6EC2" w:rsidRDefault="00876118">
      <w:pPr>
        <w:spacing w:before="80" w:after="100"/>
      </w:pPr>
      <w:r>
        <w:t xml:space="preserve">Before listing individual problems, it is essential to understand the nature of this FAQ page. It is not a static documentation file written by one person at a single point in time. It is the </w:t>
      </w:r>
      <w:r>
        <w:rPr>
          <w:b/>
          <w:bCs/>
        </w:rPr>
        <w:t>output artifact of a crowdsourced FAQ generation pipeline</w:t>
      </w:r>
      <w:r>
        <w:t xml:space="preserve">. The AI interviewer Yaksha collects real questions from thousands of interns across cycles. Those questions — rephrased, clustered, and curated — become FAQ entries. The page is now at </w:t>
      </w:r>
      <w:r>
        <w:rPr>
          <w:b/>
          <w:bCs/>
        </w:rPr>
        <w:t>v23.0.0</w:t>
      </w:r>
      <w:r>
        <w:t xml:space="preserve">, updated as recently as </w:t>
      </w:r>
      <w:r>
        <w:rPr>
          <w:b/>
          <w:bCs/>
        </w:rPr>
        <w:t>27 May 2026</w:t>
      </w:r>
      <w:r>
        <w:t xml:space="preserve">, and spans </w:t>
      </w:r>
      <w:r>
        <w:rPr>
          <w:b/>
          <w:bCs/>
        </w:rPr>
        <w:t>130+ questions across 13 sections</w:t>
      </w:r>
      <w:r>
        <w:t>. This document audits it at every layer — from pipeline architecture down to individual typos — and connects every problem to its root cause in the crowdsourcing system.</w:t>
      </w:r>
    </w:p>
    <w:p w14:paraId="4DC85A85"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7BCBC9DD" w14:textId="77777777">
        <w:tblPrEx>
          <w:tblCellMar>
            <w:top w:w="0" w:type="dxa"/>
            <w:bottom w:w="0" w:type="dxa"/>
          </w:tblCellMar>
        </w:tblPrEx>
        <w:tc>
          <w:tcPr>
            <w:tcW w:w="0" w:type="auto"/>
            <w:tcBorders>
              <w:top w:val="single" w:sz="8" w:space="0" w:color="2E5EA8"/>
              <w:left w:val="single" w:sz="8" w:space="0" w:color="2E5EA8"/>
              <w:bottom w:val="single" w:sz="2" w:space="0" w:color="2E5EA8"/>
              <w:right w:val="single" w:sz="2" w:space="0" w:color="2E5EA8"/>
            </w:tcBorders>
            <w:shd w:val="clear" w:color="auto" w:fill="E8F4FD"/>
            <w:tcMar>
              <w:top w:w="120" w:type="dxa"/>
              <w:left w:w="160" w:type="dxa"/>
              <w:bottom w:w="120" w:type="dxa"/>
              <w:right w:w="160" w:type="dxa"/>
            </w:tcMar>
          </w:tcPr>
          <w:p w14:paraId="1A458985" w14:textId="77777777" w:rsidR="001D6EC2" w:rsidRDefault="00876118">
            <w:pPr>
              <w:spacing w:after="60"/>
            </w:pPr>
            <w:r>
              <w:rPr>
                <w:b/>
                <w:bCs/>
                <w:color w:val="2E5EA8"/>
                <w:sz w:val="20"/>
                <w:szCs w:val="20"/>
              </w:rPr>
              <w:t>The crowdsourced FAQ pipeline (as inferred from the system)</w:t>
            </w:r>
          </w:p>
          <w:p w14:paraId="78B967B0" w14:textId="77777777" w:rsidR="001D6EC2" w:rsidRDefault="00876118">
            <w:r>
              <w:rPr>
                <w:color w:val="333333"/>
                <w:sz w:val="20"/>
                <w:szCs w:val="20"/>
              </w:rPr>
              <w:t>Interns ask questions via Yaksha chat → Yaksha logs recurring patterns → Human curators identify unaddressed questions → New entries are written and added → Version number increments. The pipeline is strong at ingestion but weak at pruning, ordering, cross-referencing, and quality control. Every issue in this report traces back to a gap in one of those four areas.</w:t>
            </w:r>
          </w:p>
        </w:tc>
      </w:tr>
    </w:tbl>
    <w:p w14:paraId="540C1819" w14:textId="77777777" w:rsidR="001D6EC2" w:rsidRDefault="001D6EC2">
      <w:pPr>
        <w:spacing w:before="120"/>
      </w:pPr>
    </w:p>
    <w:p w14:paraId="6F0557D0" w14:textId="77777777" w:rsidR="001D6EC2" w:rsidRDefault="00876118">
      <w:pPr>
        <w:pStyle w:val="Heading1"/>
      </w:pPr>
      <w:r>
        <w:t>Layer 1: Structural / Systemic Problems</w:t>
      </w:r>
    </w:p>
    <w:p w14:paraId="3B06B382" w14:textId="77777777" w:rsidR="001D6EC2" w:rsidRDefault="00876118">
      <w:pPr>
        <w:spacing w:before="80" w:after="100"/>
      </w:pPr>
      <w:r>
        <w:t>These are problems with how the FAQ system works as a whole. They cannot be fixed by editing individual entries — they require process changes to the crowdsourcing pipeline itself.</w:t>
      </w:r>
    </w:p>
    <w:p w14:paraId="0B216044" w14:textId="77777777" w:rsidR="001D6EC2" w:rsidRDefault="001D6EC2">
      <w:pPr>
        <w:spacing w:before="80"/>
      </w:pPr>
    </w:p>
    <w:p w14:paraId="1A76C29C" w14:textId="77777777" w:rsidR="001D6EC2" w:rsidRDefault="00876118">
      <w:pPr>
        <w:pStyle w:val="Heading2"/>
      </w:pPr>
      <w:r>
        <w:t>Issue 1: Additive-Only Growth — No Pruning Process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0475DB4B"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ADBD8"/>
            <w:tcMar>
              <w:top w:w="40" w:type="dxa"/>
              <w:left w:w="80" w:type="dxa"/>
              <w:bottom w:w="40" w:type="dxa"/>
              <w:right w:w="80" w:type="dxa"/>
            </w:tcMar>
          </w:tcPr>
          <w:p w14:paraId="59148D19" w14:textId="77777777" w:rsidR="001D6EC2" w:rsidRDefault="00876118">
            <w:pPr>
              <w:jc w:val="center"/>
            </w:pPr>
            <w:r>
              <w:rPr>
                <w:b/>
                <w:bCs/>
                <w:color w:val="C0392B"/>
                <w:sz w:val="16"/>
                <w:szCs w:val="16"/>
              </w:rPr>
              <w:t>CRITICAL</w:t>
            </w:r>
          </w:p>
        </w:tc>
      </w:tr>
    </w:tbl>
    <w:p w14:paraId="386A6C3E" w14:textId="77777777" w:rsidR="001D6EC2" w:rsidRDefault="001D6EC2">
      <w:pPr>
        <w:spacing w:before="80"/>
      </w:pPr>
    </w:p>
    <w:p w14:paraId="65C74F80" w14:textId="77777777" w:rsidR="001D6EC2" w:rsidRDefault="00876118">
      <w:pPr>
        <w:spacing w:before="80" w:after="100"/>
      </w:pPr>
      <w:r>
        <w:lastRenderedPageBreak/>
        <w:t xml:space="preserve">The FAQ has grown from 0 to 130+ entries over 23 versions without any evidence of entries ever being </w:t>
      </w:r>
      <w:r>
        <w:rPr>
          <w:b/>
          <w:bCs/>
        </w:rPr>
        <w:t>removed or retired</w:t>
      </w:r>
      <w:r>
        <w:t>. Every time an intern asked a question that wasn't covered, a new entry was added. But questions that became obsolete, were resolved by policy changes, or were absorbed into other entries were never removed. The result is a page that is longer than it needs to be and harder to navigate with every cycle.</w:t>
      </w:r>
    </w:p>
    <w:p w14:paraId="2A41DE8F" w14:textId="77777777" w:rsidR="001D6EC2" w:rsidRDefault="001D6EC2">
      <w:pPr>
        <w:spacing w:before="60"/>
      </w:pPr>
    </w:p>
    <w:p w14:paraId="3C03CD7F" w14:textId="77777777" w:rsidR="001D6EC2" w:rsidRDefault="00876118">
      <w:pPr>
        <w:pStyle w:val="Heading3"/>
      </w:pPr>
      <w:r>
        <w:t>How this connects to the crowdsourcing pipeline</w:t>
      </w:r>
    </w:p>
    <w:p w14:paraId="78EF47CA" w14:textId="77777777" w:rsidR="001D6EC2" w:rsidRDefault="00876118">
      <w:pPr>
        <w:spacing w:before="80" w:after="100"/>
      </w:pPr>
      <w:r>
        <w:t xml:space="preserve">The crowdsourcing model is inherently additive: new questions come </w:t>
      </w:r>
      <w:proofErr w:type="gramStart"/>
      <w:r>
        <w:t>in,</w:t>
      </w:r>
      <w:proofErr w:type="gramEnd"/>
      <w:r>
        <w:t xml:space="preserve"> new entries go out. There is no equivalent mechanism for the reverse — no </w:t>
      </w:r>
      <w:r>
        <w:rPr>
          <w:b/>
          <w:bCs/>
        </w:rPr>
        <w:t>"this question stopped being asked"</w:t>
      </w:r>
      <w:r>
        <w:t xml:space="preserve"> signal, no deprecation flag, no review step that asks </w:t>
      </w:r>
      <w:r>
        <w:rPr>
          <w:i/>
          <w:iCs/>
          <w:color w:val="444444"/>
        </w:rPr>
        <w:t>"does this entry still apply to the current cycle?"</w:t>
      </w:r>
      <w:r>
        <w:t xml:space="preserve"> Without that signal, the pipeline can only grow.</w:t>
      </w:r>
    </w:p>
    <w:p w14:paraId="0EA21B9A" w14:textId="77777777" w:rsidR="001D6EC2" w:rsidRDefault="001D6EC2">
      <w:pPr>
        <w:spacing w:before="60"/>
      </w:pPr>
    </w:p>
    <w:p w14:paraId="7C09A94D" w14:textId="77777777" w:rsidR="001D6EC2" w:rsidRDefault="00876118">
      <w:pPr>
        <w:pStyle w:val="Heading3"/>
      </w:pPr>
      <w:r>
        <w:t>Evidence</w:t>
      </w:r>
    </w:p>
    <w:p w14:paraId="19B0DE52" w14:textId="77777777" w:rsidR="001D6EC2" w:rsidRDefault="00876118">
      <w:pPr>
        <w:pStyle w:val="ListParagraph"/>
        <w:numPr>
          <w:ilvl w:val="0"/>
          <w:numId w:val="2"/>
        </w:numPr>
        <w:spacing w:before="60" w:after="60"/>
      </w:pPr>
      <w:r>
        <w:rPr>
          <w:b/>
          <w:bCs/>
        </w:rPr>
        <w:t>Section 13.4</w:t>
      </w:r>
      <w:r>
        <w:t>: "I started on May 15/16 but couldn't form a team during the activity." — This question is hardcoded to a specific past cohort date and will be wrong in the next cycle. There is no mechanism to retire it.</w:t>
      </w:r>
    </w:p>
    <w:p w14:paraId="314DA045" w14:textId="77777777" w:rsidR="001D6EC2" w:rsidRDefault="00876118">
      <w:pPr>
        <w:pStyle w:val="ListParagraph"/>
        <w:numPr>
          <w:ilvl w:val="0"/>
          <w:numId w:val="2"/>
        </w:numPr>
        <w:spacing w:before="60" w:after="60"/>
      </w:pPr>
      <w:r>
        <w:rPr>
          <w:b/>
          <w:bCs/>
        </w:rPr>
        <w:t>Section 4.11 and 4.16</w:t>
      </w:r>
      <w:r>
        <w:t xml:space="preserve"> are near-identical: both ask whether internship dates can be changed after the offer letter, both give the same answer. One was presumably added when the other was felt to be insufficiently prominent. Neither was removed.</w:t>
      </w:r>
    </w:p>
    <w:p w14:paraId="0A0A3E8D" w14:textId="77777777" w:rsidR="001D6EC2" w:rsidRDefault="00876118">
      <w:pPr>
        <w:pStyle w:val="ListParagraph"/>
        <w:numPr>
          <w:ilvl w:val="0"/>
          <w:numId w:val="2"/>
        </w:numPr>
        <w:spacing w:before="60" w:after="60"/>
      </w:pPr>
      <w:r>
        <w:rPr>
          <w:b/>
          <w:bCs/>
        </w:rPr>
        <w:t>Section 2.3, 2.4, 2.5</w:t>
      </w:r>
      <w:r>
        <w:t xml:space="preserve"> are three separate entries all answering the same underlying question: can I do this internship while also having exams? Each </w:t>
      </w:r>
      <w:proofErr w:type="gramStart"/>
      <w:r>
        <w:t>approaches</w:t>
      </w:r>
      <w:proofErr w:type="gramEnd"/>
      <w:r>
        <w:t xml:space="preserve"> it from a slightly different angle but the content overlaps substantially.</w:t>
      </w:r>
    </w:p>
    <w:p w14:paraId="460E65A3" w14:textId="77777777" w:rsidR="001D6EC2" w:rsidRDefault="001D6EC2">
      <w:pPr>
        <w:spacing w:before="60"/>
      </w:pPr>
    </w:p>
    <w:p w14:paraId="315E03D2" w14:textId="77777777" w:rsidR="001D6EC2" w:rsidRDefault="00876118">
      <w:pPr>
        <w:pStyle w:val="Heading3"/>
      </w:pPr>
      <w:r>
        <w:t>What the fix looks like</w:t>
      </w:r>
    </w:p>
    <w:p w14:paraId="7EC54E73" w14:textId="77777777" w:rsidR="001D6EC2" w:rsidRDefault="00876118">
      <w:pPr>
        <w:spacing w:before="80" w:after="100"/>
      </w:pPr>
      <w:r>
        <w:t>The pipeline needs a pruning step. Practically, this could mean:</w:t>
      </w:r>
    </w:p>
    <w:p w14:paraId="725F96B3" w14:textId="77777777" w:rsidR="001D6EC2" w:rsidRDefault="00876118">
      <w:pPr>
        <w:pStyle w:val="ListParagraph"/>
        <w:numPr>
          <w:ilvl w:val="0"/>
          <w:numId w:val="3"/>
        </w:numPr>
        <w:spacing w:before="60" w:after="60"/>
      </w:pPr>
      <w:r>
        <w:t>Each entry gets a 'last asked' date pulled from Yaksha logs. Entries not asked in the current cycle are flagged for review.</w:t>
      </w:r>
    </w:p>
    <w:p w14:paraId="582533DB" w14:textId="77777777" w:rsidR="001D6EC2" w:rsidRDefault="00876118">
      <w:pPr>
        <w:pStyle w:val="ListParagraph"/>
        <w:numPr>
          <w:ilvl w:val="0"/>
          <w:numId w:val="3"/>
        </w:numPr>
        <w:spacing w:before="60" w:after="60"/>
      </w:pPr>
      <w:r>
        <w:t>Cycle-specific entries (those referencing specific dates like May 15/16) are auto-tagged and auto-retired after that date passes.</w:t>
      </w:r>
    </w:p>
    <w:p w14:paraId="264348E1" w14:textId="77777777" w:rsidR="001D6EC2" w:rsidRDefault="00876118">
      <w:pPr>
        <w:pStyle w:val="ListParagraph"/>
        <w:numPr>
          <w:ilvl w:val="0"/>
          <w:numId w:val="3"/>
        </w:numPr>
        <w:spacing w:before="60" w:after="60"/>
      </w:pPr>
      <w:r>
        <w:t>A version changelog is maintained so curators can see what was added and compare against what could be removed.</w:t>
      </w:r>
    </w:p>
    <w:p w14:paraId="7E4F9DED" w14:textId="77777777" w:rsidR="001D6EC2" w:rsidRDefault="001D6EC2">
      <w:pPr>
        <w:spacing w:before="120"/>
      </w:pPr>
    </w:p>
    <w:p w14:paraId="4F6A8428" w14:textId="77777777" w:rsidR="001D6EC2" w:rsidRDefault="00876118">
      <w:pPr>
        <w:pStyle w:val="Heading2"/>
      </w:pPr>
      <w:r>
        <w:t>Issue 2: Section Organisation Does Not Follow the Intern's Journey</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3AB6C08B"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ADBD8"/>
            <w:tcMar>
              <w:top w:w="40" w:type="dxa"/>
              <w:left w:w="80" w:type="dxa"/>
              <w:bottom w:w="40" w:type="dxa"/>
              <w:right w:w="80" w:type="dxa"/>
            </w:tcMar>
          </w:tcPr>
          <w:p w14:paraId="445CE47F" w14:textId="77777777" w:rsidR="001D6EC2" w:rsidRDefault="00876118">
            <w:pPr>
              <w:jc w:val="center"/>
            </w:pPr>
            <w:r>
              <w:rPr>
                <w:b/>
                <w:bCs/>
                <w:color w:val="C0392B"/>
                <w:sz w:val="16"/>
                <w:szCs w:val="16"/>
              </w:rPr>
              <w:t>CRITICAL</w:t>
            </w:r>
          </w:p>
        </w:tc>
      </w:tr>
    </w:tbl>
    <w:p w14:paraId="10055743" w14:textId="77777777" w:rsidR="001D6EC2" w:rsidRDefault="001D6EC2">
      <w:pPr>
        <w:spacing w:before="80"/>
      </w:pPr>
    </w:p>
    <w:p w14:paraId="37F152BF" w14:textId="77777777" w:rsidR="001D6EC2" w:rsidRDefault="00876118">
      <w:pPr>
        <w:spacing w:before="80" w:after="100"/>
      </w:pPr>
      <w:r>
        <w:t xml:space="preserve">The FAQ is organised around </w:t>
      </w:r>
      <w:r>
        <w:rPr>
          <w:b/>
          <w:bCs/>
        </w:rPr>
        <w:t>when questions were received and what topic they cover</w:t>
      </w:r>
      <w:r>
        <w:t xml:space="preserve">, not around </w:t>
      </w:r>
      <w:r>
        <w:rPr>
          <w:b/>
          <w:bCs/>
        </w:rPr>
        <w:t>when in the internship journey an intern actually encounters each thing</w:t>
      </w:r>
      <w:r>
        <w:t>. This means a new intern reading the FAQ in order would encounter information in the wrong sequence — reading about certificates before submitting their NOC, and reading about interview issues after being told about code of conduct.</w:t>
      </w:r>
    </w:p>
    <w:p w14:paraId="40004613" w14:textId="77777777" w:rsidR="001D6EC2" w:rsidRDefault="001D6EC2">
      <w:pPr>
        <w:spacing w:before="60"/>
      </w:pPr>
    </w:p>
    <w:p w14:paraId="658D14D3" w14:textId="77777777" w:rsidR="001D6EC2" w:rsidRDefault="00876118">
      <w:pPr>
        <w:pStyle w:val="Heading3"/>
      </w:pPr>
      <w:r>
        <w:lastRenderedPageBreak/>
        <w:t>The actual intern journey vs. the current FAQ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1900"/>
        <w:gridCol w:w="1679"/>
        <w:gridCol w:w="5190"/>
      </w:tblGrid>
      <w:tr w:rsidR="001D6EC2" w14:paraId="693C12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064DF41" w14:textId="77777777" w:rsidR="001D6EC2" w:rsidRDefault="00876118">
            <w:r>
              <w:rPr>
                <w:b/>
                <w:bCs/>
                <w:color w:val="FFFFFF"/>
                <w:sz w:val="18"/>
                <w:szCs w:val="18"/>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8D5C370" w14:textId="77777777" w:rsidR="001D6EC2" w:rsidRDefault="00876118">
            <w:r>
              <w:rPr>
                <w:b/>
                <w:bCs/>
                <w:color w:val="FFFFFF"/>
                <w:sz w:val="18"/>
                <w:szCs w:val="18"/>
              </w:rPr>
              <w:t>What the intern does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BB77F38" w14:textId="77777777" w:rsidR="001D6EC2" w:rsidRDefault="00876118">
            <w:r>
              <w:rPr>
                <w:b/>
                <w:bCs/>
                <w:color w:val="FFFFFF"/>
                <w:sz w:val="18"/>
                <w:szCs w:val="18"/>
              </w:rPr>
              <w:t>Current FAQ section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99877E2" w14:textId="77777777" w:rsidR="001D6EC2" w:rsidRDefault="00876118">
            <w:r>
              <w:rPr>
                <w:b/>
                <w:bCs/>
                <w:color w:val="FFFFFF"/>
                <w:sz w:val="18"/>
                <w:szCs w:val="18"/>
              </w:rPr>
              <w:t>Problem</w:t>
            </w:r>
          </w:p>
        </w:tc>
      </w:tr>
      <w:tr w:rsidR="001D6EC2" w14:paraId="11128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6A277" w14:textId="77777777" w:rsidR="001D6EC2" w:rsidRDefault="00876118">
            <w:r>
              <w:rPr>
                <w:color w:val="1A1A1A"/>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37A9C" w14:textId="77777777" w:rsidR="001D6EC2" w:rsidRDefault="00876118">
            <w:r>
              <w:rPr>
                <w:color w:val="1A1A1A"/>
                <w:sz w:val="18"/>
                <w:szCs w:val="18"/>
              </w:rPr>
              <w:t>Sit the Yaksha interview</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773822C" w14:textId="77777777" w:rsidR="001D6EC2" w:rsidRDefault="00876118">
            <w:r>
              <w:rPr>
                <w:color w:val="1A1A1A"/>
                <w:sz w:val="18"/>
                <w:szCs w:val="18"/>
              </w:rPr>
              <w:t>Section 7 (Interviews)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5A11D" w14:textId="77777777" w:rsidR="001D6EC2" w:rsidRDefault="00876118">
            <w:r>
              <w:rPr>
                <w:color w:val="C0392B"/>
                <w:sz w:val="18"/>
                <w:szCs w:val="18"/>
              </w:rPr>
              <w:t>Section 7 of 13 — after NOC, code of conduct, offer letters</w:t>
            </w:r>
          </w:p>
        </w:tc>
      </w:tr>
      <w:tr w:rsidR="001D6EC2" w14:paraId="04D3E9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B162E" w14:textId="77777777" w:rsidR="001D6EC2" w:rsidRDefault="00876118">
            <w:r>
              <w:rPr>
                <w:color w:val="1A1A1A"/>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EA1B9" w14:textId="77777777" w:rsidR="001D6EC2" w:rsidRDefault="00876118">
            <w:r>
              <w:rPr>
                <w:color w:val="1A1A1A"/>
                <w:sz w:val="18"/>
                <w:szCs w:val="18"/>
              </w:rPr>
              <w:t>Receive result / opt into VINS</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B6F2D31" w14:textId="77777777" w:rsidR="001D6EC2" w:rsidRDefault="00876118">
            <w:r>
              <w:rPr>
                <w:color w:val="1A1A1A"/>
                <w:sz w:val="18"/>
                <w:szCs w:val="18"/>
              </w:rPr>
              <w:t>Section 4.1–4.2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59BB8" w14:textId="77777777" w:rsidR="001D6EC2" w:rsidRDefault="00876118">
            <w:r>
              <w:rPr>
                <w:color w:val="C0392B"/>
                <w:sz w:val="18"/>
                <w:szCs w:val="18"/>
              </w:rPr>
              <w:t>Correct position but inside a section called 'Selection, offer letter, and certificate' mixing 3-month span</w:t>
            </w:r>
          </w:p>
        </w:tc>
      </w:tr>
      <w:tr w:rsidR="001D6EC2" w14:paraId="0FD90F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EAAA8" w14:textId="77777777" w:rsidR="001D6EC2" w:rsidRDefault="00876118">
            <w:r>
              <w:rPr>
                <w:color w:val="1A1A1A"/>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5C8CC" w14:textId="77777777" w:rsidR="001D6EC2" w:rsidRDefault="00876118">
            <w:r>
              <w:rPr>
                <w:color w:val="1A1A1A"/>
                <w:sz w:val="18"/>
                <w:szCs w:val="18"/>
              </w:rPr>
              <w:t>Confirm internship dates</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1C1504D1" w14:textId="77777777" w:rsidR="001D6EC2" w:rsidRDefault="00876118">
            <w:r>
              <w:rPr>
                <w:color w:val="1A1A1A"/>
                <w:sz w:val="18"/>
                <w:szCs w:val="18"/>
              </w:rPr>
              <w:t>Section 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67D12" w14:textId="77777777" w:rsidR="001D6EC2" w:rsidRDefault="00876118">
            <w:r>
              <w:rPr>
                <w:color w:val="C0392B"/>
                <w:sz w:val="18"/>
                <w:szCs w:val="18"/>
              </w:rPr>
              <w:t xml:space="preserve">Sandwiched between offer letter and </w:t>
            </w:r>
            <w:proofErr w:type="spellStart"/>
            <w:r>
              <w:rPr>
                <w:color w:val="C0392B"/>
                <w:sz w:val="18"/>
                <w:szCs w:val="18"/>
              </w:rPr>
              <w:t>kickoff</w:t>
            </w:r>
            <w:proofErr w:type="spellEnd"/>
            <w:r>
              <w:rPr>
                <w:color w:val="C0392B"/>
                <w:sz w:val="18"/>
                <w:szCs w:val="18"/>
              </w:rPr>
              <w:t xml:space="preserve"> Zoom link</w:t>
            </w:r>
          </w:p>
        </w:tc>
      </w:tr>
      <w:tr w:rsidR="001D6EC2" w14:paraId="599532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2E77" w14:textId="77777777" w:rsidR="001D6EC2" w:rsidRDefault="00876118">
            <w:r>
              <w:rPr>
                <w:color w:val="1A1A1A"/>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4C6C" w14:textId="77777777" w:rsidR="001D6EC2" w:rsidRDefault="00876118">
            <w:r>
              <w:rPr>
                <w:color w:val="1A1A1A"/>
                <w:sz w:val="18"/>
                <w:szCs w:val="18"/>
              </w:rPr>
              <w:t>Complete NOC</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7457FC2" w14:textId="77777777" w:rsidR="001D6EC2" w:rsidRDefault="00876118">
            <w:r>
              <w:rPr>
                <w:color w:val="1A1A1A"/>
                <w:sz w:val="18"/>
                <w:szCs w:val="18"/>
              </w:rPr>
              <w:t>Section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31BFA" w14:textId="77777777" w:rsidR="001D6EC2" w:rsidRDefault="00876118">
            <w:r>
              <w:rPr>
                <w:color w:val="C0392B"/>
                <w:sz w:val="18"/>
                <w:szCs w:val="18"/>
              </w:rPr>
              <w:t>Comes BEFORE selection (Section 4) — but you need to be selected and have dates confirmed before NOC makes sense</w:t>
            </w:r>
          </w:p>
        </w:tc>
      </w:tr>
      <w:tr w:rsidR="001D6EC2" w14:paraId="673A0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54811" w14:textId="77777777" w:rsidR="001D6EC2" w:rsidRDefault="00876118">
            <w:r>
              <w:rPr>
                <w:color w:val="1A1A1A"/>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AA253" w14:textId="77777777" w:rsidR="001D6EC2" w:rsidRDefault="00876118">
            <w:r>
              <w:rPr>
                <w:color w:val="1A1A1A"/>
                <w:sz w:val="18"/>
                <w:szCs w:val="18"/>
              </w:rPr>
              <w:t>Accept offer letter</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B51FE14" w14:textId="77777777" w:rsidR="001D6EC2" w:rsidRDefault="00876118">
            <w:r>
              <w:rPr>
                <w:color w:val="1A1A1A"/>
                <w:sz w:val="18"/>
                <w:szCs w:val="18"/>
              </w:rPr>
              <w:t>Section 4.7–4.9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D1A62" w14:textId="77777777" w:rsidR="001D6EC2" w:rsidRDefault="00876118">
            <w:r>
              <w:rPr>
                <w:color w:val="C0392B"/>
                <w:sz w:val="18"/>
                <w:szCs w:val="18"/>
              </w:rPr>
              <w:t>Mixed in with certificate questions that are 2 months away</w:t>
            </w:r>
          </w:p>
        </w:tc>
      </w:tr>
      <w:tr w:rsidR="001D6EC2" w14:paraId="60CCB8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9D8F6" w14:textId="77777777" w:rsidR="001D6EC2" w:rsidRDefault="00876118">
            <w:r>
              <w:rPr>
                <w:color w:val="1A1A1A"/>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325A" w14:textId="77777777" w:rsidR="001D6EC2" w:rsidRDefault="00876118">
            <w:r>
              <w:rPr>
                <w:color w:val="1A1A1A"/>
                <w:sz w:val="18"/>
                <w:szCs w:val="18"/>
              </w:rPr>
              <w:t>Day 1 — start Phase 1 (</w:t>
            </w:r>
            <w:proofErr w:type="spellStart"/>
            <w:r>
              <w:rPr>
                <w:color w:val="1A1A1A"/>
                <w:sz w:val="18"/>
                <w:szCs w:val="18"/>
              </w:rPr>
              <w:t>ViBe</w:t>
            </w:r>
            <w:proofErr w:type="spellEnd"/>
            <w:r>
              <w:rPr>
                <w:color w:val="1A1A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559907E" w14:textId="77777777" w:rsidR="001D6EC2" w:rsidRDefault="00876118">
            <w:r>
              <w:rPr>
                <w:color w:val="1A1A1A"/>
                <w:sz w:val="18"/>
                <w:szCs w:val="18"/>
              </w:rPr>
              <w:t>Sections 10, 11, 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91DE6" w14:textId="77777777" w:rsidR="001D6EC2" w:rsidRDefault="00876118">
            <w:r>
              <w:rPr>
                <w:color w:val="C0392B"/>
                <w:sz w:val="18"/>
                <w:szCs w:val="18"/>
              </w:rPr>
              <w:t xml:space="preserve">Near the BOTTOM of the page; intern must scroll past 9 sections to find help with </w:t>
            </w:r>
            <w:proofErr w:type="spellStart"/>
            <w:r>
              <w:rPr>
                <w:color w:val="C0392B"/>
                <w:sz w:val="18"/>
                <w:szCs w:val="18"/>
              </w:rPr>
              <w:t>ViBe</w:t>
            </w:r>
            <w:proofErr w:type="spellEnd"/>
            <w:r>
              <w:rPr>
                <w:color w:val="C0392B"/>
                <w:sz w:val="18"/>
                <w:szCs w:val="18"/>
              </w:rPr>
              <w:t xml:space="preserve"> on Day 1</w:t>
            </w:r>
          </w:p>
        </w:tc>
      </w:tr>
      <w:tr w:rsidR="001D6EC2" w14:paraId="0AE323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46156" w14:textId="77777777" w:rsidR="001D6EC2" w:rsidRDefault="00876118">
            <w:r>
              <w:rPr>
                <w:color w:val="1A1A1A"/>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6F909" w14:textId="77777777" w:rsidR="001D6EC2" w:rsidRDefault="00876118">
            <w:r>
              <w:rPr>
                <w:color w:val="1A1A1A"/>
                <w:sz w:val="18"/>
                <w:szCs w:val="18"/>
              </w:rPr>
              <w:t>Rosetta journal (Day 1–65)</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21C8B1D" w14:textId="77777777" w:rsidR="001D6EC2" w:rsidRDefault="00876118">
            <w:r>
              <w:rPr>
                <w:color w:val="1A1A1A"/>
                <w:sz w:val="18"/>
                <w:szCs w:val="18"/>
              </w:rPr>
              <w:t>Section 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19DE5" w14:textId="77777777" w:rsidR="001D6EC2" w:rsidRDefault="00876118">
            <w:r>
              <w:rPr>
                <w:color w:val="C0392B"/>
                <w:sz w:val="18"/>
                <w:szCs w:val="18"/>
              </w:rPr>
              <w:t>Placed AFTER certificate section (8), implying it is a completion task</w:t>
            </w:r>
          </w:p>
        </w:tc>
      </w:tr>
      <w:tr w:rsidR="001D6EC2" w14:paraId="0F7832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925AD" w14:textId="77777777" w:rsidR="001D6EC2" w:rsidRDefault="00876118">
            <w:r>
              <w:rPr>
                <w:color w:val="1A1A1A"/>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73DC2" w14:textId="77777777" w:rsidR="001D6EC2" w:rsidRDefault="00876118">
            <w:r>
              <w:rPr>
                <w:color w:val="1A1A1A"/>
                <w:sz w:val="18"/>
                <w:szCs w:val="18"/>
              </w:rPr>
              <w:t>Team formation (end of Phase 1)</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9C90222" w14:textId="77777777" w:rsidR="001D6EC2" w:rsidRDefault="00876118">
            <w:r>
              <w:rPr>
                <w:color w:val="1A1A1A"/>
                <w:sz w:val="18"/>
                <w:szCs w:val="18"/>
              </w:rPr>
              <w:t>Section 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3B734" w14:textId="77777777" w:rsidR="001D6EC2" w:rsidRDefault="00876118">
            <w:r>
              <w:rPr>
                <w:color w:val="C0392B"/>
                <w:sz w:val="18"/>
                <w:szCs w:val="18"/>
              </w:rPr>
              <w:t xml:space="preserve">Correctly at end but follows 26-entry </w:t>
            </w:r>
            <w:proofErr w:type="spellStart"/>
            <w:r>
              <w:rPr>
                <w:color w:val="C0392B"/>
                <w:sz w:val="18"/>
                <w:szCs w:val="18"/>
              </w:rPr>
              <w:t>ViBe</w:t>
            </w:r>
            <w:proofErr w:type="spellEnd"/>
            <w:r>
              <w:rPr>
                <w:color w:val="C0392B"/>
                <w:sz w:val="18"/>
                <w:szCs w:val="18"/>
              </w:rPr>
              <w:t xml:space="preserve"> section making it feel buried</w:t>
            </w:r>
          </w:p>
        </w:tc>
      </w:tr>
      <w:tr w:rsidR="001D6EC2" w14:paraId="26D5FF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4BA47" w14:textId="77777777" w:rsidR="001D6EC2" w:rsidRDefault="00876118">
            <w:r>
              <w:rPr>
                <w:color w:val="1A1A1A"/>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AEE5D" w14:textId="77777777" w:rsidR="001D6EC2" w:rsidRDefault="00876118">
            <w:r>
              <w:rPr>
                <w:color w:val="1A1A1A"/>
                <w:sz w:val="18"/>
                <w:szCs w:val="18"/>
              </w:rPr>
              <w:t>Phase 2 — project work</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1FF744F2" w14:textId="77777777" w:rsidR="001D6EC2" w:rsidRDefault="00876118">
            <w:r>
              <w:rPr>
                <w:color w:val="1A1A1A"/>
                <w:sz w:val="18"/>
                <w:szCs w:val="18"/>
              </w:rPr>
              <w:t>Section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CC59D" w14:textId="77777777" w:rsidR="001D6EC2" w:rsidRDefault="00876118">
            <w:r>
              <w:rPr>
                <w:color w:val="C0392B"/>
                <w:sz w:val="18"/>
                <w:szCs w:val="18"/>
              </w:rPr>
              <w:t>Near the TOP of the page even though it is weeks into the internship</w:t>
            </w:r>
          </w:p>
        </w:tc>
      </w:tr>
      <w:tr w:rsidR="001D6EC2" w14:paraId="63C08F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0B81E" w14:textId="77777777" w:rsidR="001D6EC2" w:rsidRDefault="00876118">
            <w:r>
              <w:rPr>
                <w:color w:val="1A1A1A"/>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45B85" w14:textId="77777777" w:rsidR="001D6EC2" w:rsidRDefault="00876118">
            <w:r>
              <w:rPr>
                <w:color w:val="1A1A1A"/>
                <w:sz w:val="18"/>
                <w:szCs w:val="18"/>
              </w:rPr>
              <w:t>Completion and certificate</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B17EAA2" w14:textId="77777777" w:rsidR="001D6EC2" w:rsidRDefault="00876118">
            <w:r>
              <w:rPr>
                <w:color w:val="1A1A1A"/>
                <w:sz w:val="18"/>
                <w:szCs w:val="18"/>
              </w:rPr>
              <w:t>Section 4.4 AND Section 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14994" w14:textId="77777777" w:rsidR="001D6EC2" w:rsidRDefault="00876118">
            <w:r>
              <w:rPr>
                <w:color w:val="C0392B"/>
                <w:sz w:val="18"/>
                <w:szCs w:val="18"/>
              </w:rPr>
              <w:t>Split across two locations, 4 sections apart, with no cross-reference between them</w:t>
            </w:r>
          </w:p>
        </w:tc>
      </w:tr>
    </w:tbl>
    <w:p w14:paraId="6D3AE3D7" w14:textId="77777777" w:rsidR="001D6EC2" w:rsidRDefault="001D6EC2">
      <w:pPr>
        <w:spacing w:before="80"/>
      </w:pPr>
    </w:p>
    <w:p w14:paraId="07439E14" w14:textId="77777777" w:rsidR="001D6EC2" w:rsidRDefault="00876118">
      <w:pPr>
        <w:pStyle w:val="Heading3"/>
      </w:pPr>
      <w:r>
        <w:t>How this connects to the crowdsourcing pipeline</w:t>
      </w:r>
    </w:p>
    <w:p w14:paraId="48141931" w14:textId="77777777" w:rsidR="001D6EC2" w:rsidRDefault="00876118">
      <w:pPr>
        <w:spacing w:before="80" w:after="100"/>
      </w:pPr>
      <w:r>
        <w:t xml:space="preserve">The crowdsourcing pipeline assigns incoming questions to </w:t>
      </w:r>
      <w:r>
        <w:rPr>
          <w:b/>
          <w:bCs/>
        </w:rPr>
        <w:t>topical buckets</w:t>
      </w:r>
      <w:r>
        <w:t xml:space="preserve"> (NOC questions go to the NOC section, certificate questions go to certificate section). This is logical for categorisation but ignores </w:t>
      </w:r>
      <w:r>
        <w:rPr>
          <w:b/>
          <w:bCs/>
        </w:rPr>
        <w:t>temporal ordering</w:t>
      </w:r>
      <w:r>
        <w:t>. A question about "when do I get the offer letter" and a question about "what does the certificate say" both belong in Section 4 by topic, even though offer letters happen in Week 1 and certificates happen in Week 9. The pipeline has no concept of time-in-journey — only topic.</w:t>
      </w:r>
    </w:p>
    <w:p w14:paraId="461741EB" w14:textId="77777777" w:rsidR="001D6EC2" w:rsidRDefault="001D6EC2">
      <w:pPr>
        <w:spacing w:before="60"/>
      </w:pPr>
    </w:p>
    <w:p w14:paraId="0548BB67" w14:textId="77777777" w:rsidR="001D6EC2" w:rsidRDefault="00876118">
      <w:pPr>
        <w:pStyle w:val="Heading3"/>
      </w:pPr>
      <w:r>
        <w:t>Recommended restructuring</w:t>
      </w:r>
    </w:p>
    <w:p w14:paraId="524A0887" w14:textId="77777777" w:rsidR="001D6EC2" w:rsidRDefault="00876118">
      <w:pPr>
        <w:pStyle w:val="ListParagraph"/>
        <w:numPr>
          <w:ilvl w:val="0"/>
          <w:numId w:val="2"/>
        </w:numPr>
        <w:spacing w:before="60" w:after="60"/>
      </w:pPr>
      <w:r>
        <w:t>Section 1: About the programme (keep as-is)</w:t>
      </w:r>
    </w:p>
    <w:p w14:paraId="7D360007" w14:textId="77777777" w:rsidR="001D6EC2" w:rsidRDefault="00876118">
      <w:pPr>
        <w:pStyle w:val="ListParagraph"/>
        <w:numPr>
          <w:ilvl w:val="0"/>
          <w:numId w:val="2"/>
        </w:numPr>
        <w:spacing w:before="60" w:after="60"/>
      </w:pPr>
      <w:r>
        <w:t>Section 2: The interview (currently Section 7 — move to front)</w:t>
      </w:r>
    </w:p>
    <w:p w14:paraId="1BABF658" w14:textId="77777777" w:rsidR="001D6EC2" w:rsidRDefault="00876118">
      <w:pPr>
        <w:pStyle w:val="ListParagraph"/>
        <w:numPr>
          <w:ilvl w:val="0"/>
          <w:numId w:val="2"/>
        </w:numPr>
        <w:spacing w:before="60" w:after="60"/>
      </w:pPr>
      <w:r>
        <w:t>Section 3: Result, opting in, and timing</w:t>
      </w:r>
    </w:p>
    <w:p w14:paraId="2F1653BA" w14:textId="77777777" w:rsidR="001D6EC2" w:rsidRDefault="00876118">
      <w:pPr>
        <w:pStyle w:val="ListParagraph"/>
        <w:numPr>
          <w:ilvl w:val="0"/>
          <w:numId w:val="2"/>
        </w:numPr>
        <w:spacing w:before="60" w:after="60"/>
      </w:pPr>
      <w:r>
        <w:t>Section 4: NOC (after timing, since you need confirmed dates on the NOC)</w:t>
      </w:r>
    </w:p>
    <w:p w14:paraId="0696E489" w14:textId="77777777" w:rsidR="001D6EC2" w:rsidRDefault="00876118">
      <w:pPr>
        <w:pStyle w:val="ListParagraph"/>
        <w:numPr>
          <w:ilvl w:val="0"/>
          <w:numId w:val="2"/>
        </w:numPr>
        <w:spacing w:before="60" w:after="60"/>
      </w:pPr>
      <w:r>
        <w:t>Section 5: Offer letter, acceptance, and starting</w:t>
      </w:r>
    </w:p>
    <w:p w14:paraId="65CA06B4" w14:textId="77777777" w:rsidR="001D6EC2" w:rsidRDefault="00876118">
      <w:pPr>
        <w:pStyle w:val="ListParagraph"/>
        <w:numPr>
          <w:ilvl w:val="0"/>
          <w:numId w:val="2"/>
        </w:numPr>
        <w:spacing w:before="60" w:after="60"/>
      </w:pPr>
      <w:r>
        <w:t>Section 6: Day 1 — code of conduct, Zoom, Yaksha, communication channels</w:t>
      </w:r>
    </w:p>
    <w:p w14:paraId="1270044E" w14:textId="77777777" w:rsidR="001D6EC2" w:rsidRDefault="00876118">
      <w:pPr>
        <w:pStyle w:val="ListParagraph"/>
        <w:numPr>
          <w:ilvl w:val="0"/>
          <w:numId w:val="2"/>
        </w:numPr>
        <w:spacing w:before="60" w:after="60"/>
      </w:pPr>
      <w:r>
        <w:t>Section 7: Rosetta journal (introduce at start of internship, not end)</w:t>
      </w:r>
    </w:p>
    <w:p w14:paraId="6E61E0CD" w14:textId="77777777" w:rsidR="001D6EC2" w:rsidRDefault="00876118">
      <w:pPr>
        <w:pStyle w:val="ListParagraph"/>
        <w:numPr>
          <w:ilvl w:val="0"/>
          <w:numId w:val="2"/>
        </w:numPr>
        <w:spacing w:before="60" w:after="60"/>
      </w:pPr>
      <w:r>
        <w:t xml:space="preserve">Section 8: Phase 1 — </w:t>
      </w:r>
      <w:proofErr w:type="spellStart"/>
      <w:r>
        <w:t>ViBe</w:t>
      </w:r>
      <w:proofErr w:type="spellEnd"/>
      <w:r>
        <w:t>, live sessions, coursework (the largest section, for the most common Day 1–30 questions)</w:t>
      </w:r>
    </w:p>
    <w:p w14:paraId="3BFA08B7" w14:textId="77777777" w:rsidR="001D6EC2" w:rsidRDefault="00876118">
      <w:pPr>
        <w:pStyle w:val="ListParagraph"/>
        <w:numPr>
          <w:ilvl w:val="0"/>
          <w:numId w:val="2"/>
        </w:numPr>
        <w:spacing w:before="60" w:after="60"/>
      </w:pPr>
      <w:r>
        <w:t>Section 9: Team formation</w:t>
      </w:r>
    </w:p>
    <w:p w14:paraId="022D3238" w14:textId="77777777" w:rsidR="001D6EC2" w:rsidRDefault="00876118">
      <w:pPr>
        <w:pStyle w:val="ListParagraph"/>
        <w:numPr>
          <w:ilvl w:val="0"/>
          <w:numId w:val="2"/>
        </w:numPr>
        <w:spacing w:before="60" w:after="60"/>
      </w:pPr>
      <w:r>
        <w:t>Section 10: Phase 2 — projects and mentorship</w:t>
      </w:r>
    </w:p>
    <w:p w14:paraId="1AEC4ABD" w14:textId="77777777" w:rsidR="001D6EC2" w:rsidRDefault="00876118">
      <w:pPr>
        <w:pStyle w:val="ListParagraph"/>
        <w:numPr>
          <w:ilvl w:val="0"/>
          <w:numId w:val="2"/>
        </w:numPr>
        <w:spacing w:before="60" w:after="60"/>
      </w:pPr>
      <w:r>
        <w:lastRenderedPageBreak/>
        <w:t>Section 11: Completion, certificate, and post-internship</w:t>
      </w:r>
    </w:p>
    <w:p w14:paraId="75FBF792" w14:textId="77777777" w:rsidR="001D6EC2" w:rsidRDefault="001D6EC2">
      <w:pPr>
        <w:spacing w:before="120"/>
      </w:pPr>
    </w:p>
    <w:p w14:paraId="5E5594BF" w14:textId="77777777" w:rsidR="001D6EC2" w:rsidRDefault="00876118">
      <w:pPr>
        <w:pStyle w:val="Heading2"/>
      </w:pPr>
      <w:r>
        <w:t>Issue 3: Duplicate and Near-Duplicate Entries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5029825B"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14385535" w14:textId="77777777" w:rsidR="001D6EC2" w:rsidRDefault="00876118">
            <w:pPr>
              <w:jc w:val="center"/>
            </w:pPr>
            <w:r>
              <w:rPr>
                <w:b/>
                <w:bCs/>
                <w:color w:val="E67E22"/>
                <w:sz w:val="16"/>
                <w:szCs w:val="16"/>
              </w:rPr>
              <w:t>HIGH</w:t>
            </w:r>
          </w:p>
        </w:tc>
      </w:tr>
    </w:tbl>
    <w:p w14:paraId="637ACE6C" w14:textId="77777777" w:rsidR="001D6EC2" w:rsidRDefault="001D6EC2">
      <w:pPr>
        <w:spacing w:before="80"/>
      </w:pPr>
    </w:p>
    <w:p w14:paraId="794DFE9D" w14:textId="77777777" w:rsidR="001D6EC2" w:rsidRDefault="00876118">
      <w:pPr>
        <w:spacing w:before="80" w:after="100"/>
      </w:pPr>
      <w:r>
        <w:t xml:space="preserve">The crowdsourcing model generates </w:t>
      </w:r>
      <w:r>
        <w:rPr>
          <w:b/>
          <w:bCs/>
        </w:rPr>
        <w:t>semantic duplicates</w:t>
      </w:r>
      <w:r>
        <w:t xml:space="preserve"> because different interns phrase the same question differently. The pipeline correctly identifies each as an unaddressed question and creates a new entry. But without a deduplication or merge step, the page accumulates multiple entries answering the same thing from slightly different angles. This is the most direct consequence of having no curation step for similarity.</w:t>
      </w:r>
    </w:p>
    <w:p w14:paraId="402DD721" w14:textId="77777777" w:rsidR="001D6EC2" w:rsidRDefault="001D6EC2">
      <w:pPr>
        <w:spacing w:before="60"/>
      </w:pPr>
    </w:p>
    <w:p w14:paraId="39A2DDD6" w14:textId="77777777" w:rsidR="001D6EC2" w:rsidRDefault="00876118">
      <w:pPr>
        <w:pStyle w:val="Heading3"/>
      </w:pPr>
      <w:r>
        <w:t>Documented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2436"/>
        <w:gridCol w:w="4972"/>
      </w:tblGrid>
      <w:tr w:rsidR="001D6EC2" w14:paraId="424D1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8253435" w14:textId="77777777" w:rsidR="001D6EC2" w:rsidRDefault="00876118">
            <w:r>
              <w:rPr>
                <w:b/>
                <w:bCs/>
                <w:color w:val="FFFFFF"/>
                <w:sz w:val="18"/>
                <w:szCs w:val="18"/>
              </w:rPr>
              <w:t>Entry A</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650AA74" w14:textId="77777777" w:rsidR="001D6EC2" w:rsidRDefault="00876118">
            <w:r>
              <w:rPr>
                <w:b/>
                <w:bCs/>
                <w:color w:val="FFFFFF"/>
                <w:sz w:val="18"/>
                <w:szCs w:val="18"/>
              </w:rPr>
              <w:t>Entry B</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FA7C568" w14:textId="77777777" w:rsidR="001D6EC2" w:rsidRDefault="00876118">
            <w:r>
              <w:rPr>
                <w:b/>
                <w:bCs/>
                <w:color w:val="FFFFFF"/>
                <w:sz w:val="18"/>
                <w:szCs w:val="18"/>
              </w:rPr>
              <w:t>Nature of duplication</w:t>
            </w:r>
          </w:p>
        </w:tc>
      </w:tr>
      <w:tr w:rsidR="001D6EC2" w14:paraId="206918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7FA80" w14:textId="77777777" w:rsidR="001D6EC2" w:rsidRDefault="00876118">
            <w:r>
              <w:rPr>
                <w:sz w:val="18"/>
                <w:szCs w:val="18"/>
              </w:rPr>
              <w:t>§4.11 — Can I change my internship 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1C06A" w14:textId="77777777" w:rsidR="001D6EC2" w:rsidRDefault="00876118">
            <w:r>
              <w:rPr>
                <w:sz w:val="18"/>
                <w:szCs w:val="18"/>
              </w:rPr>
              <w:t>§4.16 — Can I change my internship dates after the offer letter?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7A07" w14:textId="77777777" w:rsidR="001D6EC2" w:rsidRDefault="00876118">
            <w:r>
              <w:rPr>
                <w:sz w:val="18"/>
                <w:szCs w:val="18"/>
              </w:rPr>
              <w:t>Word-for-word identical question, same answer. One appears 5 entries before the other in the same section. Neither references the other.</w:t>
            </w:r>
          </w:p>
        </w:tc>
      </w:tr>
      <w:tr w:rsidR="001D6EC2" w14:paraId="29C235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B1124" w14:textId="77777777" w:rsidR="001D6EC2" w:rsidRDefault="00876118">
            <w:r>
              <w:rPr>
                <w:sz w:val="18"/>
                <w:szCs w:val="18"/>
              </w:rPr>
              <w:t>§2.3 — Can I start in July if I have exams?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D7B0D" w14:textId="77777777" w:rsidR="001D6EC2" w:rsidRDefault="00876118">
            <w:r>
              <w:rPr>
                <w:sz w:val="18"/>
                <w:szCs w:val="18"/>
              </w:rPr>
              <w:t>§2.4 — Can I start with the cohort and take a break for exams?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68DFF" w14:textId="77777777" w:rsidR="001D6EC2" w:rsidRDefault="00876118">
            <w:r>
              <w:rPr>
                <w:sz w:val="18"/>
                <w:szCs w:val="18"/>
              </w:rPr>
              <w:t>§2.5 — Can I get leave for an exam in June?</w:t>
            </w:r>
          </w:p>
        </w:tc>
      </w:tr>
      <w:tr w:rsidR="001D6EC2" w14:paraId="3B7E64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EA20B" w14:textId="77777777" w:rsidR="001D6EC2" w:rsidRDefault="00876118">
            <w:r>
              <w:rPr>
                <w:sz w:val="18"/>
                <w:szCs w:val="18"/>
              </w:rPr>
              <w:t>§4.4 — Will I get a certificate?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B374C" w14:textId="77777777" w:rsidR="001D6EC2" w:rsidRDefault="00876118">
            <w:r>
              <w:rPr>
                <w:sz w:val="18"/>
                <w:szCs w:val="18"/>
              </w:rPr>
              <w:t>§8.1 through §8.3 — Certificate section (3 entries)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51409" w14:textId="77777777" w:rsidR="001D6EC2" w:rsidRDefault="00876118">
            <w:r>
              <w:rPr>
                <w:sz w:val="18"/>
                <w:szCs w:val="18"/>
              </w:rPr>
              <w:t>Certificate content split across two sections with no cross-reference. An intern asking about the certificate has a 50% chance of finding only half the answer.</w:t>
            </w:r>
          </w:p>
        </w:tc>
      </w:tr>
    </w:tbl>
    <w:p w14:paraId="7ADABF4D" w14:textId="77777777" w:rsidR="001D6EC2" w:rsidRDefault="001D6EC2">
      <w:pPr>
        <w:spacing w:before="80"/>
      </w:pPr>
    </w:p>
    <w:p w14:paraId="34E9EB4E" w14:textId="77777777" w:rsidR="001D6EC2" w:rsidRDefault="00876118">
      <w:pPr>
        <w:pStyle w:val="Heading3"/>
      </w:pPr>
      <w:r>
        <w:t>Pipeline fix</w:t>
      </w:r>
    </w:p>
    <w:p w14:paraId="0CF4CC68" w14:textId="77777777" w:rsidR="001D6EC2" w:rsidRDefault="00876118">
      <w:pPr>
        <w:spacing w:before="80" w:after="100"/>
      </w:pPr>
      <w:r>
        <w:t xml:space="preserve">Before a new entry is added, a </w:t>
      </w:r>
      <w:r>
        <w:rPr>
          <w:b/>
          <w:bCs/>
        </w:rPr>
        <w:t>semantic similarity check</w:t>
      </w:r>
      <w:r>
        <w:t xml:space="preserve"> should be run against existing entries. Yaksha already has the capability to compare questions — the same mechanism could be applied to candidate FAQ entries before they are published. A similarity score above a threshold should trigger a merge-or-discard decision rather than automatic addition.</w:t>
      </w:r>
    </w:p>
    <w:p w14:paraId="265266AF" w14:textId="77777777" w:rsidR="001D6EC2" w:rsidRDefault="001D6EC2">
      <w:pPr>
        <w:spacing w:before="120"/>
      </w:pPr>
    </w:p>
    <w:p w14:paraId="423A0431" w14:textId="77777777" w:rsidR="001D6EC2" w:rsidRDefault="00876118">
      <w:pPr>
        <w:pStyle w:val="Heading2"/>
      </w:pPr>
      <w:r>
        <w:t>Issue 4: Missing End-of-Internship Section</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40F4B9BE"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46BFA39E" w14:textId="77777777" w:rsidR="001D6EC2" w:rsidRDefault="00876118">
            <w:pPr>
              <w:jc w:val="center"/>
            </w:pPr>
            <w:r>
              <w:rPr>
                <w:b/>
                <w:bCs/>
                <w:color w:val="E67E22"/>
                <w:sz w:val="16"/>
                <w:szCs w:val="16"/>
              </w:rPr>
              <w:t>HIGH</w:t>
            </w:r>
          </w:p>
        </w:tc>
      </w:tr>
    </w:tbl>
    <w:p w14:paraId="07868398" w14:textId="77777777" w:rsidR="001D6EC2" w:rsidRDefault="001D6EC2">
      <w:pPr>
        <w:spacing w:before="80"/>
      </w:pPr>
    </w:p>
    <w:p w14:paraId="4E732254" w14:textId="77777777" w:rsidR="001D6EC2" w:rsidRDefault="00876118">
      <w:pPr>
        <w:spacing w:before="80" w:after="100"/>
      </w:pPr>
      <w:r>
        <w:t>The FAQ has extensive content about starting (NOC, offer letter, dates, opt-in) but almost nothing about finishing. There is no entry answering: how is Silver evaluated? What does 'completing' mean concretely? How long after completion is the certificate issued? What if you complete Bronze but not Silver? How do you know you have passed?</w:t>
      </w:r>
    </w:p>
    <w:p w14:paraId="31F8CEA0" w14:textId="77777777" w:rsidR="001D6EC2" w:rsidRDefault="001D6EC2">
      <w:pPr>
        <w:spacing w:before="60"/>
      </w:pPr>
    </w:p>
    <w:p w14:paraId="311BAF5C" w14:textId="77777777" w:rsidR="001D6EC2" w:rsidRDefault="00876118">
      <w:pPr>
        <w:pStyle w:val="Heading3"/>
      </w:pPr>
      <w:r>
        <w:t>Why the crowdsourcing pipeline misses this</w:t>
      </w:r>
    </w:p>
    <w:p w14:paraId="0E233118" w14:textId="77777777" w:rsidR="001D6EC2" w:rsidRDefault="00876118">
      <w:pPr>
        <w:spacing w:before="80" w:after="100"/>
      </w:pPr>
      <w:r>
        <w:t xml:space="preserve">Interns who are struggling — with the NOC process, with </w:t>
      </w:r>
      <w:proofErr w:type="spellStart"/>
      <w:r>
        <w:t>ViBe</w:t>
      </w:r>
      <w:proofErr w:type="spellEnd"/>
      <w:r>
        <w:t xml:space="preserve">, with team formation — ask Yaksha questions constantly. Interns who successfully complete the internship are </w:t>
      </w:r>
      <w:r>
        <w:rPr>
          <w:b/>
          <w:bCs/>
        </w:rPr>
        <w:t xml:space="preserve">less likely </w:t>
      </w:r>
      <w:r>
        <w:rPr>
          <w:b/>
          <w:bCs/>
        </w:rPr>
        <w:lastRenderedPageBreak/>
        <w:t>to be in Yaksha asking questions</w:t>
      </w:r>
      <w:r>
        <w:t xml:space="preserve"> because things are going well. The pipeline is biased toward capturing questions from interns who are confused or blocked. The end-of-internship experience, by definition, is populated by interns who made it — and they generate fewer support questions. </w:t>
      </w:r>
      <w:proofErr w:type="gramStart"/>
      <w:r>
        <w:t>So</w:t>
      </w:r>
      <w:proofErr w:type="gramEnd"/>
      <w:r>
        <w:t xml:space="preserve"> the crowdsourcing mechanism structurally </w:t>
      </w:r>
      <w:proofErr w:type="spellStart"/>
      <w:r>
        <w:t>undersamples</w:t>
      </w:r>
      <w:proofErr w:type="spellEnd"/>
      <w:r>
        <w:t xml:space="preserve"> the completion experience.</w:t>
      </w:r>
    </w:p>
    <w:p w14:paraId="771F22EF" w14:textId="77777777" w:rsidR="001D6EC2" w:rsidRDefault="001D6EC2">
      <w:pPr>
        <w:spacing w:before="60"/>
      </w:pPr>
    </w:p>
    <w:p w14:paraId="008C1407" w14:textId="77777777" w:rsidR="001D6EC2" w:rsidRDefault="00876118">
      <w:pPr>
        <w:pStyle w:val="Heading3"/>
      </w:pPr>
      <w:r>
        <w:t>Missing entries that should exist</w:t>
      </w:r>
    </w:p>
    <w:p w14:paraId="18E904EC" w14:textId="77777777" w:rsidR="001D6EC2" w:rsidRDefault="00876118">
      <w:pPr>
        <w:pStyle w:val="ListParagraph"/>
        <w:numPr>
          <w:ilvl w:val="0"/>
          <w:numId w:val="2"/>
        </w:numPr>
        <w:spacing w:before="60" w:after="60"/>
      </w:pPr>
      <w:r>
        <w:t>What are the specific criteria for completing Silver?</w:t>
      </w:r>
    </w:p>
    <w:p w14:paraId="3E6E83F0" w14:textId="77777777" w:rsidR="001D6EC2" w:rsidRDefault="00876118">
      <w:pPr>
        <w:pStyle w:val="ListParagraph"/>
        <w:numPr>
          <w:ilvl w:val="0"/>
          <w:numId w:val="2"/>
        </w:numPr>
        <w:spacing w:before="60" w:after="60"/>
      </w:pPr>
      <w:r>
        <w:t>How is my final contribution evaluated — by whom, using what criteria?</w:t>
      </w:r>
    </w:p>
    <w:p w14:paraId="30C867FE" w14:textId="77777777" w:rsidR="001D6EC2" w:rsidRDefault="00876118">
      <w:pPr>
        <w:pStyle w:val="ListParagraph"/>
        <w:numPr>
          <w:ilvl w:val="0"/>
          <w:numId w:val="2"/>
        </w:numPr>
        <w:spacing w:before="60" w:after="60"/>
      </w:pPr>
      <w:r>
        <w:t>How long after completing Silver does my certificate get issued?</w:t>
      </w:r>
    </w:p>
    <w:p w14:paraId="134A3652" w14:textId="77777777" w:rsidR="001D6EC2" w:rsidRDefault="00876118">
      <w:pPr>
        <w:pStyle w:val="ListParagraph"/>
        <w:numPr>
          <w:ilvl w:val="0"/>
          <w:numId w:val="2"/>
        </w:numPr>
        <w:spacing w:before="60" w:after="60"/>
      </w:pPr>
      <w:r>
        <w:t>Where do I download my certificate?</w:t>
      </w:r>
    </w:p>
    <w:p w14:paraId="2112A05D" w14:textId="77777777" w:rsidR="001D6EC2" w:rsidRDefault="00876118">
      <w:pPr>
        <w:pStyle w:val="ListParagraph"/>
        <w:numPr>
          <w:ilvl w:val="0"/>
          <w:numId w:val="2"/>
        </w:numPr>
        <w:spacing w:before="60" w:after="60"/>
      </w:pPr>
      <w:r>
        <w:t>What happens if I complete Bronze but run out of time before finishing Silver?</w:t>
      </w:r>
    </w:p>
    <w:p w14:paraId="629EC894" w14:textId="77777777" w:rsidR="001D6EC2" w:rsidRDefault="00876118">
      <w:pPr>
        <w:pStyle w:val="ListParagraph"/>
        <w:numPr>
          <w:ilvl w:val="0"/>
          <w:numId w:val="2"/>
        </w:numPr>
        <w:spacing w:before="60" w:after="60"/>
      </w:pPr>
      <w:r>
        <w:t>Can I get a letter of recommendation, and if so, how do I request one?</w:t>
      </w:r>
    </w:p>
    <w:p w14:paraId="0081C9D5" w14:textId="77777777" w:rsidR="001D6EC2" w:rsidRDefault="001D6EC2">
      <w:pPr>
        <w:spacing w:before="120"/>
      </w:pPr>
    </w:p>
    <w:p w14:paraId="0E28B1B8" w14:textId="77777777" w:rsidR="001D6EC2" w:rsidRDefault="00876118">
      <w:pPr>
        <w:pStyle w:val="Heading2"/>
      </w:pPr>
      <w:r>
        <w:t>Issue 5: Missing 'What Does Termination Mean' Entry</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2CFD7419"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4A36A24E" w14:textId="77777777" w:rsidR="001D6EC2" w:rsidRDefault="00876118">
            <w:pPr>
              <w:jc w:val="center"/>
            </w:pPr>
            <w:r>
              <w:rPr>
                <w:b/>
                <w:bCs/>
                <w:color w:val="E67E22"/>
                <w:sz w:val="16"/>
                <w:szCs w:val="16"/>
              </w:rPr>
              <w:t>HIGH</w:t>
            </w:r>
          </w:p>
        </w:tc>
      </w:tr>
    </w:tbl>
    <w:p w14:paraId="125BB881" w14:textId="77777777" w:rsidR="001D6EC2" w:rsidRDefault="001D6EC2">
      <w:pPr>
        <w:spacing w:before="80"/>
      </w:pPr>
    </w:p>
    <w:p w14:paraId="63C1E309" w14:textId="77777777" w:rsidR="001D6EC2" w:rsidRDefault="00876118">
      <w:pPr>
        <w:spacing w:before="80" w:after="100"/>
      </w:pPr>
      <w:r>
        <w:t xml:space="preserve">The FAQ threatens </w:t>
      </w:r>
      <w:r>
        <w:rPr>
          <w:b/>
          <w:bCs/>
        </w:rPr>
        <w:t>"immediate termination"</w:t>
      </w:r>
      <w:r>
        <w:t xml:space="preserve"> in at least four separate places: for using WhatsApp/Telegram/Discord (§6.1), for being discovered to have concurrent exams (§2.4), for violations of the code of conduct (§6.1), and implicitly for non-attendance. But no entry explains what termination actually means.</w:t>
      </w:r>
    </w:p>
    <w:p w14:paraId="202FB6A0" w14:textId="77777777" w:rsidR="001D6EC2" w:rsidRDefault="001D6E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5FDDC002"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617DD03F" w14:textId="77777777" w:rsidR="001D6EC2" w:rsidRDefault="00876118">
            <w:pPr>
              <w:spacing w:after="40"/>
            </w:pPr>
            <w:r>
              <w:rPr>
                <w:b/>
                <w:bCs/>
                <w:color w:val="E67E22"/>
                <w:sz w:val="20"/>
                <w:szCs w:val="20"/>
              </w:rPr>
              <w:t>Exact language used across the FAQ</w:t>
            </w:r>
          </w:p>
          <w:p w14:paraId="32AADC9A" w14:textId="77777777" w:rsidR="001D6EC2" w:rsidRDefault="00876118">
            <w:r>
              <w:rPr>
                <w:i/>
                <w:iCs/>
                <w:color w:val="555555"/>
                <w:sz w:val="20"/>
                <w:szCs w:val="20"/>
              </w:rPr>
              <w:t xml:space="preserve">§6.1: '...will lead to the immediate termination of your internship' </w:t>
            </w:r>
            <w:r>
              <w:rPr>
                <w:i/>
                <w:iCs/>
                <w:color w:val="555555"/>
                <w:sz w:val="20"/>
                <w:szCs w:val="20"/>
              </w:rPr>
              <w:t>§2.4: 'we reserve the right to terminate the internship or withhold the certificate at any time' §13.23: '...will lead to immediate termination of the internship'</w:t>
            </w:r>
          </w:p>
        </w:tc>
      </w:tr>
    </w:tbl>
    <w:p w14:paraId="591BF22E" w14:textId="77777777" w:rsidR="001D6EC2" w:rsidRDefault="001D6EC2">
      <w:pPr>
        <w:spacing w:before="80"/>
      </w:pPr>
    </w:p>
    <w:p w14:paraId="2026A64E" w14:textId="77777777" w:rsidR="001D6EC2" w:rsidRDefault="00876118">
      <w:pPr>
        <w:spacing w:before="80" w:after="100"/>
      </w:pPr>
      <w:r>
        <w:t>An intern reading these entries has no way to know: do they lose all progress? Is there an appeal? Can they reapply? Does it affect their offer letter or NOC? This gap creates disproportionate anxiety. The crowdsourcing pipeline has not captured this question because interns who fear termination are unlikely to ask about it through the official channel — they would either comply silently or leave.</w:t>
      </w:r>
    </w:p>
    <w:p w14:paraId="05C6BEC7" w14:textId="77777777" w:rsidR="001D6EC2" w:rsidRDefault="001D6EC2">
      <w:pPr>
        <w:spacing w:before="120"/>
      </w:pPr>
    </w:p>
    <w:p w14:paraId="349193DD" w14:textId="77777777" w:rsidR="001D6EC2" w:rsidRDefault="00876118">
      <w:pPr>
        <w:pStyle w:val="Heading1"/>
      </w:pPr>
      <w:r>
        <w:t>Layer 2: Navigation and UX Problems</w:t>
      </w:r>
    </w:p>
    <w:p w14:paraId="4FE24845" w14:textId="77777777" w:rsidR="001D6EC2" w:rsidRDefault="00876118">
      <w:pPr>
        <w:spacing w:before="80" w:after="100"/>
      </w:pPr>
      <w:r>
        <w:t>These problems affect how easily an intern can find the answer they need. In the context of a crowdsourced FAQ, navigation problems are particularly damaging because they cause interns to ask Yaksha questions that are already answered in the FAQ — feeding the pipeline with false 'unanswered questions' and causing redundant entries to be added.</w:t>
      </w:r>
    </w:p>
    <w:p w14:paraId="36FB67BE" w14:textId="77777777" w:rsidR="001D6EC2" w:rsidRDefault="001D6EC2">
      <w:pPr>
        <w:spacing w:before="80"/>
      </w:pPr>
    </w:p>
    <w:p w14:paraId="65C7B458" w14:textId="77777777" w:rsidR="001D6EC2" w:rsidRDefault="00876118">
      <w:pPr>
        <w:pStyle w:val="Heading2"/>
      </w:pPr>
      <w:r>
        <w:lastRenderedPageBreak/>
        <w:t>Issue 6: Table of Contents is Unusable</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AC94047"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395E8962" w14:textId="77777777" w:rsidR="001D6EC2" w:rsidRDefault="00876118">
            <w:pPr>
              <w:jc w:val="center"/>
            </w:pPr>
            <w:r>
              <w:rPr>
                <w:b/>
                <w:bCs/>
                <w:color w:val="E67E22"/>
                <w:sz w:val="16"/>
                <w:szCs w:val="16"/>
              </w:rPr>
              <w:t>HIGH</w:t>
            </w:r>
          </w:p>
        </w:tc>
      </w:tr>
    </w:tbl>
    <w:p w14:paraId="15B3CF2B" w14:textId="77777777" w:rsidR="001D6EC2" w:rsidRDefault="001D6EC2">
      <w:pPr>
        <w:spacing w:before="80"/>
      </w:pPr>
    </w:p>
    <w:p w14:paraId="2E1F6356" w14:textId="77777777" w:rsidR="001D6EC2" w:rsidRDefault="00876118">
      <w:pPr>
        <w:spacing w:before="80" w:after="100"/>
      </w:pPr>
      <w:r>
        <w:t xml:space="preserve">The </w:t>
      </w:r>
      <w:proofErr w:type="spellStart"/>
      <w:r>
        <w:t>ToC</w:t>
      </w:r>
      <w:proofErr w:type="spellEnd"/>
      <w:r>
        <w:t xml:space="preserve"> lists all 130+ questions sequentially and visibly before any content. A first-time visitor — which describes every intern on their first day — is presented with the entire question inventory at once with no way to filter, search, or scan by relevance.</w:t>
      </w:r>
    </w:p>
    <w:p w14:paraId="0532B55C" w14:textId="77777777" w:rsidR="001D6EC2" w:rsidRDefault="001D6EC2">
      <w:pPr>
        <w:spacing w:before="60"/>
      </w:pPr>
    </w:p>
    <w:p w14:paraId="0564391B" w14:textId="77777777" w:rsidR="001D6EC2" w:rsidRDefault="00876118">
      <w:pPr>
        <w:pStyle w:val="Heading3"/>
      </w:pPr>
      <w:r>
        <w:t>The pipeline consequence</w:t>
      </w:r>
    </w:p>
    <w:p w14:paraId="70EF7A80" w14:textId="77777777" w:rsidR="001D6EC2" w:rsidRDefault="00876118">
      <w:pPr>
        <w:spacing w:before="80" w:after="100"/>
      </w:pPr>
      <w:r>
        <w:t xml:space="preserve">A non-navigable FAQ causes interns to bypass the FAQ and go directly to Yaksha. Yaksha then fields questions that are already answered, logs them as recurring, and the pipeline eventually adds a new entry. The FAQ grows longer. The </w:t>
      </w:r>
      <w:proofErr w:type="spellStart"/>
      <w:r>
        <w:t>ToC</w:t>
      </w:r>
      <w:proofErr w:type="spellEnd"/>
      <w:r>
        <w:t xml:space="preserve"> becomes more overwhelming. More interns skip it. The cycle repeats. </w:t>
      </w:r>
      <w:r>
        <w:rPr>
          <w:b/>
          <w:bCs/>
        </w:rPr>
        <w:t xml:space="preserve">An unusable </w:t>
      </w:r>
      <w:proofErr w:type="spellStart"/>
      <w:r>
        <w:rPr>
          <w:b/>
          <w:bCs/>
        </w:rPr>
        <w:t>ToC</w:t>
      </w:r>
      <w:proofErr w:type="spellEnd"/>
      <w:r>
        <w:rPr>
          <w:b/>
          <w:bCs/>
        </w:rPr>
        <w:t xml:space="preserve"> is a direct driver of FAQ bloat.</w:t>
      </w:r>
    </w:p>
    <w:p w14:paraId="2E3B7B75" w14:textId="77777777" w:rsidR="001D6EC2" w:rsidRDefault="001D6EC2">
      <w:pPr>
        <w:spacing w:before="60"/>
      </w:pPr>
    </w:p>
    <w:p w14:paraId="3AFC1431" w14:textId="77777777" w:rsidR="001D6EC2" w:rsidRDefault="00876118">
      <w:pPr>
        <w:pStyle w:val="Heading3"/>
      </w:pPr>
      <w:r>
        <w:t>Specific failure</w:t>
      </w:r>
    </w:p>
    <w:p w14:paraId="739F69B9" w14:textId="77777777" w:rsidR="001D6EC2" w:rsidRDefault="00876118">
      <w:pPr>
        <w:spacing w:before="80" w:after="100"/>
      </w:pPr>
      <w:r>
        <w:rPr>
          <w:b/>
          <w:bCs/>
        </w:rPr>
        <w:t>"Expand all / Collapse all"</w:t>
      </w:r>
      <w:r>
        <w:t xml:space="preserve"> buttons are listed on the page but operate on answers, not sections. Expanding all 130 answers simultaneously turns the page into an unusable scroll that takes minutes to navigate. Section-level accordion collapse would be far more useful.</w:t>
      </w:r>
    </w:p>
    <w:p w14:paraId="45A7DAD0" w14:textId="77777777" w:rsidR="001D6EC2" w:rsidRDefault="001D6EC2">
      <w:pPr>
        <w:spacing w:before="60"/>
      </w:pPr>
    </w:p>
    <w:p w14:paraId="53823A19" w14:textId="77777777" w:rsidR="001D6EC2" w:rsidRDefault="00876118">
      <w:pPr>
        <w:pStyle w:val="Heading3"/>
      </w:pPr>
      <w:r>
        <w:t>What it should be</w:t>
      </w:r>
    </w:p>
    <w:p w14:paraId="45FBB76F" w14:textId="77777777" w:rsidR="001D6EC2" w:rsidRDefault="00876118">
      <w:pPr>
        <w:pStyle w:val="ListParagraph"/>
        <w:numPr>
          <w:ilvl w:val="0"/>
          <w:numId w:val="2"/>
        </w:numPr>
        <w:spacing w:before="60" w:after="60"/>
      </w:pPr>
      <w:r>
        <w:t xml:space="preserve">Section-level </w:t>
      </w:r>
      <w:proofErr w:type="spellStart"/>
      <w:r>
        <w:t>ToC</w:t>
      </w:r>
      <w:proofErr w:type="spellEnd"/>
      <w:r>
        <w:t xml:space="preserve"> only (13 entries, not 130)</w:t>
      </w:r>
    </w:p>
    <w:p w14:paraId="64B8FBCF" w14:textId="77777777" w:rsidR="001D6EC2" w:rsidRDefault="00876118">
      <w:pPr>
        <w:pStyle w:val="ListParagraph"/>
        <w:numPr>
          <w:ilvl w:val="0"/>
          <w:numId w:val="2"/>
        </w:numPr>
        <w:spacing w:before="60" w:after="60"/>
      </w:pPr>
      <w:r>
        <w:t xml:space="preserve">Each section expandable within the </w:t>
      </w:r>
      <w:proofErr w:type="spellStart"/>
      <w:r>
        <w:t>ToC</w:t>
      </w:r>
      <w:proofErr w:type="spellEnd"/>
      <w:r>
        <w:t xml:space="preserve"> to show its questions</w:t>
      </w:r>
    </w:p>
    <w:p w14:paraId="27A10FEA" w14:textId="77777777" w:rsidR="001D6EC2" w:rsidRDefault="00876118">
      <w:pPr>
        <w:pStyle w:val="ListParagraph"/>
        <w:numPr>
          <w:ilvl w:val="0"/>
          <w:numId w:val="2"/>
        </w:numPr>
        <w:spacing w:before="60" w:after="60"/>
      </w:pPr>
      <w:r>
        <w:t>A search bar — the most effective navigation for a question-and-answer document of this size</w:t>
      </w:r>
    </w:p>
    <w:p w14:paraId="68EC4412" w14:textId="77777777" w:rsidR="001D6EC2" w:rsidRDefault="00876118">
      <w:pPr>
        <w:pStyle w:val="ListParagraph"/>
        <w:numPr>
          <w:ilvl w:val="0"/>
          <w:numId w:val="2"/>
        </w:numPr>
        <w:spacing w:before="60" w:after="60"/>
      </w:pPr>
      <w:r>
        <w:t>A 'Most commonly asked' section at the top, fed by Yaksha question frequency data</w:t>
      </w:r>
    </w:p>
    <w:p w14:paraId="4AFC4BFE" w14:textId="77777777" w:rsidR="001D6EC2" w:rsidRDefault="001D6EC2">
      <w:pPr>
        <w:spacing w:before="120"/>
      </w:pPr>
    </w:p>
    <w:p w14:paraId="4BFC26DD" w14:textId="77777777" w:rsidR="001D6EC2" w:rsidRDefault="00876118">
      <w:pPr>
        <w:pStyle w:val="Heading2"/>
      </w:pPr>
      <w:r>
        <w:t>Issue 7: No Signal for High-Traffic vs. Low-Traffic Entries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A8DD4EC"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236BD317" w14:textId="77777777" w:rsidR="001D6EC2" w:rsidRDefault="00876118">
            <w:pPr>
              <w:jc w:val="center"/>
            </w:pPr>
            <w:r>
              <w:rPr>
                <w:b/>
                <w:bCs/>
                <w:color w:val="D4AC0D"/>
                <w:sz w:val="16"/>
                <w:szCs w:val="16"/>
              </w:rPr>
              <w:t>MEDIUM</w:t>
            </w:r>
          </w:p>
        </w:tc>
      </w:tr>
    </w:tbl>
    <w:p w14:paraId="2E2E4B16" w14:textId="77777777" w:rsidR="001D6EC2" w:rsidRDefault="001D6EC2">
      <w:pPr>
        <w:spacing w:before="80"/>
      </w:pPr>
    </w:p>
    <w:p w14:paraId="41034D74" w14:textId="77777777" w:rsidR="001D6EC2" w:rsidRDefault="00876118">
      <w:pPr>
        <w:spacing w:before="80" w:after="100"/>
      </w:pPr>
      <w:r>
        <w:t xml:space="preserve">The crowdsourcing pipeline has question frequency data — Yaksha's logs show which questions are asked most often. A question about </w:t>
      </w:r>
      <w:proofErr w:type="spellStart"/>
      <w:r>
        <w:t>ViBe</w:t>
      </w:r>
      <w:proofErr w:type="spellEnd"/>
      <w:r>
        <w:t xml:space="preserve"> access issues is probably asked by hundreds of interns per cycle. A question about whether two teams can have the same name (§13.11) is probably asked by five. But on the FAQ page, every entry looks identical. There is no visual or structural signal to help an intern distinguish must-read from edge-case.</w:t>
      </w:r>
    </w:p>
    <w:p w14:paraId="36BF3967" w14:textId="77777777" w:rsidR="001D6EC2" w:rsidRDefault="001D6EC2">
      <w:pPr>
        <w:spacing w:before="60"/>
      </w:pPr>
    </w:p>
    <w:p w14:paraId="6109EB39" w14:textId="77777777" w:rsidR="001D6EC2" w:rsidRDefault="00876118">
      <w:pPr>
        <w:pStyle w:val="Heading3"/>
      </w:pPr>
      <w:r>
        <w:t>The fix</w:t>
      </w:r>
    </w:p>
    <w:p w14:paraId="5491DC7F" w14:textId="77777777" w:rsidR="001D6EC2" w:rsidRDefault="00876118">
      <w:pPr>
        <w:spacing w:before="80" w:after="100"/>
      </w:pPr>
      <w:r>
        <w:t>Surface frequency data as a visual signal: a 'Frequently asked' tag on high-traffic entries, or a curated 'Start here' section at the top containing the 8–10 entries that nearly every intern needs to read. This data already exists in Yaksha's logs — it just needs to be connected to the display layer.</w:t>
      </w:r>
    </w:p>
    <w:p w14:paraId="7AC4D876" w14:textId="77777777" w:rsidR="001D6EC2" w:rsidRDefault="001D6EC2">
      <w:pPr>
        <w:spacing w:before="120"/>
      </w:pPr>
    </w:p>
    <w:p w14:paraId="6CB12F62" w14:textId="77777777" w:rsidR="001D6EC2" w:rsidRDefault="00876118">
      <w:pPr>
        <w:pStyle w:val="Heading2"/>
      </w:pPr>
      <w:r>
        <w:t>Issue 8: Broken Cross-Reference — §3.6 References '5.7'</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47C02DB0"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6473C101" w14:textId="77777777" w:rsidR="001D6EC2" w:rsidRDefault="00876118">
            <w:pPr>
              <w:jc w:val="center"/>
            </w:pPr>
            <w:r>
              <w:rPr>
                <w:b/>
                <w:bCs/>
                <w:color w:val="E67E22"/>
                <w:sz w:val="16"/>
                <w:szCs w:val="16"/>
              </w:rPr>
              <w:t>HIGH</w:t>
            </w:r>
          </w:p>
        </w:tc>
      </w:tr>
    </w:tbl>
    <w:p w14:paraId="32A5891D" w14:textId="77777777" w:rsidR="001D6EC2" w:rsidRDefault="001D6EC2">
      <w:pPr>
        <w:spacing w:before="80"/>
      </w:pPr>
    </w:p>
    <w:p w14:paraId="1389DEA7" w14:textId="77777777" w:rsidR="001D6EC2" w:rsidRDefault="00876118">
      <w:pPr>
        <w:spacing w:before="80" w:after="100"/>
      </w:pPr>
      <w:r>
        <w:t>Section 3.6 (on whether the NOC needs a physical handwritten signature) tells the reader: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24E2AD90"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2B2F5A3A" w14:textId="77777777" w:rsidR="001D6EC2" w:rsidRDefault="00876118">
            <w:pPr>
              <w:spacing w:after="40"/>
            </w:pPr>
            <w:r>
              <w:rPr>
                <w:b/>
                <w:bCs/>
                <w:color w:val="E67E22"/>
                <w:sz w:val="20"/>
                <w:szCs w:val="20"/>
              </w:rPr>
              <w:t>Exact text in §3.6</w:t>
            </w:r>
          </w:p>
          <w:p w14:paraId="52A52754" w14:textId="77777777" w:rsidR="001D6EC2" w:rsidRDefault="00876118">
            <w:r>
              <w:rPr>
                <w:i/>
                <w:iCs/>
                <w:color w:val="555555"/>
                <w:sz w:val="20"/>
                <w:szCs w:val="20"/>
              </w:rPr>
              <w:t>"Digital signatures are not accepted on the PDF path. If a physically-signed printout is impractical for your HOD, use the email-forward path in 5.7 below — it is fully equivalent."</w:t>
            </w:r>
          </w:p>
        </w:tc>
      </w:tr>
    </w:tbl>
    <w:p w14:paraId="2729444E" w14:textId="77777777" w:rsidR="001D6EC2" w:rsidRDefault="001D6EC2">
      <w:pPr>
        <w:spacing w:before="80"/>
      </w:pPr>
    </w:p>
    <w:p w14:paraId="752E39C0" w14:textId="77777777" w:rsidR="001D6EC2" w:rsidRDefault="00876118">
      <w:pPr>
        <w:spacing w:before="80" w:after="100"/>
      </w:pPr>
      <w:r>
        <w:t xml:space="preserve">The email-forward path is in </w:t>
      </w:r>
      <w:r>
        <w:rPr>
          <w:b/>
          <w:bCs/>
        </w:rPr>
        <w:t>§3.7</w:t>
      </w:r>
      <w:r>
        <w:t xml:space="preserve">, immediately below §3.6. There is no §5.7 that covers this. Section 5.7 exists but is about mentor assignment. This error has survived </w:t>
      </w:r>
      <w:r>
        <w:rPr>
          <w:b/>
          <w:bCs/>
        </w:rPr>
        <w:t>23 versions of the FAQ</w:t>
      </w:r>
      <w:r>
        <w:t xml:space="preserve"> — from at least v1 through v23.0.0 — which means the review process has never included a systematic check of internal cross-references.</w:t>
      </w:r>
    </w:p>
    <w:p w14:paraId="096A7DA7" w14:textId="77777777" w:rsidR="001D6EC2" w:rsidRDefault="001D6EC2">
      <w:pPr>
        <w:spacing w:before="60"/>
      </w:pPr>
    </w:p>
    <w:p w14:paraId="55632FBB" w14:textId="77777777" w:rsidR="001D6EC2" w:rsidRDefault="00876118">
      <w:pPr>
        <w:pStyle w:val="Heading3"/>
      </w:pPr>
      <w:r>
        <w:t>Pipeline consequence</w:t>
      </w:r>
    </w:p>
    <w:p w14:paraId="592AFE63" w14:textId="77777777" w:rsidR="001D6EC2" w:rsidRDefault="00876118">
      <w:pPr>
        <w:spacing w:before="80" w:after="100"/>
      </w:pPr>
      <w:r>
        <w:t>An intern following this reference will navigate to §5.7, read about mentor assignment, conclude the FAQ is broken or they misread it, and ask Yaksha. Yaksha explains the email-forward path. The pipeline logs this as a recurring question about the NOC email path. The pipeline may eventually add a new entry — making the FAQ longer — when the fix is simply correcting one number.</w:t>
      </w:r>
    </w:p>
    <w:p w14:paraId="616DF38E" w14:textId="77777777" w:rsidR="001D6EC2" w:rsidRDefault="001D6EC2">
      <w:pPr>
        <w:spacing w:before="60"/>
      </w:pPr>
    </w:p>
    <w:p w14:paraId="52257563" w14:textId="77777777" w:rsidR="001D6EC2" w:rsidRDefault="00876118">
      <w:pPr>
        <w:pStyle w:val="Heading3"/>
      </w:pPr>
      <w:r>
        <w:t>Pipeline fix</w:t>
      </w:r>
    </w:p>
    <w:p w14:paraId="021538E6" w14:textId="77777777" w:rsidR="001D6EC2" w:rsidRDefault="00876118">
      <w:pPr>
        <w:spacing w:before="80" w:after="100"/>
      </w:pPr>
      <w:r>
        <w:t>The publishing process needs automated cross-reference validation. Every §</w:t>
      </w:r>
      <w:proofErr w:type="gramStart"/>
      <w:r>
        <w:t>X.Y</w:t>
      </w:r>
      <w:proofErr w:type="gramEnd"/>
      <w:r>
        <w:t xml:space="preserve"> reference in the document should be checked against the actual section IDs before publishing. This is a simple script that could run as part of the version build.</w:t>
      </w:r>
    </w:p>
    <w:p w14:paraId="0334928B" w14:textId="77777777" w:rsidR="001D6EC2" w:rsidRDefault="001D6EC2">
      <w:pPr>
        <w:spacing w:before="120"/>
      </w:pPr>
    </w:p>
    <w:p w14:paraId="12E6A0D0" w14:textId="77777777" w:rsidR="001D6EC2" w:rsidRDefault="00876118">
      <w:pPr>
        <w:pStyle w:val="Heading2"/>
      </w:pPr>
      <w:r>
        <w:t>Issue 9: 'Ask Yaksha-mini' Button Creates a Support Loop</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A512F09"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34B40C86" w14:textId="77777777" w:rsidR="001D6EC2" w:rsidRDefault="00876118">
            <w:pPr>
              <w:jc w:val="center"/>
            </w:pPr>
            <w:r>
              <w:rPr>
                <w:b/>
                <w:bCs/>
                <w:color w:val="D4AC0D"/>
                <w:sz w:val="16"/>
                <w:szCs w:val="16"/>
              </w:rPr>
              <w:t>MEDIUM</w:t>
            </w:r>
          </w:p>
        </w:tc>
      </w:tr>
    </w:tbl>
    <w:p w14:paraId="17866967" w14:textId="77777777" w:rsidR="001D6EC2" w:rsidRDefault="001D6EC2">
      <w:pPr>
        <w:spacing w:before="80"/>
      </w:pPr>
    </w:p>
    <w:p w14:paraId="1A865515" w14:textId="77777777" w:rsidR="001D6EC2" w:rsidRDefault="00876118">
      <w:pPr>
        <w:spacing w:before="80" w:after="100"/>
      </w:pPr>
      <w:r>
        <w:t>An 'Ask Yaksha-mini' button is embedded on the FAQ page. The intent is presumably to let interns get quick answers without leaving the FAQ. But the effect is a circular loop:</w:t>
      </w:r>
    </w:p>
    <w:p w14:paraId="2E7AD71A" w14:textId="77777777" w:rsidR="001D6EC2" w:rsidRDefault="00876118">
      <w:pPr>
        <w:pStyle w:val="ListParagraph"/>
        <w:numPr>
          <w:ilvl w:val="0"/>
          <w:numId w:val="3"/>
        </w:numPr>
        <w:spacing w:before="60" w:after="60"/>
      </w:pPr>
      <w:r>
        <w:t>Intern visits FAQ because they have a question</w:t>
      </w:r>
    </w:p>
    <w:p w14:paraId="399ADD6F" w14:textId="77777777" w:rsidR="001D6EC2" w:rsidRDefault="00876118">
      <w:pPr>
        <w:pStyle w:val="ListParagraph"/>
        <w:numPr>
          <w:ilvl w:val="0"/>
          <w:numId w:val="3"/>
        </w:numPr>
        <w:spacing w:before="60" w:after="60"/>
      </w:pPr>
      <w:r>
        <w:t xml:space="preserve">Question is not easily findable in the 130-entry </w:t>
      </w:r>
      <w:proofErr w:type="spellStart"/>
      <w:r>
        <w:t>ToC</w:t>
      </w:r>
      <w:proofErr w:type="spellEnd"/>
    </w:p>
    <w:p w14:paraId="052DAEC3" w14:textId="77777777" w:rsidR="001D6EC2" w:rsidRDefault="00876118">
      <w:pPr>
        <w:pStyle w:val="ListParagraph"/>
        <w:numPr>
          <w:ilvl w:val="0"/>
          <w:numId w:val="3"/>
        </w:numPr>
        <w:spacing w:before="60" w:after="60"/>
      </w:pPr>
      <w:r>
        <w:t>Intern clicks 'Ask Yaksha-mini'</w:t>
      </w:r>
    </w:p>
    <w:p w14:paraId="44963499" w14:textId="77777777" w:rsidR="001D6EC2" w:rsidRDefault="00876118">
      <w:pPr>
        <w:pStyle w:val="ListParagraph"/>
        <w:numPr>
          <w:ilvl w:val="0"/>
          <w:numId w:val="3"/>
        </w:numPr>
        <w:spacing w:before="60" w:after="60"/>
      </w:pPr>
      <w:r>
        <w:t>Yaksha-mini cannot answer and says 'check the FAQ'</w:t>
      </w:r>
    </w:p>
    <w:p w14:paraId="516CAF8B" w14:textId="77777777" w:rsidR="001D6EC2" w:rsidRDefault="00876118">
      <w:pPr>
        <w:pStyle w:val="ListParagraph"/>
        <w:numPr>
          <w:ilvl w:val="0"/>
          <w:numId w:val="3"/>
        </w:numPr>
        <w:spacing w:before="60" w:after="60"/>
      </w:pPr>
      <w:r>
        <w:t>Intern is back at step 1</w:t>
      </w:r>
    </w:p>
    <w:p w14:paraId="519738CB" w14:textId="77777777" w:rsidR="001D6EC2" w:rsidRDefault="001D6EC2">
      <w:pPr>
        <w:spacing w:before="60"/>
      </w:pPr>
    </w:p>
    <w:p w14:paraId="316AA0A9" w14:textId="77777777" w:rsidR="001D6EC2" w:rsidRDefault="00876118">
      <w:pPr>
        <w:spacing w:before="80" w:after="100"/>
      </w:pPr>
      <w:r>
        <w:t xml:space="preserve">The deeper problem is that Yaksha and the FAQ are parallel rather than integrated. Yaksha should be able to </w:t>
      </w:r>
      <w:r>
        <w:rPr>
          <w:b/>
          <w:bCs/>
        </w:rPr>
        <w:t>point to a specific FAQ anchor</w:t>
      </w:r>
      <w:r>
        <w:t xml:space="preserve"> (e.g. 'Your answer is at §4.7 in the FAQ'). </w:t>
      </w:r>
      <w:r>
        <w:lastRenderedPageBreak/>
        <w:t>The FAQ's Yaksha-mini should show which question(s) generated each entry so the intern can ask contextual follow-ups. Integration between the two would reduce the loop and reduce redundant entries in the pipeline.</w:t>
      </w:r>
    </w:p>
    <w:p w14:paraId="62A22FDC" w14:textId="77777777" w:rsidR="001D6EC2" w:rsidRDefault="001D6EC2">
      <w:pPr>
        <w:spacing w:before="120"/>
      </w:pPr>
    </w:p>
    <w:p w14:paraId="0312FB2B" w14:textId="77777777" w:rsidR="001D6EC2" w:rsidRDefault="00876118">
      <w:pPr>
        <w:pStyle w:val="Heading1"/>
      </w:pPr>
      <w:r>
        <w:t>Layer 3: Content Accuracy and Consistency Problems</w:t>
      </w:r>
    </w:p>
    <w:p w14:paraId="0A3A57D9" w14:textId="77777777" w:rsidR="001D6EC2" w:rsidRDefault="00876118">
      <w:pPr>
        <w:spacing w:before="80" w:after="100"/>
      </w:pPr>
      <w:r>
        <w:t>These are factual errors, contradictions, and outdated content in specific entries. In the crowdsourcing context, they typically arise when a policy changes but only some entries are updated — the pipeline is good at adding new entries for new questions but has no mechanism to update existing entries when the underlying policy shifts.</w:t>
      </w:r>
    </w:p>
    <w:p w14:paraId="7B48CE49" w14:textId="77777777" w:rsidR="001D6EC2" w:rsidRDefault="001D6EC2">
      <w:pPr>
        <w:spacing w:before="80"/>
      </w:pPr>
    </w:p>
    <w:p w14:paraId="331ECF08" w14:textId="77777777" w:rsidR="001D6EC2" w:rsidRDefault="00876118">
      <w:pPr>
        <w:pStyle w:val="Heading2"/>
      </w:pPr>
      <w:r>
        <w:t>Issue 10: Direct Contradiction — Discord on Overview Page vs. FAQ</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557FF18B"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ADBD8"/>
            <w:tcMar>
              <w:top w:w="40" w:type="dxa"/>
              <w:left w:w="80" w:type="dxa"/>
              <w:bottom w:w="40" w:type="dxa"/>
              <w:right w:w="80" w:type="dxa"/>
            </w:tcMar>
          </w:tcPr>
          <w:p w14:paraId="3FF92EA9" w14:textId="77777777" w:rsidR="001D6EC2" w:rsidRDefault="00876118">
            <w:pPr>
              <w:jc w:val="center"/>
            </w:pPr>
            <w:r>
              <w:rPr>
                <w:b/>
                <w:bCs/>
                <w:color w:val="C0392B"/>
                <w:sz w:val="16"/>
                <w:szCs w:val="16"/>
              </w:rPr>
              <w:t>CRITICAL</w:t>
            </w:r>
          </w:p>
        </w:tc>
      </w:tr>
    </w:tbl>
    <w:p w14:paraId="28624DC5" w14:textId="77777777" w:rsidR="001D6EC2" w:rsidRDefault="001D6EC2">
      <w:pPr>
        <w:spacing w:before="80"/>
      </w:pPr>
    </w:p>
    <w:p w14:paraId="5E4E4419" w14:textId="77777777" w:rsidR="001D6EC2" w:rsidRDefault="00876118">
      <w:pPr>
        <w:spacing w:before="80" w:after="100"/>
      </w:pPr>
      <w:r>
        <w:rPr>
          <w:b/>
          <w:bCs/>
        </w:rPr>
        <w:t>This is the highest-priority content error on the entire site.</w:t>
      </w:r>
      <w:r>
        <w:t xml:space="preserve"> The overview page at /internship and the FAQ at /internship/</w:t>
      </w:r>
      <w:proofErr w:type="spellStart"/>
      <w:r>
        <w:t>faq</w:t>
      </w:r>
      <w:proofErr w:type="spellEnd"/>
      <w:r>
        <w:t xml:space="preserve"> give directly opposite information about Discord.</w:t>
      </w:r>
    </w:p>
    <w:p w14:paraId="7B97627F" w14:textId="77777777" w:rsidR="001D6EC2" w:rsidRDefault="001D6E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4"/>
        <w:gridCol w:w="4286"/>
      </w:tblGrid>
      <w:tr w:rsidR="001D6EC2" w14:paraId="3A9B76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EB"/>
            <w:tcMar>
              <w:top w:w="100" w:type="dxa"/>
              <w:left w:w="140" w:type="dxa"/>
              <w:bottom w:w="100" w:type="dxa"/>
              <w:right w:w="140" w:type="dxa"/>
            </w:tcMar>
          </w:tcPr>
          <w:p w14:paraId="79AAA628" w14:textId="77777777" w:rsidR="001D6EC2" w:rsidRDefault="00876118">
            <w:pPr>
              <w:spacing w:after="60"/>
            </w:pPr>
            <w:r>
              <w:rPr>
                <w:b/>
                <w:bCs/>
                <w:color w:val="27AE60"/>
                <w:sz w:val="20"/>
                <w:szCs w:val="20"/>
              </w:rPr>
              <w:t>Overview page (/internship) says:</w:t>
            </w:r>
          </w:p>
          <w:p w14:paraId="22B54ED5" w14:textId="77777777" w:rsidR="001D6EC2" w:rsidRDefault="00876118">
            <w:r>
              <w:rPr>
                <w:i/>
                <w:iCs/>
                <w:sz w:val="20"/>
                <w:szCs w:val="20"/>
              </w:rPr>
              <w:t>"During the internship. Discord for community, Zoom for meetings, GitHub for code, Yaksha chat for one-on-one queries."</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tcPr>
          <w:p w14:paraId="209E166D" w14:textId="77777777" w:rsidR="001D6EC2" w:rsidRDefault="00876118">
            <w:pPr>
              <w:spacing w:after="60"/>
            </w:pPr>
            <w:r>
              <w:rPr>
                <w:b/>
                <w:bCs/>
                <w:color w:val="C0392B"/>
                <w:sz w:val="20"/>
                <w:szCs w:val="20"/>
              </w:rPr>
              <w:t>FAQ §5.7 and §6.1 say:</w:t>
            </w:r>
          </w:p>
          <w:p w14:paraId="6BCF0D4A" w14:textId="77777777" w:rsidR="001D6EC2" w:rsidRDefault="00876118">
            <w:pPr>
              <w:spacing w:after="60"/>
            </w:pPr>
            <w:r>
              <w:rPr>
                <w:i/>
                <w:iCs/>
                <w:sz w:val="20"/>
                <w:szCs w:val="20"/>
              </w:rPr>
              <w:t>§5.7: "we do not run a Discord server"</w:t>
            </w:r>
          </w:p>
          <w:p w14:paraId="013DCAD8" w14:textId="77777777" w:rsidR="001D6EC2" w:rsidRDefault="00876118">
            <w:r>
              <w:rPr>
                <w:i/>
                <w:iCs/>
                <w:sz w:val="20"/>
                <w:szCs w:val="20"/>
              </w:rPr>
              <w:t>§6.1: Creating or joining any Discord server "will lead to the immediate termination of your internship"</w:t>
            </w:r>
          </w:p>
        </w:tc>
      </w:tr>
    </w:tbl>
    <w:p w14:paraId="792917AB" w14:textId="77777777" w:rsidR="001D6EC2" w:rsidRDefault="001D6EC2">
      <w:pPr>
        <w:spacing w:before="80"/>
      </w:pPr>
    </w:p>
    <w:p w14:paraId="387E0331" w14:textId="77777777" w:rsidR="001D6EC2" w:rsidRDefault="00876118">
      <w:pPr>
        <w:pStyle w:val="Heading3"/>
      </w:pPr>
      <w:r>
        <w:t>Why this is a pipeline failure</w:t>
      </w:r>
    </w:p>
    <w:p w14:paraId="554D433E" w14:textId="77777777" w:rsidR="001D6EC2" w:rsidRDefault="00876118">
      <w:pPr>
        <w:spacing w:before="80" w:after="100"/>
      </w:pPr>
      <w:r>
        <w:t>This contradiction exists because the overview page and the FAQ are maintained by different processes. The overview page appears to have been written when Discord was used as a community channel (possibly an earlier cycle) and was not updated when the policy changed. The FAQ, updated more frequently (v23), reflects the current policy correctly. But the pipeline only maintains the FAQ — it has no mechanism to propagate policy changes to other pages on the same site that make similar claims.</w:t>
      </w:r>
    </w:p>
    <w:p w14:paraId="10199691" w14:textId="77777777" w:rsidR="001D6EC2" w:rsidRDefault="001D6EC2">
      <w:pPr>
        <w:spacing w:before="60"/>
      </w:pPr>
    </w:p>
    <w:p w14:paraId="40B1E183" w14:textId="77777777" w:rsidR="001D6EC2" w:rsidRDefault="00876118">
      <w:pPr>
        <w:pStyle w:val="Heading3"/>
      </w:pPr>
      <w:r>
        <w:t>The risk</w:t>
      </w:r>
    </w:p>
    <w:p w14:paraId="03253835" w14:textId="77777777" w:rsidR="001D6EC2" w:rsidRDefault="00876118">
      <w:pPr>
        <w:spacing w:before="80" w:after="100"/>
      </w:pPr>
      <w:r>
        <w:rPr>
          <w:b/>
          <w:bCs/>
        </w:rPr>
        <w:t>An intern who reads the overview page before the FAQ will set up Discord expecting it to be the community channel. If they then create or join a Discord server, they risk immediate termination under §6.1 — for doing exactly what the official overview page told them to do.</w:t>
      </w:r>
      <w:r>
        <w:t xml:space="preserve"> This is the most consequential error on the site.</w:t>
      </w:r>
    </w:p>
    <w:p w14:paraId="45EA0605" w14:textId="77777777" w:rsidR="001D6EC2" w:rsidRDefault="001D6EC2">
      <w:pPr>
        <w:spacing w:before="120"/>
      </w:pPr>
    </w:p>
    <w:p w14:paraId="3DF5D392" w14:textId="77777777" w:rsidR="001D6EC2" w:rsidRDefault="00876118">
      <w:pPr>
        <w:pStyle w:val="Heading2"/>
      </w:pPr>
      <w:r>
        <w:t>Issue 11: Three Different Names for the Same Programme</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2FBB94B2"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1AC26C25" w14:textId="77777777" w:rsidR="001D6EC2" w:rsidRDefault="00876118">
            <w:pPr>
              <w:jc w:val="center"/>
            </w:pPr>
            <w:r>
              <w:rPr>
                <w:b/>
                <w:bCs/>
                <w:color w:val="E67E22"/>
                <w:sz w:val="16"/>
                <w:szCs w:val="16"/>
              </w:rPr>
              <w:t>HIGH</w:t>
            </w:r>
          </w:p>
        </w:tc>
      </w:tr>
    </w:tbl>
    <w:p w14:paraId="4A442E8E" w14:textId="77777777" w:rsidR="001D6EC2" w:rsidRDefault="001D6EC2">
      <w:pPr>
        <w:spacing w:before="80"/>
      </w:pPr>
    </w:p>
    <w:p w14:paraId="34BAD8C6" w14:textId="77777777" w:rsidR="001D6EC2" w:rsidRDefault="00876118">
      <w:pPr>
        <w:spacing w:before="80" w:after="100"/>
      </w:pPr>
      <w:r>
        <w:t>The programme is referred to by three different names across the site, often in the same document:</w:t>
      </w:r>
    </w:p>
    <w:p w14:paraId="7F1AFFF0" w14:textId="77777777" w:rsidR="001D6EC2" w:rsidRDefault="00876118">
      <w:pPr>
        <w:pStyle w:val="ListParagraph"/>
        <w:numPr>
          <w:ilvl w:val="0"/>
          <w:numId w:val="2"/>
        </w:numPr>
        <w:spacing w:before="60" w:after="60"/>
      </w:pPr>
      <w:r>
        <w:rPr>
          <w:b/>
          <w:bCs/>
        </w:rPr>
        <w:t>"</w:t>
      </w:r>
      <w:proofErr w:type="spellStart"/>
      <w:r>
        <w:rPr>
          <w:b/>
          <w:bCs/>
        </w:rPr>
        <w:t>Vicharanashala</w:t>
      </w:r>
      <w:proofErr w:type="spellEnd"/>
      <w:r>
        <w:rPr>
          <w:b/>
          <w:bCs/>
        </w:rPr>
        <w:t xml:space="preserve"> Internship"</w:t>
      </w:r>
      <w:r>
        <w:t xml:space="preserve"> — used in headings and section titles</w:t>
      </w:r>
    </w:p>
    <w:p w14:paraId="49D99C7D" w14:textId="77777777" w:rsidR="001D6EC2" w:rsidRDefault="00876118">
      <w:pPr>
        <w:pStyle w:val="ListParagraph"/>
        <w:numPr>
          <w:ilvl w:val="0"/>
          <w:numId w:val="2"/>
        </w:numPr>
        <w:spacing w:before="60" w:after="60"/>
      </w:pPr>
      <w:r>
        <w:rPr>
          <w:b/>
          <w:bCs/>
        </w:rPr>
        <w:t>"VINS"</w:t>
      </w:r>
      <w:r>
        <w:t xml:space="preserve"> — used in the results panel and most FAQ entries</w:t>
      </w:r>
    </w:p>
    <w:p w14:paraId="3C553C74" w14:textId="77777777" w:rsidR="001D6EC2" w:rsidRDefault="00876118">
      <w:pPr>
        <w:pStyle w:val="ListParagraph"/>
        <w:numPr>
          <w:ilvl w:val="0"/>
          <w:numId w:val="2"/>
        </w:numPr>
        <w:spacing w:before="60" w:after="60"/>
      </w:pPr>
      <w:r>
        <w:rPr>
          <w:b/>
          <w:bCs/>
        </w:rPr>
        <w:t>"</w:t>
      </w:r>
      <w:proofErr w:type="spellStart"/>
      <w:r>
        <w:rPr>
          <w:b/>
          <w:bCs/>
        </w:rPr>
        <w:t>Summership</w:t>
      </w:r>
      <w:proofErr w:type="spellEnd"/>
      <w:r>
        <w:rPr>
          <w:b/>
          <w:bCs/>
        </w:rPr>
        <w:t xml:space="preserve"> 2026" / "Summer Internship 2026"</w:t>
      </w:r>
      <w:r>
        <w:t xml:space="preserve"> — used in §4.7's acceptance statement and §9.1 (Rosetta)</w:t>
      </w:r>
    </w:p>
    <w:p w14:paraId="2CFD0E33" w14:textId="77777777" w:rsidR="001D6EC2" w:rsidRDefault="001D6EC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4EF97C55"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03168F20" w14:textId="77777777" w:rsidR="001D6EC2" w:rsidRDefault="00876118">
            <w:pPr>
              <w:spacing w:after="40"/>
            </w:pPr>
            <w:r>
              <w:rPr>
                <w:b/>
                <w:bCs/>
                <w:color w:val="E67E22"/>
                <w:sz w:val="20"/>
                <w:szCs w:val="20"/>
              </w:rPr>
              <w:t>Critical instance — the acceptance statement in §4.7</w:t>
            </w:r>
          </w:p>
          <w:p w14:paraId="137D74E0" w14:textId="77777777" w:rsidR="001D6EC2" w:rsidRDefault="00876118">
            <w:r>
              <w:rPr>
                <w:i/>
                <w:iCs/>
                <w:color w:val="555555"/>
                <w:sz w:val="20"/>
                <w:szCs w:val="20"/>
              </w:rPr>
              <w:t>The FAQ tells interns to paste this exact text: "I formally accept the offer of Summer Internship 2026." — but the programme is called "</w:t>
            </w:r>
            <w:proofErr w:type="spellStart"/>
            <w:r>
              <w:rPr>
                <w:i/>
                <w:iCs/>
                <w:color w:val="555555"/>
                <w:sz w:val="20"/>
                <w:szCs w:val="20"/>
              </w:rPr>
              <w:t>Vicharanashala</w:t>
            </w:r>
            <w:proofErr w:type="spellEnd"/>
            <w:r>
              <w:rPr>
                <w:i/>
                <w:iCs/>
                <w:color w:val="555555"/>
                <w:sz w:val="20"/>
                <w:szCs w:val="20"/>
              </w:rPr>
              <w:t xml:space="preserve"> Internship" on the page header and "VINS" everywhere else. An intern writing a careful acceptance reply would reasonably question whether they have the right text.</w:t>
            </w:r>
          </w:p>
        </w:tc>
      </w:tr>
    </w:tbl>
    <w:p w14:paraId="5423BA3F" w14:textId="77777777" w:rsidR="001D6EC2" w:rsidRDefault="001D6EC2">
      <w:pPr>
        <w:spacing w:before="80"/>
      </w:pPr>
    </w:p>
    <w:p w14:paraId="79ACD5E7" w14:textId="77777777" w:rsidR="001D6EC2" w:rsidRDefault="00876118">
      <w:pPr>
        <w:pStyle w:val="Heading3"/>
      </w:pPr>
      <w:r>
        <w:t>Pipeline cause</w:t>
      </w:r>
    </w:p>
    <w:p w14:paraId="76970902" w14:textId="77777777" w:rsidR="001D6EC2" w:rsidRDefault="00876118">
      <w:pPr>
        <w:spacing w:before="80" w:after="100"/>
      </w:pPr>
      <w:r>
        <w:t>The programme name has evolved across cycles. '</w:t>
      </w:r>
      <w:proofErr w:type="spellStart"/>
      <w:r>
        <w:t>Summership</w:t>
      </w:r>
      <w:proofErr w:type="spellEnd"/>
      <w:r>
        <w:t xml:space="preserve"> 2026' is the current cycle's marketing name; 'VINS' is the product name; '</w:t>
      </w:r>
      <w:proofErr w:type="spellStart"/>
      <w:r>
        <w:t>Vicharanashala</w:t>
      </w:r>
      <w:proofErr w:type="spellEnd"/>
      <w:r>
        <w:t xml:space="preserve"> Internship' is the institutional name. Different people write different entries using the name most familiar to them. The crowdsourcing pipeline has no </w:t>
      </w:r>
      <w:r>
        <w:rPr>
          <w:b/>
          <w:bCs/>
        </w:rPr>
        <w:t>style guide or terminology standard</w:t>
      </w:r>
      <w:r>
        <w:t xml:space="preserve"> that enforces consistent usage. A single glossary entry at the top of the FAQ that maps all three names would solve this permanently.</w:t>
      </w:r>
    </w:p>
    <w:p w14:paraId="1B4188F1" w14:textId="77777777" w:rsidR="001D6EC2" w:rsidRDefault="001D6EC2">
      <w:pPr>
        <w:spacing w:before="120"/>
      </w:pPr>
    </w:p>
    <w:p w14:paraId="3C2F38BA" w14:textId="77777777" w:rsidR="001D6EC2" w:rsidRDefault="00876118">
      <w:pPr>
        <w:pStyle w:val="Heading2"/>
      </w:pPr>
      <w:r>
        <w:t>Issue 12: Hardcoded Course Item Count in §12.6</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6A21D6CE"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7AA013BB" w14:textId="77777777" w:rsidR="001D6EC2" w:rsidRDefault="00876118">
            <w:pPr>
              <w:jc w:val="center"/>
            </w:pPr>
            <w:r>
              <w:rPr>
                <w:b/>
                <w:bCs/>
                <w:color w:val="E67E22"/>
                <w:sz w:val="16"/>
                <w:szCs w:val="16"/>
              </w:rPr>
              <w:t>HIGH</w:t>
            </w:r>
          </w:p>
        </w:tc>
      </w:tr>
    </w:tbl>
    <w:p w14:paraId="2F3A9001"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36619997"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74B330CE" w14:textId="77777777" w:rsidR="001D6EC2" w:rsidRDefault="00876118">
            <w:pPr>
              <w:spacing w:after="40"/>
            </w:pPr>
            <w:r>
              <w:rPr>
                <w:b/>
                <w:bCs/>
                <w:color w:val="E67E22"/>
                <w:sz w:val="20"/>
                <w:szCs w:val="20"/>
              </w:rPr>
              <w:t>Exact text in §12.6</w:t>
            </w:r>
          </w:p>
          <w:p w14:paraId="196442C1" w14:textId="77777777" w:rsidR="001D6EC2" w:rsidRDefault="00876118">
            <w:r>
              <w:rPr>
                <w:i/>
                <w:iCs/>
                <w:color w:val="555555"/>
                <w:sz w:val="20"/>
                <w:szCs w:val="20"/>
              </w:rPr>
              <w:t>"Please verify that you've completed all the course items (1006/1006)."</w:t>
            </w:r>
          </w:p>
        </w:tc>
      </w:tr>
    </w:tbl>
    <w:p w14:paraId="594E0787" w14:textId="77777777" w:rsidR="001D6EC2" w:rsidRDefault="001D6EC2">
      <w:pPr>
        <w:spacing w:before="80"/>
      </w:pPr>
    </w:p>
    <w:p w14:paraId="21839F6F" w14:textId="77777777" w:rsidR="001D6EC2" w:rsidRDefault="00876118">
      <w:pPr>
        <w:spacing w:before="80" w:after="100"/>
      </w:pPr>
      <w:r>
        <w:t xml:space="preserve">This specific count — 1006 items — will become wrong the moment the </w:t>
      </w:r>
      <w:proofErr w:type="spellStart"/>
      <w:r>
        <w:t>ViBe</w:t>
      </w:r>
      <w:proofErr w:type="spellEnd"/>
      <w:r>
        <w:t xml:space="preserve"> course content changes (an item is added, removed, or split). Because it's in the FAQ rather than on the </w:t>
      </w:r>
      <w:proofErr w:type="spellStart"/>
      <w:r>
        <w:t>ViBe</w:t>
      </w:r>
      <w:proofErr w:type="spellEnd"/>
      <w:r>
        <w:t xml:space="preserve"> platform itself, it will not update automatically. The next intern who reads '1006/1006' but sees '1012/1012' on their </w:t>
      </w:r>
      <w:proofErr w:type="spellStart"/>
      <w:r>
        <w:t>ViBe</w:t>
      </w:r>
      <w:proofErr w:type="spellEnd"/>
      <w:r>
        <w:t xml:space="preserve"> dashboard will conclude either the course changed or the FAQ is wrong, and will ask Yaksha. This generates a false alarm in the pipeline.</w:t>
      </w:r>
    </w:p>
    <w:p w14:paraId="5188338C" w14:textId="77777777" w:rsidR="001D6EC2" w:rsidRDefault="001D6EC2">
      <w:pPr>
        <w:spacing w:before="60"/>
      </w:pPr>
    </w:p>
    <w:p w14:paraId="712E73F9" w14:textId="77777777" w:rsidR="001D6EC2" w:rsidRDefault="00876118">
      <w:pPr>
        <w:spacing w:before="80" w:after="100"/>
      </w:pPr>
      <w:r>
        <w:rPr>
          <w:b/>
          <w:bCs/>
        </w:rPr>
        <w:t>Fix:</w:t>
      </w:r>
      <w:r>
        <w:t xml:space="preserve"> Replace with "verify that all items show a completion tick" — a principle that remains correct regardless of how many items the course contains.</w:t>
      </w:r>
    </w:p>
    <w:p w14:paraId="1E2409CD" w14:textId="77777777" w:rsidR="001D6EC2" w:rsidRDefault="001D6EC2">
      <w:pPr>
        <w:spacing w:before="120"/>
      </w:pPr>
    </w:p>
    <w:p w14:paraId="6798B824" w14:textId="77777777" w:rsidR="001D6EC2" w:rsidRDefault="00876118">
      <w:pPr>
        <w:pStyle w:val="Heading2"/>
      </w:pPr>
      <w:r>
        <w:t>Issue 13: Overview Page Implies Email Delivery for Offer Letter</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060F982D"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68DD1F88" w14:textId="77777777" w:rsidR="001D6EC2" w:rsidRDefault="00876118">
            <w:pPr>
              <w:jc w:val="center"/>
            </w:pPr>
            <w:r>
              <w:rPr>
                <w:b/>
                <w:bCs/>
                <w:color w:val="D4AC0D"/>
                <w:sz w:val="16"/>
                <w:szCs w:val="16"/>
              </w:rPr>
              <w:t>MEDIUM</w:t>
            </w:r>
          </w:p>
        </w:tc>
      </w:tr>
    </w:tbl>
    <w:p w14:paraId="1F4D9BD0" w14:textId="77777777" w:rsidR="001D6EC2" w:rsidRDefault="001D6EC2">
      <w:pPr>
        <w:spacing w:before="80"/>
      </w:pPr>
    </w:p>
    <w:p w14:paraId="7F5F4D81" w14:textId="77777777" w:rsidR="001D6EC2" w:rsidRDefault="00876118">
      <w:pPr>
        <w:spacing w:before="80" w:after="100"/>
      </w:pPr>
      <w:r>
        <w:lastRenderedPageBreak/>
        <w:t xml:space="preserve">The FAQ §4.3 is careful to state: </w:t>
      </w:r>
      <w:r>
        <w:rPr>
          <w:i/>
          <w:iCs/>
          <w:color w:val="444444"/>
        </w:rPr>
        <w:t>"The offer letter lives on your dashboard at samagama.in, not in your email."</w:t>
      </w:r>
      <w:r>
        <w:t xml:space="preserve"> This is phrased as a correction — implying a common misconception exists. That misconception is likely seeded by the overview page, which describes the process in ways that imply email delivery without being explicit. The pipeline has added a FAQ entry to correct the misconception, but the source of the misconception (the overview page) was never fixed.</w:t>
      </w:r>
    </w:p>
    <w:p w14:paraId="062D50FE" w14:textId="77777777" w:rsidR="001D6EC2" w:rsidRDefault="001D6EC2">
      <w:pPr>
        <w:spacing w:before="120"/>
      </w:pPr>
    </w:p>
    <w:p w14:paraId="1388CEF5" w14:textId="77777777" w:rsidR="001D6EC2" w:rsidRDefault="00876118">
      <w:pPr>
        <w:pStyle w:val="Heading1"/>
      </w:pPr>
      <w:r>
        <w:t>Layer 4: Tone and Professionalism Problems</w:t>
      </w:r>
    </w:p>
    <w:p w14:paraId="027846B4" w14:textId="77777777" w:rsidR="001D6EC2" w:rsidRDefault="00876118">
      <w:pPr>
        <w:spacing w:before="80" w:after="100"/>
      </w:pPr>
      <w:r>
        <w:t>These problems arise because the crowdsourcing pipeline generates entries from raw intern questions with inconsistent editing. Some entries are elegantly written; others reflect the editing quality of whoever handled that particular question in that particular version.</w:t>
      </w:r>
    </w:p>
    <w:p w14:paraId="5B3D159F" w14:textId="77777777" w:rsidR="001D6EC2" w:rsidRDefault="001D6EC2">
      <w:pPr>
        <w:spacing w:before="80"/>
      </w:pPr>
    </w:p>
    <w:p w14:paraId="51735160" w14:textId="77777777" w:rsidR="001D6EC2" w:rsidRDefault="00876118">
      <w:pPr>
        <w:pStyle w:val="Heading2"/>
      </w:pPr>
      <w:r>
        <w:t>Issue 14: Question 1.6 Is Unedited Raw Input</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04EABC0B"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5005ADD6" w14:textId="77777777" w:rsidR="001D6EC2" w:rsidRDefault="00876118">
            <w:pPr>
              <w:jc w:val="center"/>
            </w:pPr>
            <w:r>
              <w:rPr>
                <w:b/>
                <w:bCs/>
                <w:color w:val="D4AC0D"/>
                <w:sz w:val="16"/>
                <w:szCs w:val="16"/>
              </w:rPr>
              <w:t>MEDIUM</w:t>
            </w:r>
          </w:p>
        </w:tc>
      </w:tr>
    </w:tbl>
    <w:p w14:paraId="3C3CA88B"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7A96D76C"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7E1ABF53" w14:textId="77777777" w:rsidR="001D6EC2" w:rsidRDefault="00876118">
            <w:pPr>
              <w:spacing w:after="40"/>
            </w:pPr>
            <w:r>
              <w:rPr>
                <w:b/>
                <w:bCs/>
                <w:color w:val="E67E22"/>
                <w:sz w:val="20"/>
                <w:szCs w:val="20"/>
              </w:rPr>
              <w:t>Exact question text in §1.6</w:t>
            </w:r>
          </w:p>
          <w:p w14:paraId="632AC365" w14:textId="77777777" w:rsidR="001D6EC2" w:rsidRDefault="00876118">
            <w:r>
              <w:rPr>
                <w:i/>
                <w:iCs/>
                <w:color w:val="555555"/>
                <w:sz w:val="20"/>
                <w:szCs w:val="20"/>
              </w:rPr>
              <w:t>"I have to attend my class tomorrow/today/</w:t>
            </w:r>
            <w:proofErr w:type="spellStart"/>
            <w:r>
              <w:rPr>
                <w:i/>
                <w:iCs/>
                <w:color w:val="555555"/>
                <w:sz w:val="20"/>
                <w:szCs w:val="20"/>
              </w:rPr>
              <w:t>some day</w:t>
            </w:r>
            <w:proofErr w:type="spellEnd"/>
            <w:r>
              <w:rPr>
                <w:i/>
                <w:iCs/>
                <w:color w:val="555555"/>
                <w:sz w:val="20"/>
                <w:szCs w:val="20"/>
              </w:rPr>
              <w:t xml:space="preserve"> can I take leave"</w:t>
            </w:r>
          </w:p>
        </w:tc>
      </w:tr>
    </w:tbl>
    <w:p w14:paraId="07D3535B" w14:textId="77777777" w:rsidR="001D6EC2" w:rsidRDefault="001D6EC2">
      <w:pPr>
        <w:spacing w:before="80"/>
      </w:pPr>
    </w:p>
    <w:p w14:paraId="51318D1E" w14:textId="77777777" w:rsidR="001D6EC2" w:rsidRDefault="00876118">
      <w:pPr>
        <w:spacing w:before="80" w:after="100"/>
      </w:pPr>
      <w:r>
        <w:t xml:space="preserve">Every other question in the FAQ is a clean, properly punctuated interrogative sentence. This one is a stream-of-consciousness message with slash-separated alternatives </w:t>
      </w:r>
      <w:r>
        <w:rPr>
          <w:i/>
          <w:iCs/>
          <w:color w:val="444444"/>
        </w:rPr>
        <w:t>(tomorrow/today/</w:t>
      </w:r>
      <w:proofErr w:type="spellStart"/>
      <w:r>
        <w:rPr>
          <w:i/>
          <w:iCs/>
          <w:color w:val="444444"/>
        </w:rPr>
        <w:t>some day</w:t>
      </w:r>
      <w:proofErr w:type="spellEnd"/>
      <w:r>
        <w:rPr>
          <w:i/>
          <w:iCs/>
          <w:color w:val="444444"/>
        </w:rPr>
        <w:t>)</w:t>
      </w:r>
      <w:r>
        <w:t xml:space="preserve">, no question mark, and no grammatical structure. It reads as if someone copy-pasted a WhatsApp message directly into the question field. </w:t>
      </w:r>
      <w:r>
        <w:rPr>
          <w:b/>
          <w:bCs/>
        </w:rPr>
        <w:t>This is the crowdsourcing pipeline failing at the most basic editing step.</w:t>
      </w:r>
      <w:r>
        <w:t xml:space="preserve"> The question should read: "Can I take leave to attend a college class during the internship?"</w:t>
      </w:r>
    </w:p>
    <w:p w14:paraId="74FFA78A" w14:textId="77777777" w:rsidR="001D6EC2" w:rsidRDefault="001D6EC2">
      <w:pPr>
        <w:spacing w:before="120"/>
      </w:pPr>
    </w:p>
    <w:p w14:paraId="0ECB4BB4" w14:textId="77777777" w:rsidR="001D6EC2" w:rsidRDefault="00876118">
      <w:pPr>
        <w:pStyle w:val="Heading2"/>
      </w:pPr>
      <w:r>
        <w:t>Issue 15: Section 9.14 Answer Is Grammatically Broken and Unhelpful</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038FC72C"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2823E187" w14:textId="77777777" w:rsidR="001D6EC2" w:rsidRDefault="00876118">
            <w:pPr>
              <w:jc w:val="center"/>
            </w:pPr>
            <w:r>
              <w:rPr>
                <w:b/>
                <w:bCs/>
                <w:color w:val="D4AC0D"/>
                <w:sz w:val="16"/>
                <w:szCs w:val="16"/>
              </w:rPr>
              <w:t>MEDIUM</w:t>
            </w:r>
          </w:p>
        </w:tc>
      </w:tr>
    </w:tbl>
    <w:p w14:paraId="3DD88F44" w14:textId="77777777" w:rsidR="001D6EC2" w:rsidRDefault="001D6EC2">
      <w:pPr>
        <w:spacing w:before="80"/>
      </w:pPr>
    </w:p>
    <w:p w14:paraId="37FD0AF5" w14:textId="77777777" w:rsidR="001D6EC2" w:rsidRDefault="00876118">
      <w:pPr>
        <w:spacing w:before="80" w:after="100"/>
      </w:pPr>
      <w:r>
        <w:t>The question asks for written confirmation that the internship is self-paced so the intern can show their college. The answer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601FDB9C"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019A1806" w14:textId="77777777" w:rsidR="001D6EC2" w:rsidRDefault="00876118">
            <w:pPr>
              <w:spacing w:after="40"/>
            </w:pPr>
            <w:r>
              <w:rPr>
                <w:b/>
                <w:bCs/>
                <w:color w:val="E67E22"/>
                <w:sz w:val="20"/>
                <w:szCs w:val="20"/>
              </w:rPr>
              <w:t>Exact text in §9.14</w:t>
            </w:r>
          </w:p>
          <w:p w14:paraId="0F984871" w14:textId="77777777" w:rsidR="001D6EC2" w:rsidRDefault="00876118">
            <w:r>
              <w:rPr>
                <w:i/>
                <w:iCs/>
                <w:color w:val="555555"/>
                <w:sz w:val="20"/>
                <w:szCs w:val="20"/>
              </w:rPr>
              <w:t xml:space="preserve">"This is not a </w:t>
            </w:r>
            <w:proofErr w:type="spellStart"/>
            <w:r>
              <w:rPr>
                <w:i/>
                <w:iCs/>
                <w:color w:val="555555"/>
                <w:sz w:val="20"/>
                <w:szCs w:val="20"/>
              </w:rPr>
              <w:t>self paced</w:t>
            </w:r>
            <w:proofErr w:type="spellEnd"/>
            <w:r>
              <w:rPr>
                <w:i/>
                <w:iCs/>
                <w:color w:val="555555"/>
                <w:sz w:val="20"/>
                <w:szCs w:val="20"/>
              </w:rPr>
              <w:t xml:space="preserve"> internship, but a very rigorous one which is time demanding. It is not permitted for one to be part of any other activity during this period."</w:t>
            </w:r>
          </w:p>
        </w:tc>
      </w:tr>
    </w:tbl>
    <w:p w14:paraId="4138DCBB" w14:textId="77777777" w:rsidR="001D6EC2" w:rsidRDefault="001D6EC2">
      <w:pPr>
        <w:spacing w:before="80"/>
      </w:pPr>
    </w:p>
    <w:p w14:paraId="3D78C70D" w14:textId="77777777" w:rsidR="001D6EC2" w:rsidRDefault="00876118">
      <w:pPr>
        <w:spacing w:before="80" w:after="100"/>
      </w:pPr>
      <w:r>
        <w:t>Problems with this answer:</w:t>
      </w:r>
    </w:p>
    <w:p w14:paraId="5D7924BF" w14:textId="77777777" w:rsidR="001D6EC2" w:rsidRDefault="00876118">
      <w:pPr>
        <w:pStyle w:val="ListParagraph"/>
        <w:numPr>
          <w:ilvl w:val="0"/>
          <w:numId w:val="2"/>
        </w:numPr>
        <w:spacing w:before="60" w:after="60"/>
      </w:pPr>
      <w:r>
        <w:rPr>
          <w:b/>
          <w:bCs/>
        </w:rPr>
        <w:t>Grammatically broken:</w:t>
      </w:r>
      <w:r>
        <w:t xml:space="preserve"> '</w:t>
      </w:r>
      <w:proofErr w:type="spellStart"/>
      <w:r>
        <w:t>self paced</w:t>
      </w:r>
      <w:proofErr w:type="spellEnd"/>
      <w:r>
        <w:t>' is missing a hyphen; 'time demanding' is non-standard; 'It is not permitted for one' is awkward bureaucratic passive voice.</w:t>
      </w:r>
    </w:p>
    <w:p w14:paraId="0B83AA3A" w14:textId="77777777" w:rsidR="001D6EC2" w:rsidRDefault="00876118">
      <w:pPr>
        <w:pStyle w:val="ListParagraph"/>
        <w:numPr>
          <w:ilvl w:val="0"/>
          <w:numId w:val="2"/>
        </w:numPr>
        <w:spacing w:before="60" w:after="60"/>
      </w:pPr>
      <w:r>
        <w:rPr>
          <w:b/>
          <w:bCs/>
        </w:rPr>
        <w:t>Dismissive:</w:t>
      </w:r>
      <w:r>
        <w:t xml:space="preserve"> It does not acknowledge why the intern needs this document or what they can do instead.</w:t>
      </w:r>
    </w:p>
    <w:p w14:paraId="552629B1" w14:textId="77777777" w:rsidR="001D6EC2" w:rsidRDefault="00876118">
      <w:pPr>
        <w:pStyle w:val="ListParagraph"/>
        <w:numPr>
          <w:ilvl w:val="0"/>
          <w:numId w:val="2"/>
        </w:numPr>
        <w:spacing w:before="60" w:after="60"/>
      </w:pPr>
      <w:r>
        <w:rPr>
          <w:b/>
          <w:bCs/>
        </w:rPr>
        <w:lastRenderedPageBreak/>
        <w:t>Unhelpful:</w:t>
      </w:r>
      <w:r>
        <w:t xml:space="preserve"> The intern is asking what to give their college. The answer doesn't tell them. The provisional offer letter (described in §3.11) is the correct document to provide — but this answer doesn't mention it.</w:t>
      </w:r>
    </w:p>
    <w:p w14:paraId="341A551A" w14:textId="77777777" w:rsidR="001D6EC2" w:rsidRDefault="00876118">
      <w:pPr>
        <w:pStyle w:val="ListParagraph"/>
        <w:numPr>
          <w:ilvl w:val="0"/>
          <w:numId w:val="2"/>
        </w:numPr>
        <w:spacing w:before="60" w:after="60"/>
      </w:pPr>
      <w:r>
        <w:rPr>
          <w:b/>
          <w:bCs/>
        </w:rPr>
        <w:t>Contradicts §3.11:</w:t>
      </w:r>
      <w:r>
        <w:t xml:space="preserve"> Section 3.11 specifically describes using the provisional offer letter as written confirmation for the college. §9.14 should point there.</w:t>
      </w:r>
    </w:p>
    <w:p w14:paraId="713F8C33" w14:textId="77777777" w:rsidR="001D6EC2" w:rsidRDefault="001D6EC2">
      <w:pPr>
        <w:spacing w:before="120"/>
      </w:pPr>
    </w:p>
    <w:p w14:paraId="2DF284DA" w14:textId="77777777" w:rsidR="001D6EC2" w:rsidRDefault="00876118">
      <w:pPr>
        <w:pStyle w:val="Heading2"/>
      </w:pPr>
      <w:r>
        <w:t>Issue 16: Section 4.15 Is Defensive Without Cause</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55F12E6D" w14:textId="77777777">
        <w:tblPrEx>
          <w:tblCellMar>
            <w:top w:w="0" w:type="dxa"/>
            <w:bottom w:w="0" w:type="dxa"/>
          </w:tblCellMar>
        </w:tblPrEx>
        <w:tc>
          <w:tcPr>
            <w:tcW w:w="0" w:type="auto"/>
            <w:tcBorders>
              <w:top w:val="single" w:sz="4" w:space="0" w:color="27AE60"/>
              <w:left w:val="single" w:sz="4" w:space="0" w:color="27AE60"/>
              <w:bottom w:val="single" w:sz="4" w:space="0" w:color="27AE60"/>
              <w:right w:val="single" w:sz="4" w:space="0" w:color="27AE60"/>
            </w:tcBorders>
            <w:shd w:val="clear" w:color="auto" w:fill="EBF5EB"/>
            <w:tcMar>
              <w:top w:w="40" w:type="dxa"/>
              <w:left w:w="80" w:type="dxa"/>
              <w:bottom w:w="40" w:type="dxa"/>
              <w:right w:w="80" w:type="dxa"/>
            </w:tcMar>
          </w:tcPr>
          <w:p w14:paraId="4BDF70A4" w14:textId="77777777" w:rsidR="001D6EC2" w:rsidRDefault="00876118">
            <w:pPr>
              <w:jc w:val="center"/>
            </w:pPr>
            <w:r>
              <w:rPr>
                <w:b/>
                <w:bCs/>
                <w:color w:val="27AE60"/>
                <w:sz w:val="16"/>
                <w:szCs w:val="16"/>
              </w:rPr>
              <w:t>LOW</w:t>
            </w:r>
          </w:p>
        </w:tc>
      </w:tr>
    </w:tbl>
    <w:p w14:paraId="208EE630"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188258D1"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25218A11" w14:textId="77777777" w:rsidR="001D6EC2" w:rsidRDefault="00876118">
            <w:pPr>
              <w:spacing w:after="40"/>
            </w:pPr>
            <w:r>
              <w:rPr>
                <w:b/>
                <w:bCs/>
                <w:color w:val="E67E22"/>
                <w:sz w:val="20"/>
                <w:szCs w:val="20"/>
              </w:rPr>
              <w:t>Exact text in §4.15</w:t>
            </w:r>
          </w:p>
          <w:p w14:paraId="12BA84B9" w14:textId="77777777" w:rsidR="001D6EC2" w:rsidRDefault="00876118">
            <w:r>
              <w:rPr>
                <w:i/>
                <w:iCs/>
                <w:color w:val="555555"/>
                <w:sz w:val="20"/>
                <w:szCs w:val="20"/>
              </w:rPr>
              <w:t>"VINS is not a consolation track. The project, the mentor, and the certificate are the same as VISE — what differs is the mode (online) and the absence of a fellowship."</w:t>
            </w:r>
          </w:p>
        </w:tc>
      </w:tr>
    </w:tbl>
    <w:p w14:paraId="5B9618D3" w14:textId="77777777" w:rsidR="001D6EC2" w:rsidRDefault="001D6EC2">
      <w:pPr>
        <w:spacing w:before="80"/>
      </w:pPr>
    </w:p>
    <w:p w14:paraId="28433AC2" w14:textId="77777777" w:rsidR="001D6EC2" w:rsidRDefault="00876118">
      <w:pPr>
        <w:spacing w:before="80" w:after="100"/>
      </w:pPr>
      <w:r>
        <w:t xml:space="preserve">The phrase 'VINS is not a consolation track' is unprompted and defensive. No question in this entry implies VINS is inferior — the intern is simply asking about switching tracks. This language was added because enough interns implied VINS was a lesser option that the programme team felt the need to address it. </w:t>
      </w:r>
      <w:r>
        <w:rPr>
          <w:b/>
          <w:bCs/>
        </w:rPr>
        <w:t>That perception problem should be addressed in how VINS is described on the overview page, not by inserting defensive disclaimers into FAQ answers.</w:t>
      </w:r>
    </w:p>
    <w:p w14:paraId="3631F1BB" w14:textId="77777777" w:rsidR="001D6EC2" w:rsidRDefault="001D6EC2">
      <w:pPr>
        <w:spacing w:before="120"/>
      </w:pPr>
    </w:p>
    <w:p w14:paraId="351350D3" w14:textId="77777777" w:rsidR="001D6EC2" w:rsidRDefault="00876118">
      <w:pPr>
        <w:pStyle w:val="Heading2"/>
      </w:pPr>
      <w:r>
        <w:t>Issue 17: Section 4.8 Front-Loads the Threat</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3284D91E"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411089D7" w14:textId="77777777" w:rsidR="001D6EC2" w:rsidRDefault="00876118">
            <w:pPr>
              <w:jc w:val="center"/>
            </w:pPr>
            <w:r>
              <w:rPr>
                <w:b/>
                <w:bCs/>
                <w:color w:val="D4AC0D"/>
                <w:sz w:val="16"/>
                <w:szCs w:val="16"/>
              </w:rPr>
              <w:t>MEDIUM</w:t>
            </w:r>
          </w:p>
        </w:tc>
      </w:tr>
    </w:tbl>
    <w:p w14:paraId="2D8A2FD6" w14:textId="77777777" w:rsidR="001D6EC2" w:rsidRDefault="001D6EC2">
      <w:pPr>
        <w:spacing w:before="80"/>
      </w:pPr>
    </w:p>
    <w:p w14:paraId="2959F9B6" w14:textId="77777777" w:rsidR="001D6EC2" w:rsidRDefault="00876118">
      <w:pPr>
        <w:spacing w:before="80" w:after="100"/>
      </w:pPr>
      <w:r>
        <w:t xml:space="preserve">The answer to 'What if I reply with the wrong acceptance format?' opens immediately with: </w:t>
      </w:r>
      <w:r>
        <w:rPr>
          <w:i/>
          <w:iCs/>
          <w:color w:val="444444"/>
        </w:rPr>
        <w:t>"The offer is withdrawn, effective immediately, with no further correspondence. The withdrawal is final."</w:t>
      </w:r>
      <w:r>
        <w:t xml:space="preserve"> The consequence is stated before the rationale, before the examples of what counts as non-compliant, and before the appeal path. This sets a hostile tone for a policy that has a legitimate and clearly-explained purpose (attention to detail is the first check of the internship). The structure should be: rationale → what counts as non-compliant → consequence → appeal. Currently it is: consequence → ration</w:t>
      </w:r>
      <w:r>
        <w:t>ale → examples → consequence (repeated) → appeal.</w:t>
      </w:r>
    </w:p>
    <w:p w14:paraId="7BCD9434" w14:textId="77777777" w:rsidR="001D6EC2" w:rsidRDefault="001D6EC2">
      <w:pPr>
        <w:spacing w:before="120"/>
      </w:pPr>
    </w:p>
    <w:p w14:paraId="18BB8DF9" w14:textId="77777777" w:rsidR="001D6EC2" w:rsidRDefault="00876118">
      <w:pPr>
        <w:pStyle w:val="Heading2"/>
      </w:pPr>
      <w:r>
        <w:t>Issue 18: Appeal Email Is a Personal Gmail</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E846A5B"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6E423F54" w14:textId="77777777" w:rsidR="001D6EC2" w:rsidRDefault="00876118">
            <w:pPr>
              <w:jc w:val="center"/>
            </w:pPr>
            <w:r>
              <w:rPr>
                <w:b/>
                <w:bCs/>
                <w:color w:val="E67E22"/>
                <w:sz w:val="16"/>
                <w:szCs w:val="16"/>
              </w:rPr>
              <w:t>HIGH</w:t>
            </w:r>
          </w:p>
        </w:tc>
      </w:tr>
    </w:tbl>
    <w:p w14:paraId="38F1142E"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30874992"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139FEA93" w14:textId="77777777" w:rsidR="001D6EC2" w:rsidRDefault="00876118">
            <w:pPr>
              <w:spacing w:after="40"/>
            </w:pPr>
            <w:r>
              <w:rPr>
                <w:b/>
                <w:bCs/>
                <w:color w:val="E67E22"/>
                <w:sz w:val="20"/>
                <w:szCs w:val="20"/>
              </w:rPr>
              <w:t>Exact text in §4.9 and §7.1</w:t>
            </w:r>
          </w:p>
          <w:p w14:paraId="78F6D647" w14:textId="77777777" w:rsidR="001D6EC2" w:rsidRDefault="00876118">
            <w:r>
              <w:rPr>
                <w:i/>
                <w:iCs/>
                <w:color w:val="555555"/>
                <w:sz w:val="20"/>
                <w:szCs w:val="20"/>
              </w:rPr>
              <w:t>"</w:t>
            </w:r>
            <w:proofErr w:type="gramStart"/>
            <w:r>
              <w:rPr>
                <w:i/>
                <w:iCs/>
                <w:color w:val="555555"/>
                <w:sz w:val="20"/>
                <w:szCs w:val="20"/>
              </w:rPr>
              <w:t>send</w:t>
            </w:r>
            <w:proofErr w:type="gramEnd"/>
            <w:r>
              <w:rPr>
                <w:i/>
                <w:iCs/>
                <w:color w:val="555555"/>
                <w:sz w:val="20"/>
                <w:szCs w:val="20"/>
              </w:rPr>
              <w:t xml:space="preserve"> a fresh email to: sudarshansudarshan@gmail.com" (§4.9) </w:t>
            </w:r>
            <w:r>
              <w:rPr>
                <w:i/>
                <w:iCs/>
                <w:color w:val="555555"/>
                <w:sz w:val="20"/>
                <w:szCs w:val="20"/>
              </w:rPr>
              <w:t>"please write to us on sudarshansudarshan@gmail.com" (§7.1)</w:t>
            </w:r>
          </w:p>
        </w:tc>
      </w:tr>
    </w:tbl>
    <w:p w14:paraId="511E2F8B" w14:textId="77777777" w:rsidR="001D6EC2" w:rsidRDefault="001D6EC2">
      <w:pPr>
        <w:spacing w:before="80"/>
      </w:pPr>
    </w:p>
    <w:p w14:paraId="0E12C89B" w14:textId="77777777" w:rsidR="001D6EC2" w:rsidRDefault="00876118">
      <w:pPr>
        <w:spacing w:before="80" w:after="100"/>
      </w:pPr>
      <w:r>
        <w:t xml:space="preserve">Both the offer-letter appeal path (§4.9) and the interview sync error path (§7.1) route interns to a personal Gmail address. This is operationally functional but is inappropriate for an institutional </w:t>
      </w:r>
      <w:r>
        <w:lastRenderedPageBreak/>
        <w:t xml:space="preserve">programme. For a lab at IIT Ropar, this should be an </w:t>
      </w:r>
      <w:r>
        <w:rPr>
          <w:b/>
          <w:bCs/>
        </w:rPr>
        <w:t>@iitrpr.ac.in</w:t>
      </w:r>
      <w:r>
        <w:t xml:space="preserve"> or </w:t>
      </w:r>
      <w:r>
        <w:rPr>
          <w:b/>
          <w:bCs/>
        </w:rPr>
        <w:t>@vicharanashala.ai</w:t>
      </w:r>
      <w:r>
        <w:t xml:space="preserve"> address. A personal Gmail address raises trust concerns for interns, cannot be formally verified as institutional, and creates a single point of failure if the address is abandoned.</w:t>
      </w:r>
    </w:p>
    <w:p w14:paraId="01A6A560" w14:textId="77777777" w:rsidR="001D6EC2" w:rsidRDefault="001D6EC2">
      <w:pPr>
        <w:spacing w:before="60"/>
      </w:pPr>
    </w:p>
    <w:p w14:paraId="7122F6CA" w14:textId="77777777" w:rsidR="001D6EC2" w:rsidRDefault="00876118">
      <w:pPr>
        <w:spacing w:before="80" w:after="100"/>
      </w:pPr>
      <w:r>
        <w:t>The pipeline cause: the email address was put in when the programme was informal and small, and 23 versions later, it has never been updated. There is no review step asking 'are the contact details still appropriate?'</w:t>
      </w:r>
    </w:p>
    <w:p w14:paraId="656295F3" w14:textId="77777777" w:rsidR="001D6EC2" w:rsidRDefault="001D6EC2">
      <w:pPr>
        <w:spacing w:before="120"/>
      </w:pPr>
    </w:p>
    <w:p w14:paraId="121F6651" w14:textId="77777777" w:rsidR="001D6EC2" w:rsidRDefault="00876118">
      <w:pPr>
        <w:pStyle w:val="Heading1"/>
      </w:pPr>
      <w:r>
        <w:t>Layer 5: Technical Accuracy Problems</w:t>
      </w:r>
    </w:p>
    <w:p w14:paraId="59A4FF80" w14:textId="77777777" w:rsidR="001D6EC2" w:rsidRDefault="00876118">
      <w:pPr>
        <w:spacing w:before="80" w:after="100"/>
      </w:pPr>
      <w:r>
        <w:t>These are instructions in the FAQ that are technically wrong, platform-specific without being labelled as such, or dangerous to follow. They represent the pipeline's weakest point: technical content that interns copy verbatim, often without understanding.</w:t>
      </w:r>
    </w:p>
    <w:p w14:paraId="29EAB5AE" w14:textId="77777777" w:rsidR="001D6EC2" w:rsidRDefault="001D6EC2">
      <w:pPr>
        <w:spacing w:before="80"/>
      </w:pPr>
    </w:p>
    <w:p w14:paraId="2C48A86F" w14:textId="77777777" w:rsidR="001D6EC2" w:rsidRDefault="00876118">
      <w:pPr>
        <w:pStyle w:val="Heading2"/>
      </w:pPr>
      <w:r>
        <w:t>Issue 19: DNS Change Instructions in §12.2 Are Wrong and Dangerous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1176C849"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ADBD8"/>
            <w:tcMar>
              <w:top w:w="40" w:type="dxa"/>
              <w:left w:w="80" w:type="dxa"/>
              <w:bottom w:w="40" w:type="dxa"/>
              <w:right w:w="80" w:type="dxa"/>
            </w:tcMar>
          </w:tcPr>
          <w:p w14:paraId="7A726417" w14:textId="77777777" w:rsidR="001D6EC2" w:rsidRDefault="00876118">
            <w:pPr>
              <w:jc w:val="center"/>
            </w:pPr>
            <w:r>
              <w:rPr>
                <w:b/>
                <w:bCs/>
                <w:color w:val="C0392B"/>
                <w:sz w:val="16"/>
                <w:szCs w:val="16"/>
              </w:rPr>
              <w:t>CRITICAL</w:t>
            </w:r>
          </w:p>
        </w:tc>
      </w:tr>
    </w:tbl>
    <w:p w14:paraId="14EE4ACD" w14:textId="77777777" w:rsidR="001D6EC2" w:rsidRDefault="001D6EC2">
      <w:pPr>
        <w:spacing w:before="80"/>
      </w:pPr>
    </w:p>
    <w:p w14:paraId="14B84961" w14:textId="77777777" w:rsidR="001D6EC2" w:rsidRDefault="00876118">
      <w:pPr>
        <w:spacing w:before="80" w:after="100"/>
      </w:pPr>
      <w:r>
        <w:rPr>
          <w:b/>
          <w:bCs/>
        </w:rPr>
        <w:t>This is a safety issue.</w:t>
      </w:r>
      <w:r>
        <w:t xml:space="preserve"> Section 12.2 (troubleshooting 'No course enrolled' on </w:t>
      </w:r>
      <w:proofErr w:type="spellStart"/>
      <w:r>
        <w:t>ViBe</w:t>
      </w:r>
      <w:proofErr w:type="spellEnd"/>
      <w:r>
        <w:t>) escalates to the following steps:</w:t>
      </w:r>
    </w:p>
    <w:p w14:paraId="7CE3DCD6" w14:textId="77777777" w:rsidR="001D6EC2" w:rsidRDefault="00876118">
      <w:pPr>
        <w:pStyle w:val="ListParagraph"/>
        <w:numPr>
          <w:ilvl w:val="0"/>
          <w:numId w:val="2"/>
        </w:numPr>
        <w:spacing w:before="60" w:after="60"/>
      </w:pPr>
      <w:r>
        <w:t>Change laptop DNS to Google DNS (8.8.8.8 / 8.8.4.4) via Control Panel</w:t>
      </w:r>
    </w:p>
    <w:p w14:paraId="4C9BEC56" w14:textId="77777777" w:rsidR="001D6EC2" w:rsidRDefault="00876118">
      <w:pPr>
        <w:pStyle w:val="ListParagraph"/>
        <w:numPr>
          <w:ilvl w:val="0"/>
          <w:numId w:val="2"/>
        </w:numPr>
        <w:spacing w:before="60" w:after="60"/>
      </w:pPr>
      <w:r>
        <w:t>Open command prompt as Administrator</w:t>
      </w:r>
    </w:p>
    <w:p w14:paraId="14C67CFB" w14:textId="77777777" w:rsidR="001D6EC2" w:rsidRDefault="00876118">
      <w:pPr>
        <w:pStyle w:val="ListParagraph"/>
        <w:numPr>
          <w:ilvl w:val="0"/>
          <w:numId w:val="2"/>
        </w:numPr>
        <w:spacing w:before="60" w:after="60"/>
      </w:pPr>
      <w:r>
        <w:t>Run ipconfig /</w:t>
      </w:r>
      <w:proofErr w:type="spellStart"/>
      <w:r>
        <w:t>flushdns</w:t>
      </w:r>
      <w:proofErr w:type="spellEnd"/>
      <w:r>
        <w:t>, ipconfig /release, ipconfig /renew</w:t>
      </w:r>
    </w:p>
    <w:p w14:paraId="1DB56594" w14:textId="77777777" w:rsidR="001D6EC2" w:rsidRDefault="00876118">
      <w:pPr>
        <w:pStyle w:val="ListParagraph"/>
        <w:numPr>
          <w:ilvl w:val="0"/>
          <w:numId w:val="2"/>
        </w:numPr>
        <w:spacing w:before="60" w:after="60"/>
      </w:pPr>
      <w:r>
        <w:t xml:space="preserve">Restart </w:t>
      </w:r>
      <w:proofErr w:type="spellStart"/>
      <w:r>
        <w:t>WiFi</w:t>
      </w:r>
      <w:proofErr w:type="spellEnd"/>
    </w:p>
    <w:p w14:paraId="5306A1AD" w14:textId="77777777" w:rsidR="001D6EC2" w:rsidRDefault="001D6EC2">
      <w:pPr>
        <w:spacing w:before="60"/>
      </w:pPr>
    </w:p>
    <w:p w14:paraId="40754B8E" w14:textId="77777777" w:rsidR="001D6EC2" w:rsidRDefault="00876118">
      <w:pPr>
        <w:spacing w:before="80" w:after="100"/>
      </w:pPr>
      <w:r>
        <w:t>Problems with these instructions:</w:t>
      </w:r>
    </w:p>
    <w:p w14:paraId="6EE05B07" w14:textId="77777777" w:rsidR="001D6EC2" w:rsidRDefault="00876118">
      <w:pPr>
        <w:pStyle w:val="ListParagraph"/>
        <w:numPr>
          <w:ilvl w:val="0"/>
          <w:numId w:val="2"/>
        </w:numPr>
        <w:spacing w:before="60" w:after="60"/>
      </w:pPr>
      <w:r>
        <w:rPr>
          <w:b/>
          <w:bCs/>
        </w:rPr>
        <w:t>Wrong platform:</w:t>
      </w:r>
      <w:r>
        <w:t xml:space="preserve"> These are Windows-specific instructions. No macOS or Linux equivalent is given. An intern on macOS following these instructions cannot find 'Control Panel' and may change incorrect system settings.</w:t>
      </w:r>
    </w:p>
    <w:p w14:paraId="30111095" w14:textId="77777777" w:rsidR="001D6EC2" w:rsidRDefault="00876118">
      <w:pPr>
        <w:pStyle w:val="ListParagraph"/>
        <w:numPr>
          <w:ilvl w:val="0"/>
          <w:numId w:val="2"/>
        </w:numPr>
        <w:spacing w:before="60" w:after="60"/>
      </w:pPr>
      <w:r>
        <w:rPr>
          <w:b/>
          <w:bCs/>
        </w:rPr>
        <w:t>Admin-level system change:</w:t>
      </w:r>
      <w:r>
        <w:t xml:space="preserve"> Changing DNS to Google DNS permanently modifies the intern's network configuration. On a college or office network, this can bypass security filters, break internal DNS resolution, and in some cases violate institutional IT policies.</w:t>
      </w:r>
    </w:p>
    <w:p w14:paraId="19B5F37B" w14:textId="77777777" w:rsidR="001D6EC2" w:rsidRDefault="00876118">
      <w:pPr>
        <w:pStyle w:val="ListParagraph"/>
        <w:numPr>
          <w:ilvl w:val="0"/>
          <w:numId w:val="2"/>
        </w:numPr>
        <w:spacing w:before="60" w:after="60"/>
      </w:pPr>
      <w:r>
        <w:rPr>
          <w:b/>
          <w:bCs/>
        </w:rPr>
        <w:t>Irrelevant to the actual problem:</w:t>
      </w:r>
      <w:r>
        <w:t xml:space="preserve"> 'No course enrolled' is a server-side state problem — the intern's course </w:t>
      </w:r>
      <w:proofErr w:type="spellStart"/>
      <w:r>
        <w:t>enrollment</w:t>
      </w:r>
      <w:proofErr w:type="spellEnd"/>
      <w:r>
        <w:t xml:space="preserve"> record is not synced yet. This is not a DNS resolution problem. Changing DNS will not fix it. The actual fix is to log out, clear cookies, re-click the invite link after logging back in, and wait for </w:t>
      </w:r>
      <w:proofErr w:type="spellStart"/>
      <w:r>
        <w:t>enrollment</w:t>
      </w:r>
      <w:proofErr w:type="spellEnd"/>
      <w:r>
        <w:t xml:space="preserve"> sync.</w:t>
      </w:r>
    </w:p>
    <w:p w14:paraId="744A76DE" w14:textId="77777777" w:rsidR="001D6EC2" w:rsidRDefault="00876118">
      <w:pPr>
        <w:pStyle w:val="ListParagraph"/>
        <w:numPr>
          <w:ilvl w:val="0"/>
          <w:numId w:val="2"/>
        </w:numPr>
        <w:spacing w:before="60" w:after="60"/>
      </w:pPr>
      <w:r>
        <w:rPr>
          <w:b/>
          <w:bCs/>
        </w:rPr>
        <w:t>Cargo-</w:t>
      </w:r>
      <w:proofErr w:type="spellStart"/>
      <w:r>
        <w:rPr>
          <w:b/>
          <w:bCs/>
        </w:rPr>
        <w:t>culted</w:t>
      </w:r>
      <w:proofErr w:type="spellEnd"/>
      <w:r>
        <w:rPr>
          <w:b/>
          <w:bCs/>
        </w:rPr>
        <w:t>:</w:t>
      </w:r>
      <w:r>
        <w:t xml:space="preserve"> These instructions appear to have been copied from a generic network troubleshooting thread and inserted into the FAQ without verification. The pipeline's curation step accepted them without checking whether they address the stated problem.</w:t>
      </w:r>
    </w:p>
    <w:p w14:paraId="67BF23E6" w14:textId="77777777" w:rsidR="001D6EC2" w:rsidRDefault="001D6EC2">
      <w:pPr>
        <w:spacing w:before="60"/>
      </w:pPr>
    </w:p>
    <w:p w14:paraId="2AD11522" w14:textId="77777777" w:rsidR="001D6EC2" w:rsidRDefault="00876118">
      <w:pPr>
        <w:pStyle w:val="Heading3"/>
      </w:pPr>
      <w:r>
        <w:t>Pipeline cause</w:t>
      </w:r>
    </w:p>
    <w:p w14:paraId="32248661" w14:textId="77777777" w:rsidR="001D6EC2" w:rsidRDefault="00876118">
      <w:pPr>
        <w:spacing w:before="80" w:after="100"/>
      </w:pPr>
      <w:r>
        <w:lastRenderedPageBreak/>
        <w:t xml:space="preserve">Technical troubleshooting steps are the hardest content type for a crowdsourced FAQ to get right. An intern reports 'I followed these steps and it worked', the step gets added to the FAQ, but no one verifies whether the step actually caused the fix or whether it was coincidental. </w:t>
      </w:r>
      <w:r>
        <w:rPr>
          <w:b/>
          <w:bCs/>
        </w:rPr>
        <w:t>Technical FAQ entries need a subject-matter review step that general FAQ entries do not.</w:t>
      </w:r>
    </w:p>
    <w:p w14:paraId="3E440696" w14:textId="77777777" w:rsidR="001D6EC2" w:rsidRDefault="001D6EC2">
      <w:pPr>
        <w:spacing w:before="120"/>
      </w:pPr>
    </w:p>
    <w:p w14:paraId="52BD900B" w14:textId="77777777" w:rsidR="001D6EC2" w:rsidRDefault="00876118">
      <w:pPr>
        <w:pStyle w:val="Heading2"/>
      </w:pPr>
      <w:r>
        <w:t xml:space="preserve">Issue 20: §12.1 and §10.2 Describe Conflicting Login Flows for </w:t>
      </w:r>
      <w:proofErr w:type="spellStart"/>
      <w:r>
        <w:t>ViBe</w:t>
      </w:r>
      <w:proofErr w:type="spellEnd"/>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099549A"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4D4BD0E2" w14:textId="77777777" w:rsidR="001D6EC2" w:rsidRDefault="00876118">
            <w:pPr>
              <w:jc w:val="center"/>
            </w:pPr>
            <w:r>
              <w:rPr>
                <w:b/>
                <w:bCs/>
                <w:color w:val="D4AC0D"/>
                <w:sz w:val="16"/>
                <w:szCs w:val="16"/>
              </w:rPr>
              <w:t>MEDIUM</w:t>
            </w:r>
          </w:p>
        </w:tc>
      </w:tr>
    </w:tbl>
    <w:p w14:paraId="454F845E"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2"/>
        <w:gridCol w:w="5688"/>
      </w:tblGrid>
      <w:tr w:rsidR="001D6EC2" w14:paraId="68C790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695DDB2" w14:textId="77777777" w:rsidR="001D6EC2" w:rsidRDefault="00876118">
            <w:pPr>
              <w:spacing w:after="60"/>
            </w:pPr>
            <w:r>
              <w:rPr>
                <w:b/>
                <w:bCs/>
                <w:sz w:val="20"/>
                <w:szCs w:val="20"/>
              </w:rPr>
              <w:t>§12.1 says:</w:t>
            </w:r>
          </w:p>
          <w:p w14:paraId="0E66BD73" w14:textId="77777777" w:rsidR="001D6EC2" w:rsidRDefault="00876118">
            <w:r>
              <w:rPr>
                <w:i/>
                <w:iCs/>
                <w:sz w:val="20"/>
                <w:szCs w:val="20"/>
              </w:rPr>
              <w:t>Sign up → check Notifications tab → accept course invite sent to you.</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100" w:type="dxa"/>
              <w:right w:w="140" w:type="dxa"/>
            </w:tcMar>
          </w:tcPr>
          <w:p w14:paraId="167E98B5" w14:textId="77777777" w:rsidR="001D6EC2" w:rsidRDefault="00876118">
            <w:pPr>
              <w:spacing w:after="60"/>
            </w:pPr>
            <w:r>
              <w:rPr>
                <w:b/>
                <w:bCs/>
                <w:sz w:val="20"/>
                <w:szCs w:val="20"/>
              </w:rPr>
              <w:t>§10.2 says:</w:t>
            </w:r>
          </w:p>
          <w:p w14:paraId="11B50683" w14:textId="77777777" w:rsidR="001D6EC2" w:rsidRDefault="00876118">
            <w:r>
              <w:rPr>
                <w:i/>
                <w:iCs/>
                <w:sz w:val="20"/>
                <w:szCs w:val="20"/>
              </w:rPr>
              <w:t>Click registration link from Announcements → sign in → click the same link again → complete the registration form.</w:t>
            </w:r>
          </w:p>
        </w:tc>
      </w:tr>
    </w:tbl>
    <w:p w14:paraId="4AF5DE16" w14:textId="77777777" w:rsidR="001D6EC2" w:rsidRDefault="001D6EC2">
      <w:pPr>
        <w:spacing w:before="80"/>
      </w:pPr>
    </w:p>
    <w:p w14:paraId="5555CEFA" w14:textId="77777777" w:rsidR="001D6EC2" w:rsidRDefault="00876118">
      <w:pPr>
        <w:spacing w:before="80" w:after="100"/>
      </w:pPr>
      <w:r>
        <w:t xml:space="preserve">These describe two different flows: </w:t>
      </w:r>
      <w:r>
        <w:rPr>
          <w:b/>
          <w:bCs/>
        </w:rPr>
        <w:t>invite-based</w:t>
      </w:r>
      <w:r>
        <w:t xml:space="preserve"> (§12.1) and </w:t>
      </w:r>
      <w:r>
        <w:rPr>
          <w:b/>
          <w:bCs/>
        </w:rPr>
        <w:t>registration-link-based</w:t>
      </w:r>
      <w:r>
        <w:t xml:space="preserve"> (§10.2). It is unclear whether both apply simultaneously, whether one replaced the other, or whether they apply to different courses. The pipeline added both entries at different points in time without checking for consistency with existing </w:t>
      </w:r>
      <w:proofErr w:type="spellStart"/>
      <w:r>
        <w:t>ViBe</w:t>
      </w:r>
      <w:proofErr w:type="spellEnd"/>
      <w:r>
        <w:t xml:space="preserve"> entries.</w:t>
      </w:r>
    </w:p>
    <w:p w14:paraId="57F2369E" w14:textId="77777777" w:rsidR="001D6EC2" w:rsidRDefault="001D6EC2">
      <w:pPr>
        <w:spacing w:before="120"/>
      </w:pPr>
    </w:p>
    <w:p w14:paraId="02263786" w14:textId="77777777" w:rsidR="001D6EC2" w:rsidRDefault="00876118">
      <w:pPr>
        <w:pStyle w:val="Heading1"/>
      </w:pPr>
      <w:r>
        <w:t>Layer 6: FAQ-as-a-System Improvements</w:t>
      </w:r>
    </w:p>
    <w:p w14:paraId="0F2CC748" w14:textId="77777777" w:rsidR="001D6EC2" w:rsidRDefault="00876118">
      <w:pPr>
        <w:spacing w:before="80" w:after="100"/>
      </w:pPr>
      <w:r>
        <w:t>These improvements address the crowdsourced FAQ pipeline itself — not individual entries, but the mechanisms by which entries are generated, validated, published, and retired.</w:t>
      </w:r>
    </w:p>
    <w:p w14:paraId="43E5C018" w14:textId="77777777" w:rsidR="001D6EC2" w:rsidRDefault="001D6EC2">
      <w:pPr>
        <w:spacing w:before="80"/>
      </w:pPr>
    </w:p>
    <w:p w14:paraId="60072645" w14:textId="77777777" w:rsidR="001D6EC2" w:rsidRDefault="00876118">
      <w:pPr>
        <w:pStyle w:val="Heading2"/>
      </w:pPr>
      <w:r>
        <w:t>Issue 21: No Feedback Mechanism on Individual Entries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6A63FC15"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0D53FED5" w14:textId="77777777" w:rsidR="001D6EC2" w:rsidRDefault="00876118">
            <w:pPr>
              <w:jc w:val="center"/>
            </w:pPr>
            <w:r>
              <w:rPr>
                <w:b/>
                <w:bCs/>
                <w:color w:val="E67E22"/>
                <w:sz w:val="16"/>
                <w:szCs w:val="16"/>
              </w:rPr>
              <w:t>HIGH</w:t>
            </w:r>
          </w:p>
        </w:tc>
      </w:tr>
    </w:tbl>
    <w:p w14:paraId="18CA8F24" w14:textId="77777777" w:rsidR="001D6EC2" w:rsidRDefault="001D6EC2">
      <w:pPr>
        <w:spacing w:before="80"/>
      </w:pPr>
    </w:p>
    <w:p w14:paraId="2DE225EE" w14:textId="77777777" w:rsidR="001D6EC2" w:rsidRDefault="00876118">
      <w:pPr>
        <w:spacing w:before="80" w:after="100"/>
      </w:pPr>
      <w:r>
        <w:t xml:space="preserve">There is no way for an intern reading the FAQ to flag that an answer is wrong, outdated, or confusing. If §3.6 sends them to '5.7' (which doesn't exist), they have no recourse on the FAQ page itself — they must go back to Yaksha, explain the context, and hope a </w:t>
      </w:r>
      <w:proofErr w:type="gramStart"/>
      <w:r>
        <w:t>human routes</w:t>
      </w:r>
      <w:proofErr w:type="gramEnd"/>
      <w:r>
        <w:t xml:space="preserve"> the feedback to the FAQ maintainer.</w:t>
      </w:r>
    </w:p>
    <w:p w14:paraId="57D5EABC" w14:textId="77777777" w:rsidR="001D6EC2" w:rsidRDefault="001D6EC2">
      <w:pPr>
        <w:spacing w:before="60"/>
      </w:pPr>
    </w:p>
    <w:p w14:paraId="449B0EE1" w14:textId="77777777" w:rsidR="001D6EC2" w:rsidRDefault="00876118">
      <w:pPr>
        <w:spacing w:before="80" w:after="100"/>
      </w:pPr>
      <w:r>
        <w:t xml:space="preserve">A </w:t>
      </w:r>
      <w:proofErr w:type="gramStart"/>
      <w:r>
        <w:t>thumbs</w:t>
      </w:r>
      <w:proofErr w:type="gramEnd"/>
      <w:r>
        <w:t xml:space="preserve">-down or 'this didn't help' button per entry would close the feedback loop directly. The signal it generates — 'X interns marked this entry as unhelpful in this cycle' — is more actionable than question frequency alone. It identifies entries that </w:t>
      </w:r>
      <w:r>
        <w:rPr>
          <w:b/>
          <w:bCs/>
        </w:rPr>
        <w:t>exist</w:t>
      </w:r>
      <w:r>
        <w:t xml:space="preserve"> but </w:t>
      </w:r>
      <w:r>
        <w:rPr>
          <w:b/>
          <w:bCs/>
        </w:rPr>
        <w:t>don't work</w:t>
      </w:r>
      <w:r>
        <w:t>, which question frequency data cannot distinguish from entries that work fine and simply aren't needed often.</w:t>
      </w:r>
    </w:p>
    <w:p w14:paraId="0B96ACC0" w14:textId="77777777" w:rsidR="001D6EC2" w:rsidRDefault="001D6EC2">
      <w:pPr>
        <w:spacing w:before="120"/>
      </w:pPr>
    </w:p>
    <w:p w14:paraId="2E6E0184" w14:textId="77777777" w:rsidR="001D6EC2" w:rsidRDefault="00876118">
      <w:pPr>
        <w:pStyle w:val="Heading2"/>
      </w:pPr>
      <w:r>
        <w:t>Issue 22: Question Frequency Data Is Not Surfaced</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3597BF7C"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4D3CEE88" w14:textId="77777777" w:rsidR="001D6EC2" w:rsidRDefault="00876118">
            <w:pPr>
              <w:jc w:val="center"/>
            </w:pPr>
            <w:r>
              <w:rPr>
                <w:b/>
                <w:bCs/>
                <w:color w:val="D4AC0D"/>
                <w:sz w:val="16"/>
                <w:szCs w:val="16"/>
              </w:rPr>
              <w:t>MEDIUM</w:t>
            </w:r>
          </w:p>
        </w:tc>
      </w:tr>
    </w:tbl>
    <w:p w14:paraId="1999B6FD" w14:textId="77777777" w:rsidR="001D6EC2" w:rsidRDefault="001D6EC2">
      <w:pPr>
        <w:spacing w:before="80"/>
      </w:pPr>
    </w:p>
    <w:p w14:paraId="390DD191" w14:textId="77777777" w:rsidR="001D6EC2" w:rsidRDefault="00876118">
      <w:pPr>
        <w:spacing w:before="80" w:after="100"/>
      </w:pPr>
      <w:r>
        <w:lastRenderedPageBreak/>
        <w:t xml:space="preserve">Yaksha's logs contain frequency data for every question asked across every cycle. This data is used to decide which new entries to add to the FAQ. But it is </w:t>
      </w:r>
      <w:r>
        <w:rPr>
          <w:b/>
          <w:bCs/>
        </w:rPr>
        <w:t>never surfaced to the intern reading the page</w:t>
      </w:r>
      <w:r>
        <w:t>. As a result, an entry that 400 interns found confusing enough to ask about looks identical to one that 3 asked about.</w:t>
      </w:r>
    </w:p>
    <w:p w14:paraId="622D705B" w14:textId="77777777" w:rsidR="001D6EC2" w:rsidRDefault="001D6EC2">
      <w:pPr>
        <w:spacing w:before="60"/>
      </w:pPr>
    </w:p>
    <w:p w14:paraId="043C343F" w14:textId="77777777" w:rsidR="001D6EC2" w:rsidRDefault="00876118">
      <w:pPr>
        <w:spacing w:before="80" w:after="100"/>
      </w:pPr>
      <w:r>
        <w:t>Surfacing this data would help interns self-triage: 'If hundreds of people asked this, I probably should read it even if it doesn't seem relevant yet.' It would also help curators prioritise: high-frequency entries should be better-written, better-positioned, and checked more often for accuracy.</w:t>
      </w:r>
    </w:p>
    <w:p w14:paraId="14ACF88E" w14:textId="77777777" w:rsidR="001D6EC2" w:rsidRDefault="001D6EC2">
      <w:pPr>
        <w:spacing w:before="120"/>
      </w:pPr>
    </w:p>
    <w:p w14:paraId="4AC824BF" w14:textId="77777777" w:rsidR="001D6EC2" w:rsidRDefault="00876118">
      <w:pPr>
        <w:pStyle w:val="Heading2"/>
      </w:pPr>
      <w:r>
        <w:t>Issue 23: Version Number Is Shown to Users Without Context</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4D7F2A1" w14:textId="77777777">
        <w:tblPrEx>
          <w:tblCellMar>
            <w:top w:w="0" w:type="dxa"/>
            <w:bottom w:w="0" w:type="dxa"/>
          </w:tblCellMar>
        </w:tblPrEx>
        <w:tc>
          <w:tcPr>
            <w:tcW w:w="0" w:type="auto"/>
            <w:tcBorders>
              <w:top w:val="single" w:sz="4" w:space="0" w:color="27AE60"/>
              <w:left w:val="single" w:sz="4" w:space="0" w:color="27AE60"/>
              <w:bottom w:val="single" w:sz="4" w:space="0" w:color="27AE60"/>
              <w:right w:val="single" w:sz="4" w:space="0" w:color="27AE60"/>
            </w:tcBorders>
            <w:shd w:val="clear" w:color="auto" w:fill="EBF5EB"/>
            <w:tcMar>
              <w:top w:w="40" w:type="dxa"/>
              <w:left w:w="80" w:type="dxa"/>
              <w:bottom w:w="40" w:type="dxa"/>
              <w:right w:w="80" w:type="dxa"/>
            </w:tcMar>
          </w:tcPr>
          <w:p w14:paraId="7B367FF6" w14:textId="77777777" w:rsidR="001D6EC2" w:rsidRDefault="00876118">
            <w:pPr>
              <w:jc w:val="center"/>
            </w:pPr>
            <w:r>
              <w:rPr>
                <w:b/>
                <w:bCs/>
                <w:color w:val="27AE60"/>
                <w:sz w:val="16"/>
                <w:szCs w:val="16"/>
              </w:rPr>
              <w:t>LOW</w:t>
            </w:r>
          </w:p>
        </w:tc>
      </w:tr>
    </w:tbl>
    <w:p w14:paraId="1B840AD8"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18DDC35B"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33A0B9CA" w14:textId="77777777" w:rsidR="001D6EC2" w:rsidRDefault="00876118">
            <w:pPr>
              <w:spacing w:after="40"/>
            </w:pPr>
            <w:r>
              <w:rPr>
                <w:b/>
                <w:bCs/>
                <w:color w:val="E67E22"/>
                <w:sz w:val="20"/>
                <w:szCs w:val="20"/>
              </w:rPr>
              <w:t>Exact text at top of FAQ</w:t>
            </w:r>
          </w:p>
          <w:p w14:paraId="38045280" w14:textId="77777777" w:rsidR="001D6EC2" w:rsidRDefault="00876118">
            <w:r>
              <w:rPr>
                <w:i/>
                <w:iCs/>
                <w:color w:val="555555"/>
                <w:sz w:val="20"/>
                <w:szCs w:val="20"/>
              </w:rPr>
              <w:t>Version: v23.0.0   Last updated: 2026-05-27, 07:35 IST</w:t>
            </w:r>
          </w:p>
        </w:tc>
      </w:tr>
    </w:tbl>
    <w:p w14:paraId="0E9C3F25" w14:textId="77777777" w:rsidR="001D6EC2" w:rsidRDefault="001D6EC2">
      <w:pPr>
        <w:spacing w:before="80"/>
      </w:pPr>
    </w:p>
    <w:p w14:paraId="1B2F340D" w14:textId="77777777" w:rsidR="001D6EC2" w:rsidRDefault="00876118">
      <w:pPr>
        <w:spacing w:before="80" w:after="100"/>
      </w:pPr>
      <w:r>
        <w:t xml:space="preserve">Version numbers are useful for internal tracking. They are alarming for interns — </w:t>
      </w:r>
      <w:r>
        <w:rPr>
          <w:i/>
          <w:iCs/>
          <w:color w:val="444444"/>
        </w:rPr>
        <w:t>"Version 23? How much has changed since the version I read before I accepted my offer letter?"</w:t>
      </w:r>
      <w:r>
        <w:t xml:space="preserve"> If the version number is shown at all, it should be accompanied by a brief changelog summary ('In this version: </w:t>
      </w:r>
      <w:proofErr w:type="spellStart"/>
      <w:r>
        <w:t>ViBe</w:t>
      </w:r>
      <w:proofErr w:type="spellEnd"/>
      <w:r>
        <w:t xml:space="preserve"> proctoring rules updated, team formation process clarified') so interns can quickly assess whether anything relevant to them has changed. Without that context, the version number creates more anxiety than information.</w:t>
      </w:r>
    </w:p>
    <w:p w14:paraId="7CECA6BE" w14:textId="77777777" w:rsidR="001D6EC2" w:rsidRDefault="001D6EC2">
      <w:pPr>
        <w:spacing w:before="120"/>
      </w:pPr>
    </w:p>
    <w:p w14:paraId="1DC5C6EE" w14:textId="77777777" w:rsidR="001D6EC2" w:rsidRDefault="00876118">
      <w:pPr>
        <w:pStyle w:val="Heading2"/>
      </w:pPr>
      <w:r>
        <w:t>Issue 24: Cycle-Specific Entries Are Never Retired</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476303B9" w14:textId="77777777">
        <w:tblPrEx>
          <w:tblCellMar>
            <w:top w:w="0" w:type="dxa"/>
            <w:bottom w:w="0" w:type="dxa"/>
          </w:tblCellMar>
        </w:tblPrEx>
        <w:tc>
          <w:tcPr>
            <w:tcW w:w="0" w:type="auto"/>
            <w:tcBorders>
              <w:top w:val="single" w:sz="4" w:space="0" w:color="E67E22"/>
              <w:left w:val="single" w:sz="4" w:space="0" w:color="E67E22"/>
              <w:bottom w:val="single" w:sz="4" w:space="0" w:color="E67E22"/>
              <w:right w:val="single" w:sz="4" w:space="0" w:color="E67E22"/>
            </w:tcBorders>
            <w:shd w:val="clear" w:color="auto" w:fill="FDEBD0"/>
            <w:tcMar>
              <w:top w:w="40" w:type="dxa"/>
              <w:left w:w="80" w:type="dxa"/>
              <w:bottom w:w="40" w:type="dxa"/>
              <w:right w:w="80" w:type="dxa"/>
            </w:tcMar>
          </w:tcPr>
          <w:p w14:paraId="476D4E56" w14:textId="77777777" w:rsidR="001D6EC2" w:rsidRDefault="00876118">
            <w:pPr>
              <w:jc w:val="center"/>
            </w:pPr>
            <w:r>
              <w:rPr>
                <w:b/>
                <w:bCs/>
                <w:color w:val="E67E22"/>
                <w:sz w:val="16"/>
                <w:szCs w:val="16"/>
              </w:rPr>
              <w:t>HIGH</w:t>
            </w:r>
          </w:p>
        </w:tc>
      </w:tr>
    </w:tbl>
    <w:p w14:paraId="3C9298D0" w14:textId="77777777" w:rsidR="001D6EC2" w:rsidRDefault="001D6EC2">
      <w:pPr>
        <w:spacing w:before="80"/>
      </w:pPr>
    </w:p>
    <w:p w14:paraId="5EFD3DC6" w14:textId="77777777" w:rsidR="001D6EC2" w:rsidRDefault="00876118">
      <w:pPr>
        <w:spacing w:before="80" w:after="100"/>
      </w:pPr>
      <w:r>
        <w:t>Several entries are explicitly specific to the current cycle's dates and logistics, but are written as permanent facts with no expiry signal.</w:t>
      </w:r>
    </w:p>
    <w:p w14:paraId="3437C972" w14:textId="77777777" w:rsidR="001D6EC2" w:rsidRDefault="00876118">
      <w:pPr>
        <w:pStyle w:val="ListParagraph"/>
        <w:numPr>
          <w:ilvl w:val="0"/>
          <w:numId w:val="2"/>
        </w:numPr>
        <w:spacing w:before="60" w:after="60"/>
      </w:pPr>
      <w:r>
        <w:rPr>
          <w:b/>
          <w:bCs/>
        </w:rPr>
        <w:t>§13.4</w:t>
      </w:r>
      <w:r>
        <w:t>: 'I started on May 15/16 but couldn't form a team' — specific to this cycle's launch date, meaningless next cycle</w:t>
      </w:r>
    </w:p>
    <w:p w14:paraId="5B37DF32" w14:textId="77777777" w:rsidR="001D6EC2" w:rsidRDefault="00876118">
      <w:pPr>
        <w:pStyle w:val="ListParagraph"/>
        <w:numPr>
          <w:ilvl w:val="0"/>
          <w:numId w:val="2"/>
        </w:numPr>
        <w:spacing w:before="60" w:after="60"/>
      </w:pPr>
      <w:r>
        <w:rPr>
          <w:b/>
          <w:bCs/>
        </w:rPr>
        <w:t>§13.9</w:t>
      </w:r>
      <w:r>
        <w:t>: 'Can I form a team with students from my IIT MBS cohort?' — specific to this cycle's partnership with IIT MBS</w:t>
      </w:r>
    </w:p>
    <w:p w14:paraId="097A77A1" w14:textId="77777777" w:rsidR="001D6EC2" w:rsidRDefault="00876118">
      <w:pPr>
        <w:pStyle w:val="ListParagraph"/>
        <w:numPr>
          <w:ilvl w:val="0"/>
          <w:numId w:val="2"/>
        </w:numPr>
        <w:spacing w:before="60" w:after="60"/>
      </w:pPr>
      <w:r>
        <w:rPr>
          <w:b/>
          <w:bCs/>
        </w:rPr>
        <w:t>§2.1</w:t>
      </w:r>
      <w:r>
        <w:t>: 'Start as soon as possible to catch the May–July main cohort' — specific to 2026 cycle timing</w:t>
      </w:r>
    </w:p>
    <w:p w14:paraId="3A4C15A2" w14:textId="77777777" w:rsidR="001D6EC2" w:rsidRDefault="001D6EC2">
      <w:pPr>
        <w:spacing w:before="60"/>
      </w:pPr>
    </w:p>
    <w:p w14:paraId="13E6BFE5" w14:textId="77777777" w:rsidR="001D6EC2" w:rsidRDefault="00876118">
      <w:pPr>
        <w:spacing w:before="80" w:after="100"/>
      </w:pPr>
      <w:r>
        <w:t xml:space="preserve">These entries need either a </w:t>
      </w:r>
      <w:r>
        <w:rPr>
          <w:b/>
          <w:bCs/>
        </w:rPr>
        <w:t>cycle tag</w:t>
      </w:r>
      <w:r>
        <w:t xml:space="preserve"> ('This applies to the 2026 cycle only') or an </w:t>
      </w:r>
      <w:r>
        <w:rPr>
          <w:b/>
          <w:bCs/>
        </w:rPr>
        <w:t>auto-archive mechanism</w:t>
      </w:r>
      <w:r>
        <w:t xml:space="preserve"> that removes or flags them after the relevant date passes. Currently they accumulate and will confuse 2027 interns who see references to 'May 15' with no context.</w:t>
      </w:r>
    </w:p>
    <w:p w14:paraId="165C7814" w14:textId="77777777" w:rsidR="001D6EC2" w:rsidRDefault="001D6EC2">
      <w:pPr>
        <w:spacing w:before="120"/>
      </w:pPr>
    </w:p>
    <w:p w14:paraId="74776078" w14:textId="77777777" w:rsidR="001D6EC2" w:rsidRDefault="00876118">
      <w:pPr>
        <w:pStyle w:val="Heading1"/>
      </w:pPr>
      <w:r>
        <w:lastRenderedPageBreak/>
        <w:t>Layer 7: Surface and Copy Issues</w:t>
      </w:r>
    </w:p>
    <w:p w14:paraId="22BCC731" w14:textId="77777777" w:rsidR="001D6EC2" w:rsidRDefault="00876118">
      <w:pPr>
        <w:spacing w:before="80" w:after="100"/>
      </w:pPr>
      <w:r>
        <w:t>These are individual entry-level problems that are easy to fix but collectively degrade the professionalism of the document.</w:t>
      </w:r>
    </w:p>
    <w:p w14:paraId="3F327659" w14:textId="77777777" w:rsidR="001D6EC2" w:rsidRDefault="001D6EC2">
      <w:pPr>
        <w:spacing w:before="80"/>
      </w:pPr>
    </w:p>
    <w:p w14:paraId="0DF2FC1E" w14:textId="77777777" w:rsidR="001D6EC2" w:rsidRDefault="00876118">
      <w:pPr>
        <w:pStyle w:val="Heading2"/>
      </w:pPr>
      <w:r>
        <w:t>Issue 25: '</w:t>
      </w:r>
      <w:proofErr w:type="spellStart"/>
      <w:r>
        <w:t>ViBe</w:t>
      </w:r>
      <w:proofErr w:type="spellEnd"/>
      <w:r>
        <w:t>' Has Four Different Spellings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59AB79C5"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3DBEBED3" w14:textId="77777777" w:rsidR="001D6EC2" w:rsidRDefault="00876118">
            <w:pPr>
              <w:jc w:val="center"/>
            </w:pPr>
            <w:r>
              <w:rPr>
                <w:b/>
                <w:bCs/>
                <w:color w:val="D4AC0D"/>
                <w:sz w:val="16"/>
                <w:szCs w:val="16"/>
              </w:rPr>
              <w:t>MEDIUM</w:t>
            </w:r>
          </w:p>
        </w:tc>
      </w:tr>
    </w:tbl>
    <w:p w14:paraId="226B6198" w14:textId="77777777" w:rsidR="001D6EC2" w:rsidRDefault="001D6EC2">
      <w:pPr>
        <w:spacing w:before="80"/>
      </w:pPr>
    </w:p>
    <w:p w14:paraId="0C8BD4B2" w14:textId="77777777" w:rsidR="001D6EC2" w:rsidRDefault="00876118">
      <w:pPr>
        <w:spacing w:before="80" w:after="100"/>
      </w:pPr>
      <w:r>
        <w:t xml:space="preserve">The platform appears as </w:t>
      </w:r>
      <w:proofErr w:type="spellStart"/>
      <w:r>
        <w:t>ViBe</w:t>
      </w:r>
      <w:proofErr w:type="spellEnd"/>
      <w:r>
        <w:t xml:space="preserve">, Vibe, </w:t>
      </w:r>
      <w:proofErr w:type="spellStart"/>
      <w:r>
        <w:t>viBE</w:t>
      </w:r>
      <w:proofErr w:type="spellEnd"/>
      <w:r>
        <w:t xml:space="preserve">, and vibe across the FAQ. The canonical form based on the platform URL (vibe.vicharanashala.ai) and section heading appears to be </w:t>
      </w:r>
      <w:proofErr w:type="spellStart"/>
      <w:r>
        <w:t>ViBe</w:t>
      </w:r>
      <w:proofErr w:type="spellEnd"/>
      <w:r>
        <w:t>. All instances of the other three forms should be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4159"/>
        <w:gridCol w:w="3212"/>
      </w:tblGrid>
      <w:tr w:rsidR="001D6EC2" w14:paraId="19B378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B6B6749" w14:textId="77777777" w:rsidR="001D6EC2" w:rsidRDefault="00876118">
            <w:r>
              <w:rPr>
                <w:b/>
                <w:bCs/>
                <w:color w:val="FFFFFF"/>
                <w:sz w:val="18"/>
                <w:szCs w:val="18"/>
              </w:rPr>
              <w:t>Spelling found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2664552" w14:textId="77777777" w:rsidR="001D6EC2" w:rsidRDefault="00876118">
            <w:r>
              <w:rPr>
                <w:b/>
                <w:bCs/>
                <w:color w:val="FFFFFF"/>
                <w:sz w:val="18"/>
                <w:szCs w:val="18"/>
              </w:rPr>
              <w:t>Location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87E208B" w14:textId="77777777" w:rsidR="001D6EC2" w:rsidRDefault="00876118">
            <w:r>
              <w:rPr>
                <w:b/>
                <w:bCs/>
                <w:color w:val="FFFFFF"/>
                <w:sz w:val="18"/>
                <w:szCs w:val="18"/>
              </w:rPr>
              <w:t>Should be</w:t>
            </w:r>
          </w:p>
        </w:tc>
      </w:tr>
      <w:tr w:rsidR="001D6EC2" w14:paraId="7AD17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EE1BD" w14:textId="77777777" w:rsidR="001D6EC2" w:rsidRDefault="00876118">
            <w:proofErr w:type="spellStart"/>
            <w:r>
              <w:rPr>
                <w:color w:val="1A1A1A"/>
                <w:sz w:val="18"/>
                <w:szCs w:val="18"/>
              </w:rPr>
              <w:t>ViBe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D425" w14:textId="77777777" w:rsidR="001D6EC2" w:rsidRDefault="00876118">
            <w:r>
              <w:rPr>
                <w:color w:val="1A1A1A"/>
                <w:sz w:val="18"/>
                <w:szCs w:val="18"/>
              </w:rPr>
              <w:t>Section 12 header, §12.1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56A08" w14:textId="77777777" w:rsidR="001D6EC2" w:rsidRDefault="00876118">
            <w:r>
              <w:rPr>
                <w:color w:val="1A1A1A"/>
                <w:sz w:val="18"/>
                <w:szCs w:val="18"/>
              </w:rPr>
              <w:t>Correct — this is canonical</w:t>
            </w:r>
          </w:p>
        </w:tc>
      </w:tr>
      <w:tr w:rsidR="001D6EC2" w14:paraId="01F453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68150" w14:textId="77777777" w:rsidR="001D6EC2" w:rsidRDefault="00876118">
            <w:r>
              <w:rPr>
                <w:color w:val="1A1A1A"/>
                <w:sz w:val="18"/>
                <w:szCs w:val="18"/>
              </w:rPr>
              <w:t>Vibe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BAC1C" w14:textId="77777777" w:rsidR="001D6EC2" w:rsidRDefault="00876118">
            <w:r>
              <w:rPr>
                <w:color w:val="1A1A1A"/>
                <w:sz w:val="18"/>
                <w:szCs w:val="18"/>
              </w:rPr>
              <w:t>§10.2, §10.3</w:t>
            </w:r>
          </w:p>
        </w:tc>
        <w:tc>
          <w:tcPr>
            <w:tcW w:w="0" w:type="auto"/>
            <w:tcBorders>
              <w:top w:val="single" w:sz="1" w:space="0" w:color="CCCCCC"/>
              <w:left w:val="single" w:sz="1" w:space="0" w:color="CCCCCC"/>
              <w:bottom w:val="single" w:sz="1" w:space="0" w:color="CCCCCC"/>
              <w:right w:val="single" w:sz="1" w:space="0" w:color="CCCCCC"/>
            </w:tcBorders>
            <w:shd w:val="clear" w:color="auto" w:fill="FEF9F0"/>
            <w:tcMar>
              <w:top w:w="60" w:type="dxa"/>
              <w:left w:w="100" w:type="dxa"/>
              <w:bottom w:w="60" w:type="dxa"/>
              <w:right w:w="100" w:type="dxa"/>
            </w:tcMar>
          </w:tcPr>
          <w:p w14:paraId="71B68409" w14:textId="77777777" w:rsidR="001D6EC2" w:rsidRDefault="00876118">
            <w:r>
              <w:rPr>
                <w:color w:val="E67E22"/>
                <w:sz w:val="18"/>
                <w:szCs w:val="18"/>
              </w:rPr>
              <w:t xml:space="preserve">Should be </w:t>
            </w:r>
            <w:proofErr w:type="spellStart"/>
            <w:r>
              <w:rPr>
                <w:color w:val="E67E22"/>
                <w:sz w:val="18"/>
                <w:szCs w:val="18"/>
              </w:rPr>
              <w:t>ViBe</w:t>
            </w:r>
            <w:proofErr w:type="spellEnd"/>
          </w:p>
        </w:tc>
      </w:tr>
      <w:tr w:rsidR="001D6EC2" w14:paraId="6DD702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8A21A" w14:textId="77777777" w:rsidR="001D6EC2" w:rsidRDefault="00876118">
            <w:proofErr w:type="spellStart"/>
            <w:r>
              <w:rPr>
                <w:color w:val="1A1A1A"/>
                <w:sz w:val="18"/>
                <w:szCs w:val="18"/>
              </w:rPr>
              <w:t>viBE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F80C9" w14:textId="77777777" w:rsidR="001D6EC2" w:rsidRDefault="00876118">
            <w:r>
              <w:rPr>
                <w:color w:val="1A1A1A"/>
                <w:sz w:val="18"/>
                <w:szCs w:val="18"/>
              </w:rPr>
              <w:t>§10.6 (appears twice)</w:t>
            </w:r>
          </w:p>
        </w:tc>
        <w:tc>
          <w:tcPr>
            <w:tcW w:w="0" w:type="auto"/>
            <w:tcBorders>
              <w:top w:val="single" w:sz="1" w:space="0" w:color="CCCCCC"/>
              <w:left w:val="single" w:sz="1" w:space="0" w:color="CCCCCC"/>
              <w:bottom w:val="single" w:sz="1" w:space="0" w:color="CCCCCC"/>
              <w:right w:val="single" w:sz="1" w:space="0" w:color="CCCCCC"/>
            </w:tcBorders>
            <w:shd w:val="clear" w:color="auto" w:fill="FEF9F0"/>
            <w:tcMar>
              <w:top w:w="60" w:type="dxa"/>
              <w:left w:w="100" w:type="dxa"/>
              <w:bottom w:w="60" w:type="dxa"/>
              <w:right w:w="100" w:type="dxa"/>
            </w:tcMar>
          </w:tcPr>
          <w:p w14:paraId="3FEC787C" w14:textId="77777777" w:rsidR="001D6EC2" w:rsidRDefault="00876118">
            <w:r>
              <w:rPr>
                <w:color w:val="E67E22"/>
                <w:sz w:val="18"/>
                <w:szCs w:val="18"/>
              </w:rPr>
              <w:t xml:space="preserve">Should be </w:t>
            </w:r>
            <w:proofErr w:type="spellStart"/>
            <w:r>
              <w:rPr>
                <w:color w:val="E67E22"/>
                <w:sz w:val="18"/>
                <w:szCs w:val="18"/>
              </w:rPr>
              <w:t>ViBe</w:t>
            </w:r>
            <w:proofErr w:type="spellEnd"/>
          </w:p>
        </w:tc>
      </w:tr>
      <w:tr w:rsidR="001D6EC2" w14:paraId="4B94FA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CC27" w14:textId="77777777" w:rsidR="001D6EC2" w:rsidRDefault="00876118">
            <w:r>
              <w:rPr>
                <w:color w:val="1A1A1A"/>
                <w:sz w:val="18"/>
                <w:szCs w:val="18"/>
              </w:rPr>
              <w:t>vibe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DE6E2" w14:textId="77777777" w:rsidR="001D6EC2" w:rsidRDefault="00876118">
            <w:r>
              <w:rPr>
                <w:color w:val="1A1A1A"/>
                <w:sz w:val="18"/>
                <w:szCs w:val="18"/>
              </w:rPr>
              <w:t>§10.6 (in the phrase '</w:t>
            </w:r>
            <w:proofErr w:type="spellStart"/>
            <w:r>
              <w:rPr>
                <w:color w:val="1A1A1A"/>
                <w:sz w:val="18"/>
                <w:szCs w:val="18"/>
              </w:rPr>
              <w:t>viBE</w:t>
            </w:r>
            <w:proofErr w:type="spellEnd"/>
            <w:r>
              <w:rPr>
                <w:color w:val="1A1A1A"/>
                <w:sz w:val="18"/>
                <w:szCs w:val="18"/>
              </w:rPr>
              <w:t xml:space="preserve"> courses')</w:t>
            </w:r>
          </w:p>
        </w:tc>
        <w:tc>
          <w:tcPr>
            <w:tcW w:w="0" w:type="auto"/>
            <w:tcBorders>
              <w:top w:val="single" w:sz="1" w:space="0" w:color="CCCCCC"/>
              <w:left w:val="single" w:sz="1" w:space="0" w:color="CCCCCC"/>
              <w:bottom w:val="single" w:sz="1" w:space="0" w:color="CCCCCC"/>
              <w:right w:val="single" w:sz="1" w:space="0" w:color="CCCCCC"/>
            </w:tcBorders>
            <w:shd w:val="clear" w:color="auto" w:fill="FEF9F0"/>
            <w:tcMar>
              <w:top w:w="60" w:type="dxa"/>
              <w:left w:w="100" w:type="dxa"/>
              <w:bottom w:w="60" w:type="dxa"/>
              <w:right w:w="100" w:type="dxa"/>
            </w:tcMar>
          </w:tcPr>
          <w:p w14:paraId="7D5F4989" w14:textId="77777777" w:rsidR="001D6EC2" w:rsidRDefault="00876118">
            <w:r>
              <w:rPr>
                <w:color w:val="E67E22"/>
                <w:sz w:val="18"/>
                <w:szCs w:val="18"/>
              </w:rPr>
              <w:t xml:space="preserve">Should be </w:t>
            </w:r>
            <w:proofErr w:type="spellStart"/>
            <w:r>
              <w:rPr>
                <w:color w:val="E67E22"/>
                <w:sz w:val="18"/>
                <w:szCs w:val="18"/>
              </w:rPr>
              <w:t>ViBe</w:t>
            </w:r>
            <w:proofErr w:type="spellEnd"/>
          </w:p>
        </w:tc>
      </w:tr>
    </w:tbl>
    <w:p w14:paraId="2D483F00" w14:textId="77777777" w:rsidR="001D6EC2" w:rsidRDefault="001D6EC2">
      <w:pPr>
        <w:spacing w:before="80"/>
      </w:pPr>
    </w:p>
    <w:p w14:paraId="47A5AAC8" w14:textId="77777777" w:rsidR="001D6EC2" w:rsidRDefault="00876118">
      <w:pPr>
        <w:pStyle w:val="Heading3"/>
      </w:pPr>
      <w:r>
        <w:t>Pipeline cause</w:t>
      </w:r>
    </w:p>
    <w:p w14:paraId="399594F2" w14:textId="77777777" w:rsidR="001D6EC2" w:rsidRDefault="00876118">
      <w:pPr>
        <w:spacing w:before="80" w:after="100"/>
      </w:pPr>
      <w:r>
        <w:t>Different people wrote different entries at different times without a shared style reference. The pipeline has no spellcheck or style enforcement step. A simple find-and-replace on all four variants before each publish would eliminate this category of error.</w:t>
      </w:r>
    </w:p>
    <w:p w14:paraId="3A7FDD09" w14:textId="77777777" w:rsidR="001D6EC2" w:rsidRDefault="001D6EC2">
      <w:pPr>
        <w:spacing w:before="120"/>
      </w:pPr>
    </w:p>
    <w:p w14:paraId="564F62EE" w14:textId="77777777" w:rsidR="001D6EC2" w:rsidRDefault="00876118">
      <w:pPr>
        <w:pStyle w:val="Heading2"/>
      </w:pPr>
      <w:r>
        <w:t>Issue 26: Grammar and Punctuation Errors in Multiple Entries</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3156AF99" w14:textId="77777777">
        <w:tblPrEx>
          <w:tblCellMar>
            <w:top w:w="0" w:type="dxa"/>
            <w:bottom w:w="0" w:type="dxa"/>
          </w:tblCellMar>
        </w:tblPrEx>
        <w:tc>
          <w:tcPr>
            <w:tcW w:w="0" w:type="auto"/>
            <w:tcBorders>
              <w:top w:val="single" w:sz="4" w:space="0" w:color="D4AC0D"/>
              <w:left w:val="single" w:sz="4" w:space="0" w:color="D4AC0D"/>
              <w:bottom w:val="single" w:sz="4" w:space="0" w:color="D4AC0D"/>
              <w:right w:val="single" w:sz="4" w:space="0" w:color="D4AC0D"/>
            </w:tcBorders>
            <w:shd w:val="clear" w:color="auto" w:fill="FEF9E7"/>
            <w:tcMar>
              <w:top w:w="40" w:type="dxa"/>
              <w:left w:w="80" w:type="dxa"/>
              <w:bottom w:w="40" w:type="dxa"/>
              <w:right w:w="80" w:type="dxa"/>
            </w:tcMar>
          </w:tcPr>
          <w:p w14:paraId="3E933B4C" w14:textId="77777777" w:rsidR="001D6EC2" w:rsidRDefault="00876118">
            <w:pPr>
              <w:jc w:val="center"/>
            </w:pPr>
            <w:r>
              <w:rPr>
                <w:b/>
                <w:bCs/>
                <w:color w:val="D4AC0D"/>
                <w:sz w:val="16"/>
                <w:szCs w:val="16"/>
              </w:rPr>
              <w:t>MEDIUM</w:t>
            </w:r>
          </w:p>
        </w:tc>
      </w:tr>
    </w:tbl>
    <w:p w14:paraId="659B4404"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2827"/>
        <w:gridCol w:w="2934"/>
        <w:gridCol w:w="2748"/>
      </w:tblGrid>
      <w:tr w:rsidR="001D6EC2" w14:paraId="568DD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08D3994" w14:textId="77777777" w:rsidR="001D6EC2" w:rsidRDefault="00876118">
            <w:r>
              <w:rPr>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4E69A5E" w14:textId="77777777" w:rsidR="001D6EC2" w:rsidRDefault="00876118">
            <w:r>
              <w:rPr>
                <w:b/>
                <w:bCs/>
                <w:color w:val="FFFFFF"/>
                <w:sz w:val="18"/>
                <w:szCs w:val="18"/>
              </w:rPr>
              <w:t>Exact text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DBCB314" w14:textId="77777777" w:rsidR="001D6EC2" w:rsidRDefault="00876118">
            <w:r>
              <w:rPr>
                <w:b/>
                <w:bCs/>
                <w:color w:val="FFFFFF"/>
                <w:sz w:val="18"/>
                <w:szCs w:val="18"/>
              </w:rPr>
              <w:t>Problem</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B2F0989" w14:textId="77777777" w:rsidR="001D6EC2" w:rsidRDefault="00876118">
            <w:r>
              <w:rPr>
                <w:b/>
                <w:bCs/>
                <w:color w:val="FFFFFF"/>
                <w:sz w:val="18"/>
                <w:szCs w:val="18"/>
              </w:rPr>
              <w:t>Fix</w:t>
            </w:r>
          </w:p>
        </w:tc>
      </w:tr>
      <w:tr w:rsidR="001D6EC2" w14:paraId="21FAA7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62EB0" w14:textId="77777777" w:rsidR="001D6EC2" w:rsidRDefault="00876118">
            <w:r>
              <w:rPr>
                <w:sz w:val="18"/>
                <w:szCs w:val="18"/>
              </w:rPr>
              <w:t>§7.1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9D420" w14:textId="77777777" w:rsidR="001D6EC2" w:rsidRDefault="00876118">
            <w:r>
              <w:rPr>
                <w:sz w:val="18"/>
                <w:szCs w:val="18"/>
              </w:rPr>
              <w:t xml:space="preserve">"If you </w:t>
            </w:r>
            <w:proofErr w:type="spellStart"/>
            <w:r>
              <w:rPr>
                <w:sz w:val="18"/>
                <w:szCs w:val="18"/>
              </w:rPr>
              <w:t>dont</w:t>
            </w:r>
            <w:proofErr w:type="spellEnd"/>
            <w:r>
              <w:rPr>
                <w:sz w:val="18"/>
                <w:szCs w:val="18"/>
              </w:rPr>
              <w:t xml:space="preserve"> hear from 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BC6AF" w14:textId="77777777" w:rsidR="001D6EC2" w:rsidRDefault="00876118">
            <w:r>
              <w:rPr>
                <w:sz w:val="18"/>
                <w:szCs w:val="18"/>
              </w:rPr>
              <w:t>Missing apostrophe in 'don't'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2198A" w14:textId="77777777" w:rsidR="001D6EC2" w:rsidRDefault="00876118">
            <w:r>
              <w:rPr>
                <w:sz w:val="18"/>
                <w:szCs w:val="18"/>
              </w:rPr>
              <w:t>"If you don't hear from us"</w:t>
            </w:r>
          </w:p>
        </w:tc>
      </w:tr>
      <w:tr w:rsidR="001D6EC2" w14:paraId="2836F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A1BE5" w14:textId="77777777" w:rsidR="001D6EC2" w:rsidRDefault="00876118">
            <w:r>
              <w:rPr>
                <w:sz w:val="18"/>
                <w:szCs w:val="18"/>
              </w:rPr>
              <w:t>§9.14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CF3F6" w14:textId="77777777" w:rsidR="001D6EC2" w:rsidRDefault="00876118">
            <w:r>
              <w:rPr>
                <w:sz w:val="18"/>
                <w:szCs w:val="18"/>
              </w:rPr>
              <w:t xml:space="preserve">"This is not a </w:t>
            </w:r>
            <w:proofErr w:type="spellStart"/>
            <w:r>
              <w:rPr>
                <w:sz w:val="18"/>
                <w:szCs w:val="18"/>
              </w:rPr>
              <w:t>self paced</w:t>
            </w:r>
            <w:proofErr w:type="spellEnd"/>
            <w:r>
              <w:rPr>
                <w:sz w:val="18"/>
                <w:szCs w:val="18"/>
              </w:rPr>
              <w:t xml:space="preserve"> internship"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8010E" w14:textId="77777777" w:rsidR="001D6EC2" w:rsidRDefault="00876118">
            <w:r>
              <w:rPr>
                <w:sz w:val="18"/>
                <w:szCs w:val="18"/>
              </w:rPr>
              <w:t>Missing hyphen: 'self-paced'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D4403" w14:textId="77777777" w:rsidR="001D6EC2" w:rsidRDefault="00876118">
            <w:r>
              <w:rPr>
                <w:sz w:val="18"/>
                <w:szCs w:val="18"/>
              </w:rPr>
              <w:t>"This is not a self-paced internship"</w:t>
            </w:r>
          </w:p>
        </w:tc>
      </w:tr>
      <w:tr w:rsidR="001D6EC2" w14:paraId="798E0D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8257" w14:textId="77777777" w:rsidR="001D6EC2" w:rsidRDefault="00876118">
            <w:r>
              <w:rPr>
                <w:sz w:val="18"/>
                <w:szCs w:val="18"/>
              </w:rPr>
              <w:t>§4.6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222FE" w14:textId="77777777" w:rsidR="001D6EC2" w:rsidRDefault="00876118">
            <w:r>
              <w:rPr>
                <w:sz w:val="18"/>
                <w:szCs w:val="18"/>
              </w:rPr>
              <w:t>"Kindly write to us separately for this."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52684" w14:textId="77777777" w:rsidR="001D6EC2" w:rsidRDefault="00876118">
            <w:r>
              <w:rPr>
                <w:sz w:val="18"/>
                <w:szCs w:val="18"/>
              </w:rPr>
              <w:t>'Kindly' is an awkward register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3714B" w14:textId="77777777" w:rsidR="001D6EC2" w:rsidRDefault="00876118">
            <w:r>
              <w:rPr>
                <w:sz w:val="18"/>
                <w:szCs w:val="18"/>
              </w:rPr>
              <w:t>"Please write to us separately."</w:t>
            </w:r>
          </w:p>
        </w:tc>
      </w:tr>
      <w:tr w:rsidR="001D6EC2" w14:paraId="6A1036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57813" w14:textId="77777777" w:rsidR="001D6EC2" w:rsidRDefault="00876118">
            <w:r>
              <w:rPr>
                <w:sz w:val="18"/>
                <w:szCs w:val="18"/>
              </w:rPr>
              <w:t>§9.14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CC46B3" w14:textId="77777777" w:rsidR="001D6EC2" w:rsidRDefault="00876118">
            <w:r>
              <w:rPr>
                <w:sz w:val="18"/>
                <w:szCs w:val="18"/>
              </w:rPr>
              <w:t>"It is not permitted for one to be part of"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0F3AE" w14:textId="77777777" w:rsidR="001D6EC2" w:rsidRDefault="00876118">
            <w:r>
              <w:rPr>
                <w:sz w:val="18"/>
                <w:szCs w:val="18"/>
              </w:rPr>
              <w:t>Bureaucratic passive; unclear subject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12BF5" w14:textId="77777777" w:rsidR="001D6EC2" w:rsidRDefault="00876118">
            <w:r>
              <w:rPr>
                <w:sz w:val="18"/>
                <w:szCs w:val="18"/>
              </w:rPr>
              <w:t>"You are not permitted to take part in"</w:t>
            </w:r>
          </w:p>
        </w:tc>
      </w:tr>
    </w:tbl>
    <w:p w14:paraId="0B0257E5" w14:textId="77777777" w:rsidR="001D6EC2" w:rsidRDefault="001D6EC2">
      <w:pPr>
        <w:spacing w:before="120"/>
      </w:pPr>
    </w:p>
    <w:p w14:paraId="73F291F4" w14:textId="77777777" w:rsidR="001D6EC2" w:rsidRDefault="00876118">
      <w:pPr>
        <w:pStyle w:val="Heading2"/>
      </w:pPr>
      <w:r>
        <w:t>Issue 27: Footer Is Incomplete for an Institutional Programme</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22747739" w14:textId="77777777">
        <w:tblPrEx>
          <w:tblCellMar>
            <w:top w:w="0" w:type="dxa"/>
            <w:bottom w:w="0" w:type="dxa"/>
          </w:tblCellMar>
        </w:tblPrEx>
        <w:tc>
          <w:tcPr>
            <w:tcW w:w="0" w:type="auto"/>
            <w:tcBorders>
              <w:top w:val="single" w:sz="4" w:space="0" w:color="27AE60"/>
              <w:left w:val="single" w:sz="4" w:space="0" w:color="27AE60"/>
              <w:bottom w:val="single" w:sz="4" w:space="0" w:color="27AE60"/>
              <w:right w:val="single" w:sz="4" w:space="0" w:color="27AE60"/>
            </w:tcBorders>
            <w:shd w:val="clear" w:color="auto" w:fill="EBF5EB"/>
            <w:tcMar>
              <w:top w:w="40" w:type="dxa"/>
              <w:left w:w="80" w:type="dxa"/>
              <w:bottom w:w="40" w:type="dxa"/>
              <w:right w:w="80" w:type="dxa"/>
            </w:tcMar>
          </w:tcPr>
          <w:p w14:paraId="3BD62C76" w14:textId="77777777" w:rsidR="001D6EC2" w:rsidRDefault="00876118">
            <w:pPr>
              <w:jc w:val="center"/>
            </w:pPr>
            <w:r>
              <w:rPr>
                <w:b/>
                <w:bCs/>
                <w:color w:val="27AE60"/>
                <w:sz w:val="16"/>
                <w:szCs w:val="16"/>
              </w:rPr>
              <w:t>LOW</w:t>
            </w:r>
          </w:p>
        </w:tc>
      </w:tr>
    </w:tbl>
    <w:p w14:paraId="690E7CB4"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6EC2" w14:paraId="62E20B0C" w14:textId="77777777">
        <w:tblPrEx>
          <w:tblCellMar>
            <w:top w:w="0" w:type="dxa"/>
            <w:bottom w:w="0" w:type="dxa"/>
          </w:tblCellMar>
        </w:tblPrEx>
        <w:tc>
          <w:tcPr>
            <w:tcW w:w="0" w:type="auto"/>
            <w:tcBorders>
              <w:top w:val="none" w:sz="0" w:space="0" w:color="FFFFFF"/>
              <w:left w:val="single" w:sz="16" w:space="0" w:color="E67E22"/>
              <w:bottom w:val="none" w:sz="0" w:space="0" w:color="FFFFFF"/>
              <w:right w:val="none" w:sz="0" w:space="0" w:color="FFFFFF"/>
            </w:tcBorders>
            <w:shd w:val="clear" w:color="auto" w:fill="FEF9F0"/>
            <w:tcMar>
              <w:top w:w="100" w:type="dxa"/>
              <w:left w:w="160" w:type="dxa"/>
              <w:bottom w:w="100" w:type="dxa"/>
              <w:right w:w="160" w:type="dxa"/>
            </w:tcMar>
          </w:tcPr>
          <w:p w14:paraId="6BD2EBAA" w14:textId="77777777" w:rsidR="001D6EC2" w:rsidRDefault="00876118">
            <w:pPr>
              <w:spacing w:after="40"/>
            </w:pPr>
            <w:r>
              <w:rPr>
                <w:b/>
                <w:bCs/>
                <w:color w:val="E67E22"/>
                <w:sz w:val="20"/>
                <w:szCs w:val="20"/>
              </w:rPr>
              <w:t>Current footer text</w:t>
            </w:r>
          </w:p>
          <w:p w14:paraId="15A7D6A4" w14:textId="77777777" w:rsidR="001D6EC2" w:rsidRDefault="00876118">
            <w:proofErr w:type="spellStart"/>
            <w:r>
              <w:rPr>
                <w:i/>
                <w:iCs/>
                <w:color w:val="555555"/>
                <w:sz w:val="20"/>
                <w:szCs w:val="20"/>
              </w:rPr>
              <w:lastRenderedPageBreak/>
              <w:t>Vicharanashala</w:t>
            </w:r>
            <w:proofErr w:type="spellEnd"/>
            <w:r>
              <w:rPr>
                <w:i/>
                <w:iCs/>
                <w:color w:val="555555"/>
                <w:sz w:val="20"/>
                <w:szCs w:val="20"/>
              </w:rPr>
              <w:t xml:space="preserve"> Lab · Indian Institute of Technology Ropar · 2026 cycle Questions: log in at samagama.in and ask Yaksha.</w:t>
            </w:r>
          </w:p>
        </w:tc>
      </w:tr>
    </w:tbl>
    <w:p w14:paraId="14CEB16A" w14:textId="77777777" w:rsidR="001D6EC2" w:rsidRDefault="001D6EC2">
      <w:pPr>
        <w:spacing w:before="80"/>
      </w:pPr>
    </w:p>
    <w:p w14:paraId="5878F21E" w14:textId="77777777" w:rsidR="001D6EC2" w:rsidRDefault="00876118">
      <w:pPr>
        <w:spacing w:before="80" w:after="100"/>
      </w:pPr>
      <w:r>
        <w:t>A programme run by a lab at IIT Ropar should have a footer that includes at minimum:</w:t>
      </w:r>
    </w:p>
    <w:p w14:paraId="32ED5519" w14:textId="77777777" w:rsidR="001D6EC2" w:rsidRDefault="00876118">
      <w:pPr>
        <w:pStyle w:val="ListParagraph"/>
        <w:numPr>
          <w:ilvl w:val="0"/>
          <w:numId w:val="2"/>
        </w:numPr>
        <w:spacing w:before="60" w:after="60"/>
      </w:pPr>
      <w:r>
        <w:t>A link to the institutional home page</w:t>
      </w:r>
    </w:p>
    <w:p w14:paraId="55E65EA5" w14:textId="77777777" w:rsidR="001D6EC2" w:rsidRDefault="00876118">
      <w:pPr>
        <w:pStyle w:val="ListParagraph"/>
        <w:numPr>
          <w:ilvl w:val="0"/>
          <w:numId w:val="2"/>
        </w:numPr>
        <w:spacing w:before="60" w:after="60"/>
      </w:pPr>
      <w:r>
        <w:t>A link to the LinkedIn page (already cited within the FAQ body at §4.11 and §4.16 — it should also be in the footer)</w:t>
      </w:r>
    </w:p>
    <w:p w14:paraId="01C9D37C" w14:textId="77777777" w:rsidR="001D6EC2" w:rsidRDefault="00876118">
      <w:pPr>
        <w:pStyle w:val="ListParagraph"/>
        <w:numPr>
          <w:ilvl w:val="0"/>
          <w:numId w:val="2"/>
        </w:numPr>
        <w:spacing w:before="60" w:after="60"/>
      </w:pPr>
      <w:r>
        <w:t xml:space="preserve">A privacy policy or data handling statement (the FAQ describes camera and microphone monitoring via </w:t>
      </w:r>
      <w:proofErr w:type="spellStart"/>
      <w:r>
        <w:t>ViBe</w:t>
      </w:r>
      <w:proofErr w:type="spellEnd"/>
      <w:r>
        <w:t xml:space="preserve"> proctoring — some statement about data handling is appropriate)</w:t>
      </w:r>
    </w:p>
    <w:p w14:paraId="36C2F2F8" w14:textId="77777777" w:rsidR="001D6EC2" w:rsidRDefault="00876118">
      <w:pPr>
        <w:pStyle w:val="ListParagraph"/>
        <w:numPr>
          <w:ilvl w:val="0"/>
          <w:numId w:val="2"/>
        </w:numPr>
        <w:spacing w:before="60" w:after="60"/>
      </w:pPr>
      <w:r>
        <w:t>A contact email on an institutional domain (not a personal Gmail)</w:t>
      </w:r>
    </w:p>
    <w:p w14:paraId="6FEFF367" w14:textId="77777777" w:rsidR="001D6EC2" w:rsidRDefault="001D6EC2">
      <w:pPr>
        <w:spacing w:before="120"/>
      </w:pPr>
    </w:p>
    <w:p w14:paraId="6359A90E" w14:textId="77777777" w:rsidR="001D6EC2" w:rsidRDefault="00876118">
      <w:pPr>
        <w:pStyle w:val="Heading2"/>
      </w:pPr>
      <w:r>
        <w:t>Issue 28: Meta Description Is Identical to Overview Page</w:t>
      </w:r>
    </w:p>
    <w:tbl>
      <w:tblPr>
        <w:tblW w:w="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tblGrid>
      <w:tr w:rsidR="001D6EC2" w14:paraId="76F6343E" w14:textId="77777777">
        <w:tblPrEx>
          <w:tblCellMar>
            <w:top w:w="0" w:type="dxa"/>
            <w:bottom w:w="0" w:type="dxa"/>
          </w:tblCellMar>
        </w:tblPrEx>
        <w:tc>
          <w:tcPr>
            <w:tcW w:w="0" w:type="auto"/>
            <w:tcBorders>
              <w:top w:val="single" w:sz="4" w:space="0" w:color="27AE60"/>
              <w:left w:val="single" w:sz="4" w:space="0" w:color="27AE60"/>
              <w:bottom w:val="single" w:sz="4" w:space="0" w:color="27AE60"/>
              <w:right w:val="single" w:sz="4" w:space="0" w:color="27AE60"/>
            </w:tcBorders>
            <w:shd w:val="clear" w:color="auto" w:fill="EBF5EB"/>
            <w:tcMar>
              <w:top w:w="40" w:type="dxa"/>
              <w:left w:w="80" w:type="dxa"/>
              <w:bottom w:w="40" w:type="dxa"/>
              <w:right w:w="80" w:type="dxa"/>
            </w:tcMar>
          </w:tcPr>
          <w:p w14:paraId="01B77AFF" w14:textId="77777777" w:rsidR="001D6EC2" w:rsidRDefault="00876118">
            <w:pPr>
              <w:jc w:val="center"/>
            </w:pPr>
            <w:r>
              <w:rPr>
                <w:b/>
                <w:bCs/>
                <w:color w:val="27AE60"/>
                <w:sz w:val="16"/>
                <w:szCs w:val="16"/>
              </w:rPr>
              <w:t>LOW</w:t>
            </w:r>
          </w:p>
        </w:tc>
      </w:tr>
    </w:tbl>
    <w:p w14:paraId="5E3F23C9" w14:textId="77777777" w:rsidR="001D6EC2" w:rsidRDefault="001D6EC2">
      <w:pPr>
        <w:spacing w:before="80"/>
      </w:pPr>
    </w:p>
    <w:p w14:paraId="374CD121" w14:textId="77777777" w:rsidR="001D6EC2" w:rsidRDefault="00876118">
      <w:pPr>
        <w:spacing w:before="80" w:after="100"/>
      </w:pPr>
      <w:r>
        <w:t xml:space="preserve">The FAQ page meta description is </w:t>
      </w:r>
      <w:r>
        <w:rPr>
          <w:i/>
          <w:iCs/>
          <w:color w:val="444444"/>
        </w:rPr>
        <w:t>"</w:t>
      </w:r>
      <w:proofErr w:type="spellStart"/>
      <w:r>
        <w:rPr>
          <w:i/>
          <w:iCs/>
          <w:color w:val="444444"/>
        </w:rPr>
        <w:t>Vicharanashala</w:t>
      </w:r>
      <w:proofErr w:type="spellEnd"/>
      <w:r>
        <w:rPr>
          <w:i/>
          <w:iCs/>
          <w:color w:val="444444"/>
        </w:rPr>
        <w:t xml:space="preserve"> Internship at IIT Ropar — VINS (online) programme."</w:t>
      </w:r>
      <w:r>
        <w:t xml:space="preserve"> — which is identical to the overview page's meta description. When shared on LinkedIn, WhatsApp, or found via search, both pages produce the same preview text. A student cannot distinguish which link is which. The FAQ meta description should summarise its content: </w:t>
      </w:r>
      <w:r>
        <w:rPr>
          <w:i/>
          <w:iCs/>
          <w:color w:val="444444"/>
        </w:rPr>
        <w:t xml:space="preserve">"Full FAQ for the </w:t>
      </w:r>
      <w:proofErr w:type="spellStart"/>
      <w:r>
        <w:rPr>
          <w:i/>
          <w:iCs/>
          <w:color w:val="444444"/>
        </w:rPr>
        <w:t>Vicharanashala</w:t>
      </w:r>
      <w:proofErr w:type="spellEnd"/>
      <w:r>
        <w:rPr>
          <w:i/>
          <w:iCs/>
          <w:color w:val="444444"/>
        </w:rPr>
        <w:t xml:space="preserve"> Internship (VINS) — NOC, offer letters, </w:t>
      </w:r>
      <w:proofErr w:type="spellStart"/>
      <w:r>
        <w:rPr>
          <w:i/>
          <w:iCs/>
          <w:color w:val="444444"/>
        </w:rPr>
        <w:t>ViBe</w:t>
      </w:r>
      <w:proofErr w:type="spellEnd"/>
      <w:r>
        <w:rPr>
          <w:i/>
          <w:iCs/>
          <w:color w:val="444444"/>
        </w:rPr>
        <w:t xml:space="preserve"> platform, team formation, Rosetta journal, certificate, and more."</w:t>
      </w:r>
    </w:p>
    <w:p w14:paraId="18FFA32D" w14:textId="77777777" w:rsidR="001D6EC2" w:rsidRDefault="001D6EC2">
      <w:pPr>
        <w:spacing w:before="120"/>
      </w:pPr>
    </w:p>
    <w:p w14:paraId="2223B411" w14:textId="77777777" w:rsidR="001D6EC2" w:rsidRDefault="00876118">
      <w:pPr>
        <w:pStyle w:val="Heading1"/>
      </w:pPr>
      <w:r>
        <w:t>Priority Summary Table</w:t>
      </w:r>
    </w:p>
    <w:p w14:paraId="4EBFA4ED" w14:textId="77777777" w:rsidR="001D6EC2" w:rsidRDefault="00876118">
      <w:pPr>
        <w:spacing w:before="80" w:after="100"/>
      </w:pPr>
      <w:r>
        <w:t>All 28 documented issues, ordered by severity and fix complexity.</w:t>
      </w:r>
    </w:p>
    <w:p w14:paraId="2926ED25" w14:textId="77777777" w:rsidR="001D6EC2" w:rsidRDefault="001D6E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
        <w:gridCol w:w="3154"/>
        <w:gridCol w:w="954"/>
        <w:gridCol w:w="964"/>
        <w:gridCol w:w="3938"/>
      </w:tblGrid>
      <w:tr w:rsidR="001D6EC2" w14:paraId="01B39E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5645E23" w14:textId="77777777" w:rsidR="001D6EC2" w:rsidRDefault="00876118">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67C3950" w14:textId="77777777" w:rsidR="001D6EC2" w:rsidRDefault="00876118">
            <w:r>
              <w:rPr>
                <w:b/>
                <w:bCs/>
                <w:color w:val="FFFFFF"/>
                <w:sz w:val="18"/>
                <w:szCs w:val="18"/>
              </w:rPr>
              <w:t>Issue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66AF684F" w14:textId="77777777" w:rsidR="001D6EC2" w:rsidRDefault="00876118">
            <w:r>
              <w:rPr>
                <w:b/>
                <w:bCs/>
                <w:color w:val="FFFFFF"/>
                <w:sz w:val="18"/>
                <w:szCs w:val="18"/>
              </w:rPr>
              <w:t>Severity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2418C04" w14:textId="77777777" w:rsidR="001D6EC2" w:rsidRDefault="00876118">
            <w:r>
              <w:rPr>
                <w:b/>
                <w:bCs/>
                <w:color w:val="FFFFFF"/>
                <w:sz w:val="18"/>
                <w:szCs w:val="18"/>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7A5762E" w14:textId="77777777" w:rsidR="001D6EC2" w:rsidRDefault="00876118">
            <w:r>
              <w:rPr>
                <w:b/>
                <w:bCs/>
                <w:color w:val="FFFFFF"/>
                <w:sz w:val="18"/>
                <w:szCs w:val="18"/>
              </w:rPr>
              <w:t>Root cause in pipeline</w:t>
            </w:r>
          </w:p>
        </w:tc>
      </w:tr>
      <w:tr w:rsidR="001D6EC2" w14:paraId="4DED15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E59AC1" w14:textId="77777777" w:rsidR="001D6EC2" w:rsidRDefault="00876118">
            <w:r>
              <w:rPr>
                <w:color w:val="1A1A1A"/>
                <w:sz w:val="17"/>
                <w:szCs w:val="17"/>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6ECD16" w14:textId="77777777" w:rsidR="001D6EC2" w:rsidRDefault="00876118">
            <w:r>
              <w:rPr>
                <w:color w:val="1A1A1A"/>
                <w:sz w:val="17"/>
                <w:szCs w:val="17"/>
              </w:rPr>
              <w:t>Discord contradiction (overview vs FAQ)</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80" w:type="dxa"/>
              <w:bottom w:w="60" w:type="dxa"/>
              <w:right w:w="80" w:type="dxa"/>
            </w:tcMar>
          </w:tcPr>
          <w:p w14:paraId="3EBE8FD9" w14:textId="77777777" w:rsidR="001D6EC2" w:rsidRDefault="00876118">
            <w:r>
              <w:rPr>
                <w:b/>
                <w:bCs/>
                <w:color w:val="C0392B"/>
                <w:sz w:val="17"/>
                <w:szCs w:val="17"/>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A13CEB" w14:textId="77777777" w:rsidR="001D6EC2" w:rsidRDefault="00876118">
            <w:r>
              <w:rPr>
                <w:color w:val="1A1A1A"/>
                <w:sz w:val="17"/>
                <w:szCs w:val="17"/>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AAC8FA" w14:textId="77777777" w:rsidR="001D6EC2" w:rsidRDefault="00876118">
            <w:r>
              <w:rPr>
                <w:color w:val="1A1A1A"/>
                <w:sz w:val="17"/>
                <w:szCs w:val="17"/>
              </w:rPr>
              <w:t xml:space="preserve">Policy </w:t>
            </w:r>
            <w:proofErr w:type="gramStart"/>
            <w:r>
              <w:rPr>
                <w:color w:val="1A1A1A"/>
                <w:sz w:val="17"/>
                <w:szCs w:val="17"/>
              </w:rPr>
              <w:t>change</w:t>
            </w:r>
            <w:proofErr w:type="gramEnd"/>
            <w:r>
              <w:rPr>
                <w:color w:val="1A1A1A"/>
                <w:sz w:val="17"/>
                <w:szCs w:val="17"/>
              </w:rPr>
              <w:t xml:space="preserve"> not propagated to overview page</w:t>
            </w:r>
          </w:p>
        </w:tc>
      </w:tr>
      <w:tr w:rsidR="001D6EC2" w14:paraId="5BAF9B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536BCC" w14:textId="77777777" w:rsidR="001D6EC2" w:rsidRDefault="00876118">
            <w:r>
              <w:rPr>
                <w:color w:val="1A1A1A"/>
                <w:sz w:val="17"/>
                <w:szCs w:val="17"/>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5B26E8" w14:textId="77777777" w:rsidR="001D6EC2" w:rsidRDefault="00876118">
            <w:r>
              <w:rPr>
                <w:color w:val="1A1A1A"/>
                <w:sz w:val="17"/>
                <w:szCs w:val="17"/>
              </w:rPr>
              <w:t>DNS change instructions in §12.2</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80" w:type="dxa"/>
              <w:bottom w:w="60" w:type="dxa"/>
              <w:right w:w="80" w:type="dxa"/>
            </w:tcMar>
          </w:tcPr>
          <w:p w14:paraId="45F07C28" w14:textId="77777777" w:rsidR="001D6EC2" w:rsidRDefault="00876118">
            <w:r>
              <w:rPr>
                <w:b/>
                <w:bCs/>
                <w:color w:val="C0392B"/>
                <w:sz w:val="17"/>
                <w:szCs w:val="17"/>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D7D742" w14:textId="77777777" w:rsidR="001D6EC2" w:rsidRDefault="00876118">
            <w:r>
              <w:rPr>
                <w:color w:val="1A1A1A"/>
                <w:sz w:val="17"/>
                <w:szCs w:val="17"/>
              </w:rPr>
              <w:t>Technical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69D8D1" w14:textId="77777777" w:rsidR="001D6EC2" w:rsidRDefault="00876118">
            <w:r>
              <w:rPr>
                <w:color w:val="1A1A1A"/>
                <w:sz w:val="17"/>
                <w:szCs w:val="17"/>
              </w:rPr>
              <w:t>Unverified technical content added without SME review</w:t>
            </w:r>
          </w:p>
        </w:tc>
      </w:tr>
      <w:tr w:rsidR="001D6EC2" w14:paraId="320775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F115F8" w14:textId="77777777" w:rsidR="001D6EC2" w:rsidRDefault="00876118">
            <w:r>
              <w:rPr>
                <w:color w:val="1A1A1A"/>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E4BFB0" w14:textId="77777777" w:rsidR="001D6EC2" w:rsidRDefault="00876118">
            <w:r>
              <w:rPr>
                <w:color w:val="1A1A1A"/>
                <w:sz w:val="17"/>
                <w:szCs w:val="17"/>
              </w:rPr>
              <w:t>Additive-only growth, no pruning</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80" w:type="dxa"/>
              <w:bottom w:w="60" w:type="dxa"/>
              <w:right w:w="80" w:type="dxa"/>
            </w:tcMar>
          </w:tcPr>
          <w:p w14:paraId="1B9A6854" w14:textId="77777777" w:rsidR="001D6EC2" w:rsidRDefault="00876118">
            <w:r>
              <w:rPr>
                <w:b/>
                <w:bCs/>
                <w:color w:val="C0392B"/>
                <w:sz w:val="17"/>
                <w:szCs w:val="17"/>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A12A7F"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E804A7" w14:textId="77777777" w:rsidR="001D6EC2" w:rsidRDefault="00876118">
            <w:r>
              <w:rPr>
                <w:color w:val="1A1A1A"/>
                <w:sz w:val="17"/>
                <w:szCs w:val="17"/>
              </w:rPr>
              <w:t>Pipeline has no deprecation signal</w:t>
            </w:r>
          </w:p>
        </w:tc>
      </w:tr>
      <w:tr w:rsidR="001D6EC2" w14:paraId="097CED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3577DD" w14:textId="77777777" w:rsidR="001D6EC2" w:rsidRDefault="00876118">
            <w:r>
              <w:rPr>
                <w:color w:val="1A1A1A"/>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444ABB" w14:textId="77777777" w:rsidR="001D6EC2" w:rsidRDefault="00876118">
            <w:r>
              <w:rPr>
                <w:color w:val="1A1A1A"/>
                <w:sz w:val="17"/>
                <w:szCs w:val="17"/>
              </w:rPr>
              <w:t>Section order doesn't follow intern journey</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80" w:type="dxa"/>
              <w:bottom w:w="60" w:type="dxa"/>
              <w:right w:w="80" w:type="dxa"/>
            </w:tcMar>
          </w:tcPr>
          <w:p w14:paraId="77F39B8E" w14:textId="77777777" w:rsidR="001D6EC2" w:rsidRDefault="00876118">
            <w:r>
              <w:rPr>
                <w:b/>
                <w:bCs/>
                <w:color w:val="C0392B"/>
                <w:sz w:val="17"/>
                <w:szCs w:val="17"/>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A39C8E"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B9EB19" w14:textId="77777777" w:rsidR="001D6EC2" w:rsidRDefault="00876118">
            <w:r>
              <w:rPr>
                <w:color w:val="1A1A1A"/>
                <w:sz w:val="17"/>
                <w:szCs w:val="17"/>
              </w:rPr>
              <w:t>Pipeline categorises by topic, not by time-in-journey</w:t>
            </w:r>
          </w:p>
        </w:tc>
      </w:tr>
      <w:tr w:rsidR="001D6EC2" w14:paraId="495227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9F1D29" w14:textId="77777777" w:rsidR="001D6EC2" w:rsidRDefault="00876118">
            <w:r>
              <w:rPr>
                <w:color w:val="1A1A1A"/>
                <w:sz w:val="17"/>
                <w:szCs w:val="17"/>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2E7707" w14:textId="77777777" w:rsidR="001D6EC2" w:rsidRDefault="00876118">
            <w:r>
              <w:rPr>
                <w:color w:val="1A1A1A"/>
                <w:sz w:val="17"/>
                <w:szCs w:val="17"/>
              </w:rPr>
              <w:t>Broken cross-reference §3.6 → '5.7'</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309905CF"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80ADDD" w14:textId="77777777" w:rsidR="001D6EC2" w:rsidRDefault="00876118">
            <w:r>
              <w:rPr>
                <w:color w:val="1A1A1A"/>
                <w:sz w:val="17"/>
                <w:szCs w:val="17"/>
              </w:rPr>
              <w:t>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9AE50E" w14:textId="77777777" w:rsidR="001D6EC2" w:rsidRDefault="00876118">
            <w:r>
              <w:rPr>
                <w:color w:val="1A1A1A"/>
                <w:sz w:val="17"/>
                <w:szCs w:val="17"/>
              </w:rPr>
              <w:t xml:space="preserve">No automated cross-reference validation on </w:t>
            </w:r>
            <w:proofErr w:type="gramStart"/>
            <w:r>
              <w:rPr>
                <w:color w:val="1A1A1A"/>
                <w:sz w:val="17"/>
                <w:szCs w:val="17"/>
              </w:rPr>
              <w:t>publish</w:t>
            </w:r>
            <w:proofErr w:type="gramEnd"/>
          </w:p>
        </w:tc>
      </w:tr>
      <w:tr w:rsidR="001D6EC2" w14:paraId="11D6F2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D445C9" w14:textId="77777777" w:rsidR="001D6EC2" w:rsidRDefault="00876118">
            <w:r>
              <w:rPr>
                <w:color w:val="1A1A1A"/>
                <w:sz w:val="17"/>
                <w:szCs w:val="17"/>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86110D" w14:textId="77777777" w:rsidR="001D6EC2" w:rsidRDefault="00876118">
            <w:r>
              <w:rPr>
                <w:color w:val="1A1A1A"/>
                <w:sz w:val="17"/>
                <w:szCs w:val="17"/>
              </w:rPr>
              <w:t>Appeal/support email is personal Gmail</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5B490241"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E84BFC" w14:textId="77777777" w:rsidR="001D6EC2" w:rsidRDefault="00876118">
            <w:r>
              <w:rPr>
                <w:color w:val="1A1A1A"/>
                <w:sz w:val="17"/>
                <w:szCs w:val="17"/>
              </w:rPr>
              <w:t>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B7CA40" w14:textId="77777777" w:rsidR="001D6EC2" w:rsidRDefault="00876118">
            <w:r>
              <w:rPr>
                <w:color w:val="1A1A1A"/>
                <w:sz w:val="17"/>
                <w:szCs w:val="17"/>
              </w:rPr>
              <w:t>Contact details never reviewed across versions</w:t>
            </w:r>
          </w:p>
        </w:tc>
      </w:tr>
      <w:tr w:rsidR="001D6EC2" w14:paraId="3E9561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32940F" w14:textId="77777777" w:rsidR="001D6EC2" w:rsidRDefault="00876118">
            <w:r>
              <w:rPr>
                <w:color w:val="1A1A1A"/>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671076" w14:textId="77777777" w:rsidR="001D6EC2" w:rsidRDefault="00876118">
            <w:r>
              <w:rPr>
                <w:color w:val="1A1A1A"/>
                <w:sz w:val="17"/>
                <w:szCs w:val="17"/>
              </w:rPr>
              <w:t>Duplicate entries (§4.11/§4.16, §2.3–2.5)</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0DEF7961"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10311E"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390C31" w14:textId="77777777" w:rsidR="001D6EC2" w:rsidRDefault="00876118">
            <w:r>
              <w:rPr>
                <w:color w:val="1A1A1A"/>
                <w:sz w:val="17"/>
                <w:szCs w:val="17"/>
              </w:rPr>
              <w:t>No semantic deduplication step before adding entries</w:t>
            </w:r>
          </w:p>
        </w:tc>
      </w:tr>
      <w:tr w:rsidR="001D6EC2" w14:paraId="5AC688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C7AA8F" w14:textId="77777777" w:rsidR="001D6EC2" w:rsidRDefault="00876118">
            <w:r>
              <w:rPr>
                <w:color w:val="1A1A1A"/>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E6E227" w14:textId="77777777" w:rsidR="001D6EC2" w:rsidRDefault="00876118">
            <w:r>
              <w:rPr>
                <w:color w:val="1A1A1A"/>
                <w:sz w:val="17"/>
                <w:szCs w:val="17"/>
              </w:rPr>
              <w:t>No end-of-internship section</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3D7EC078"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AA8E51"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228149" w14:textId="77777777" w:rsidR="001D6EC2" w:rsidRDefault="00876118">
            <w:r>
              <w:rPr>
                <w:color w:val="1A1A1A"/>
                <w:sz w:val="17"/>
                <w:szCs w:val="17"/>
              </w:rPr>
              <w:t xml:space="preserve">Pipeline </w:t>
            </w:r>
            <w:proofErr w:type="spellStart"/>
            <w:r>
              <w:rPr>
                <w:color w:val="1A1A1A"/>
                <w:sz w:val="17"/>
                <w:szCs w:val="17"/>
              </w:rPr>
              <w:t>undersamples</w:t>
            </w:r>
            <w:proofErr w:type="spellEnd"/>
            <w:r>
              <w:rPr>
                <w:color w:val="1A1A1A"/>
                <w:sz w:val="17"/>
                <w:szCs w:val="17"/>
              </w:rPr>
              <w:t xml:space="preserve"> happy-path completers</w:t>
            </w:r>
          </w:p>
        </w:tc>
      </w:tr>
      <w:tr w:rsidR="001D6EC2" w14:paraId="238620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6C1B82" w14:textId="77777777" w:rsidR="001D6EC2" w:rsidRDefault="00876118">
            <w:r>
              <w:rPr>
                <w:color w:val="1A1A1A"/>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680B45" w14:textId="77777777" w:rsidR="001D6EC2" w:rsidRDefault="00876118">
            <w:r>
              <w:rPr>
                <w:color w:val="1A1A1A"/>
                <w:sz w:val="17"/>
                <w:szCs w:val="17"/>
              </w:rPr>
              <w:t>No 'what does termination mean' entry</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3D84FCA8"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DD816A"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BA84D2" w14:textId="77777777" w:rsidR="001D6EC2" w:rsidRDefault="00876118">
            <w:r>
              <w:rPr>
                <w:color w:val="1A1A1A"/>
                <w:sz w:val="17"/>
                <w:szCs w:val="17"/>
              </w:rPr>
              <w:t>Questions not asked through official channel</w:t>
            </w:r>
          </w:p>
        </w:tc>
      </w:tr>
      <w:tr w:rsidR="001D6EC2" w14:paraId="28E2C4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B9752B5" w14:textId="77777777" w:rsidR="001D6EC2" w:rsidRDefault="00876118">
            <w:r>
              <w:rPr>
                <w:color w:val="1A1A1A"/>
                <w:sz w:val="17"/>
                <w:szCs w:val="17"/>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4CEAC8" w14:textId="77777777" w:rsidR="001D6EC2" w:rsidRDefault="00876118">
            <w:r>
              <w:rPr>
                <w:color w:val="1A1A1A"/>
                <w:sz w:val="17"/>
                <w:szCs w:val="17"/>
              </w:rPr>
              <w:t>Three names for the same programme</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4CD7CC67"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C96BC7" w14:textId="77777777" w:rsidR="001D6EC2" w:rsidRDefault="00876118">
            <w:r>
              <w:rPr>
                <w:color w:val="1A1A1A"/>
                <w:sz w:val="17"/>
                <w:szCs w:val="17"/>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387B67" w14:textId="77777777" w:rsidR="001D6EC2" w:rsidRDefault="00876118">
            <w:r>
              <w:rPr>
                <w:color w:val="1A1A1A"/>
                <w:sz w:val="17"/>
                <w:szCs w:val="17"/>
              </w:rPr>
              <w:t>No style guide or terminology standard in pipeline</w:t>
            </w:r>
          </w:p>
        </w:tc>
      </w:tr>
      <w:tr w:rsidR="001D6EC2" w14:paraId="738981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8D0789" w14:textId="77777777" w:rsidR="001D6EC2" w:rsidRDefault="00876118">
            <w:r>
              <w:rPr>
                <w:color w:val="1A1A1A"/>
                <w:sz w:val="17"/>
                <w:szCs w:val="17"/>
              </w:rPr>
              <w:lastRenderedPageBreak/>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66CFB0" w14:textId="77777777" w:rsidR="001D6EC2" w:rsidRDefault="00876118">
            <w:r>
              <w:rPr>
                <w:color w:val="1A1A1A"/>
                <w:sz w:val="17"/>
                <w:szCs w:val="17"/>
              </w:rPr>
              <w:t>Hardcoded 1006/1006 course item count</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3A3A6044"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8BD58F" w14:textId="77777777" w:rsidR="001D6EC2" w:rsidRDefault="00876118">
            <w:r>
              <w:rPr>
                <w:color w:val="1A1A1A"/>
                <w:sz w:val="17"/>
                <w:szCs w:val="17"/>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8CCC61" w14:textId="77777777" w:rsidR="001D6EC2" w:rsidRDefault="00876118">
            <w:r>
              <w:rPr>
                <w:color w:val="1A1A1A"/>
                <w:sz w:val="17"/>
                <w:szCs w:val="17"/>
              </w:rPr>
              <w:t>Content-specific count inserted without future-proofing</w:t>
            </w:r>
          </w:p>
        </w:tc>
      </w:tr>
      <w:tr w:rsidR="001D6EC2" w14:paraId="005DB5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446F47" w14:textId="77777777" w:rsidR="001D6EC2" w:rsidRDefault="00876118">
            <w:r>
              <w:rPr>
                <w:color w:val="1A1A1A"/>
                <w:sz w:val="17"/>
                <w:szCs w:val="17"/>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6DFBCA" w14:textId="77777777" w:rsidR="001D6EC2" w:rsidRDefault="00876118">
            <w:r>
              <w:rPr>
                <w:color w:val="1A1A1A"/>
                <w:sz w:val="17"/>
                <w:szCs w:val="17"/>
              </w:rPr>
              <w:t>No feedback mechanism per entry</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27615E1C"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D6416F6" w14:textId="77777777" w:rsidR="001D6EC2" w:rsidRDefault="00876118">
            <w:r>
              <w:rPr>
                <w:color w:val="1A1A1A"/>
                <w:sz w:val="17"/>
                <w:szCs w:val="17"/>
              </w:rPr>
              <w:t>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D1BD72" w14:textId="77777777" w:rsidR="001D6EC2" w:rsidRDefault="00876118">
            <w:r>
              <w:rPr>
                <w:color w:val="1A1A1A"/>
                <w:sz w:val="17"/>
                <w:szCs w:val="17"/>
              </w:rPr>
              <w:t>Pipeline has no per-entry quality signal</w:t>
            </w:r>
          </w:p>
        </w:tc>
      </w:tr>
      <w:tr w:rsidR="001D6EC2" w14:paraId="1287DA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107476" w14:textId="77777777" w:rsidR="001D6EC2" w:rsidRDefault="00876118">
            <w:r>
              <w:rPr>
                <w:color w:val="1A1A1A"/>
                <w:sz w:val="17"/>
                <w:szCs w:val="17"/>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50A3F0" w14:textId="77777777" w:rsidR="001D6EC2" w:rsidRDefault="00876118">
            <w:r>
              <w:rPr>
                <w:color w:val="1A1A1A"/>
                <w:sz w:val="17"/>
                <w:szCs w:val="17"/>
              </w:rPr>
              <w:t>Cycle-specific entries never retired</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10AE2AF2"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B249F4" w14:textId="77777777" w:rsidR="001D6EC2" w:rsidRDefault="00876118">
            <w:r>
              <w:rPr>
                <w:color w:val="1A1A1A"/>
                <w:sz w:val="17"/>
                <w:szCs w:val="17"/>
              </w:rPr>
              <w:t>Systemic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CBC66B" w14:textId="77777777" w:rsidR="001D6EC2" w:rsidRDefault="00876118">
            <w:r>
              <w:rPr>
                <w:color w:val="1A1A1A"/>
                <w:sz w:val="17"/>
                <w:szCs w:val="17"/>
              </w:rPr>
              <w:t>No auto-archive mechanism for date-specific content</w:t>
            </w:r>
          </w:p>
        </w:tc>
      </w:tr>
      <w:tr w:rsidR="001D6EC2" w14:paraId="79BD8B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CBB75E" w14:textId="77777777" w:rsidR="001D6EC2" w:rsidRDefault="00876118">
            <w:r>
              <w:rPr>
                <w:color w:val="1A1A1A"/>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4651E3" w14:textId="77777777" w:rsidR="001D6EC2" w:rsidRDefault="00876118">
            <w:r>
              <w:rPr>
                <w:color w:val="1A1A1A"/>
                <w:sz w:val="17"/>
                <w:szCs w:val="17"/>
              </w:rPr>
              <w:t>Table of Contents unusable at 130+ items</w:t>
            </w:r>
          </w:p>
        </w:tc>
        <w:tc>
          <w:tcPr>
            <w:tcW w:w="0" w:type="auto"/>
            <w:tcBorders>
              <w:top w:val="single" w:sz="1" w:space="0" w:color="CCCCCC"/>
              <w:left w:val="single" w:sz="1" w:space="0" w:color="CCCCCC"/>
              <w:bottom w:val="single" w:sz="1" w:space="0" w:color="CCCCCC"/>
              <w:right w:val="single" w:sz="1" w:space="0" w:color="CCCCCC"/>
            </w:tcBorders>
            <w:shd w:val="clear" w:color="auto" w:fill="FDEBD0"/>
            <w:tcMar>
              <w:top w:w="60" w:type="dxa"/>
              <w:left w:w="80" w:type="dxa"/>
              <w:bottom w:w="60" w:type="dxa"/>
              <w:right w:w="80" w:type="dxa"/>
            </w:tcMar>
          </w:tcPr>
          <w:p w14:paraId="7EC048E7" w14:textId="77777777" w:rsidR="001D6EC2" w:rsidRDefault="00876118">
            <w:r>
              <w:rPr>
                <w:b/>
                <w:bCs/>
                <w:color w:val="E67E22"/>
                <w:sz w:val="17"/>
                <w:szCs w:val="17"/>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B9D0A6" w14:textId="77777777" w:rsidR="001D6EC2" w:rsidRDefault="00876118">
            <w:r>
              <w:rPr>
                <w:color w:val="1A1A1A"/>
                <w:sz w:val="17"/>
                <w:szCs w:val="17"/>
              </w:rPr>
              <w:t>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8642CD" w14:textId="77777777" w:rsidR="001D6EC2" w:rsidRDefault="00876118">
            <w:proofErr w:type="spellStart"/>
            <w:r>
              <w:rPr>
                <w:color w:val="1A1A1A"/>
                <w:sz w:val="17"/>
                <w:szCs w:val="17"/>
              </w:rPr>
              <w:t>ToC</w:t>
            </w:r>
            <w:proofErr w:type="spellEnd"/>
            <w:r>
              <w:rPr>
                <w:color w:val="1A1A1A"/>
                <w:sz w:val="17"/>
                <w:szCs w:val="17"/>
              </w:rPr>
              <w:t xml:space="preserve"> structure not redesigned as FAQ grew</w:t>
            </w:r>
          </w:p>
        </w:tc>
      </w:tr>
      <w:tr w:rsidR="001D6EC2" w14:paraId="6342A2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A88BA3" w14:textId="77777777" w:rsidR="001D6EC2" w:rsidRDefault="00876118">
            <w:r>
              <w:rPr>
                <w:color w:val="1A1A1A"/>
                <w:sz w:val="17"/>
                <w:szCs w:val="17"/>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01E288" w14:textId="77777777" w:rsidR="001D6EC2" w:rsidRDefault="00876118">
            <w:r>
              <w:rPr>
                <w:color w:val="1A1A1A"/>
                <w:sz w:val="17"/>
                <w:szCs w:val="17"/>
              </w:rPr>
              <w:t>§1.6 question is unedited raw input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1B5C27B1"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6B7230" w14:textId="77777777" w:rsidR="001D6EC2" w:rsidRDefault="00876118">
            <w:r>
              <w:rPr>
                <w:color w:val="1A1A1A"/>
                <w:sz w:val="17"/>
                <w:szCs w:val="17"/>
              </w:rPr>
              <w:t>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0880D0" w14:textId="77777777" w:rsidR="001D6EC2" w:rsidRDefault="00876118">
            <w:r>
              <w:rPr>
                <w:color w:val="1A1A1A"/>
                <w:sz w:val="17"/>
                <w:szCs w:val="17"/>
              </w:rPr>
              <w:t>Basic editing step skipped in curation</w:t>
            </w:r>
          </w:p>
        </w:tc>
      </w:tr>
      <w:tr w:rsidR="001D6EC2" w14:paraId="41072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62BFC9" w14:textId="77777777" w:rsidR="001D6EC2" w:rsidRDefault="00876118">
            <w:r>
              <w:rPr>
                <w:color w:val="1A1A1A"/>
                <w:sz w:val="17"/>
                <w:szCs w:val="17"/>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643D36" w14:textId="77777777" w:rsidR="001D6EC2" w:rsidRDefault="00876118">
            <w:r>
              <w:rPr>
                <w:color w:val="1A1A1A"/>
                <w:sz w:val="17"/>
                <w:szCs w:val="17"/>
              </w:rPr>
              <w:t>§9.14 answer is broken and unhelpful</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098D2D7E"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16EB68" w14:textId="77777777" w:rsidR="001D6EC2" w:rsidRDefault="00876118">
            <w:r>
              <w:rPr>
                <w:color w:val="1A1A1A"/>
                <w:sz w:val="17"/>
                <w:szCs w:val="17"/>
              </w:rPr>
              <w:t>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51A3D5" w14:textId="77777777" w:rsidR="001D6EC2" w:rsidRDefault="00876118">
            <w:r>
              <w:rPr>
                <w:color w:val="1A1A1A"/>
                <w:sz w:val="17"/>
                <w:szCs w:val="17"/>
              </w:rPr>
              <w:t>Entry curated without checking cross-references</w:t>
            </w:r>
          </w:p>
        </w:tc>
      </w:tr>
      <w:tr w:rsidR="001D6EC2" w14:paraId="1C58C1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2DFB38" w14:textId="77777777" w:rsidR="001D6EC2" w:rsidRDefault="00876118">
            <w:r>
              <w:rPr>
                <w:color w:val="1A1A1A"/>
                <w:sz w:val="17"/>
                <w:szCs w:val="17"/>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0B78CC" w14:textId="77777777" w:rsidR="001D6EC2" w:rsidRDefault="00876118">
            <w:r>
              <w:rPr>
                <w:color w:val="1A1A1A"/>
                <w:sz w:val="17"/>
                <w:szCs w:val="17"/>
              </w:rPr>
              <w:t>§4.8 front-loads the threat</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102601B4"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1C16D5" w14:textId="77777777" w:rsidR="001D6EC2" w:rsidRDefault="00876118">
            <w:r>
              <w:rPr>
                <w:color w:val="1A1A1A"/>
                <w:sz w:val="17"/>
                <w:szCs w:val="17"/>
              </w:rPr>
              <w:t>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A4A4F2" w14:textId="77777777" w:rsidR="001D6EC2" w:rsidRDefault="00876118">
            <w:r>
              <w:rPr>
                <w:color w:val="1A1A1A"/>
                <w:sz w:val="17"/>
                <w:szCs w:val="17"/>
              </w:rPr>
              <w:t>No tone review step in pipeline</w:t>
            </w:r>
          </w:p>
        </w:tc>
      </w:tr>
      <w:tr w:rsidR="001D6EC2" w14:paraId="2BF594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FB1005" w14:textId="77777777" w:rsidR="001D6EC2" w:rsidRDefault="00876118">
            <w:r>
              <w:rPr>
                <w:color w:val="1A1A1A"/>
                <w:sz w:val="17"/>
                <w:szCs w:val="17"/>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A239C7" w14:textId="77777777" w:rsidR="001D6EC2" w:rsidRDefault="00876118">
            <w:r>
              <w:rPr>
                <w:color w:val="1A1A1A"/>
                <w:sz w:val="17"/>
                <w:szCs w:val="17"/>
              </w:rPr>
              <w:t xml:space="preserve">§12.1 and §10.2 conflicting </w:t>
            </w:r>
            <w:proofErr w:type="spellStart"/>
            <w:r>
              <w:rPr>
                <w:color w:val="1A1A1A"/>
                <w:sz w:val="17"/>
                <w:szCs w:val="17"/>
              </w:rPr>
              <w:t>ViBe</w:t>
            </w:r>
            <w:proofErr w:type="spellEnd"/>
            <w:r>
              <w:rPr>
                <w:color w:val="1A1A1A"/>
                <w:sz w:val="17"/>
                <w:szCs w:val="17"/>
              </w:rPr>
              <w:t xml:space="preserve"> flows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678F5657"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F039A7" w14:textId="77777777" w:rsidR="001D6EC2" w:rsidRDefault="00876118">
            <w:r>
              <w:rPr>
                <w:color w:val="1A1A1A"/>
                <w:sz w:val="17"/>
                <w:szCs w:val="17"/>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E05A51" w14:textId="77777777" w:rsidR="001D6EC2" w:rsidRDefault="00876118">
            <w:r>
              <w:rPr>
                <w:color w:val="1A1A1A"/>
                <w:sz w:val="17"/>
                <w:szCs w:val="17"/>
              </w:rPr>
              <w:t xml:space="preserve">New entries not checked against existing </w:t>
            </w:r>
            <w:proofErr w:type="spellStart"/>
            <w:r>
              <w:rPr>
                <w:color w:val="1A1A1A"/>
                <w:sz w:val="17"/>
                <w:szCs w:val="17"/>
              </w:rPr>
              <w:t>ViBe</w:t>
            </w:r>
            <w:proofErr w:type="spellEnd"/>
            <w:r>
              <w:rPr>
                <w:color w:val="1A1A1A"/>
                <w:sz w:val="17"/>
                <w:szCs w:val="17"/>
              </w:rPr>
              <w:t xml:space="preserve"> entries</w:t>
            </w:r>
          </w:p>
        </w:tc>
      </w:tr>
      <w:tr w:rsidR="001D6EC2" w14:paraId="5BDAAA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3E2FD3" w14:textId="77777777" w:rsidR="001D6EC2" w:rsidRDefault="00876118">
            <w:r>
              <w:rPr>
                <w:color w:val="1A1A1A"/>
                <w:sz w:val="17"/>
                <w:szCs w:val="17"/>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BD7319" w14:textId="77777777" w:rsidR="001D6EC2" w:rsidRDefault="00876118">
            <w:proofErr w:type="spellStart"/>
            <w:r>
              <w:rPr>
                <w:color w:val="1A1A1A"/>
                <w:sz w:val="17"/>
                <w:szCs w:val="17"/>
              </w:rPr>
              <w:t>ViBe</w:t>
            </w:r>
            <w:proofErr w:type="spellEnd"/>
            <w:r>
              <w:rPr>
                <w:color w:val="1A1A1A"/>
                <w:sz w:val="17"/>
                <w:szCs w:val="17"/>
              </w:rPr>
              <w:t xml:space="preserve"> has 4 different spellings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39F58C8B"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1D7582" w14:textId="77777777" w:rsidR="001D6EC2" w:rsidRDefault="00876118">
            <w:r>
              <w:rPr>
                <w:color w:val="1A1A1A"/>
                <w:sz w:val="17"/>
                <w:szCs w:val="17"/>
              </w:rPr>
              <w:t>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31BADE" w14:textId="77777777" w:rsidR="001D6EC2" w:rsidRDefault="00876118">
            <w:r>
              <w:rPr>
                <w:color w:val="1A1A1A"/>
                <w:sz w:val="17"/>
                <w:szCs w:val="17"/>
              </w:rPr>
              <w:t>No style enforcement or spellcheck before publish</w:t>
            </w:r>
          </w:p>
        </w:tc>
      </w:tr>
      <w:tr w:rsidR="001D6EC2" w14:paraId="19A818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D706E9" w14:textId="77777777" w:rsidR="001D6EC2" w:rsidRDefault="00876118">
            <w:r>
              <w:rPr>
                <w:color w:val="1A1A1A"/>
                <w:sz w:val="17"/>
                <w:szCs w:val="17"/>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30F854" w14:textId="77777777" w:rsidR="001D6EC2" w:rsidRDefault="00876118">
            <w:r>
              <w:rPr>
                <w:color w:val="1A1A1A"/>
                <w:sz w:val="17"/>
                <w:szCs w:val="17"/>
              </w:rPr>
              <w:t>No signal for high-traffic entries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53B386B5"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439F94" w14:textId="77777777" w:rsidR="001D6EC2" w:rsidRDefault="00876118">
            <w:r>
              <w:rPr>
                <w:color w:val="1A1A1A"/>
                <w:sz w:val="17"/>
                <w:szCs w:val="17"/>
              </w:rPr>
              <w:t>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4DB1BB" w14:textId="77777777" w:rsidR="001D6EC2" w:rsidRDefault="00876118">
            <w:r>
              <w:rPr>
                <w:color w:val="1A1A1A"/>
                <w:sz w:val="17"/>
                <w:szCs w:val="17"/>
              </w:rPr>
              <w:t>Frequency data not connected to display layer</w:t>
            </w:r>
          </w:p>
        </w:tc>
      </w:tr>
      <w:tr w:rsidR="001D6EC2" w14:paraId="74091E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D0BBDF" w14:textId="77777777" w:rsidR="001D6EC2" w:rsidRDefault="00876118">
            <w:r>
              <w:rPr>
                <w:color w:val="1A1A1A"/>
                <w:sz w:val="17"/>
                <w:szCs w:val="17"/>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C4454F" w14:textId="77777777" w:rsidR="001D6EC2" w:rsidRDefault="00876118">
            <w:r>
              <w:rPr>
                <w:color w:val="1A1A1A"/>
                <w:sz w:val="17"/>
                <w:szCs w:val="17"/>
              </w:rPr>
              <w:t>Yaksha-mini creates a support loop</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7EA3C5BB"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BE5958F" w14:textId="77777777" w:rsidR="001D6EC2" w:rsidRDefault="00876118">
            <w:r>
              <w:rPr>
                <w:color w:val="1A1A1A"/>
                <w:sz w:val="17"/>
                <w:szCs w:val="17"/>
              </w:rPr>
              <w:t>Navigation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A78E40" w14:textId="77777777" w:rsidR="001D6EC2" w:rsidRDefault="00876118">
            <w:r>
              <w:rPr>
                <w:color w:val="1A1A1A"/>
                <w:sz w:val="17"/>
                <w:szCs w:val="17"/>
              </w:rPr>
              <w:t>Yaksha and FAQ not integrated — parallel systems</w:t>
            </w:r>
          </w:p>
        </w:tc>
      </w:tr>
      <w:tr w:rsidR="001D6EC2" w14:paraId="67F648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E2A6AE" w14:textId="77777777" w:rsidR="001D6EC2" w:rsidRDefault="00876118">
            <w:r>
              <w:rPr>
                <w:color w:val="1A1A1A"/>
                <w:sz w:val="17"/>
                <w:szCs w:val="17"/>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2126F8" w14:textId="77777777" w:rsidR="001D6EC2" w:rsidRDefault="00876118">
            <w:r>
              <w:rPr>
                <w:color w:val="1A1A1A"/>
                <w:sz w:val="17"/>
                <w:szCs w:val="17"/>
              </w:rPr>
              <w:t>Overview implies email for offer letter</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18E0D60E"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80A863" w14:textId="77777777" w:rsidR="001D6EC2" w:rsidRDefault="00876118">
            <w:r>
              <w:rPr>
                <w:color w:val="1A1A1A"/>
                <w:sz w:val="17"/>
                <w:szCs w:val="17"/>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C89483" w14:textId="77777777" w:rsidR="001D6EC2" w:rsidRDefault="00876118">
            <w:r>
              <w:rPr>
                <w:color w:val="1A1A1A"/>
                <w:sz w:val="17"/>
                <w:szCs w:val="17"/>
              </w:rPr>
              <w:t>Misconception in overview page never fixed</w:t>
            </w:r>
          </w:p>
        </w:tc>
      </w:tr>
      <w:tr w:rsidR="001D6EC2" w14:paraId="25DB6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45211C" w14:textId="77777777" w:rsidR="001D6EC2" w:rsidRDefault="00876118">
            <w:r>
              <w:rPr>
                <w:color w:val="1A1A1A"/>
                <w:sz w:val="17"/>
                <w:szCs w:val="17"/>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14331E" w14:textId="77777777" w:rsidR="001D6EC2" w:rsidRDefault="00876118">
            <w:r>
              <w:rPr>
                <w:color w:val="1A1A1A"/>
                <w:sz w:val="17"/>
                <w:szCs w:val="17"/>
              </w:rPr>
              <w:t>Question frequency not surfaced to users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3AFA0128"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0B2DBB" w14:textId="77777777" w:rsidR="001D6EC2" w:rsidRDefault="00876118">
            <w:r>
              <w:rPr>
                <w:color w:val="1A1A1A"/>
                <w:sz w:val="17"/>
                <w:szCs w:val="17"/>
              </w:rPr>
              <w:t>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E61C60" w14:textId="77777777" w:rsidR="001D6EC2" w:rsidRDefault="00876118">
            <w:r>
              <w:rPr>
                <w:color w:val="1A1A1A"/>
                <w:sz w:val="17"/>
                <w:szCs w:val="17"/>
              </w:rPr>
              <w:t>Data exists in logs but not exposed to FAQ layer</w:t>
            </w:r>
          </w:p>
        </w:tc>
      </w:tr>
      <w:tr w:rsidR="001D6EC2" w14:paraId="6B6F3D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FC89C5" w14:textId="77777777" w:rsidR="001D6EC2" w:rsidRDefault="00876118">
            <w:r>
              <w:rPr>
                <w:color w:val="1A1A1A"/>
                <w:sz w:val="17"/>
                <w:szCs w:val="17"/>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3E4A9F" w14:textId="77777777" w:rsidR="001D6EC2" w:rsidRDefault="00876118">
            <w:r>
              <w:rPr>
                <w:color w:val="1A1A1A"/>
                <w:sz w:val="17"/>
                <w:szCs w:val="17"/>
              </w:rPr>
              <w:t>Grammar errors in multiple entries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tcPr>
          <w:p w14:paraId="03C17993" w14:textId="77777777" w:rsidR="001D6EC2" w:rsidRDefault="00876118">
            <w:r>
              <w:rPr>
                <w:b/>
                <w:bCs/>
                <w:color w:val="B7950B"/>
                <w:sz w:val="17"/>
                <w:szCs w:val="17"/>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61BEA4" w14:textId="77777777" w:rsidR="001D6EC2" w:rsidRDefault="00876118">
            <w:r>
              <w:rPr>
                <w:color w:val="1A1A1A"/>
                <w:sz w:val="17"/>
                <w:szCs w:val="17"/>
              </w:rPr>
              <w:t>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DB62EF" w14:textId="77777777" w:rsidR="001D6EC2" w:rsidRDefault="00876118">
            <w:r>
              <w:rPr>
                <w:color w:val="1A1A1A"/>
                <w:sz w:val="17"/>
                <w:szCs w:val="17"/>
              </w:rPr>
              <w:t xml:space="preserve">No grammar review step before </w:t>
            </w:r>
            <w:proofErr w:type="gramStart"/>
            <w:r>
              <w:rPr>
                <w:color w:val="1A1A1A"/>
                <w:sz w:val="17"/>
                <w:szCs w:val="17"/>
              </w:rPr>
              <w:t>publish</w:t>
            </w:r>
            <w:proofErr w:type="gramEnd"/>
          </w:p>
        </w:tc>
      </w:tr>
      <w:tr w:rsidR="001D6EC2" w14:paraId="7236E6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AA2AF1" w14:textId="77777777" w:rsidR="001D6EC2" w:rsidRDefault="00876118">
            <w:r>
              <w:rPr>
                <w:color w:val="1A1A1A"/>
                <w:sz w:val="17"/>
                <w:szCs w:val="17"/>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3E2829" w14:textId="77777777" w:rsidR="001D6EC2" w:rsidRDefault="00876118">
            <w:r>
              <w:rPr>
                <w:color w:val="1A1A1A"/>
                <w:sz w:val="17"/>
                <w:szCs w:val="17"/>
              </w:rPr>
              <w:t>§4.15 defensive about VINS</w:t>
            </w:r>
          </w:p>
        </w:tc>
        <w:tc>
          <w:tcPr>
            <w:tcW w:w="0" w:type="auto"/>
            <w:tcBorders>
              <w:top w:val="single" w:sz="1" w:space="0" w:color="CCCCCC"/>
              <w:left w:val="single" w:sz="1" w:space="0" w:color="CCCCCC"/>
              <w:bottom w:val="single" w:sz="1" w:space="0" w:color="CCCCCC"/>
              <w:right w:val="single" w:sz="1" w:space="0" w:color="CCCCCC"/>
            </w:tcBorders>
            <w:shd w:val="clear" w:color="auto" w:fill="EBF5EB"/>
            <w:tcMar>
              <w:top w:w="60" w:type="dxa"/>
              <w:left w:w="80" w:type="dxa"/>
              <w:bottom w:w="60" w:type="dxa"/>
              <w:right w:w="80" w:type="dxa"/>
            </w:tcMar>
          </w:tcPr>
          <w:p w14:paraId="479760BF" w14:textId="77777777" w:rsidR="001D6EC2" w:rsidRDefault="00876118">
            <w:r>
              <w:rPr>
                <w:b/>
                <w:bCs/>
                <w:color w:val="27AE60"/>
                <w:sz w:val="17"/>
                <w:szCs w:val="17"/>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674D8A" w14:textId="77777777" w:rsidR="001D6EC2" w:rsidRDefault="00876118">
            <w:r>
              <w:rPr>
                <w:color w:val="1A1A1A"/>
                <w:sz w:val="17"/>
                <w:szCs w:val="17"/>
              </w:rPr>
              <w:t>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166BEB" w14:textId="77777777" w:rsidR="001D6EC2" w:rsidRDefault="00876118">
            <w:r>
              <w:rPr>
                <w:color w:val="1A1A1A"/>
                <w:sz w:val="17"/>
                <w:szCs w:val="17"/>
              </w:rPr>
              <w:t>Perception problem handled at wrong layer</w:t>
            </w:r>
          </w:p>
        </w:tc>
      </w:tr>
      <w:tr w:rsidR="001D6EC2" w14:paraId="49E0C9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346A1A" w14:textId="77777777" w:rsidR="001D6EC2" w:rsidRDefault="00876118">
            <w:r>
              <w:rPr>
                <w:color w:val="1A1A1A"/>
                <w:sz w:val="17"/>
                <w:szCs w:val="17"/>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D73F7C" w14:textId="77777777" w:rsidR="001D6EC2" w:rsidRDefault="00876118">
            <w:r>
              <w:rPr>
                <w:color w:val="1A1A1A"/>
                <w:sz w:val="17"/>
                <w:szCs w:val="17"/>
              </w:rPr>
              <w:t>Version number shown without context</w:t>
            </w:r>
          </w:p>
        </w:tc>
        <w:tc>
          <w:tcPr>
            <w:tcW w:w="0" w:type="auto"/>
            <w:tcBorders>
              <w:top w:val="single" w:sz="1" w:space="0" w:color="CCCCCC"/>
              <w:left w:val="single" w:sz="1" w:space="0" w:color="CCCCCC"/>
              <w:bottom w:val="single" w:sz="1" w:space="0" w:color="CCCCCC"/>
              <w:right w:val="single" w:sz="1" w:space="0" w:color="CCCCCC"/>
            </w:tcBorders>
            <w:shd w:val="clear" w:color="auto" w:fill="EBF5EB"/>
            <w:tcMar>
              <w:top w:w="60" w:type="dxa"/>
              <w:left w:w="80" w:type="dxa"/>
              <w:bottom w:w="60" w:type="dxa"/>
              <w:right w:w="80" w:type="dxa"/>
            </w:tcMar>
          </w:tcPr>
          <w:p w14:paraId="54AB624B" w14:textId="77777777" w:rsidR="001D6EC2" w:rsidRDefault="00876118">
            <w:r>
              <w:rPr>
                <w:b/>
                <w:bCs/>
                <w:color w:val="27AE60"/>
                <w:sz w:val="17"/>
                <w:szCs w:val="17"/>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E6C6D0" w14:textId="77777777" w:rsidR="001D6EC2" w:rsidRDefault="00876118">
            <w:r>
              <w:rPr>
                <w:color w:val="1A1A1A"/>
                <w:sz w:val="17"/>
                <w:szCs w:val="17"/>
              </w:rPr>
              <w:t>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660529" w14:textId="77777777" w:rsidR="001D6EC2" w:rsidRDefault="00876118">
            <w:r>
              <w:rPr>
                <w:color w:val="1A1A1A"/>
                <w:sz w:val="17"/>
                <w:szCs w:val="17"/>
              </w:rPr>
              <w:t>Version number for internal use shown to interns</w:t>
            </w:r>
          </w:p>
        </w:tc>
      </w:tr>
      <w:tr w:rsidR="001D6EC2" w14:paraId="656D04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9CBBD5" w14:textId="77777777" w:rsidR="001D6EC2" w:rsidRDefault="00876118">
            <w:r>
              <w:rPr>
                <w:color w:val="1A1A1A"/>
                <w:sz w:val="17"/>
                <w:szCs w:val="17"/>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DEB4AB" w14:textId="77777777" w:rsidR="001D6EC2" w:rsidRDefault="00876118">
            <w:r>
              <w:rPr>
                <w:color w:val="1A1A1A"/>
                <w:sz w:val="17"/>
                <w:szCs w:val="17"/>
              </w:rPr>
              <w:t>Footer incomplete for institutional site</w:t>
            </w:r>
          </w:p>
        </w:tc>
        <w:tc>
          <w:tcPr>
            <w:tcW w:w="0" w:type="auto"/>
            <w:tcBorders>
              <w:top w:val="single" w:sz="1" w:space="0" w:color="CCCCCC"/>
              <w:left w:val="single" w:sz="1" w:space="0" w:color="CCCCCC"/>
              <w:bottom w:val="single" w:sz="1" w:space="0" w:color="CCCCCC"/>
              <w:right w:val="single" w:sz="1" w:space="0" w:color="CCCCCC"/>
            </w:tcBorders>
            <w:shd w:val="clear" w:color="auto" w:fill="EBF5EB"/>
            <w:tcMar>
              <w:top w:w="60" w:type="dxa"/>
              <w:left w:w="80" w:type="dxa"/>
              <w:bottom w:w="60" w:type="dxa"/>
              <w:right w:w="80" w:type="dxa"/>
            </w:tcMar>
          </w:tcPr>
          <w:p w14:paraId="5CC5D93D" w14:textId="77777777" w:rsidR="001D6EC2" w:rsidRDefault="00876118">
            <w:r>
              <w:rPr>
                <w:b/>
                <w:bCs/>
                <w:color w:val="27AE60"/>
                <w:sz w:val="17"/>
                <w:szCs w:val="17"/>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2BE030" w14:textId="77777777" w:rsidR="001D6EC2" w:rsidRDefault="00876118">
            <w:r>
              <w:rPr>
                <w:color w:val="1A1A1A"/>
                <w:sz w:val="17"/>
                <w:szCs w:val="17"/>
              </w:rPr>
              <w:t>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4461EA" w14:textId="77777777" w:rsidR="001D6EC2" w:rsidRDefault="00876118">
            <w:r>
              <w:rPr>
                <w:color w:val="1A1A1A"/>
                <w:sz w:val="17"/>
                <w:szCs w:val="17"/>
              </w:rPr>
              <w:t>Footer not updated as programme formalised</w:t>
            </w:r>
          </w:p>
        </w:tc>
      </w:tr>
      <w:tr w:rsidR="001D6EC2" w14:paraId="6B807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577E4A" w14:textId="77777777" w:rsidR="001D6EC2" w:rsidRDefault="00876118">
            <w:r>
              <w:rPr>
                <w:color w:val="1A1A1A"/>
                <w:sz w:val="17"/>
                <w:szCs w:val="17"/>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94A2A5" w14:textId="77777777" w:rsidR="001D6EC2" w:rsidRDefault="00876118">
            <w:r>
              <w:rPr>
                <w:color w:val="1A1A1A"/>
                <w:sz w:val="17"/>
                <w:szCs w:val="17"/>
              </w:rPr>
              <w:t>Meta description identical to overview page</w:t>
            </w:r>
          </w:p>
        </w:tc>
        <w:tc>
          <w:tcPr>
            <w:tcW w:w="0" w:type="auto"/>
            <w:tcBorders>
              <w:top w:val="single" w:sz="1" w:space="0" w:color="CCCCCC"/>
              <w:left w:val="single" w:sz="1" w:space="0" w:color="CCCCCC"/>
              <w:bottom w:val="single" w:sz="1" w:space="0" w:color="CCCCCC"/>
              <w:right w:val="single" w:sz="1" w:space="0" w:color="CCCCCC"/>
            </w:tcBorders>
            <w:shd w:val="clear" w:color="auto" w:fill="EBF5EB"/>
            <w:tcMar>
              <w:top w:w="60" w:type="dxa"/>
              <w:left w:w="80" w:type="dxa"/>
              <w:bottom w:w="60" w:type="dxa"/>
              <w:right w:w="80" w:type="dxa"/>
            </w:tcMar>
          </w:tcPr>
          <w:p w14:paraId="0E304B8B" w14:textId="77777777" w:rsidR="001D6EC2" w:rsidRDefault="00876118">
            <w:r>
              <w:rPr>
                <w:b/>
                <w:bCs/>
                <w:color w:val="27AE60"/>
                <w:sz w:val="17"/>
                <w:szCs w:val="17"/>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CEBE6D" w14:textId="77777777" w:rsidR="001D6EC2" w:rsidRDefault="00876118">
            <w:r>
              <w:rPr>
                <w:color w:val="1A1A1A"/>
                <w:sz w:val="17"/>
                <w:szCs w:val="17"/>
              </w:rPr>
              <w:t>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6C5EE0" w14:textId="77777777" w:rsidR="001D6EC2" w:rsidRDefault="00876118">
            <w:r>
              <w:rPr>
                <w:color w:val="1A1A1A"/>
                <w:sz w:val="17"/>
                <w:szCs w:val="17"/>
              </w:rPr>
              <w:t>SEO/metadata not maintained as separate concern</w:t>
            </w:r>
          </w:p>
        </w:tc>
      </w:tr>
    </w:tbl>
    <w:p w14:paraId="39E8EF59" w14:textId="77777777" w:rsidR="001D6EC2" w:rsidRDefault="001D6EC2">
      <w:pPr>
        <w:spacing w:before="120"/>
      </w:pPr>
    </w:p>
    <w:p w14:paraId="38330711" w14:textId="77777777" w:rsidR="001D6EC2" w:rsidRDefault="00876118">
      <w:pPr>
        <w:pStyle w:val="Heading1"/>
      </w:pPr>
      <w:r>
        <w:t>Final Recommendations: Pipeline Changes</w:t>
      </w:r>
    </w:p>
    <w:p w14:paraId="18A2F9EF" w14:textId="77777777" w:rsidR="001D6EC2" w:rsidRDefault="00876118">
      <w:pPr>
        <w:spacing w:before="80" w:after="100"/>
      </w:pPr>
      <w:r>
        <w:t>The individual issues above are symptoms. The root causes are gaps in the crowdsourced FAQ pipeline. Fixing the pipeline will prevent new instances of these problems from accumulating in future versions. Below are the five pipeline changes that would have the highest impact.</w:t>
      </w:r>
    </w:p>
    <w:p w14:paraId="3F5B08BC" w14:textId="77777777" w:rsidR="001D6EC2" w:rsidRDefault="001D6EC2">
      <w:pPr>
        <w:spacing w:before="80"/>
      </w:pPr>
    </w:p>
    <w:p w14:paraId="226AF601" w14:textId="77777777" w:rsidR="001D6EC2" w:rsidRDefault="00876118">
      <w:pPr>
        <w:pStyle w:val="Heading2"/>
      </w:pPr>
      <w:r>
        <w:t>Pipeline Change 1: Add a Pruning Step</w:t>
      </w:r>
    </w:p>
    <w:p w14:paraId="7C6C58CE" w14:textId="77777777" w:rsidR="001D6EC2" w:rsidRDefault="00876118">
      <w:pPr>
        <w:spacing w:before="80" w:after="100"/>
      </w:pPr>
      <w:r>
        <w:t>Before publishing each new version, run a structured review asking: which entries have not appeared in Yaksha's question logs this cycle? Which entries reference specific past dates? Which entries are near-duplicates of other entries? Entries flagged by this review should be merged, retired, or date-tagged. This single change would have prevented Issues 1, 3, and 24.</w:t>
      </w:r>
    </w:p>
    <w:p w14:paraId="6397CBDF" w14:textId="77777777" w:rsidR="001D6EC2" w:rsidRDefault="001D6EC2">
      <w:pPr>
        <w:spacing w:before="80"/>
      </w:pPr>
    </w:p>
    <w:p w14:paraId="51751FB9" w14:textId="77777777" w:rsidR="001D6EC2" w:rsidRDefault="00876118">
      <w:pPr>
        <w:pStyle w:val="Heading2"/>
      </w:pPr>
      <w:r>
        <w:t>Pipeline Change 2: Enforce Journey-Based Ordering</w:t>
      </w:r>
    </w:p>
    <w:p w14:paraId="154EE3C3" w14:textId="77777777" w:rsidR="001D6EC2" w:rsidRDefault="00876118">
      <w:pPr>
        <w:spacing w:before="80" w:after="100"/>
      </w:pPr>
      <w:r>
        <w:t xml:space="preserve">Map every new entry to a 'when in the journey does this apply?' tag (pre-interview, post-result, NOC stage, Day 1, Phase 1, Phase 2, completion). Use this tag to place entries in the correct </w:t>
      </w:r>
      <w:r>
        <w:lastRenderedPageBreak/>
        <w:t>section, not just the topically closest section. This prevents Issues 2 and the positioning of Sections 5, 7, and 9.</w:t>
      </w:r>
    </w:p>
    <w:p w14:paraId="0E84645E" w14:textId="77777777" w:rsidR="001D6EC2" w:rsidRDefault="001D6EC2">
      <w:pPr>
        <w:spacing w:before="80"/>
      </w:pPr>
    </w:p>
    <w:p w14:paraId="080B2A4A" w14:textId="77777777" w:rsidR="001D6EC2" w:rsidRDefault="00876118">
      <w:pPr>
        <w:pStyle w:val="Heading2"/>
      </w:pPr>
      <w:r>
        <w:t>Pipeline Change 3: Semantic Deduplication Before Adding</w:t>
      </w:r>
    </w:p>
    <w:p w14:paraId="2F621EF1" w14:textId="77777777" w:rsidR="001D6EC2" w:rsidRDefault="00876118">
      <w:pPr>
        <w:spacing w:before="80" w:after="100"/>
      </w:pPr>
      <w:r>
        <w:t>Before adding any new entry, run a similarity check against all existing entries. A cosine similarity above a set threshold should trigger a merge-or-discard decision. This prevents Issue 3 and would have caught the §4.11/§4.16 duplicate before it was added.</w:t>
      </w:r>
    </w:p>
    <w:p w14:paraId="6249D705" w14:textId="77777777" w:rsidR="001D6EC2" w:rsidRDefault="001D6EC2">
      <w:pPr>
        <w:spacing w:before="80"/>
      </w:pPr>
    </w:p>
    <w:p w14:paraId="45CAC1FE" w14:textId="77777777" w:rsidR="001D6EC2" w:rsidRDefault="00876118">
      <w:pPr>
        <w:pStyle w:val="Heading2"/>
      </w:pPr>
      <w:r>
        <w:t>Pipeline Change 4: Technical SME Review for Technical Entries</w:t>
      </w:r>
    </w:p>
    <w:p w14:paraId="0E810BB0" w14:textId="77777777" w:rsidR="001D6EC2" w:rsidRDefault="00876118">
      <w:pPr>
        <w:spacing w:before="80" w:after="100"/>
      </w:pPr>
      <w:r>
        <w:t>Any entry describing a technical process (</w:t>
      </w:r>
      <w:proofErr w:type="spellStart"/>
      <w:r>
        <w:t>ViBe</w:t>
      </w:r>
      <w:proofErr w:type="spellEnd"/>
      <w:r>
        <w:t xml:space="preserve"> troubleshooting, DNS settings, browser configuration, GitHub commands) should go through a subject-matter expert review before publishing. The DNS instructions in §12.2 and the conflicting </w:t>
      </w:r>
      <w:proofErr w:type="spellStart"/>
      <w:r>
        <w:t>ViBe</w:t>
      </w:r>
      <w:proofErr w:type="spellEnd"/>
      <w:r>
        <w:t xml:space="preserve"> login flows in §12.1/§10.2 would have been caught by this step.</w:t>
      </w:r>
    </w:p>
    <w:p w14:paraId="07AA0D52" w14:textId="77777777" w:rsidR="001D6EC2" w:rsidRDefault="001D6EC2">
      <w:pPr>
        <w:spacing w:before="80"/>
      </w:pPr>
    </w:p>
    <w:p w14:paraId="21CDC6FA" w14:textId="77777777" w:rsidR="001D6EC2" w:rsidRDefault="00876118">
      <w:pPr>
        <w:pStyle w:val="Heading2"/>
      </w:pPr>
      <w:r>
        <w:t>Pipeline Change 5: Cross-Page Consistency Check</w:t>
      </w:r>
    </w:p>
    <w:p w14:paraId="6E572388" w14:textId="77777777" w:rsidR="001D6EC2" w:rsidRDefault="00876118">
      <w:pPr>
        <w:spacing w:before="80" w:after="100"/>
      </w:pPr>
      <w:r>
        <w:t>Before publishing the FAQ, run a consistency check against the overview page (/internship) and any other pages that describe the programme. Flag any claim in the FAQ that contradicts a claim elsewhere on the site. The Discord contradiction (Issue 10) — the most dangerous error on the site — would have been caught by a five-minute automated comparison.</w:t>
      </w:r>
    </w:p>
    <w:p w14:paraId="1FFB19E2" w14:textId="77777777" w:rsidR="001D6EC2" w:rsidRDefault="001D6EC2">
      <w:pPr>
        <w:spacing w:before="200"/>
      </w:pPr>
    </w:p>
    <w:p w14:paraId="7F1CC824" w14:textId="77777777" w:rsidR="001D6EC2" w:rsidRDefault="00876118">
      <w:pPr>
        <w:pBdr>
          <w:top w:val="single" w:sz="4" w:space="0" w:color="DDDDDD"/>
        </w:pBdr>
        <w:spacing w:before="200" w:after="60"/>
        <w:jc w:val="center"/>
      </w:pPr>
      <w:r>
        <w:rPr>
          <w:i/>
          <w:iCs/>
          <w:color w:val="888888"/>
          <w:sz w:val="20"/>
          <w:szCs w:val="20"/>
        </w:rPr>
        <w:t>End of Report</w:t>
      </w:r>
    </w:p>
    <w:p w14:paraId="0E371381" w14:textId="77777777" w:rsidR="001D6EC2" w:rsidRDefault="00876118">
      <w:pPr>
        <w:jc w:val="center"/>
      </w:pPr>
      <w:r>
        <w:rPr>
          <w:color w:val="AAAAAA"/>
          <w:sz w:val="18"/>
          <w:szCs w:val="18"/>
        </w:rPr>
        <w:t xml:space="preserve">Samagama.in FAQ </w:t>
      </w:r>
      <w:proofErr w:type="gramStart"/>
      <w:r>
        <w:rPr>
          <w:color w:val="AAAAAA"/>
          <w:sz w:val="18"/>
          <w:szCs w:val="18"/>
        </w:rPr>
        <w:t>Audit  ·</w:t>
      </w:r>
      <w:proofErr w:type="gramEnd"/>
      <w:r>
        <w:rPr>
          <w:color w:val="AAAAAA"/>
          <w:sz w:val="18"/>
          <w:szCs w:val="18"/>
        </w:rPr>
        <w:t xml:space="preserve">  28 issues documented across 7 </w:t>
      </w:r>
      <w:proofErr w:type="gramStart"/>
      <w:r>
        <w:rPr>
          <w:color w:val="AAAAAA"/>
          <w:sz w:val="18"/>
          <w:szCs w:val="18"/>
        </w:rPr>
        <w:t>layers  ·</w:t>
      </w:r>
      <w:proofErr w:type="gramEnd"/>
      <w:r>
        <w:rPr>
          <w:color w:val="AAAAAA"/>
          <w:sz w:val="18"/>
          <w:szCs w:val="18"/>
        </w:rPr>
        <w:t xml:space="preserve">  5 pipeline changes recommended</w:t>
      </w:r>
    </w:p>
    <w:sectPr w:rsidR="001D6EC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E75F2" w14:textId="77777777" w:rsidR="00876118" w:rsidRDefault="00876118">
      <w:r>
        <w:separator/>
      </w:r>
    </w:p>
  </w:endnote>
  <w:endnote w:type="continuationSeparator" w:id="0">
    <w:p w14:paraId="1D1BE58B" w14:textId="77777777" w:rsidR="00876118" w:rsidRDefault="00876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E3AC" w14:textId="77777777" w:rsidR="001D6EC2" w:rsidRDefault="00876118">
    <w:pPr>
      <w:pBdr>
        <w:top w:val="single" w:sz="4" w:space="0" w:color="DDDDDD"/>
      </w:pBdr>
      <w:jc w:val="center"/>
    </w:pPr>
    <w:proofErr w:type="spellStart"/>
    <w:r>
      <w:rPr>
        <w:color w:val="888888"/>
        <w:sz w:val="18"/>
        <w:szCs w:val="18"/>
      </w:rPr>
      <w:t>Samagama</w:t>
    </w:r>
    <w:proofErr w:type="spellEnd"/>
    <w:r>
      <w:rPr>
        <w:color w:val="888888"/>
        <w:sz w:val="18"/>
        <w:szCs w:val="18"/>
      </w:rPr>
      <w:t xml:space="preserve"> FAQ Audit </w:t>
    </w:r>
    <w:proofErr w:type="gramStart"/>
    <w:r>
      <w:rPr>
        <w:color w:val="888888"/>
        <w:sz w:val="18"/>
        <w:szCs w:val="18"/>
      </w:rPr>
      <w:t>Report  |</w:t>
    </w:r>
    <w:proofErr w:type="gramEnd"/>
    <w:r>
      <w:rPr>
        <w:color w:val="888888"/>
        <w:sz w:val="18"/>
        <w:szCs w:val="18"/>
      </w:rPr>
      <w:t xml:space="preserve">  Crowdsourced FAQ Generation </w:t>
    </w:r>
    <w:proofErr w:type="gramStart"/>
    <w:r>
      <w:rPr>
        <w:color w:val="888888"/>
        <w:sz w:val="18"/>
        <w:szCs w:val="18"/>
      </w:rPr>
      <w:t>Project  |</w:t>
    </w:r>
    <w:proofErr w:type="gramEnd"/>
    <w:r>
      <w:rPr>
        <w:color w:val="888888"/>
        <w:sz w:val="18"/>
        <w:szCs w:val="18"/>
      </w:rPr>
      <w:t xml:space="preserve">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F402" w14:textId="77777777" w:rsidR="00876118" w:rsidRDefault="00876118">
      <w:r>
        <w:separator/>
      </w:r>
    </w:p>
  </w:footnote>
  <w:footnote w:type="continuationSeparator" w:id="0">
    <w:p w14:paraId="0FD72E8E" w14:textId="77777777" w:rsidR="00876118" w:rsidRDefault="00876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C96"/>
    <w:multiLevelType w:val="hybridMultilevel"/>
    <w:tmpl w:val="7CB00520"/>
    <w:lvl w:ilvl="0" w:tplc="D7FC5D36">
      <w:start w:val="1"/>
      <w:numFmt w:val="decimal"/>
      <w:lvlText w:val="%1."/>
      <w:lvlJc w:val="left"/>
      <w:pPr>
        <w:ind w:left="720" w:hanging="360"/>
      </w:pPr>
    </w:lvl>
    <w:lvl w:ilvl="1" w:tplc="776E1216">
      <w:numFmt w:val="decimal"/>
      <w:lvlText w:val=""/>
      <w:lvlJc w:val="left"/>
    </w:lvl>
    <w:lvl w:ilvl="2" w:tplc="53BEF398">
      <w:numFmt w:val="decimal"/>
      <w:lvlText w:val=""/>
      <w:lvlJc w:val="left"/>
    </w:lvl>
    <w:lvl w:ilvl="3" w:tplc="D1FEADD8">
      <w:numFmt w:val="decimal"/>
      <w:lvlText w:val=""/>
      <w:lvlJc w:val="left"/>
    </w:lvl>
    <w:lvl w:ilvl="4" w:tplc="D9A8BCC0">
      <w:numFmt w:val="decimal"/>
      <w:lvlText w:val=""/>
      <w:lvlJc w:val="left"/>
    </w:lvl>
    <w:lvl w:ilvl="5" w:tplc="B0206490">
      <w:numFmt w:val="decimal"/>
      <w:lvlText w:val=""/>
      <w:lvlJc w:val="left"/>
    </w:lvl>
    <w:lvl w:ilvl="6" w:tplc="51D028EA">
      <w:numFmt w:val="decimal"/>
      <w:lvlText w:val=""/>
      <w:lvlJc w:val="left"/>
    </w:lvl>
    <w:lvl w:ilvl="7" w:tplc="F62E0B6A">
      <w:numFmt w:val="decimal"/>
      <w:lvlText w:val=""/>
      <w:lvlJc w:val="left"/>
    </w:lvl>
    <w:lvl w:ilvl="8" w:tplc="46966210">
      <w:numFmt w:val="decimal"/>
      <w:lvlText w:val=""/>
      <w:lvlJc w:val="left"/>
    </w:lvl>
  </w:abstractNum>
  <w:abstractNum w:abstractNumId="1" w15:restartNumberingAfterBreak="0">
    <w:nsid w:val="1844211E"/>
    <w:multiLevelType w:val="hybridMultilevel"/>
    <w:tmpl w:val="EB022EA6"/>
    <w:lvl w:ilvl="0" w:tplc="197C09BA">
      <w:start w:val="1"/>
      <w:numFmt w:val="bullet"/>
      <w:lvlText w:val="●"/>
      <w:lvlJc w:val="left"/>
      <w:pPr>
        <w:ind w:left="720" w:hanging="360"/>
      </w:pPr>
    </w:lvl>
    <w:lvl w:ilvl="1" w:tplc="819E1602">
      <w:start w:val="1"/>
      <w:numFmt w:val="bullet"/>
      <w:lvlText w:val="○"/>
      <w:lvlJc w:val="left"/>
      <w:pPr>
        <w:ind w:left="1440" w:hanging="360"/>
      </w:pPr>
    </w:lvl>
    <w:lvl w:ilvl="2" w:tplc="C23CFA6E">
      <w:start w:val="1"/>
      <w:numFmt w:val="bullet"/>
      <w:lvlText w:val="■"/>
      <w:lvlJc w:val="left"/>
      <w:pPr>
        <w:ind w:left="2160" w:hanging="360"/>
      </w:pPr>
    </w:lvl>
    <w:lvl w:ilvl="3" w:tplc="12A214CE">
      <w:start w:val="1"/>
      <w:numFmt w:val="bullet"/>
      <w:lvlText w:val="●"/>
      <w:lvlJc w:val="left"/>
      <w:pPr>
        <w:ind w:left="2880" w:hanging="360"/>
      </w:pPr>
    </w:lvl>
    <w:lvl w:ilvl="4" w:tplc="74C8A30E">
      <w:start w:val="1"/>
      <w:numFmt w:val="bullet"/>
      <w:lvlText w:val="○"/>
      <w:lvlJc w:val="left"/>
      <w:pPr>
        <w:ind w:left="3600" w:hanging="360"/>
      </w:pPr>
    </w:lvl>
    <w:lvl w:ilvl="5" w:tplc="E4DC84B0">
      <w:start w:val="1"/>
      <w:numFmt w:val="bullet"/>
      <w:lvlText w:val="■"/>
      <w:lvlJc w:val="left"/>
      <w:pPr>
        <w:ind w:left="4320" w:hanging="360"/>
      </w:pPr>
    </w:lvl>
    <w:lvl w:ilvl="6" w:tplc="BEC2940A">
      <w:start w:val="1"/>
      <w:numFmt w:val="bullet"/>
      <w:lvlText w:val="●"/>
      <w:lvlJc w:val="left"/>
      <w:pPr>
        <w:ind w:left="5040" w:hanging="360"/>
      </w:pPr>
    </w:lvl>
    <w:lvl w:ilvl="7" w:tplc="DC38F586">
      <w:start w:val="1"/>
      <w:numFmt w:val="bullet"/>
      <w:lvlText w:val="●"/>
      <w:lvlJc w:val="left"/>
      <w:pPr>
        <w:ind w:left="5760" w:hanging="360"/>
      </w:pPr>
    </w:lvl>
    <w:lvl w:ilvl="8" w:tplc="A92694C2">
      <w:start w:val="1"/>
      <w:numFmt w:val="bullet"/>
      <w:lvlText w:val="●"/>
      <w:lvlJc w:val="left"/>
      <w:pPr>
        <w:ind w:left="6480" w:hanging="360"/>
      </w:pPr>
    </w:lvl>
  </w:abstractNum>
  <w:abstractNum w:abstractNumId="2" w15:restartNumberingAfterBreak="0">
    <w:nsid w:val="55A566FC"/>
    <w:multiLevelType w:val="hybridMultilevel"/>
    <w:tmpl w:val="4434C9E2"/>
    <w:lvl w:ilvl="0" w:tplc="7DB2AEC8">
      <w:start w:val="1"/>
      <w:numFmt w:val="bullet"/>
      <w:lvlText w:val="•"/>
      <w:lvlJc w:val="left"/>
      <w:pPr>
        <w:ind w:left="720" w:hanging="360"/>
      </w:pPr>
    </w:lvl>
    <w:lvl w:ilvl="1" w:tplc="A0CC34BE">
      <w:start w:val="1"/>
      <w:numFmt w:val="bullet"/>
      <w:lvlText w:val="◦"/>
      <w:lvlJc w:val="left"/>
      <w:pPr>
        <w:ind w:left="1080" w:hanging="360"/>
      </w:pPr>
    </w:lvl>
    <w:lvl w:ilvl="2" w:tplc="A5B4747A">
      <w:numFmt w:val="decimal"/>
      <w:lvlText w:val=""/>
      <w:lvlJc w:val="left"/>
    </w:lvl>
    <w:lvl w:ilvl="3" w:tplc="D6B6AC48">
      <w:numFmt w:val="decimal"/>
      <w:lvlText w:val=""/>
      <w:lvlJc w:val="left"/>
    </w:lvl>
    <w:lvl w:ilvl="4" w:tplc="CF82543C">
      <w:numFmt w:val="decimal"/>
      <w:lvlText w:val=""/>
      <w:lvlJc w:val="left"/>
    </w:lvl>
    <w:lvl w:ilvl="5" w:tplc="E8F0F9D4">
      <w:numFmt w:val="decimal"/>
      <w:lvlText w:val=""/>
      <w:lvlJc w:val="left"/>
    </w:lvl>
    <w:lvl w:ilvl="6" w:tplc="C1545518">
      <w:numFmt w:val="decimal"/>
      <w:lvlText w:val=""/>
      <w:lvlJc w:val="left"/>
    </w:lvl>
    <w:lvl w:ilvl="7" w:tplc="D42EA728">
      <w:numFmt w:val="decimal"/>
      <w:lvlText w:val=""/>
      <w:lvlJc w:val="left"/>
    </w:lvl>
    <w:lvl w:ilvl="8" w:tplc="23CC9318">
      <w:numFmt w:val="decimal"/>
      <w:lvlText w:val=""/>
      <w:lvlJc w:val="left"/>
    </w:lvl>
  </w:abstractNum>
  <w:num w:numId="1" w16cid:durableId="1352993415">
    <w:abstractNumId w:val="1"/>
    <w:lvlOverride w:ilvl="0">
      <w:startOverride w:val="1"/>
    </w:lvlOverride>
  </w:num>
  <w:num w:numId="2" w16cid:durableId="809978591">
    <w:abstractNumId w:val="2"/>
    <w:lvlOverride w:ilvl="0">
      <w:startOverride w:val="1"/>
    </w:lvlOverride>
  </w:num>
  <w:num w:numId="3" w16cid:durableId="2110274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EC2"/>
    <w:rsid w:val="001D6EC2"/>
    <w:rsid w:val="003A1086"/>
    <w:rsid w:val="00466557"/>
    <w:rsid w:val="00876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F99"/>
  <w15:docId w15:val="{33F580CB-AE84-4991-8889-9528146A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EA8"/>
      <w:sz w:val="26"/>
      <w:szCs w:val="26"/>
    </w:rPr>
  </w:style>
  <w:style w:type="paragraph" w:styleId="Heading3">
    <w:name w:val="heading 3"/>
    <w:uiPriority w:val="9"/>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5682</Words>
  <Characters>32394</Characters>
  <Application>Microsoft Office Word</Application>
  <DocSecurity>0</DocSecurity>
  <Lines>269</Lines>
  <Paragraphs>75</Paragraphs>
  <ScaleCrop>false</ScaleCrop>
  <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Priyanjali Chaudhary</cp:lastModifiedBy>
  <cp:revision>2</cp:revision>
  <dcterms:created xsi:type="dcterms:W3CDTF">2026-06-24T16:30:00Z</dcterms:created>
  <dcterms:modified xsi:type="dcterms:W3CDTF">2026-06-24T16:30:00Z</dcterms:modified>
</cp:coreProperties>
</file>