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PONTIFICIA‌ ‌UNIVERSIDAD‌ ‌</w:t>
        <w:br w:type="textWrapping"/>
        <w:t xml:space="preserve"> CATÓLICA‌ ‌DEL‌ ‌PERÚ  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59000" cy="2159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Desarrollo Back End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Alexis Tamayo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Actividad Nro. 3 - Grupo Nro. 5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60" w:lineRule="auto"/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bookmarkStart w:colFirst="0" w:colLast="0" w:name="_heading=h.doo6ssofkozh" w:id="0"/>
      <w:bookmarkEnd w:id="0"/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Ruben Reto Panta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60" w:lineRule="auto"/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bookmarkStart w:colFirst="0" w:colLast="0" w:name="_heading=h.doo6ssofkozh" w:id="0"/>
      <w:bookmarkEnd w:id="0"/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Alonso de Jesus Velis Jara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60" w:lineRule="auto"/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bookmarkStart w:colFirst="0" w:colLast="0" w:name="_heading=h.9ziuqrgcx8jx" w:id="1"/>
      <w:bookmarkEnd w:id="1"/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Julio Rivas Vasquez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60" w:lineRule="auto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REPOSITORIO: https://github.com/vichito3101/actividad3_grupo3.git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02 de setiembre del 2025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yz0nJuFF0fCan5Be6rV8pcJLA==">CgMxLjAyDmguZG9vNnNzb2Zrb3poMg5oLmRvbzZzc29ma296aDIOaC45eml1cXJnY3g4ang4AHIhMWhvUXI3U3pCN1pIelBUSzR3ZXJIMS1PU3V6SFZIcmIx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2025-09-02T14:11:00Z</dcterms:created>
  <dc:creator>Rubén Reto</dc:creator>
</cp:coreProperties>
</file>