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4B15" w14:textId="77777777" w:rsidR="00735ED3" w:rsidRPr="00735ED3" w:rsidRDefault="00735ED3" w:rsidP="00735ED3">
      <w:pPr>
        <w:rPr>
          <w:b/>
          <w:bCs/>
        </w:rPr>
      </w:pPr>
      <w:r w:rsidRPr="00735ED3">
        <w:rPr>
          <w:b/>
          <w:bCs/>
        </w:rPr>
        <w:t>Coating Benchmark &amp; Performance Dashboard</w:t>
      </w:r>
    </w:p>
    <w:p w14:paraId="758D29A3" w14:textId="77777777" w:rsidR="00735ED3" w:rsidRPr="00735ED3" w:rsidRDefault="00735ED3" w:rsidP="00735ED3">
      <w:pPr>
        <w:rPr>
          <w:b/>
          <w:bCs/>
        </w:rPr>
      </w:pPr>
      <w:r w:rsidRPr="00735ED3">
        <w:rPr>
          <w:b/>
          <w:bCs/>
        </w:rPr>
        <w:t>Overview</w:t>
      </w:r>
    </w:p>
    <w:p w14:paraId="43833738" w14:textId="77777777" w:rsidR="00735ED3" w:rsidRPr="00735ED3" w:rsidRDefault="00735ED3" w:rsidP="00735ED3">
      <w:r w:rsidRPr="00735ED3">
        <w:t>Commercial and research laboratories rely on standardized testing to ensure that paint and coating products can be compared objectively. However, differences in testing procedures, environmental conditions, data collection, and reporting can make it difficult to maintain consistent and trustworthy performance comparisons.</w:t>
      </w:r>
    </w:p>
    <w:p w14:paraId="1BEA337E" w14:textId="77777777" w:rsidR="00735ED3" w:rsidRPr="00735ED3" w:rsidRDefault="00735ED3" w:rsidP="00735ED3">
      <w:r w:rsidRPr="00735ED3">
        <w:t xml:space="preserve">This project is a </w:t>
      </w:r>
      <w:r w:rsidRPr="00735ED3">
        <w:rPr>
          <w:b/>
          <w:bCs/>
        </w:rPr>
        <w:t>dynamic benchmarking and analysis system for commercial paint and coating products</w:t>
      </w:r>
      <w:r w:rsidRPr="00735ED3">
        <w:t>. It combines structured laboratory test data, customizable test weighting, weathering results, product pricing, and visual degradation data into a centralized analytical workflow.</w:t>
      </w:r>
    </w:p>
    <w:p w14:paraId="02C61B94" w14:textId="77777777" w:rsidR="00735ED3" w:rsidRPr="00735ED3" w:rsidRDefault="00735ED3" w:rsidP="00735ED3">
      <w:r w:rsidRPr="00735ED3">
        <w:t xml:space="preserve">The system allows users to select products, define performance priorities, compare standardized test results, analyze long-term </w:t>
      </w:r>
      <w:proofErr w:type="gramStart"/>
      <w:r w:rsidRPr="00735ED3">
        <w:t>weathering</w:t>
      </w:r>
      <w:proofErr w:type="gramEnd"/>
      <w:r w:rsidRPr="00735ED3">
        <w:t xml:space="preserve"> performance, and ultimately determine which product provides the best value for a specific application.</w:t>
      </w:r>
    </w:p>
    <w:p w14:paraId="051CB617" w14:textId="77777777" w:rsidR="00735ED3" w:rsidRPr="00735ED3" w:rsidRDefault="00735ED3" w:rsidP="00735ED3">
      <w:r w:rsidRPr="00735ED3">
        <w:pict w14:anchorId="700AE1F8">
          <v:rect id="_x0000_i1085" style="width:0;height:1.5pt" o:hralign="center" o:hrstd="t" o:hr="t" fillcolor="#a0a0a0" stroked="f"/>
        </w:pict>
      </w:r>
    </w:p>
    <w:p w14:paraId="3982421C" w14:textId="77777777" w:rsidR="00735ED3" w:rsidRPr="00735ED3" w:rsidRDefault="00735ED3" w:rsidP="00735ED3">
      <w:pPr>
        <w:rPr>
          <w:b/>
          <w:bCs/>
        </w:rPr>
      </w:pPr>
      <w:r w:rsidRPr="00735ED3">
        <w:rPr>
          <w:b/>
          <w:bCs/>
        </w:rPr>
        <w:t>Project Objectives</w:t>
      </w:r>
    </w:p>
    <w:p w14:paraId="552F0E05" w14:textId="77777777" w:rsidR="00735ED3" w:rsidRPr="00735ED3" w:rsidRDefault="00735ED3" w:rsidP="00735ED3">
      <w:pPr>
        <w:numPr>
          <w:ilvl w:val="0"/>
          <w:numId w:val="1"/>
        </w:numPr>
      </w:pPr>
      <w:r w:rsidRPr="00735ED3">
        <w:t>Standardize benchmarking procedures and data capture.</w:t>
      </w:r>
    </w:p>
    <w:p w14:paraId="0939A8EA" w14:textId="77777777" w:rsidR="00735ED3" w:rsidRPr="00735ED3" w:rsidRDefault="00735ED3" w:rsidP="00735ED3">
      <w:pPr>
        <w:numPr>
          <w:ilvl w:val="0"/>
          <w:numId w:val="1"/>
        </w:numPr>
      </w:pPr>
      <w:r w:rsidRPr="00735ED3">
        <w:t>Build a scalable data model connecting products, tests, ratings, weights, weathering results, and images.</w:t>
      </w:r>
    </w:p>
    <w:p w14:paraId="0411DD59" w14:textId="77777777" w:rsidR="00735ED3" w:rsidRPr="00735ED3" w:rsidRDefault="00735ED3" w:rsidP="00735ED3">
      <w:pPr>
        <w:numPr>
          <w:ilvl w:val="0"/>
          <w:numId w:val="1"/>
        </w:numPr>
      </w:pPr>
      <w:r w:rsidRPr="00735ED3">
        <w:t>Enable dynamic product comparisons using user-defined test weightings.</w:t>
      </w:r>
    </w:p>
    <w:p w14:paraId="3C65459F" w14:textId="77777777" w:rsidR="00735ED3" w:rsidRPr="00735ED3" w:rsidRDefault="00735ED3" w:rsidP="00735ED3">
      <w:pPr>
        <w:numPr>
          <w:ilvl w:val="0"/>
          <w:numId w:val="1"/>
        </w:numPr>
      </w:pPr>
      <w:r w:rsidRPr="00735ED3">
        <w:t xml:space="preserve">Provide visual archives of test images and </w:t>
      </w:r>
      <w:proofErr w:type="gramStart"/>
      <w:r w:rsidRPr="00735ED3">
        <w:t>weathering</w:t>
      </w:r>
      <w:proofErr w:type="gramEnd"/>
      <w:r w:rsidRPr="00735ED3">
        <w:t xml:space="preserve"> progression.</w:t>
      </w:r>
    </w:p>
    <w:p w14:paraId="142CB7A3" w14:textId="77777777" w:rsidR="00735ED3" w:rsidRPr="00735ED3" w:rsidRDefault="00735ED3" w:rsidP="00735ED3">
      <w:pPr>
        <w:numPr>
          <w:ilvl w:val="0"/>
          <w:numId w:val="1"/>
        </w:numPr>
      </w:pPr>
      <w:r w:rsidRPr="00735ED3">
        <w:t>Automate data preparation and image retrieval.</w:t>
      </w:r>
    </w:p>
    <w:p w14:paraId="128D97A6" w14:textId="77777777" w:rsidR="00735ED3" w:rsidRPr="00735ED3" w:rsidRDefault="00735ED3" w:rsidP="00735ED3">
      <w:pPr>
        <w:numPr>
          <w:ilvl w:val="0"/>
          <w:numId w:val="1"/>
        </w:numPr>
      </w:pPr>
      <w:r w:rsidRPr="00735ED3">
        <w:t xml:space="preserve">Reduce reporting time from </w:t>
      </w:r>
      <w:proofErr w:type="gramStart"/>
      <w:r w:rsidRPr="00735ED3">
        <w:t>days</w:t>
      </w:r>
      <w:proofErr w:type="gramEnd"/>
      <w:r w:rsidRPr="00735ED3">
        <w:t xml:space="preserve"> to </w:t>
      </w:r>
      <w:proofErr w:type="gramStart"/>
      <w:r w:rsidRPr="00735ED3">
        <w:t>minutes</w:t>
      </w:r>
      <w:proofErr w:type="gramEnd"/>
      <w:r w:rsidRPr="00735ED3">
        <w:t xml:space="preserve"> through structured data and automated calculations.</w:t>
      </w:r>
    </w:p>
    <w:p w14:paraId="5CFF6DF4" w14:textId="77777777" w:rsidR="00735ED3" w:rsidRPr="00735ED3" w:rsidRDefault="00735ED3" w:rsidP="00735ED3">
      <w:pPr>
        <w:numPr>
          <w:ilvl w:val="0"/>
          <w:numId w:val="1"/>
        </w:numPr>
      </w:pPr>
      <w:r w:rsidRPr="00735ED3">
        <w:t>Create an archival database of coating performance for future R&amp;D and marketing analysis.</w:t>
      </w:r>
    </w:p>
    <w:p w14:paraId="4E2A21C0" w14:textId="77777777" w:rsidR="00735ED3" w:rsidRPr="00735ED3" w:rsidRDefault="00735ED3" w:rsidP="00735ED3">
      <w:r w:rsidRPr="00735ED3">
        <w:pict w14:anchorId="6C8BEBA4">
          <v:rect id="_x0000_i1086" style="width:0;height:1.5pt" o:hralign="center" o:hrstd="t" o:hr="t" fillcolor="#a0a0a0" stroked="f"/>
        </w:pict>
      </w:r>
    </w:p>
    <w:p w14:paraId="415DA31C" w14:textId="77777777" w:rsidR="00735ED3" w:rsidRPr="00735ED3" w:rsidRDefault="00735ED3" w:rsidP="00735ED3">
      <w:pPr>
        <w:rPr>
          <w:b/>
          <w:bCs/>
        </w:rPr>
      </w:pPr>
      <w:r w:rsidRPr="00735ED3">
        <w:rPr>
          <w:b/>
          <w:bCs/>
        </w:rPr>
        <w:t>Core Deliverables</w:t>
      </w:r>
    </w:p>
    <w:p w14:paraId="40473347" w14:textId="77777777" w:rsidR="00735ED3" w:rsidRPr="00735ED3" w:rsidRDefault="00735ED3" w:rsidP="00735ED3">
      <w:pPr>
        <w:rPr>
          <w:b/>
          <w:bCs/>
        </w:rPr>
      </w:pPr>
      <w:r w:rsidRPr="00735ED3">
        <w:rPr>
          <w:b/>
          <w:bCs/>
        </w:rPr>
        <w:t>1. Benchmark Test Grid</w:t>
      </w:r>
    </w:p>
    <w:p w14:paraId="0686F6ED" w14:textId="77777777" w:rsidR="00735ED3" w:rsidRPr="00735ED3" w:rsidRDefault="00735ED3" w:rsidP="00735ED3">
      <w:r w:rsidRPr="00735ED3">
        <w:t xml:space="preserve">An Excel-based template </w:t>
      </w:r>
      <w:proofErr w:type="gramStart"/>
      <w:r w:rsidRPr="00735ED3">
        <w:t>used</w:t>
      </w:r>
      <w:proofErr w:type="gramEnd"/>
      <w:r w:rsidRPr="00735ED3">
        <w:t xml:space="preserve"> to generate standardized test grids for benchmarking projects.</w:t>
      </w:r>
    </w:p>
    <w:p w14:paraId="02BB8432" w14:textId="77777777" w:rsidR="00735ED3" w:rsidRPr="00735ED3" w:rsidRDefault="00735ED3" w:rsidP="00735ED3">
      <w:r w:rsidRPr="00735ED3">
        <w:lastRenderedPageBreak/>
        <w:t>The template helps ensure that:</w:t>
      </w:r>
    </w:p>
    <w:p w14:paraId="6ECB1813" w14:textId="77777777" w:rsidR="00735ED3" w:rsidRPr="00735ED3" w:rsidRDefault="00735ED3" w:rsidP="00735ED3">
      <w:pPr>
        <w:numPr>
          <w:ilvl w:val="0"/>
          <w:numId w:val="2"/>
        </w:numPr>
      </w:pPr>
      <w:r w:rsidRPr="00735ED3">
        <w:t>The same tests are applied consistently across products.</w:t>
      </w:r>
    </w:p>
    <w:p w14:paraId="00678DAA" w14:textId="77777777" w:rsidR="00735ED3" w:rsidRPr="00735ED3" w:rsidRDefault="00735ED3" w:rsidP="00735ED3">
      <w:pPr>
        <w:numPr>
          <w:ilvl w:val="0"/>
          <w:numId w:val="2"/>
        </w:numPr>
      </w:pPr>
      <w:r w:rsidRPr="00735ED3">
        <w:t>Test information is captured in a standardized format.</w:t>
      </w:r>
    </w:p>
    <w:p w14:paraId="1FB2676F" w14:textId="77777777" w:rsidR="00735ED3" w:rsidRPr="00735ED3" w:rsidRDefault="00735ED3" w:rsidP="00735ED3">
      <w:pPr>
        <w:numPr>
          <w:ilvl w:val="0"/>
          <w:numId w:val="2"/>
        </w:numPr>
      </w:pPr>
      <w:r w:rsidRPr="00735ED3">
        <w:t>Product and test identifiers remain consistent.</w:t>
      </w:r>
    </w:p>
    <w:p w14:paraId="1A36DB67" w14:textId="77777777" w:rsidR="00735ED3" w:rsidRPr="00735ED3" w:rsidRDefault="00735ED3" w:rsidP="00735ED3">
      <w:pPr>
        <w:numPr>
          <w:ilvl w:val="0"/>
          <w:numId w:val="2"/>
        </w:numPr>
      </w:pPr>
      <w:r w:rsidRPr="00735ED3">
        <w:t>Results can be loaded directly into the analytical data model.</w:t>
      </w:r>
    </w:p>
    <w:p w14:paraId="458BCA9F" w14:textId="77777777" w:rsidR="00735ED3" w:rsidRPr="00735ED3" w:rsidRDefault="00735ED3" w:rsidP="00735ED3">
      <w:pPr>
        <w:rPr>
          <w:b/>
          <w:bCs/>
        </w:rPr>
      </w:pPr>
      <w:r w:rsidRPr="00735ED3">
        <w:rPr>
          <w:b/>
          <w:bCs/>
        </w:rPr>
        <w:t>2. Weathering Test Grid</w:t>
      </w:r>
    </w:p>
    <w:p w14:paraId="1EE90530" w14:textId="77777777" w:rsidR="00735ED3" w:rsidRPr="00735ED3" w:rsidRDefault="00735ED3" w:rsidP="00735ED3">
      <w:r w:rsidRPr="00735ED3">
        <w:t>A standardized template for capturing long-term weathering performance and degradation observations.</w:t>
      </w:r>
    </w:p>
    <w:p w14:paraId="6C78CA97" w14:textId="77777777" w:rsidR="00735ED3" w:rsidRPr="00735ED3" w:rsidRDefault="00735ED3" w:rsidP="00735ED3">
      <w:r w:rsidRPr="00735ED3">
        <w:t xml:space="preserve">Weathering records can later be connected to images to provide both </w:t>
      </w:r>
      <w:r w:rsidRPr="00735ED3">
        <w:rPr>
          <w:b/>
          <w:bCs/>
        </w:rPr>
        <w:t>numeric and visual analysis</w:t>
      </w:r>
      <w:r w:rsidRPr="00735ED3">
        <w:t xml:space="preserve"> of coating degradation over time.</w:t>
      </w:r>
    </w:p>
    <w:p w14:paraId="7100FFFC" w14:textId="77777777" w:rsidR="00735ED3" w:rsidRPr="00735ED3" w:rsidRDefault="00735ED3" w:rsidP="00735ED3">
      <w:pPr>
        <w:rPr>
          <w:b/>
          <w:bCs/>
        </w:rPr>
      </w:pPr>
      <w:r w:rsidRPr="00735ED3">
        <w:rPr>
          <w:b/>
          <w:bCs/>
        </w:rPr>
        <w:t>3. Data Model</w:t>
      </w:r>
    </w:p>
    <w:p w14:paraId="4E694D93" w14:textId="77777777" w:rsidR="00735ED3" w:rsidRPr="00735ED3" w:rsidRDefault="00735ED3" w:rsidP="00735ED3">
      <w:r w:rsidRPr="00735ED3">
        <w:t>A relational data model separates product information, test definitions, scoring criteria, weighting logic, and laboratory results.</w:t>
      </w:r>
    </w:p>
    <w:p w14:paraId="38D1D0F3" w14:textId="77777777" w:rsidR="00735ED3" w:rsidRPr="00735ED3" w:rsidRDefault="00735ED3" w:rsidP="00735ED3">
      <w:pPr>
        <w:rPr>
          <w:b/>
          <w:bCs/>
        </w:rPr>
      </w:pPr>
      <w:r w:rsidRPr="00735ED3">
        <w:rPr>
          <w:b/>
          <w:bCs/>
        </w:rPr>
        <w:t>Dimension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6"/>
        <w:gridCol w:w="6374"/>
      </w:tblGrid>
      <w:tr w:rsidR="00735ED3" w:rsidRPr="00735ED3" w14:paraId="14EA15AC" w14:textId="77777777">
        <w:trPr>
          <w:tblHeader/>
          <w:tblCellSpacing w:w="15" w:type="dxa"/>
        </w:trPr>
        <w:tc>
          <w:tcPr>
            <w:tcW w:w="0" w:type="auto"/>
            <w:vAlign w:val="center"/>
            <w:hideMark/>
          </w:tcPr>
          <w:p w14:paraId="6449DE3B" w14:textId="77777777" w:rsidR="00735ED3" w:rsidRPr="00735ED3" w:rsidRDefault="00735ED3" w:rsidP="00735ED3">
            <w:pPr>
              <w:rPr>
                <w:b/>
                <w:bCs/>
              </w:rPr>
            </w:pPr>
            <w:r w:rsidRPr="00735ED3">
              <w:rPr>
                <w:b/>
                <w:bCs/>
              </w:rPr>
              <w:t>Table</w:t>
            </w:r>
          </w:p>
        </w:tc>
        <w:tc>
          <w:tcPr>
            <w:tcW w:w="0" w:type="auto"/>
            <w:vAlign w:val="center"/>
            <w:hideMark/>
          </w:tcPr>
          <w:p w14:paraId="00DF631E" w14:textId="77777777" w:rsidR="00735ED3" w:rsidRPr="00735ED3" w:rsidRDefault="00735ED3" w:rsidP="00735ED3">
            <w:pPr>
              <w:rPr>
                <w:b/>
                <w:bCs/>
              </w:rPr>
            </w:pPr>
            <w:r w:rsidRPr="00735ED3">
              <w:rPr>
                <w:b/>
                <w:bCs/>
              </w:rPr>
              <w:t>Purpose</w:t>
            </w:r>
          </w:p>
        </w:tc>
      </w:tr>
      <w:tr w:rsidR="00735ED3" w:rsidRPr="00735ED3" w14:paraId="6785E155" w14:textId="77777777">
        <w:trPr>
          <w:tblCellSpacing w:w="15" w:type="dxa"/>
        </w:trPr>
        <w:tc>
          <w:tcPr>
            <w:tcW w:w="0" w:type="auto"/>
            <w:vAlign w:val="center"/>
            <w:hideMark/>
          </w:tcPr>
          <w:p w14:paraId="734E1B8F" w14:textId="77777777" w:rsidR="00735ED3" w:rsidRPr="00735ED3" w:rsidRDefault="00735ED3" w:rsidP="00735ED3">
            <w:proofErr w:type="spellStart"/>
            <w:r w:rsidRPr="00735ED3">
              <w:t>dBenchmarkProducts</w:t>
            </w:r>
            <w:proofErr w:type="spellEnd"/>
          </w:p>
        </w:tc>
        <w:tc>
          <w:tcPr>
            <w:tcW w:w="0" w:type="auto"/>
            <w:vAlign w:val="center"/>
            <w:hideMark/>
          </w:tcPr>
          <w:p w14:paraId="16842B82" w14:textId="77777777" w:rsidR="00735ED3" w:rsidRPr="00735ED3" w:rsidRDefault="00735ED3" w:rsidP="00735ED3">
            <w:r w:rsidRPr="00735ED3">
              <w:t>Unique product keys and product attributes</w:t>
            </w:r>
          </w:p>
        </w:tc>
      </w:tr>
      <w:tr w:rsidR="00735ED3" w:rsidRPr="00735ED3" w14:paraId="3FF4F53E" w14:textId="77777777">
        <w:trPr>
          <w:tblCellSpacing w:w="15" w:type="dxa"/>
        </w:trPr>
        <w:tc>
          <w:tcPr>
            <w:tcW w:w="0" w:type="auto"/>
            <w:vAlign w:val="center"/>
            <w:hideMark/>
          </w:tcPr>
          <w:p w14:paraId="1622622F" w14:textId="77777777" w:rsidR="00735ED3" w:rsidRPr="00735ED3" w:rsidRDefault="00735ED3" w:rsidP="00735ED3">
            <w:proofErr w:type="spellStart"/>
            <w:r w:rsidRPr="00735ED3">
              <w:t>dTestIDDirectory</w:t>
            </w:r>
            <w:proofErr w:type="spellEnd"/>
          </w:p>
        </w:tc>
        <w:tc>
          <w:tcPr>
            <w:tcW w:w="0" w:type="auto"/>
            <w:vAlign w:val="center"/>
            <w:hideMark/>
          </w:tcPr>
          <w:p w14:paraId="401D528E" w14:textId="77777777" w:rsidR="00735ED3" w:rsidRPr="00735ED3" w:rsidRDefault="00735ED3" w:rsidP="00735ED3">
            <w:r w:rsidRPr="00735ED3">
              <w:t>Catalog of laboratory tests</w:t>
            </w:r>
          </w:p>
        </w:tc>
      </w:tr>
      <w:tr w:rsidR="00735ED3" w:rsidRPr="00735ED3" w14:paraId="44C7074B" w14:textId="77777777">
        <w:trPr>
          <w:tblCellSpacing w:w="15" w:type="dxa"/>
        </w:trPr>
        <w:tc>
          <w:tcPr>
            <w:tcW w:w="0" w:type="auto"/>
            <w:vAlign w:val="center"/>
            <w:hideMark/>
          </w:tcPr>
          <w:p w14:paraId="33711554" w14:textId="77777777" w:rsidR="00735ED3" w:rsidRPr="00735ED3" w:rsidRDefault="00735ED3" w:rsidP="00735ED3">
            <w:proofErr w:type="spellStart"/>
            <w:r w:rsidRPr="00735ED3">
              <w:t>dTestRatings</w:t>
            </w:r>
            <w:proofErr w:type="spellEnd"/>
          </w:p>
        </w:tc>
        <w:tc>
          <w:tcPr>
            <w:tcW w:w="0" w:type="auto"/>
            <w:vAlign w:val="center"/>
            <w:hideMark/>
          </w:tcPr>
          <w:p w14:paraId="144C0E23" w14:textId="77777777" w:rsidR="00735ED3" w:rsidRPr="00735ED3" w:rsidRDefault="00735ED3" w:rsidP="00735ED3">
            <w:r w:rsidRPr="00735ED3">
              <w:t>Performance thresholds such as Poor, Average, Good, and Exceptional</w:t>
            </w:r>
          </w:p>
        </w:tc>
      </w:tr>
      <w:tr w:rsidR="00735ED3" w:rsidRPr="00735ED3" w14:paraId="1145EA21" w14:textId="77777777">
        <w:trPr>
          <w:tblCellSpacing w:w="15" w:type="dxa"/>
        </w:trPr>
        <w:tc>
          <w:tcPr>
            <w:tcW w:w="0" w:type="auto"/>
            <w:vAlign w:val="center"/>
            <w:hideMark/>
          </w:tcPr>
          <w:p w14:paraId="226F9307" w14:textId="77777777" w:rsidR="00735ED3" w:rsidRPr="00735ED3" w:rsidRDefault="00735ED3" w:rsidP="00735ED3">
            <w:proofErr w:type="spellStart"/>
            <w:r w:rsidRPr="00735ED3">
              <w:t>dTestMappingTable</w:t>
            </w:r>
            <w:proofErr w:type="spellEnd"/>
          </w:p>
        </w:tc>
        <w:tc>
          <w:tcPr>
            <w:tcW w:w="0" w:type="auto"/>
            <w:vAlign w:val="center"/>
            <w:hideMark/>
          </w:tcPr>
          <w:p w14:paraId="2D6831A9" w14:textId="77777777" w:rsidR="00735ED3" w:rsidRPr="00735ED3" w:rsidRDefault="00735ED3" w:rsidP="00735ED3">
            <w:r w:rsidRPr="00735ED3">
              <w:t>Test hierarchy and category structure</w:t>
            </w:r>
          </w:p>
        </w:tc>
      </w:tr>
      <w:tr w:rsidR="00735ED3" w:rsidRPr="00735ED3" w14:paraId="2266A32E" w14:textId="77777777">
        <w:trPr>
          <w:tblCellSpacing w:w="15" w:type="dxa"/>
        </w:trPr>
        <w:tc>
          <w:tcPr>
            <w:tcW w:w="0" w:type="auto"/>
            <w:vAlign w:val="center"/>
            <w:hideMark/>
          </w:tcPr>
          <w:p w14:paraId="42339D46" w14:textId="77777777" w:rsidR="00735ED3" w:rsidRPr="00735ED3" w:rsidRDefault="00735ED3" w:rsidP="00735ED3">
            <w:proofErr w:type="spellStart"/>
            <w:r w:rsidRPr="00735ED3">
              <w:t>dTestWeightTable</w:t>
            </w:r>
            <w:proofErr w:type="spellEnd"/>
          </w:p>
        </w:tc>
        <w:tc>
          <w:tcPr>
            <w:tcW w:w="0" w:type="auto"/>
            <w:vAlign w:val="center"/>
            <w:hideMark/>
          </w:tcPr>
          <w:p w14:paraId="5125637D" w14:textId="77777777" w:rsidR="00735ED3" w:rsidRPr="00735ED3" w:rsidRDefault="00735ED3" w:rsidP="00735ED3">
            <w:r w:rsidRPr="00735ED3">
              <w:t>User-defined test weighting</w:t>
            </w:r>
          </w:p>
        </w:tc>
      </w:tr>
      <w:tr w:rsidR="00735ED3" w:rsidRPr="00735ED3" w14:paraId="29B7D6E6" w14:textId="77777777">
        <w:trPr>
          <w:tblCellSpacing w:w="15" w:type="dxa"/>
        </w:trPr>
        <w:tc>
          <w:tcPr>
            <w:tcW w:w="0" w:type="auto"/>
            <w:vAlign w:val="center"/>
            <w:hideMark/>
          </w:tcPr>
          <w:p w14:paraId="568EDD59" w14:textId="77777777" w:rsidR="00735ED3" w:rsidRPr="00735ED3" w:rsidRDefault="00735ED3" w:rsidP="00735ED3">
            <w:proofErr w:type="spellStart"/>
            <w:r w:rsidRPr="00735ED3">
              <w:t>dWeatheringTestIDDirectory</w:t>
            </w:r>
            <w:proofErr w:type="spellEnd"/>
          </w:p>
        </w:tc>
        <w:tc>
          <w:tcPr>
            <w:tcW w:w="0" w:type="auto"/>
            <w:vAlign w:val="center"/>
            <w:hideMark/>
          </w:tcPr>
          <w:p w14:paraId="41CE7DAB" w14:textId="77777777" w:rsidR="00735ED3" w:rsidRPr="00735ED3" w:rsidRDefault="00735ED3" w:rsidP="00735ED3">
            <w:r w:rsidRPr="00735ED3">
              <w:t>Definitions for weathering tests</w:t>
            </w:r>
          </w:p>
        </w:tc>
      </w:tr>
      <w:tr w:rsidR="00735ED3" w:rsidRPr="00735ED3" w14:paraId="55D869C2" w14:textId="77777777">
        <w:trPr>
          <w:tblCellSpacing w:w="15" w:type="dxa"/>
        </w:trPr>
        <w:tc>
          <w:tcPr>
            <w:tcW w:w="0" w:type="auto"/>
            <w:vAlign w:val="center"/>
            <w:hideMark/>
          </w:tcPr>
          <w:p w14:paraId="0CBBFDDD" w14:textId="77777777" w:rsidR="00735ED3" w:rsidRPr="00735ED3" w:rsidRDefault="00735ED3" w:rsidP="00735ED3">
            <w:proofErr w:type="spellStart"/>
            <w:r w:rsidRPr="00735ED3">
              <w:t>ImageSharelinks</w:t>
            </w:r>
            <w:proofErr w:type="spellEnd"/>
          </w:p>
        </w:tc>
        <w:tc>
          <w:tcPr>
            <w:tcW w:w="0" w:type="auto"/>
            <w:vAlign w:val="center"/>
            <w:hideMark/>
          </w:tcPr>
          <w:p w14:paraId="2306C5A1" w14:textId="77777777" w:rsidR="00735ED3" w:rsidRPr="00735ED3" w:rsidRDefault="00735ED3" w:rsidP="00735ED3">
            <w:r w:rsidRPr="00735ED3">
              <w:t>Links product/test IDs to Google Drive images</w:t>
            </w:r>
          </w:p>
        </w:tc>
      </w:tr>
    </w:tbl>
    <w:p w14:paraId="6A5E2120" w14:textId="77777777" w:rsidR="00735ED3" w:rsidRPr="00735ED3" w:rsidRDefault="00735ED3" w:rsidP="00735ED3">
      <w:pPr>
        <w:rPr>
          <w:b/>
          <w:bCs/>
        </w:rPr>
      </w:pPr>
      <w:r w:rsidRPr="00735ED3">
        <w:rPr>
          <w:b/>
          <w:bCs/>
        </w:rPr>
        <w:t>Fact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620"/>
      </w:tblGrid>
      <w:tr w:rsidR="00735ED3" w:rsidRPr="00735ED3" w14:paraId="3133F4F8" w14:textId="77777777">
        <w:trPr>
          <w:tblHeader/>
          <w:tblCellSpacing w:w="15" w:type="dxa"/>
        </w:trPr>
        <w:tc>
          <w:tcPr>
            <w:tcW w:w="0" w:type="auto"/>
            <w:vAlign w:val="center"/>
            <w:hideMark/>
          </w:tcPr>
          <w:p w14:paraId="3829A6D0" w14:textId="77777777" w:rsidR="00735ED3" w:rsidRPr="00735ED3" w:rsidRDefault="00735ED3" w:rsidP="00735ED3">
            <w:pPr>
              <w:rPr>
                <w:b/>
                <w:bCs/>
              </w:rPr>
            </w:pPr>
            <w:r w:rsidRPr="00735ED3">
              <w:rPr>
                <w:b/>
                <w:bCs/>
              </w:rPr>
              <w:lastRenderedPageBreak/>
              <w:t>Table</w:t>
            </w:r>
          </w:p>
        </w:tc>
        <w:tc>
          <w:tcPr>
            <w:tcW w:w="0" w:type="auto"/>
            <w:vAlign w:val="center"/>
            <w:hideMark/>
          </w:tcPr>
          <w:p w14:paraId="30F13967" w14:textId="77777777" w:rsidR="00735ED3" w:rsidRPr="00735ED3" w:rsidRDefault="00735ED3" w:rsidP="00735ED3">
            <w:pPr>
              <w:rPr>
                <w:b/>
                <w:bCs/>
              </w:rPr>
            </w:pPr>
            <w:r w:rsidRPr="00735ED3">
              <w:rPr>
                <w:b/>
                <w:bCs/>
              </w:rPr>
              <w:t>Purpose</w:t>
            </w:r>
          </w:p>
        </w:tc>
      </w:tr>
      <w:tr w:rsidR="00735ED3" w:rsidRPr="00735ED3" w14:paraId="7A43E9BE" w14:textId="77777777">
        <w:trPr>
          <w:tblCellSpacing w:w="15" w:type="dxa"/>
        </w:trPr>
        <w:tc>
          <w:tcPr>
            <w:tcW w:w="0" w:type="auto"/>
            <w:vAlign w:val="center"/>
            <w:hideMark/>
          </w:tcPr>
          <w:p w14:paraId="31498BB0" w14:textId="77777777" w:rsidR="00735ED3" w:rsidRPr="00735ED3" w:rsidRDefault="00735ED3" w:rsidP="00735ED3">
            <w:proofErr w:type="spellStart"/>
            <w:r w:rsidRPr="00735ED3">
              <w:t>fBenchmarkData</w:t>
            </w:r>
            <w:proofErr w:type="spellEnd"/>
          </w:p>
        </w:tc>
        <w:tc>
          <w:tcPr>
            <w:tcW w:w="0" w:type="auto"/>
            <w:vAlign w:val="center"/>
            <w:hideMark/>
          </w:tcPr>
          <w:p w14:paraId="6D809E40" w14:textId="77777777" w:rsidR="00735ED3" w:rsidRPr="00735ED3" w:rsidRDefault="00735ED3" w:rsidP="00735ED3">
            <w:r w:rsidRPr="00735ED3">
              <w:t>Laboratory benchmark test results</w:t>
            </w:r>
          </w:p>
        </w:tc>
      </w:tr>
      <w:tr w:rsidR="00735ED3" w:rsidRPr="00735ED3" w14:paraId="4ABC4969" w14:textId="77777777">
        <w:trPr>
          <w:tblCellSpacing w:w="15" w:type="dxa"/>
        </w:trPr>
        <w:tc>
          <w:tcPr>
            <w:tcW w:w="0" w:type="auto"/>
            <w:vAlign w:val="center"/>
            <w:hideMark/>
          </w:tcPr>
          <w:p w14:paraId="1A6B1ED4" w14:textId="77777777" w:rsidR="00735ED3" w:rsidRPr="00735ED3" w:rsidRDefault="00735ED3" w:rsidP="00735ED3">
            <w:proofErr w:type="spellStart"/>
            <w:r w:rsidRPr="00735ED3">
              <w:t>fWeatheringData</w:t>
            </w:r>
            <w:proofErr w:type="spellEnd"/>
          </w:p>
        </w:tc>
        <w:tc>
          <w:tcPr>
            <w:tcW w:w="0" w:type="auto"/>
            <w:vAlign w:val="center"/>
            <w:hideMark/>
          </w:tcPr>
          <w:p w14:paraId="1A8A67C9" w14:textId="77777777" w:rsidR="00735ED3" w:rsidRPr="00735ED3" w:rsidRDefault="00735ED3" w:rsidP="00735ED3">
            <w:r w:rsidRPr="00735ED3">
              <w:t>Weathering test results</w:t>
            </w:r>
          </w:p>
        </w:tc>
      </w:tr>
    </w:tbl>
    <w:p w14:paraId="34590E3F" w14:textId="77777777" w:rsidR="00735ED3" w:rsidRPr="00735ED3" w:rsidRDefault="00735ED3" w:rsidP="00735ED3">
      <w:r w:rsidRPr="00735ED3">
        <w:t>This structure allows new products and tests to be added without redesigning the entire dashboard.</w:t>
      </w:r>
    </w:p>
    <w:p w14:paraId="57845D34" w14:textId="77777777" w:rsidR="00735ED3" w:rsidRPr="00735ED3" w:rsidRDefault="00735ED3" w:rsidP="00735ED3">
      <w:r w:rsidRPr="00735ED3">
        <w:pict w14:anchorId="4EDBD8DB">
          <v:rect id="_x0000_i1087" style="width:0;height:1.5pt" o:hralign="center" o:hrstd="t" o:hr="t" fillcolor="#a0a0a0" stroked="f"/>
        </w:pict>
      </w:r>
    </w:p>
    <w:p w14:paraId="0BF87753" w14:textId="77777777" w:rsidR="00735ED3" w:rsidRPr="00735ED3" w:rsidRDefault="00735ED3" w:rsidP="00735ED3">
      <w:pPr>
        <w:rPr>
          <w:b/>
          <w:bCs/>
        </w:rPr>
      </w:pPr>
      <w:r w:rsidRPr="00735ED3">
        <w:rPr>
          <w:b/>
          <w:bCs/>
        </w:rPr>
        <w:t>Dashboard Workflow</w:t>
      </w:r>
    </w:p>
    <w:p w14:paraId="5606600D" w14:textId="77777777" w:rsidR="00735ED3" w:rsidRPr="00735ED3" w:rsidRDefault="00735ED3" w:rsidP="00735ED3">
      <w:r w:rsidRPr="00735ED3">
        <w:t>The dashboard is organized into several stages that guide the user from data validation through final product recommendations.</w:t>
      </w:r>
    </w:p>
    <w:p w14:paraId="4D9FB5B4" w14:textId="77777777" w:rsidR="00735ED3" w:rsidRPr="00735ED3" w:rsidRDefault="00735ED3" w:rsidP="00735ED3">
      <w:pPr>
        <w:rPr>
          <w:b/>
          <w:bCs/>
        </w:rPr>
      </w:pPr>
      <w:r w:rsidRPr="00735ED3">
        <w:rPr>
          <w:b/>
          <w:bCs/>
        </w:rPr>
        <w:t>1. Records Check</w:t>
      </w:r>
    </w:p>
    <w:p w14:paraId="030A9236" w14:textId="77777777" w:rsidR="00735ED3" w:rsidRPr="00735ED3" w:rsidRDefault="00735ED3" w:rsidP="00735ED3">
      <w:r w:rsidRPr="00735ED3">
        <w:t>Before benchmarking, the system verifies that comparable data exists across the selected products.</w:t>
      </w:r>
    </w:p>
    <w:p w14:paraId="4797D099" w14:textId="77777777" w:rsidR="00735ED3" w:rsidRPr="00735ED3" w:rsidRDefault="00735ED3" w:rsidP="00735ED3">
      <w:r w:rsidRPr="00735ED3">
        <w:t>Users can select up to four products and multiple test categories. The dashboard cross-references the available records to identify which tests have been performed across all selected products.</w:t>
      </w:r>
    </w:p>
    <w:p w14:paraId="262A5328" w14:textId="77777777" w:rsidR="00735ED3" w:rsidRPr="00735ED3" w:rsidRDefault="00735ED3" w:rsidP="00735ED3">
      <w:pPr>
        <w:rPr>
          <w:b/>
          <w:bCs/>
        </w:rPr>
      </w:pPr>
      <w:r w:rsidRPr="00735ED3">
        <w:rPr>
          <w:b/>
          <w:bCs/>
        </w:rPr>
        <w:t>2. Product Selection</w:t>
      </w:r>
    </w:p>
    <w:p w14:paraId="40C4DA48" w14:textId="77777777" w:rsidR="00735ED3" w:rsidRPr="00735ED3" w:rsidRDefault="00735ED3" w:rsidP="00735ED3">
      <w:r w:rsidRPr="00735ED3">
        <w:t>Users filter and select the final benchmark products.</w:t>
      </w:r>
    </w:p>
    <w:p w14:paraId="5AF6D133" w14:textId="77777777" w:rsidR="00735ED3" w:rsidRPr="00735ED3" w:rsidRDefault="00735ED3" w:rsidP="00735ED3">
      <w:r w:rsidRPr="00735ED3">
        <w:t xml:space="preserve">A </w:t>
      </w:r>
      <w:r w:rsidRPr="00735ED3">
        <w:rPr>
          <w:b/>
          <w:bCs/>
        </w:rPr>
        <w:t>reference product</w:t>
      </w:r>
      <w:r w:rsidRPr="00735ED3">
        <w:t xml:space="preserve"> can also be selected. Performance results can then be compared against this reference throughout the analysis.</w:t>
      </w:r>
    </w:p>
    <w:p w14:paraId="49C47196" w14:textId="77777777" w:rsidR="00735ED3" w:rsidRPr="00735ED3" w:rsidRDefault="00735ED3" w:rsidP="00735ED3">
      <w:pPr>
        <w:rPr>
          <w:b/>
          <w:bCs/>
        </w:rPr>
      </w:pPr>
      <w:r w:rsidRPr="00735ED3">
        <w:rPr>
          <w:b/>
          <w:bCs/>
        </w:rPr>
        <w:t>3. Test Selection &amp; Weighting</w:t>
      </w:r>
    </w:p>
    <w:p w14:paraId="10465C17" w14:textId="77777777" w:rsidR="00735ED3" w:rsidRPr="00735ED3" w:rsidRDefault="00735ED3" w:rsidP="00735ED3">
      <w:r w:rsidRPr="00735ED3">
        <w:t>Users select the tests and categories that matter most for the application.</w:t>
      </w:r>
    </w:p>
    <w:p w14:paraId="7647949A" w14:textId="77777777" w:rsidR="00735ED3" w:rsidRPr="00735ED3" w:rsidRDefault="00735ED3" w:rsidP="00735ED3">
      <w:r w:rsidRPr="00735ED3">
        <w:t>Tests can be assigned different weights to reflect their importance to the final benchmark score.</w:t>
      </w:r>
    </w:p>
    <w:p w14:paraId="331CC544" w14:textId="77777777" w:rsidR="00735ED3" w:rsidRPr="00735ED3" w:rsidRDefault="00735ED3" w:rsidP="00735ED3">
      <w:r w:rsidRPr="00735ED3">
        <w:t>The dashboard also visualizes the distribution of test significance so users can understand how their weighting decisions influence the analysis.</w:t>
      </w:r>
    </w:p>
    <w:p w14:paraId="71C89C24" w14:textId="77777777" w:rsidR="00735ED3" w:rsidRPr="00735ED3" w:rsidRDefault="00735ED3" w:rsidP="00735ED3">
      <w:pPr>
        <w:rPr>
          <w:b/>
          <w:bCs/>
        </w:rPr>
      </w:pPr>
      <w:r w:rsidRPr="00735ED3">
        <w:rPr>
          <w:b/>
          <w:bCs/>
        </w:rPr>
        <w:t>4. Benchmarking Results</w:t>
      </w:r>
    </w:p>
    <w:p w14:paraId="381AF422" w14:textId="77777777" w:rsidR="00735ED3" w:rsidRPr="00735ED3" w:rsidRDefault="00735ED3" w:rsidP="00735ED3">
      <w:r w:rsidRPr="00735ED3">
        <w:t>The dashboard calculates performance scores and comparisons across the selected products.</w:t>
      </w:r>
    </w:p>
    <w:p w14:paraId="7D149B48" w14:textId="77777777" w:rsidR="00735ED3" w:rsidRPr="00735ED3" w:rsidRDefault="00735ED3" w:rsidP="00735ED3">
      <w:r w:rsidRPr="00735ED3">
        <w:lastRenderedPageBreak/>
        <w:t>Users can:</w:t>
      </w:r>
    </w:p>
    <w:p w14:paraId="1A961EAE" w14:textId="77777777" w:rsidR="00735ED3" w:rsidRPr="00735ED3" w:rsidRDefault="00735ED3" w:rsidP="00735ED3">
      <w:pPr>
        <w:numPr>
          <w:ilvl w:val="0"/>
          <w:numId w:val="3"/>
        </w:numPr>
      </w:pPr>
      <w:r w:rsidRPr="00735ED3">
        <w:t xml:space="preserve">Compare products </w:t>
      </w:r>
      <w:proofErr w:type="gramStart"/>
      <w:r w:rsidRPr="00735ED3">
        <w:t>against</w:t>
      </w:r>
      <w:proofErr w:type="gramEnd"/>
      <w:r w:rsidRPr="00735ED3">
        <w:t xml:space="preserve"> </w:t>
      </w:r>
      <w:proofErr w:type="gramStart"/>
      <w:r w:rsidRPr="00735ED3">
        <w:t>a reference product</w:t>
      </w:r>
      <w:proofErr w:type="gramEnd"/>
      <w:r w:rsidRPr="00735ED3">
        <w:t>.</w:t>
      </w:r>
    </w:p>
    <w:p w14:paraId="0C23C711" w14:textId="77777777" w:rsidR="00735ED3" w:rsidRPr="00735ED3" w:rsidRDefault="00735ED3" w:rsidP="00735ED3">
      <w:pPr>
        <w:numPr>
          <w:ilvl w:val="0"/>
          <w:numId w:val="3"/>
        </w:numPr>
      </w:pPr>
      <w:r w:rsidRPr="00735ED3">
        <w:t>Identify advantages and disadvantages.</w:t>
      </w:r>
    </w:p>
    <w:p w14:paraId="53988016" w14:textId="77777777" w:rsidR="00735ED3" w:rsidRPr="00735ED3" w:rsidRDefault="00735ED3" w:rsidP="00735ED3">
      <w:pPr>
        <w:numPr>
          <w:ilvl w:val="0"/>
          <w:numId w:val="3"/>
        </w:numPr>
      </w:pPr>
      <w:r w:rsidRPr="00735ED3">
        <w:t>Drill into individual tests.</w:t>
      </w:r>
    </w:p>
    <w:p w14:paraId="1C76AC94" w14:textId="77777777" w:rsidR="00735ED3" w:rsidRPr="00735ED3" w:rsidRDefault="00735ED3" w:rsidP="00735ED3">
      <w:pPr>
        <w:numPr>
          <w:ilvl w:val="0"/>
          <w:numId w:val="3"/>
        </w:numPr>
      </w:pPr>
      <w:r w:rsidRPr="00735ED3">
        <w:t>Analyze granular test results alongside aggregated scores.</w:t>
      </w:r>
    </w:p>
    <w:p w14:paraId="0FC7626A" w14:textId="77777777" w:rsidR="00735ED3" w:rsidRPr="00735ED3" w:rsidRDefault="00735ED3" w:rsidP="00735ED3">
      <w:pPr>
        <w:numPr>
          <w:ilvl w:val="0"/>
          <w:numId w:val="3"/>
        </w:numPr>
      </w:pPr>
      <w:r w:rsidRPr="00735ED3">
        <w:t>View performance at different levels of the test hierarchy.</w:t>
      </w:r>
    </w:p>
    <w:p w14:paraId="6F173C45" w14:textId="77777777" w:rsidR="00735ED3" w:rsidRPr="00735ED3" w:rsidRDefault="00735ED3" w:rsidP="00735ED3">
      <w:pPr>
        <w:numPr>
          <w:ilvl w:val="0"/>
          <w:numId w:val="3"/>
        </w:numPr>
      </w:pPr>
      <w:r w:rsidRPr="00735ED3">
        <w:t>Adjust test significance without rebuilding the analysis.</w:t>
      </w:r>
    </w:p>
    <w:p w14:paraId="69701302" w14:textId="77777777" w:rsidR="00735ED3" w:rsidRPr="00735ED3" w:rsidRDefault="00735ED3" w:rsidP="00735ED3">
      <w:pPr>
        <w:rPr>
          <w:b/>
          <w:bCs/>
        </w:rPr>
      </w:pPr>
      <w:r w:rsidRPr="00735ED3">
        <w:rPr>
          <w:b/>
          <w:bCs/>
        </w:rPr>
        <w:t>5. Weathering Records</w:t>
      </w:r>
    </w:p>
    <w:p w14:paraId="0B961BF5" w14:textId="77777777" w:rsidR="00735ED3" w:rsidRPr="00735ED3" w:rsidRDefault="00735ED3" w:rsidP="00735ED3">
      <w:r w:rsidRPr="00735ED3">
        <w:t>The system cross-references available weathering records based on the selected products and weathering tests.</w:t>
      </w:r>
    </w:p>
    <w:p w14:paraId="18BB2C85" w14:textId="77777777" w:rsidR="00735ED3" w:rsidRPr="00735ED3" w:rsidRDefault="00735ED3" w:rsidP="00735ED3">
      <w:r w:rsidRPr="00735ED3">
        <w:t>This allows users to quickly determine whether sufficient weathering data exists for a meaningful comparison.</w:t>
      </w:r>
    </w:p>
    <w:p w14:paraId="5FA7ABBA" w14:textId="77777777" w:rsidR="00735ED3" w:rsidRPr="00735ED3" w:rsidRDefault="00735ED3" w:rsidP="00735ED3">
      <w:pPr>
        <w:rPr>
          <w:b/>
          <w:bCs/>
        </w:rPr>
      </w:pPr>
      <w:r w:rsidRPr="00735ED3">
        <w:rPr>
          <w:b/>
          <w:bCs/>
        </w:rPr>
        <w:t>6. Weathering Benchmark &amp; Image Analysis</w:t>
      </w:r>
    </w:p>
    <w:p w14:paraId="3E73EE5D" w14:textId="77777777" w:rsidR="00735ED3" w:rsidRPr="00735ED3" w:rsidRDefault="00735ED3" w:rsidP="00735ED3">
      <w:r w:rsidRPr="00735ED3">
        <w:t>Weathering performance can be analyzed both numerically and visually.</w:t>
      </w:r>
    </w:p>
    <w:p w14:paraId="008C3FEE" w14:textId="77777777" w:rsidR="00735ED3" w:rsidRPr="00735ED3" w:rsidRDefault="00735ED3" w:rsidP="00735ED3">
      <w:r w:rsidRPr="00735ED3">
        <w:t>Test images are linked to product and test identifiers using Google Drive and Google Apps Script, allowing users to examine coating degradation over time alongside the corresponding performance data.</w:t>
      </w:r>
    </w:p>
    <w:p w14:paraId="1F7D2E48" w14:textId="77777777" w:rsidR="00735ED3" w:rsidRPr="00735ED3" w:rsidRDefault="00735ED3" w:rsidP="00735ED3">
      <w:pPr>
        <w:rPr>
          <w:b/>
          <w:bCs/>
        </w:rPr>
      </w:pPr>
      <w:r w:rsidRPr="00735ED3">
        <w:rPr>
          <w:b/>
          <w:bCs/>
        </w:rPr>
        <w:t>7. Final Outputs</w:t>
      </w:r>
    </w:p>
    <w:p w14:paraId="20654911" w14:textId="77777777" w:rsidR="00735ED3" w:rsidRPr="00735ED3" w:rsidRDefault="00735ED3" w:rsidP="00735ED3">
      <w:r w:rsidRPr="00735ED3">
        <w:t>The final analysis can be used to produce:</w:t>
      </w:r>
    </w:p>
    <w:p w14:paraId="68B0C609" w14:textId="77777777" w:rsidR="00735ED3" w:rsidRPr="00735ED3" w:rsidRDefault="00735ED3" w:rsidP="00735ED3">
      <w:pPr>
        <w:numPr>
          <w:ilvl w:val="0"/>
          <w:numId w:val="4"/>
        </w:numPr>
      </w:pPr>
      <w:r w:rsidRPr="00735ED3">
        <w:t>Product performance comparisons</w:t>
      </w:r>
    </w:p>
    <w:p w14:paraId="60AA39F2" w14:textId="77777777" w:rsidR="00735ED3" w:rsidRPr="00735ED3" w:rsidRDefault="00735ED3" w:rsidP="00735ED3">
      <w:pPr>
        <w:numPr>
          <w:ilvl w:val="0"/>
          <w:numId w:val="4"/>
        </w:numPr>
      </w:pPr>
      <w:r w:rsidRPr="00735ED3">
        <w:t>Performance-to-price ratios</w:t>
      </w:r>
    </w:p>
    <w:p w14:paraId="7D7DE602" w14:textId="77777777" w:rsidR="00735ED3" w:rsidRPr="00735ED3" w:rsidRDefault="00735ED3" w:rsidP="00735ED3">
      <w:pPr>
        <w:numPr>
          <w:ilvl w:val="0"/>
          <w:numId w:val="4"/>
        </w:numPr>
      </w:pPr>
      <w:r w:rsidRPr="00735ED3">
        <w:t>Product advantages and disadvantages</w:t>
      </w:r>
    </w:p>
    <w:p w14:paraId="61EDC68C" w14:textId="77777777" w:rsidR="00735ED3" w:rsidRPr="00735ED3" w:rsidRDefault="00735ED3" w:rsidP="00735ED3">
      <w:pPr>
        <w:numPr>
          <w:ilvl w:val="0"/>
          <w:numId w:val="4"/>
        </w:numPr>
      </w:pPr>
      <w:r w:rsidRPr="00735ED3">
        <w:t>Weathering degradation timelines</w:t>
      </w:r>
    </w:p>
    <w:p w14:paraId="79E6D162" w14:textId="77777777" w:rsidR="00735ED3" w:rsidRPr="00735ED3" w:rsidRDefault="00735ED3" w:rsidP="00735ED3">
      <w:pPr>
        <w:numPr>
          <w:ilvl w:val="0"/>
          <w:numId w:val="4"/>
        </w:numPr>
      </w:pPr>
      <w:r w:rsidRPr="00735ED3">
        <w:t>Marketing product search and selection</w:t>
      </w:r>
    </w:p>
    <w:p w14:paraId="26FB855A" w14:textId="77777777" w:rsidR="00735ED3" w:rsidRPr="00735ED3" w:rsidRDefault="00735ED3" w:rsidP="00735ED3">
      <w:pPr>
        <w:numPr>
          <w:ilvl w:val="0"/>
          <w:numId w:val="4"/>
        </w:numPr>
      </w:pPr>
      <w:r w:rsidRPr="00735ED3">
        <w:t>R&amp;D archival references</w:t>
      </w:r>
    </w:p>
    <w:p w14:paraId="1A37A524" w14:textId="77777777" w:rsidR="00735ED3" w:rsidRPr="00735ED3" w:rsidRDefault="00735ED3" w:rsidP="00735ED3">
      <w:pPr>
        <w:numPr>
          <w:ilvl w:val="0"/>
          <w:numId w:val="4"/>
        </w:numPr>
      </w:pPr>
      <w:r w:rsidRPr="00735ED3">
        <w:t>Application-specific product recommendations</w:t>
      </w:r>
    </w:p>
    <w:p w14:paraId="63C70894" w14:textId="77777777" w:rsidR="00735ED3" w:rsidRPr="00735ED3" w:rsidRDefault="00735ED3" w:rsidP="00735ED3">
      <w:r w:rsidRPr="00735ED3">
        <w:pict w14:anchorId="631B2126">
          <v:rect id="_x0000_i1088" style="width:0;height:1.5pt" o:hralign="center" o:hrstd="t" o:hr="t" fillcolor="#a0a0a0" stroked="f"/>
        </w:pict>
      </w:r>
    </w:p>
    <w:p w14:paraId="65A0FFF0" w14:textId="77777777" w:rsidR="00735ED3" w:rsidRPr="00735ED3" w:rsidRDefault="00735ED3" w:rsidP="00735ED3">
      <w:pPr>
        <w:rPr>
          <w:b/>
          <w:bCs/>
        </w:rPr>
      </w:pPr>
      <w:r w:rsidRPr="00735ED3">
        <w:rPr>
          <w:b/>
          <w:bCs/>
        </w:rPr>
        <w:lastRenderedPageBreak/>
        <w:t>Example Use Case</w:t>
      </w:r>
    </w:p>
    <w:p w14:paraId="6C8782C9" w14:textId="77777777" w:rsidR="00735ED3" w:rsidRPr="00735ED3" w:rsidRDefault="00735ED3" w:rsidP="00735ED3">
      <w:pPr>
        <w:rPr>
          <w:b/>
          <w:bCs/>
        </w:rPr>
      </w:pPr>
      <w:r w:rsidRPr="00735ED3">
        <w:rPr>
          <w:b/>
          <w:bCs/>
        </w:rPr>
        <w:t>Commercial Casino Project — Las Vegas</w:t>
      </w:r>
    </w:p>
    <w:p w14:paraId="25B148BD" w14:textId="77777777" w:rsidR="00735ED3" w:rsidRPr="00735ED3" w:rsidRDefault="00735ED3" w:rsidP="00735ED3">
      <w:r w:rsidRPr="00735ED3">
        <w:t xml:space="preserve">Imagine a large commercial contracting </w:t>
      </w:r>
      <w:proofErr w:type="gramStart"/>
      <w:r w:rsidRPr="00735ED3">
        <w:t>company is</w:t>
      </w:r>
      <w:proofErr w:type="gramEnd"/>
      <w:r w:rsidRPr="00735ED3">
        <w:t xml:space="preserve"> preparing to paint a newly constructed casino in Las Vegas.</w:t>
      </w:r>
    </w:p>
    <w:p w14:paraId="1D404DE8" w14:textId="77777777" w:rsidR="00735ED3" w:rsidRPr="00735ED3" w:rsidRDefault="00735ED3" w:rsidP="00735ED3">
      <w:r w:rsidRPr="00735ED3">
        <w:t>The company is evaluating 3–5 major commercial paint brands and needs to determine which coating system will provide the best long-term performance in a harsh desert environment.</w:t>
      </w:r>
    </w:p>
    <w:p w14:paraId="46F98F8D" w14:textId="77777777" w:rsidR="00735ED3" w:rsidRPr="00735ED3" w:rsidRDefault="00735ED3" w:rsidP="00735ED3">
      <w:r w:rsidRPr="00735ED3">
        <w:t>Using the dashboard, the team can:</w:t>
      </w:r>
    </w:p>
    <w:p w14:paraId="6F04FEFE" w14:textId="77777777" w:rsidR="00735ED3" w:rsidRPr="00735ED3" w:rsidRDefault="00735ED3" w:rsidP="00735ED3">
      <w:pPr>
        <w:numPr>
          <w:ilvl w:val="0"/>
          <w:numId w:val="5"/>
        </w:numPr>
      </w:pPr>
      <w:r w:rsidRPr="00735ED3">
        <w:t>Select the products being considered.</w:t>
      </w:r>
    </w:p>
    <w:p w14:paraId="2DB75042" w14:textId="77777777" w:rsidR="00735ED3" w:rsidRPr="00735ED3" w:rsidRDefault="00735ED3" w:rsidP="00735ED3">
      <w:pPr>
        <w:numPr>
          <w:ilvl w:val="0"/>
          <w:numId w:val="5"/>
        </w:numPr>
      </w:pPr>
      <w:r w:rsidRPr="00735ED3">
        <w:t>Verify that comparable laboratory tests exist for each product.</w:t>
      </w:r>
    </w:p>
    <w:p w14:paraId="6C8EC2B9" w14:textId="77777777" w:rsidR="00735ED3" w:rsidRPr="00735ED3" w:rsidRDefault="00735ED3" w:rsidP="00735ED3">
      <w:pPr>
        <w:numPr>
          <w:ilvl w:val="0"/>
          <w:numId w:val="5"/>
        </w:numPr>
      </w:pPr>
      <w:r w:rsidRPr="00735ED3">
        <w:t>Select the tests most relevant to exterior durability.</w:t>
      </w:r>
    </w:p>
    <w:p w14:paraId="3BD12FBD" w14:textId="77777777" w:rsidR="00735ED3" w:rsidRPr="00735ED3" w:rsidRDefault="00735ED3" w:rsidP="00735ED3">
      <w:pPr>
        <w:numPr>
          <w:ilvl w:val="0"/>
          <w:numId w:val="5"/>
        </w:numPr>
      </w:pPr>
      <w:proofErr w:type="gramStart"/>
      <w:r w:rsidRPr="00735ED3">
        <w:t>Assign</w:t>
      </w:r>
      <w:proofErr w:type="gramEnd"/>
      <w:r w:rsidRPr="00735ED3">
        <w:t xml:space="preserve"> higher weights to tests that are most important for the application.</w:t>
      </w:r>
    </w:p>
    <w:p w14:paraId="63213B4D" w14:textId="77777777" w:rsidR="00735ED3" w:rsidRPr="00735ED3" w:rsidRDefault="00735ED3" w:rsidP="00735ED3">
      <w:pPr>
        <w:numPr>
          <w:ilvl w:val="0"/>
          <w:numId w:val="5"/>
        </w:numPr>
      </w:pPr>
      <w:r w:rsidRPr="00735ED3">
        <w:t>Compare performance against a reference product.</w:t>
      </w:r>
    </w:p>
    <w:p w14:paraId="0CECEA6B" w14:textId="77777777" w:rsidR="00735ED3" w:rsidRPr="00735ED3" w:rsidRDefault="00735ED3" w:rsidP="00735ED3">
      <w:pPr>
        <w:numPr>
          <w:ilvl w:val="0"/>
          <w:numId w:val="5"/>
        </w:numPr>
      </w:pPr>
      <w:r w:rsidRPr="00735ED3">
        <w:t>Review historical weathering results.</w:t>
      </w:r>
    </w:p>
    <w:p w14:paraId="77E9BE7E" w14:textId="77777777" w:rsidR="00735ED3" w:rsidRPr="00735ED3" w:rsidRDefault="00735ED3" w:rsidP="00735ED3">
      <w:pPr>
        <w:numPr>
          <w:ilvl w:val="0"/>
          <w:numId w:val="5"/>
        </w:numPr>
      </w:pPr>
      <w:r w:rsidRPr="00735ED3">
        <w:t>Examine degradation images side-by-side.</w:t>
      </w:r>
    </w:p>
    <w:p w14:paraId="5D3DEDBE" w14:textId="77777777" w:rsidR="00735ED3" w:rsidRPr="00735ED3" w:rsidRDefault="00735ED3" w:rsidP="00735ED3">
      <w:pPr>
        <w:numPr>
          <w:ilvl w:val="0"/>
          <w:numId w:val="5"/>
        </w:numPr>
      </w:pPr>
      <w:r w:rsidRPr="00735ED3">
        <w:t>Calculate performance relative to product cost.</w:t>
      </w:r>
    </w:p>
    <w:p w14:paraId="2BD68989" w14:textId="77777777" w:rsidR="00735ED3" w:rsidRPr="00735ED3" w:rsidRDefault="00735ED3" w:rsidP="00735ED3">
      <w:r w:rsidRPr="00735ED3">
        <w:t xml:space="preserve">The result is a data-driven recommendation based on the </w:t>
      </w:r>
      <w:r w:rsidRPr="00735ED3">
        <w:rPr>
          <w:b/>
          <w:bCs/>
        </w:rPr>
        <w:t>specific performance characteristics that matter to the customer</w:t>
      </w:r>
      <w:r w:rsidRPr="00735ED3">
        <w:t>, rather than relying solely on product specifications or marketing claims.</w:t>
      </w:r>
    </w:p>
    <w:p w14:paraId="60671BBE" w14:textId="77777777" w:rsidR="00735ED3" w:rsidRPr="00735ED3" w:rsidRDefault="00735ED3" w:rsidP="00735ED3">
      <w:r w:rsidRPr="00735ED3">
        <w:t>For example, if long-term exterior durability is the primary objective, the dashboard could identify the product with the strongest combination of weathering resistance, laboratory performance, and price-to-performance value.</w:t>
      </w:r>
    </w:p>
    <w:p w14:paraId="6EA03318" w14:textId="77777777" w:rsidR="00735ED3" w:rsidRPr="00735ED3" w:rsidRDefault="00735ED3" w:rsidP="00735ED3">
      <w:r w:rsidRPr="00735ED3">
        <w:pict w14:anchorId="22D3959C">
          <v:rect id="_x0000_i1089" style="width:0;height:1.5pt" o:hralign="center" o:hrstd="t" o:hr="t" fillcolor="#a0a0a0" stroked="f"/>
        </w:pict>
      </w:r>
    </w:p>
    <w:p w14:paraId="3C36E24D" w14:textId="77777777" w:rsidR="00735ED3" w:rsidRPr="00735ED3" w:rsidRDefault="00735ED3" w:rsidP="00735ED3">
      <w:pPr>
        <w:rPr>
          <w:b/>
          <w:bCs/>
        </w:rPr>
      </w:pPr>
      <w:r w:rsidRPr="00735ED3">
        <w:rPr>
          <w:b/>
          <w:bCs/>
        </w:rPr>
        <w:t>Data Modeling</w:t>
      </w:r>
    </w:p>
    <w:p w14:paraId="20946816" w14:textId="77777777" w:rsidR="00735ED3" w:rsidRPr="00735ED3" w:rsidRDefault="00735ED3" w:rsidP="00735ED3">
      <w:pPr>
        <w:numPr>
          <w:ilvl w:val="0"/>
          <w:numId w:val="6"/>
        </w:numPr>
      </w:pPr>
      <w:r w:rsidRPr="00735ED3">
        <w:t>Relational data modeling</w:t>
      </w:r>
    </w:p>
    <w:p w14:paraId="7869CBBC" w14:textId="77777777" w:rsidR="00735ED3" w:rsidRPr="00735ED3" w:rsidRDefault="00735ED3" w:rsidP="00735ED3">
      <w:pPr>
        <w:numPr>
          <w:ilvl w:val="0"/>
          <w:numId w:val="6"/>
        </w:numPr>
      </w:pPr>
      <w:r w:rsidRPr="00735ED3">
        <w:t>Fact and dimension tables</w:t>
      </w:r>
    </w:p>
    <w:p w14:paraId="0DB9F0E6" w14:textId="77777777" w:rsidR="00735ED3" w:rsidRPr="00735ED3" w:rsidRDefault="00735ED3" w:rsidP="00735ED3">
      <w:pPr>
        <w:numPr>
          <w:ilvl w:val="0"/>
          <w:numId w:val="6"/>
        </w:numPr>
      </w:pPr>
      <w:r w:rsidRPr="00735ED3">
        <w:t>Table relationships</w:t>
      </w:r>
    </w:p>
    <w:p w14:paraId="315B55F0" w14:textId="77777777" w:rsidR="00735ED3" w:rsidRPr="00735ED3" w:rsidRDefault="00735ED3" w:rsidP="00735ED3">
      <w:pPr>
        <w:numPr>
          <w:ilvl w:val="0"/>
          <w:numId w:val="6"/>
        </w:numPr>
      </w:pPr>
      <w:r w:rsidRPr="00735ED3">
        <w:t>Unique product and test identifiers</w:t>
      </w:r>
    </w:p>
    <w:p w14:paraId="17FC9C60" w14:textId="77777777" w:rsidR="00735ED3" w:rsidRPr="00735ED3" w:rsidRDefault="00735ED3" w:rsidP="00735ED3">
      <w:pPr>
        <w:numPr>
          <w:ilvl w:val="0"/>
          <w:numId w:val="6"/>
        </w:numPr>
      </w:pPr>
      <w:r w:rsidRPr="00735ED3">
        <w:lastRenderedPageBreak/>
        <w:t>Hierarchical test structures</w:t>
      </w:r>
    </w:p>
    <w:p w14:paraId="5107CD97" w14:textId="77777777" w:rsidR="00735ED3" w:rsidRPr="00735ED3" w:rsidRDefault="00735ED3" w:rsidP="00735ED3">
      <w:pPr>
        <w:numPr>
          <w:ilvl w:val="0"/>
          <w:numId w:val="6"/>
        </w:numPr>
      </w:pPr>
      <w:r w:rsidRPr="00735ED3">
        <w:t>Mapping tables</w:t>
      </w:r>
    </w:p>
    <w:p w14:paraId="3366F4F8" w14:textId="77777777" w:rsidR="00735ED3" w:rsidRPr="00735ED3" w:rsidRDefault="00735ED3" w:rsidP="00735ED3">
      <w:pPr>
        <w:numPr>
          <w:ilvl w:val="0"/>
          <w:numId w:val="6"/>
        </w:numPr>
      </w:pPr>
      <w:r w:rsidRPr="00735ED3">
        <w:t>Scalable data architecture</w:t>
      </w:r>
    </w:p>
    <w:p w14:paraId="0FD0A324" w14:textId="77777777" w:rsidR="00735ED3" w:rsidRPr="00735ED3" w:rsidRDefault="00735ED3" w:rsidP="00735ED3">
      <w:pPr>
        <w:rPr>
          <w:b/>
          <w:bCs/>
        </w:rPr>
      </w:pPr>
      <w:r w:rsidRPr="00735ED3">
        <w:rPr>
          <w:b/>
          <w:bCs/>
        </w:rPr>
        <w:t>Power Query</w:t>
      </w:r>
    </w:p>
    <w:p w14:paraId="520F55C6" w14:textId="77777777" w:rsidR="00735ED3" w:rsidRPr="00735ED3" w:rsidRDefault="00735ED3" w:rsidP="00735ED3">
      <w:pPr>
        <w:numPr>
          <w:ilvl w:val="0"/>
          <w:numId w:val="7"/>
        </w:numPr>
      </w:pPr>
      <w:r w:rsidRPr="00735ED3">
        <w:t>Data transformation</w:t>
      </w:r>
    </w:p>
    <w:p w14:paraId="315A6186" w14:textId="77777777" w:rsidR="00735ED3" w:rsidRPr="00735ED3" w:rsidRDefault="00735ED3" w:rsidP="00735ED3">
      <w:pPr>
        <w:numPr>
          <w:ilvl w:val="0"/>
          <w:numId w:val="7"/>
        </w:numPr>
      </w:pPr>
      <w:r w:rsidRPr="00735ED3">
        <w:t>Custom filtering</w:t>
      </w:r>
    </w:p>
    <w:p w14:paraId="735C2E4A" w14:textId="77777777" w:rsidR="00735ED3" w:rsidRPr="00735ED3" w:rsidRDefault="00735ED3" w:rsidP="00735ED3">
      <w:pPr>
        <w:numPr>
          <w:ilvl w:val="0"/>
          <w:numId w:val="7"/>
        </w:numPr>
      </w:pPr>
      <w:r w:rsidRPr="00735ED3">
        <w:t>Data validation</w:t>
      </w:r>
    </w:p>
    <w:p w14:paraId="3268BA34" w14:textId="77777777" w:rsidR="00735ED3" w:rsidRPr="00735ED3" w:rsidRDefault="00735ED3" w:rsidP="00735ED3">
      <w:pPr>
        <w:numPr>
          <w:ilvl w:val="0"/>
          <w:numId w:val="7"/>
        </w:numPr>
      </w:pPr>
      <w:r w:rsidRPr="00735ED3">
        <w:t>Structured data ingestion</w:t>
      </w:r>
    </w:p>
    <w:p w14:paraId="76BC3753" w14:textId="77777777" w:rsidR="00735ED3" w:rsidRPr="00735ED3" w:rsidRDefault="00735ED3" w:rsidP="00735ED3">
      <w:pPr>
        <w:numPr>
          <w:ilvl w:val="0"/>
          <w:numId w:val="7"/>
        </w:numPr>
      </w:pPr>
      <w:r w:rsidRPr="00735ED3">
        <w:t>Automated preparation of laboratory records</w:t>
      </w:r>
    </w:p>
    <w:p w14:paraId="2DA37493" w14:textId="77777777" w:rsidR="00735ED3" w:rsidRPr="00735ED3" w:rsidRDefault="00735ED3" w:rsidP="00735ED3">
      <w:pPr>
        <w:rPr>
          <w:b/>
          <w:bCs/>
        </w:rPr>
      </w:pPr>
      <w:r w:rsidRPr="00735ED3">
        <w:rPr>
          <w:b/>
          <w:bCs/>
        </w:rPr>
        <w:t>DAX</w:t>
      </w:r>
    </w:p>
    <w:p w14:paraId="72BBE3F8" w14:textId="77777777" w:rsidR="00735ED3" w:rsidRPr="00735ED3" w:rsidRDefault="00735ED3" w:rsidP="00735ED3">
      <w:pPr>
        <w:numPr>
          <w:ilvl w:val="0"/>
          <w:numId w:val="8"/>
        </w:numPr>
      </w:pPr>
      <w:r w:rsidRPr="00735ED3">
        <w:t>Dynamic averaging</w:t>
      </w:r>
    </w:p>
    <w:p w14:paraId="2D25A69E" w14:textId="77777777" w:rsidR="00735ED3" w:rsidRPr="00735ED3" w:rsidRDefault="00735ED3" w:rsidP="00735ED3">
      <w:pPr>
        <w:numPr>
          <w:ilvl w:val="0"/>
          <w:numId w:val="8"/>
        </w:numPr>
      </w:pPr>
      <w:r w:rsidRPr="00735ED3">
        <w:t>Performance calculations</w:t>
      </w:r>
    </w:p>
    <w:p w14:paraId="1875C940" w14:textId="77777777" w:rsidR="00735ED3" w:rsidRPr="00735ED3" w:rsidRDefault="00735ED3" w:rsidP="00735ED3">
      <w:pPr>
        <w:numPr>
          <w:ilvl w:val="0"/>
          <w:numId w:val="8"/>
        </w:numPr>
      </w:pPr>
      <w:r w:rsidRPr="00735ED3">
        <w:t>Weighted scoring</w:t>
      </w:r>
    </w:p>
    <w:p w14:paraId="79B66B85" w14:textId="77777777" w:rsidR="00735ED3" w:rsidRPr="00735ED3" w:rsidRDefault="00735ED3" w:rsidP="00735ED3">
      <w:pPr>
        <w:numPr>
          <w:ilvl w:val="0"/>
          <w:numId w:val="8"/>
        </w:numPr>
      </w:pPr>
      <w:r w:rsidRPr="00735ED3">
        <w:t>Hierarchical aggregation</w:t>
      </w:r>
    </w:p>
    <w:p w14:paraId="6647D443" w14:textId="77777777" w:rsidR="00735ED3" w:rsidRPr="00735ED3" w:rsidRDefault="00735ED3" w:rsidP="00735ED3">
      <w:pPr>
        <w:numPr>
          <w:ilvl w:val="0"/>
          <w:numId w:val="8"/>
        </w:numPr>
      </w:pPr>
      <w:r w:rsidRPr="00735ED3">
        <w:t>Reference-product comparisons</w:t>
      </w:r>
    </w:p>
    <w:p w14:paraId="6CA6ED6C" w14:textId="77777777" w:rsidR="00735ED3" w:rsidRPr="00735ED3" w:rsidRDefault="00735ED3" w:rsidP="00735ED3">
      <w:pPr>
        <w:numPr>
          <w:ilvl w:val="0"/>
          <w:numId w:val="8"/>
        </w:numPr>
      </w:pPr>
      <w:r w:rsidRPr="00735ED3">
        <w:t>Aggregation across selected tests</w:t>
      </w:r>
    </w:p>
    <w:p w14:paraId="5AEF3554" w14:textId="77777777" w:rsidR="00735ED3" w:rsidRPr="00735ED3" w:rsidRDefault="00735ED3" w:rsidP="00735ED3">
      <w:pPr>
        <w:numPr>
          <w:ilvl w:val="0"/>
          <w:numId w:val="8"/>
        </w:numPr>
      </w:pPr>
      <w:r w:rsidRPr="00735ED3">
        <w:t>Dynamic performance metrics</w:t>
      </w:r>
    </w:p>
    <w:p w14:paraId="25DDC357" w14:textId="77777777" w:rsidR="00735ED3" w:rsidRPr="00735ED3" w:rsidRDefault="00735ED3" w:rsidP="00735ED3">
      <w:pPr>
        <w:rPr>
          <w:b/>
          <w:bCs/>
        </w:rPr>
      </w:pPr>
      <w:r w:rsidRPr="00735ED3">
        <w:rPr>
          <w:b/>
          <w:bCs/>
        </w:rPr>
        <w:t>Excel &amp; VBA</w:t>
      </w:r>
    </w:p>
    <w:p w14:paraId="479BA2B1" w14:textId="77777777" w:rsidR="00735ED3" w:rsidRPr="00735ED3" w:rsidRDefault="00735ED3" w:rsidP="00735ED3">
      <w:pPr>
        <w:numPr>
          <w:ilvl w:val="0"/>
          <w:numId w:val="9"/>
        </w:numPr>
      </w:pPr>
      <w:r w:rsidRPr="00735ED3">
        <w:t>Custom benchmark forms</w:t>
      </w:r>
    </w:p>
    <w:p w14:paraId="38BD4215" w14:textId="77777777" w:rsidR="00735ED3" w:rsidRPr="00735ED3" w:rsidRDefault="00735ED3" w:rsidP="00735ED3">
      <w:pPr>
        <w:numPr>
          <w:ilvl w:val="0"/>
          <w:numId w:val="9"/>
        </w:numPr>
      </w:pPr>
      <w:r w:rsidRPr="00735ED3">
        <w:t>Automated test-grid generation</w:t>
      </w:r>
    </w:p>
    <w:p w14:paraId="4F9CFB0A" w14:textId="77777777" w:rsidR="00735ED3" w:rsidRPr="00735ED3" w:rsidRDefault="00735ED3" w:rsidP="00735ED3">
      <w:pPr>
        <w:numPr>
          <w:ilvl w:val="0"/>
          <w:numId w:val="9"/>
        </w:numPr>
      </w:pPr>
      <w:r w:rsidRPr="00735ED3">
        <w:t>Standardized data-entry workflows</w:t>
      </w:r>
    </w:p>
    <w:p w14:paraId="54579F8D" w14:textId="77777777" w:rsidR="00735ED3" w:rsidRPr="00735ED3" w:rsidRDefault="00735ED3" w:rsidP="00735ED3">
      <w:pPr>
        <w:numPr>
          <w:ilvl w:val="0"/>
          <w:numId w:val="9"/>
        </w:numPr>
      </w:pPr>
      <w:r w:rsidRPr="00735ED3">
        <w:t>Structured laboratory data capture</w:t>
      </w:r>
    </w:p>
    <w:p w14:paraId="4090B3CC" w14:textId="77777777" w:rsidR="00735ED3" w:rsidRPr="00735ED3" w:rsidRDefault="00735ED3" w:rsidP="00735ED3">
      <w:pPr>
        <w:rPr>
          <w:b/>
          <w:bCs/>
        </w:rPr>
      </w:pPr>
      <w:r w:rsidRPr="00735ED3">
        <w:rPr>
          <w:b/>
          <w:bCs/>
        </w:rPr>
        <w:t>Google Apps Script</w:t>
      </w:r>
    </w:p>
    <w:p w14:paraId="0A4E6F35" w14:textId="77777777" w:rsidR="00735ED3" w:rsidRPr="00735ED3" w:rsidRDefault="00735ED3" w:rsidP="00735ED3">
      <w:r w:rsidRPr="00735ED3">
        <w:t>Google Apps Script is used to connect the analytical workflow with images stored in Google Drive.</w:t>
      </w:r>
    </w:p>
    <w:p w14:paraId="7E0CEC69" w14:textId="77777777" w:rsidR="00735ED3" w:rsidRPr="00735ED3" w:rsidRDefault="00735ED3" w:rsidP="00735ED3">
      <w:r w:rsidRPr="00735ED3">
        <w:t>The script converts stored image references into usable URLs that can be associated with product and test identifiers and retrieved within the reporting workflow.</w:t>
      </w:r>
    </w:p>
    <w:p w14:paraId="50D68622" w14:textId="77777777" w:rsidR="00735ED3" w:rsidRPr="00735ED3" w:rsidRDefault="00735ED3" w:rsidP="00735ED3">
      <w:r w:rsidRPr="00735ED3">
        <w:lastRenderedPageBreak/>
        <w:t>This allows laboratory results and visual evidence to be analyzed together.</w:t>
      </w:r>
    </w:p>
    <w:p w14:paraId="50E4A848" w14:textId="77777777" w:rsidR="00735ED3" w:rsidRPr="00735ED3" w:rsidRDefault="00735ED3" w:rsidP="00735ED3">
      <w:r w:rsidRPr="00735ED3">
        <w:pict w14:anchorId="0B7D3683">
          <v:rect id="_x0000_i1091" style="width:0;height:1.5pt" o:hralign="center" o:hrstd="t" o:hr="t" fillcolor="#a0a0a0" stroked="f"/>
        </w:pict>
      </w:r>
    </w:p>
    <w:p w14:paraId="6F18BB81" w14:textId="77777777" w:rsidR="00735ED3" w:rsidRPr="00735ED3" w:rsidRDefault="00735ED3" w:rsidP="00735ED3">
      <w:pPr>
        <w:rPr>
          <w:b/>
          <w:bCs/>
        </w:rPr>
      </w:pPr>
      <w:r w:rsidRPr="00735ED3">
        <w:rPr>
          <w:b/>
          <w:bCs/>
        </w:rPr>
        <w:t>Key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7145"/>
      </w:tblGrid>
      <w:tr w:rsidR="00735ED3" w:rsidRPr="00735ED3" w14:paraId="29EC896D" w14:textId="77777777">
        <w:trPr>
          <w:tblHeader/>
          <w:tblCellSpacing w:w="15" w:type="dxa"/>
        </w:trPr>
        <w:tc>
          <w:tcPr>
            <w:tcW w:w="0" w:type="auto"/>
            <w:vAlign w:val="center"/>
            <w:hideMark/>
          </w:tcPr>
          <w:p w14:paraId="22DE2C8A" w14:textId="77777777" w:rsidR="00735ED3" w:rsidRPr="00735ED3" w:rsidRDefault="00735ED3" w:rsidP="00735ED3">
            <w:pPr>
              <w:rPr>
                <w:b/>
                <w:bCs/>
              </w:rPr>
            </w:pPr>
            <w:r w:rsidRPr="00735ED3">
              <w:rPr>
                <w:b/>
                <w:bCs/>
              </w:rPr>
              <w:t>Benefit</w:t>
            </w:r>
          </w:p>
        </w:tc>
        <w:tc>
          <w:tcPr>
            <w:tcW w:w="0" w:type="auto"/>
            <w:vAlign w:val="center"/>
            <w:hideMark/>
          </w:tcPr>
          <w:p w14:paraId="405F7A88" w14:textId="77777777" w:rsidR="00735ED3" w:rsidRPr="00735ED3" w:rsidRDefault="00735ED3" w:rsidP="00735ED3">
            <w:pPr>
              <w:rPr>
                <w:b/>
                <w:bCs/>
              </w:rPr>
            </w:pPr>
            <w:r w:rsidRPr="00735ED3">
              <w:rPr>
                <w:b/>
                <w:bCs/>
              </w:rPr>
              <w:t>Description</w:t>
            </w:r>
          </w:p>
        </w:tc>
      </w:tr>
      <w:tr w:rsidR="00735ED3" w:rsidRPr="00735ED3" w14:paraId="2CDE3BA4" w14:textId="77777777">
        <w:trPr>
          <w:tblCellSpacing w:w="15" w:type="dxa"/>
        </w:trPr>
        <w:tc>
          <w:tcPr>
            <w:tcW w:w="0" w:type="auto"/>
            <w:vAlign w:val="center"/>
            <w:hideMark/>
          </w:tcPr>
          <w:p w14:paraId="7260E227" w14:textId="77777777" w:rsidR="00735ED3" w:rsidRPr="00735ED3" w:rsidRDefault="00735ED3" w:rsidP="00735ED3">
            <w:r w:rsidRPr="00735ED3">
              <w:rPr>
                <w:b/>
                <w:bCs/>
              </w:rPr>
              <w:t>Standardization</w:t>
            </w:r>
          </w:p>
        </w:tc>
        <w:tc>
          <w:tcPr>
            <w:tcW w:w="0" w:type="auto"/>
            <w:vAlign w:val="center"/>
            <w:hideMark/>
          </w:tcPr>
          <w:p w14:paraId="09D0DDEB" w14:textId="77777777" w:rsidR="00735ED3" w:rsidRPr="00735ED3" w:rsidRDefault="00735ED3" w:rsidP="00735ED3">
            <w:r w:rsidRPr="00735ED3">
              <w:t>Creates consistent and reproducible benchmarking procedures</w:t>
            </w:r>
          </w:p>
        </w:tc>
      </w:tr>
      <w:tr w:rsidR="00735ED3" w:rsidRPr="00735ED3" w14:paraId="0DE15BEE" w14:textId="77777777">
        <w:trPr>
          <w:tblCellSpacing w:w="15" w:type="dxa"/>
        </w:trPr>
        <w:tc>
          <w:tcPr>
            <w:tcW w:w="0" w:type="auto"/>
            <w:vAlign w:val="center"/>
            <w:hideMark/>
          </w:tcPr>
          <w:p w14:paraId="64A2D00D" w14:textId="77777777" w:rsidR="00735ED3" w:rsidRPr="00735ED3" w:rsidRDefault="00735ED3" w:rsidP="00735ED3">
            <w:r w:rsidRPr="00735ED3">
              <w:rPr>
                <w:b/>
                <w:bCs/>
              </w:rPr>
              <w:t>Transparency</w:t>
            </w:r>
          </w:p>
        </w:tc>
        <w:tc>
          <w:tcPr>
            <w:tcW w:w="0" w:type="auto"/>
            <w:vAlign w:val="center"/>
            <w:hideMark/>
          </w:tcPr>
          <w:p w14:paraId="55147BE1" w14:textId="77777777" w:rsidR="00735ED3" w:rsidRPr="00735ED3" w:rsidRDefault="00735ED3" w:rsidP="00735ED3">
            <w:r w:rsidRPr="00735ED3">
              <w:t>Improves traceability of tests, operators, equipment, and procedures</w:t>
            </w:r>
          </w:p>
        </w:tc>
      </w:tr>
      <w:tr w:rsidR="00735ED3" w:rsidRPr="00735ED3" w14:paraId="73D1787F" w14:textId="77777777">
        <w:trPr>
          <w:tblCellSpacing w:w="15" w:type="dxa"/>
        </w:trPr>
        <w:tc>
          <w:tcPr>
            <w:tcW w:w="0" w:type="auto"/>
            <w:vAlign w:val="center"/>
            <w:hideMark/>
          </w:tcPr>
          <w:p w14:paraId="1990703C" w14:textId="77777777" w:rsidR="00735ED3" w:rsidRPr="00735ED3" w:rsidRDefault="00735ED3" w:rsidP="00735ED3">
            <w:r w:rsidRPr="00735ED3">
              <w:rPr>
                <w:b/>
                <w:bCs/>
              </w:rPr>
              <w:t>Efficiency</w:t>
            </w:r>
          </w:p>
        </w:tc>
        <w:tc>
          <w:tcPr>
            <w:tcW w:w="0" w:type="auto"/>
            <w:vAlign w:val="center"/>
            <w:hideMark/>
          </w:tcPr>
          <w:p w14:paraId="552E7F2B" w14:textId="77777777" w:rsidR="00735ED3" w:rsidRPr="00735ED3" w:rsidRDefault="00735ED3" w:rsidP="00735ED3">
            <w:r w:rsidRPr="00735ED3">
              <w:t>Automates data retrieval and calculations to reduce reporting time</w:t>
            </w:r>
          </w:p>
        </w:tc>
      </w:tr>
      <w:tr w:rsidR="00735ED3" w:rsidRPr="00735ED3" w14:paraId="04C48F14" w14:textId="77777777">
        <w:trPr>
          <w:tblCellSpacing w:w="15" w:type="dxa"/>
        </w:trPr>
        <w:tc>
          <w:tcPr>
            <w:tcW w:w="0" w:type="auto"/>
            <w:vAlign w:val="center"/>
            <w:hideMark/>
          </w:tcPr>
          <w:p w14:paraId="4608A536" w14:textId="77777777" w:rsidR="00735ED3" w:rsidRPr="00735ED3" w:rsidRDefault="00735ED3" w:rsidP="00735ED3">
            <w:r w:rsidRPr="00735ED3">
              <w:rPr>
                <w:b/>
                <w:bCs/>
              </w:rPr>
              <w:t>Scalability</w:t>
            </w:r>
          </w:p>
        </w:tc>
        <w:tc>
          <w:tcPr>
            <w:tcW w:w="0" w:type="auto"/>
            <w:vAlign w:val="center"/>
            <w:hideMark/>
          </w:tcPr>
          <w:p w14:paraId="54B6D2DF" w14:textId="77777777" w:rsidR="00735ED3" w:rsidRPr="00735ED3" w:rsidRDefault="00735ED3" w:rsidP="00735ED3">
            <w:r w:rsidRPr="00735ED3">
              <w:t>Allows new products, tests, and weighting logic to be added</w:t>
            </w:r>
          </w:p>
        </w:tc>
      </w:tr>
      <w:tr w:rsidR="00735ED3" w:rsidRPr="00735ED3" w14:paraId="7D314676" w14:textId="77777777">
        <w:trPr>
          <w:tblCellSpacing w:w="15" w:type="dxa"/>
        </w:trPr>
        <w:tc>
          <w:tcPr>
            <w:tcW w:w="0" w:type="auto"/>
            <w:vAlign w:val="center"/>
            <w:hideMark/>
          </w:tcPr>
          <w:p w14:paraId="03B1B27C" w14:textId="77777777" w:rsidR="00735ED3" w:rsidRPr="00735ED3" w:rsidRDefault="00735ED3" w:rsidP="00735ED3">
            <w:r w:rsidRPr="00735ED3">
              <w:rPr>
                <w:b/>
                <w:bCs/>
              </w:rPr>
              <w:t>Visual Analysis</w:t>
            </w:r>
          </w:p>
        </w:tc>
        <w:tc>
          <w:tcPr>
            <w:tcW w:w="0" w:type="auto"/>
            <w:vAlign w:val="center"/>
            <w:hideMark/>
          </w:tcPr>
          <w:p w14:paraId="5318E5B6" w14:textId="77777777" w:rsidR="00735ED3" w:rsidRPr="00735ED3" w:rsidRDefault="00735ED3" w:rsidP="00735ED3">
            <w:r w:rsidRPr="00735ED3">
              <w:t>Connects numerical results with actual weathering images</w:t>
            </w:r>
          </w:p>
        </w:tc>
      </w:tr>
      <w:tr w:rsidR="00735ED3" w:rsidRPr="00735ED3" w14:paraId="379C1BBD" w14:textId="77777777">
        <w:trPr>
          <w:tblCellSpacing w:w="15" w:type="dxa"/>
        </w:trPr>
        <w:tc>
          <w:tcPr>
            <w:tcW w:w="0" w:type="auto"/>
            <w:vAlign w:val="center"/>
            <w:hideMark/>
          </w:tcPr>
          <w:p w14:paraId="66692AC8" w14:textId="77777777" w:rsidR="00735ED3" w:rsidRPr="00735ED3" w:rsidRDefault="00735ED3" w:rsidP="00735ED3">
            <w:r w:rsidRPr="00735ED3">
              <w:rPr>
                <w:b/>
                <w:bCs/>
              </w:rPr>
              <w:t>Strategic Value</w:t>
            </w:r>
          </w:p>
        </w:tc>
        <w:tc>
          <w:tcPr>
            <w:tcW w:w="0" w:type="auto"/>
            <w:vAlign w:val="center"/>
            <w:hideMark/>
          </w:tcPr>
          <w:p w14:paraId="6B9B15B1" w14:textId="77777777" w:rsidR="00735ED3" w:rsidRPr="00735ED3" w:rsidRDefault="00735ED3" w:rsidP="00735ED3">
            <w:r w:rsidRPr="00735ED3">
              <w:t>Supports R&amp;D, marketing, sales, and customer decisions</w:t>
            </w:r>
          </w:p>
        </w:tc>
      </w:tr>
      <w:tr w:rsidR="00735ED3" w:rsidRPr="00735ED3" w14:paraId="5D296D37" w14:textId="77777777">
        <w:trPr>
          <w:tblCellSpacing w:w="15" w:type="dxa"/>
        </w:trPr>
        <w:tc>
          <w:tcPr>
            <w:tcW w:w="0" w:type="auto"/>
            <w:vAlign w:val="center"/>
            <w:hideMark/>
          </w:tcPr>
          <w:p w14:paraId="7AE105FC" w14:textId="77777777" w:rsidR="00735ED3" w:rsidRPr="00735ED3" w:rsidRDefault="00735ED3" w:rsidP="00735ED3">
            <w:r w:rsidRPr="00735ED3">
              <w:rPr>
                <w:b/>
                <w:bCs/>
              </w:rPr>
              <w:t>Archival Value</w:t>
            </w:r>
          </w:p>
        </w:tc>
        <w:tc>
          <w:tcPr>
            <w:tcW w:w="0" w:type="auto"/>
            <w:vAlign w:val="center"/>
            <w:hideMark/>
          </w:tcPr>
          <w:p w14:paraId="25AF9D11" w14:textId="77777777" w:rsidR="00735ED3" w:rsidRPr="00735ED3" w:rsidRDefault="00735ED3" w:rsidP="00735ED3">
            <w:r w:rsidRPr="00735ED3">
              <w:t>Maintains historical coating performance for future reference</w:t>
            </w:r>
          </w:p>
        </w:tc>
      </w:tr>
    </w:tbl>
    <w:p w14:paraId="194FC13B" w14:textId="77777777" w:rsidR="00735ED3" w:rsidRPr="00735ED3" w:rsidRDefault="00735ED3" w:rsidP="00735ED3">
      <w:r w:rsidRPr="00735ED3">
        <w:pict w14:anchorId="5DA101E6">
          <v:rect id="_x0000_i1092" style="width:0;height:1.5pt" o:hralign="center" o:hrstd="t" o:hr="t" fillcolor="#a0a0a0" stroked="f"/>
        </w:pict>
      </w:r>
    </w:p>
    <w:p w14:paraId="23B4BDA4" w14:textId="77777777" w:rsidR="00735ED3" w:rsidRPr="00735ED3" w:rsidRDefault="00735ED3" w:rsidP="00735ED3">
      <w:pPr>
        <w:rPr>
          <w:b/>
          <w:bCs/>
        </w:rPr>
      </w:pPr>
      <w:r w:rsidRPr="00735ED3">
        <w:rPr>
          <w:b/>
          <w:bCs/>
        </w:rPr>
        <w:t>Files</w:t>
      </w:r>
    </w:p>
    <w:p w14:paraId="67DC01CF" w14:textId="77777777" w:rsidR="00735ED3" w:rsidRPr="00735ED3" w:rsidRDefault="00735ED3" w:rsidP="00735ED3">
      <w:r w:rsidRPr="00735ED3">
        <w:t>This repository contains examples of the core components used to build the system:</w:t>
      </w:r>
    </w:p>
    <w:p w14:paraId="7E3E5C1B" w14:textId="77777777" w:rsidR="00735ED3" w:rsidRPr="00735ED3" w:rsidRDefault="00735ED3" w:rsidP="00735ED3">
      <w:pPr>
        <w:numPr>
          <w:ilvl w:val="0"/>
          <w:numId w:val="10"/>
        </w:numPr>
      </w:pPr>
      <w:r w:rsidRPr="00735ED3">
        <w:rPr>
          <w:b/>
          <w:bCs/>
        </w:rPr>
        <w:t>Benchmark Test Grid Template</w:t>
      </w:r>
    </w:p>
    <w:p w14:paraId="396065F4" w14:textId="77777777" w:rsidR="00735ED3" w:rsidRPr="00735ED3" w:rsidRDefault="00735ED3" w:rsidP="00735ED3">
      <w:pPr>
        <w:numPr>
          <w:ilvl w:val="0"/>
          <w:numId w:val="10"/>
        </w:numPr>
      </w:pPr>
      <w:r w:rsidRPr="00735ED3">
        <w:rPr>
          <w:b/>
          <w:bCs/>
        </w:rPr>
        <w:t>Weathering Test Grid Template</w:t>
      </w:r>
    </w:p>
    <w:p w14:paraId="42341C14" w14:textId="77777777" w:rsidR="00735ED3" w:rsidRPr="00735ED3" w:rsidRDefault="00735ED3" w:rsidP="00735ED3">
      <w:pPr>
        <w:numPr>
          <w:ilvl w:val="0"/>
          <w:numId w:val="10"/>
        </w:numPr>
      </w:pPr>
      <w:r w:rsidRPr="00735ED3">
        <w:rPr>
          <w:b/>
          <w:bCs/>
        </w:rPr>
        <w:t>Benchmark Dashboard</w:t>
      </w:r>
    </w:p>
    <w:p w14:paraId="64260E52" w14:textId="77777777" w:rsidR="00735ED3" w:rsidRPr="00735ED3" w:rsidRDefault="00735ED3" w:rsidP="00735ED3">
      <w:pPr>
        <w:numPr>
          <w:ilvl w:val="0"/>
          <w:numId w:val="10"/>
        </w:numPr>
      </w:pPr>
      <w:r w:rsidRPr="00735ED3">
        <w:rPr>
          <w:b/>
          <w:bCs/>
        </w:rPr>
        <w:t>Google Apps Script</w:t>
      </w:r>
    </w:p>
    <w:p w14:paraId="23003E93" w14:textId="77777777" w:rsidR="00735ED3" w:rsidRPr="00735ED3" w:rsidRDefault="00735ED3" w:rsidP="00735ED3">
      <w:pPr>
        <w:numPr>
          <w:ilvl w:val="0"/>
          <w:numId w:val="10"/>
        </w:numPr>
      </w:pPr>
      <w:r w:rsidRPr="00735ED3">
        <w:rPr>
          <w:b/>
          <w:bCs/>
        </w:rPr>
        <w:t>Supporting data-model documentation</w:t>
      </w:r>
    </w:p>
    <w:p w14:paraId="5B6D5EA0" w14:textId="77777777" w:rsidR="00735ED3" w:rsidRPr="00735ED3" w:rsidRDefault="00735ED3" w:rsidP="00735ED3">
      <w:r w:rsidRPr="00735ED3">
        <w:rPr>
          <w:b/>
          <w:bCs/>
        </w:rPr>
        <w:t>Note:</w:t>
      </w:r>
      <w:r w:rsidRPr="00735ED3">
        <w:t xml:space="preserve"> Sample or anonymized data may be used in this repository to demonstrate the functionality of the system while protecting proprietary laboratory and product information.</w:t>
      </w:r>
    </w:p>
    <w:p w14:paraId="0DD3F612" w14:textId="77777777" w:rsidR="00735ED3" w:rsidRPr="00735ED3" w:rsidRDefault="00735ED3" w:rsidP="00735ED3">
      <w:r w:rsidRPr="00735ED3">
        <w:pict w14:anchorId="04D2CB3F">
          <v:rect id="_x0000_i1093" style="width:0;height:1.5pt" o:hralign="center" o:hrstd="t" o:hr="t" fillcolor="#a0a0a0" stroked="f"/>
        </w:pict>
      </w:r>
    </w:p>
    <w:p w14:paraId="1793D121" w14:textId="77777777" w:rsidR="00735ED3" w:rsidRPr="00735ED3" w:rsidRDefault="00735ED3" w:rsidP="00735ED3">
      <w:pPr>
        <w:rPr>
          <w:b/>
          <w:bCs/>
        </w:rPr>
      </w:pPr>
      <w:r w:rsidRPr="00735ED3">
        <w:rPr>
          <w:b/>
          <w:bCs/>
        </w:rPr>
        <w:t>Project Outcome</w:t>
      </w:r>
    </w:p>
    <w:p w14:paraId="1CCAA87F" w14:textId="77777777" w:rsidR="00735ED3" w:rsidRPr="00735ED3" w:rsidRDefault="00735ED3" w:rsidP="00735ED3">
      <w:r w:rsidRPr="00735ED3">
        <w:t>The resulting system transforms a traditionally manual benchmarking process into a structured, repeatable analytical workflow.</w:t>
      </w:r>
    </w:p>
    <w:p w14:paraId="25AECAE2" w14:textId="77777777" w:rsidR="00735ED3" w:rsidRPr="00735ED3" w:rsidRDefault="00735ED3" w:rsidP="00735ED3">
      <w:r w:rsidRPr="00735ED3">
        <w:lastRenderedPageBreak/>
        <w:t xml:space="preserve">Instead of manually compiling test results and producing reports individually, users can move from </w:t>
      </w:r>
      <w:r w:rsidRPr="00735ED3">
        <w:rPr>
          <w:b/>
          <w:bCs/>
        </w:rPr>
        <w:t>product selection → test validation → weighting → scoring → weathering analysis → visual comparison → final recommendation</w:t>
      </w:r>
      <w:r w:rsidRPr="00735ED3">
        <w:t xml:space="preserve"> within a single analytical framework.</w:t>
      </w:r>
    </w:p>
    <w:p w14:paraId="3DAA032A" w14:textId="77777777" w:rsidR="00735ED3" w:rsidRPr="00735ED3" w:rsidRDefault="00735ED3" w:rsidP="00735ED3">
      <w:r w:rsidRPr="00735ED3">
        <w:t xml:space="preserve">The combination of structured data modeling, automated transformations, dynamic calculations, and image integration creates a system capable of supporting both </w:t>
      </w:r>
      <w:r w:rsidRPr="00735ED3">
        <w:rPr>
          <w:b/>
          <w:bCs/>
        </w:rPr>
        <w:t>day-to-day laboratory reporting and long-term product intelligence</w:t>
      </w:r>
      <w:r w:rsidRPr="00735ED3">
        <w:t>.</w:t>
      </w:r>
    </w:p>
    <w:p w14:paraId="3E482B8A" w14:textId="77777777" w:rsidR="00735ED3" w:rsidRPr="00735ED3" w:rsidRDefault="00735ED3" w:rsidP="00735ED3">
      <w:r w:rsidRPr="00735ED3">
        <w:pict w14:anchorId="25CBD893">
          <v:rect id="_x0000_i1094" style="width:0;height:1.5pt" o:hralign="center" o:hrstd="t" o:hr="t" fillcolor="#a0a0a0" stroked="f"/>
        </w:pict>
      </w:r>
    </w:p>
    <w:p w14:paraId="71BB1955" w14:textId="77777777" w:rsidR="00735ED3" w:rsidRPr="00735ED3" w:rsidRDefault="00735ED3" w:rsidP="00735ED3">
      <w:pPr>
        <w:rPr>
          <w:b/>
          <w:bCs/>
        </w:rPr>
      </w:pPr>
      <w:r w:rsidRPr="00735ED3">
        <w:rPr>
          <w:b/>
          <w:bCs/>
        </w:rPr>
        <w:t>Skills Demonstrated</w:t>
      </w:r>
    </w:p>
    <w:p w14:paraId="31C7C7AB" w14:textId="77777777" w:rsidR="00735ED3" w:rsidRPr="00735ED3" w:rsidRDefault="00735ED3" w:rsidP="00735ED3">
      <w:r w:rsidRPr="00735ED3">
        <w:rPr>
          <w:b/>
          <w:bCs/>
        </w:rPr>
        <w:t>Data &amp; Analytics</w:t>
      </w:r>
    </w:p>
    <w:p w14:paraId="5843B347" w14:textId="77777777" w:rsidR="00735ED3" w:rsidRPr="00735ED3" w:rsidRDefault="00735ED3" w:rsidP="00735ED3">
      <w:pPr>
        <w:numPr>
          <w:ilvl w:val="0"/>
          <w:numId w:val="11"/>
        </w:numPr>
      </w:pPr>
      <w:r w:rsidRPr="00735ED3">
        <w:t>Data modeling</w:t>
      </w:r>
    </w:p>
    <w:p w14:paraId="38418190" w14:textId="77777777" w:rsidR="00735ED3" w:rsidRPr="00735ED3" w:rsidRDefault="00735ED3" w:rsidP="00735ED3">
      <w:pPr>
        <w:numPr>
          <w:ilvl w:val="0"/>
          <w:numId w:val="11"/>
        </w:numPr>
      </w:pPr>
      <w:r w:rsidRPr="00735ED3">
        <w:t>Relational database design</w:t>
      </w:r>
    </w:p>
    <w:p w14:paraId="441431D3" w14:textId="77777777" w:rsidR="00735ED3" w:rsidRPr="00735ED3" w:rsidRDefault="00735ED3" w:rsidP="00735ED3">
      <w:pPr>
        <w:numPr>
          <w:ilvl w:val="0"/>
          <w:numId w:val="11"/>
        </w:numPr>
      </w:pPr>
      <w:r w:rsidRPr="00735ED3">
        <w:t>Data transformation</w:t>
      </w:r>
    </w:p>
    <w:p w14:paraId="55C8548D" w14:textId="77777777" w:rsidR="00735ED3" w:rsidRPr="00735ED3" w:rsidRDefault="00735ED3" w:rsidP="00735ED3">
      <w:pPr>
        <w:numPr>
          <w:ilvl w:val="0"/>
          <w:numId w:val="11"/>
        </w:numPr>
      </w:pPr>
      <w:r w:rsidRPr="00735ED3">
        <w:t>Statistical aggregation</w:t>
      </w:r>
    </w:p>
    <w:p w14:paraId="01608A74" w14:textId="77777777" w:rsidR="00735ED3" w:rsidRPr="00735ED3" w:rsidRDefault="00735ED3" w:rsidP="00735ED3">
      <w:pPr>
        <w:numPr>
          <w:ilvl w:val="0"/>
          <w:numId w:val="11"/>
        </w:numPr>
      </w:pPr>
      <w:r w:rsidRPr="00735ED3">
        <w:t>Dynamic scoring</w:t>
      </w:r>
    </w:p>
    <w:p w14:paraId="6FAC46D3" w14:textId="77777777" w:rsidR="00735ED3" w:rsidRPr="00735ED3" w:rsidRDefault="00735ED3" w:rsidP="00735ED3">
      <w:pPr>
        <w:numPr>
          <w:ilvl w:val="0"/>
          <w:numId w:val="11"/>
        </w:numPr>
      </w:pPr>
      <w:r w:rsidRPr="00735ED3">
        <w:t>Performance analysis</w:t>
      </w:r>
    </w:p>
    <w:p w14:paraId="3F25FFD2" w14:textId="77777777" w:rsidR="00735ED3" w:rsidRPr="00735ED3" w:rsidRDefault="00735ED3" w:rsidP="00735ED3">
      <w:r w:rsidRPr="00735ED3">
        <w:rPr>
          <w:b/>
          <w:bCs/>
        </w:rPr>
        <w:t>Microsoft Excel</w:t>
      </w:r>
    </w:p>
    <w:p w14:paraId="2FD3E159" w14:textId="77777777" w:rsidR="00735ED3" w:rsidRPr="00735ED3" w:rsidRDefault="00735ED3" w:rsidP="00735ED3">
      <w:pPr>
        <w:numPr>
          <w:ilvl w:val="0"/>
          <w:numId w:val="12"/>
        </w:numPr>
      </w:pPr>
      <w:r w:rsidRPr="00735ED3">
        <w:t>Advanced Excel</w:t>
      </w:r>
    </w:p>
    <w:p w14:paraId="6E78E6CD" w14:textId="77777777" w:rsidR="00735ED3" w:rsidRPr="00735ED3" w:rsidRDefault="00735ED3" w:rsidP="00735ED3">
      <w:pPr>
        <w:numPr>
          <w:ilvl w:val="0"/>
          <w:numId w:val="12"/>
        </w:numPr>
      </w:pPr>
      <w:r w:rsidRPr="00735ED3">
        <w:t>Power Query</w:t>
      </w:r>
    </w:p>
    <w:p w14:paraId="2F3B2DA6" w14:textId="77777777" w:rsidR="00735ED3" w:rsidRPr="00735ED3" w:rsidRDefault="00735ED3" w:rsidP="00735ED3">
      <w:pPr>
        <w:numPr>
          <w:ilvl w:val="0"/>
          <w:numId w:val="12"/>
        </w:numPr>
      </w:pPr>
      <w:r w:rsidRPr="00735ED3">
        <w:t>DAX</w:t>
      </w:r>
    </w:p>
    <w:p w14:paraId="0C5317CB" w14:textId="77777777" w:rsidR="00735ED3" w:rsidRPr="00735ED3" w:rsidRDefault="00735ED3" w:rsidP="00735ED3">
      <w:pPr>
        <w:numPr>
          <w:ilvl w:val="0"/>
          <w:numId w:val="12"/>
        </w:numPr>
      </w:pPr>
      <w:r w:rsidRPr="00735ED3">
        <w:t>VBA</w:t>
      </w:r>
    </w:p>
    <w:p w14:paraId="6AC47C18" w14:textId="77777777" w:rsidR="00735ED3" w:rsidRPr="00735ED3" w:rsidRDefault="00735ED3" w:rsidP="00735ED3">
      <w:pPr>
        <w:numPr>
          <w:ilvl w:val="0"/>
          <w:numId w:val="12"/>
        </w:numPr>
      </w:pPr>
      <w:r w:rsidRPr="00735ED3">
        <w:t>Dynamic forms</w:t>
      </w:r>
    </w:p>
    <w:p w14:paraId="0ED98B26" w14:textId="77777777" w:rsidR="00735ED3" w:rsidRPr="00735ED3" w:rsidRDefault="00735ED3" w:rsidP="00735ED3">
      <w:pPr>
        <w:numPr>
          <w:ilvl w:val="0"/>
          <w:numId w:val="12"/>
        </w:numPr>
      </w:pPr>
      <w:r w:rsidRPr="00735ED3">
        <w:t>Data validation</w:t>
      </w:r>
    </w:p>
    <w:p w14:paraId="4ABBEFF8" w14:textId="77777777" w:rsidR="00735ED3" w:rsidRPr="00735ED3" w:rsidRDefault="00735ED3" w:rsidP="00735ED3">
      <w:r w:rsidRPr="00735ED3">
        <w:rPr>
          <w:b/>
          <w:bCs/>
        </w:rPr>
        <w:t>Automation</w:t>
      </w:r>
    </w:p>
    <w:p w14:paraId="26F1DBA8" w14:textId="77777777" w:rsidR="00735ED3" w:rsidRPr="00735ED3" w:rsidRDefault="00735ED3" w:rsidP="00735ED3">
      <w:pPr>
        <w:numPr>
          <w:ilvl w:val="0"/>
          <w:numId w:val="13"/>
        </w:numPr>
      </w:pPr>
      <w:r w:rsidRPr="00735ED3">
        <w:t>Google Apps Script</w:t>
      </w:r>
    </w:p>
    <w:p w14:paraId="2784785A" w14:textId="77777777" w:rsidR="00735ED3" w:rsidRPr="00735ED3" w:rsidRDefault="00735ED3" w:rsidP="00735ED3">
      <w:pPr>
        <w:numPr>
          <w:ilvl w:val="0"/>
          <w:numId w:val="13"/>
        </w:numPr>
      </w:pPr>
      <w:r w:rsidRPr="00735ED3">
        <w:t xml:space="preserve">Google Drive </w:t>
      </w:r>
      <w:proofErr w:type="gramStart"/>
      <w:r w:rsidRPr="00735ED3">
        <w:t>integration</w:t>
      </w:r>
      <w:proofErr w:type="gramEnd"/>
    </w:p>
    <w:p w14:paraId="2009D0A4" w14:textId="77777777" w:rsidR="00735ED3" w:rsidRPr="00735ED3" w:rsidRDefault="00735ED3" w:rsidP="00735ED3">
      <w:pPr>
        <w:numPr>
          <w:ilvl w:val="0"/>
          <w:numId w:val="13"/>
        </w:numPr>
      </w:pPr>
      <w:r w:rsidRPr="00735ED3">
        <w:t>Automated image URL generation</w:t>
      </w:r>
    </w:p>
    <w:p w14:paraId="3395E30B" w14:textId="77777777" w:rsidR="00735ED3" w:rsidRPr="00735ED3" w:rsidRDefault="00735ED3" w:rsidP="00735ED3">
      <w:pPr>
        <w:numPr>
          <w:ilvl w:val="0"/>
          <w:numId w:val="13"/>
        </w:numPr>
      </w:pPr>
      <w:r w:rsidRPr="00735ED3">
        <w:lastRenderedPageBreak/>
        <w:t>Workflow automation</w:t>
      </w:r>
    </w:p>
    <w:p w14:paraId="1833F112" w14:textId="77777777" w:rsidR="00735ED3" w:rsidRPr="00735ED3" w:rsidRDefault="00735ED3" w:rsidP="00735ED3">
      <w:r w:rsidRPr="00735ED3">
        <w:rPr>
          <w:b/>
          <w:bCs/>
        </w:rPr>
        <w:t>Business Intelligence</w:t>
      </w:r>
    </w:p>
    <w:p w14:paraId="1BB3EB60" w14:textId="77777777" w:rsidR="00735ED3" w:rsidRPr="00735ED3" w:rsidRDefault="00735ED3" w:rsidP="00735ED3">
      <w:pPr>
        <w:numPr>
          <w:ilvl w:val="0"/>
          <w:numId w:val="14"/>
        </w:numPr>
      </w:pPr>
      <w:r w:rsidRPr="00735ED3">
        <w:t>Interactive dashboard development</w:t>
      </w:r>
    </w:p>
    <w:p w14:paraId="60597F51" w14:textId="77777777" w:rsidR="00735ED3" w:rsidRPr="00735ED3" w:rsidRDefault="00735ED3" w:rsidP="00735ED3">
      <w:pPr>
        <w:numPr>
          <w:ilvl w:val="0"/>
          <w:numId w:val="14"/>
        </w:numPr>
      </w:pPr>
      <w:r w:rsidRPr="00735ED3">
        <w:t>KPI design</w:t>
      </w:r>
    </w:p>
    <w:p w14:paraId="64761E2A" w14:textId="77777777" w:rsidR="00735ED3" w:rsidRPr="00735ED3" w:rsidRDefault="00735ED3" w:rsidP="00735ED3">
      <w:pPr>
        <w:numPr>
          <w:ilvl w:val="0"/>
          <w:numId w:val="14"/>
        </w:numPr>
      </w:pPr>
      <w:r w:rsidRPr="00735ED3">
        <w:t>Product benchmarking</w:t>
      </w:r>
    </w:p>
    <w:p w14:paraId="22702600" w14:textId="77777777" w:rsidR="00735ED3" w:rsidRPr="00735ED3" w:rsidRDefault="00735ED3" w:rsidP="00735ED3">
      <w:pPr>
        <w:numPr>
          <w:ilvl w:val="0"/>
          <w:numId w:val="14"/>
        </w:numPr>
      </w:pPr>
      <w:r w:rsidRPr="00735ED3">
        <w:t>Performance-to-price analysis</w:t>
      </w:r>
    </w:p>
    <w:p w14:paraId="436E8153" w14:textId="77777777" w:rsidR="00735ED3" w:rsidRPr="00735ED3" w:rsidRDefault="00735ED3" w:rsidP="00735ED3">
      <w:pPr>
        <w:numPr>
          <w:ilvl w:val="0"/>
          <w:numId w:val="14"/>
        </w:numPr>
      </w:pPr>
      <w:r w:rsidRPr="00735ED3">
        <w:t>Decision-support analytics</w:t>
      </w:r>
    </w:p>
    <w:p w14:paraId="50D8501B" w14:textId="77777777" w:rsidR="006A4C5B" w:rsidRDefault="006A4C5B"/>
    <w:sectPr w:rsidR="006A4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E35"/>
    <w:multiLevelType w:val="multilevel"/>
    <w:tmpl w:val="3C7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4A37"/>
    <w:multiLevelType w:val="multilevel"/>
    <w:tmpl w:val="B9BA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F53C7"/>
    <w:multiLevelType w:val="multilevel"/>
    <w:tmpl w:val="5BE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C388C"/>
    <w:multiLevelType w:val="multilevel"/>
    <w:tmpl w:val="292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C2040"/>
    <w:multiLevelType w:val="multilevel"/>
    <w:tmpl w:val="F42A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E52C0"/>
    <w:multiLevelType w:val="multilevel"/>
    <w:tmpl w:val="A04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66106"/>
    <w:multiLevelType w:val="multilevel"/>
    <w:tmpl w:val="ECD6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B2CDF"/>
    <w:multiLevelType w:val="multilevel"/>
    <w:tmpl w:val="265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D01B8"/>
    <w:multiLevelType w:val="multilevel"/>
    <w:tmpl w:val="2C3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66813"/>
    <w:multiLevelType w:val="multilevel"/>
    <w:tmpl w:val="B9C6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85675"/>
    <w:multiLevelType w:val="multilevel"/>
    <w:tmpl w:val="F93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03E7A"/>
    <w:multiLevelType w:val="multilevel"/>
    <w:tmpl w:val="04D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86034"/>
    <w:multiLevelType w:val="multilevel"/>
    <w:tmpl w:val="DA1E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C550B6"/>
    <w:multiLevelType w:val="multilevel"/>
    <w:tmpl w:val="5D0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900387">
    <w:abstractNumId w:val="4"/>
  </w:num>
  <w:num w:numId="2" w16cid:durableId="87502723">
    <w:abstractNumId w:val="3"/>
  </w:num>
  <w:num w:numId="3" w16cid:durableId="1278024353">
    <w:abstractNumId w:val="0"/>
  </w:num>
  <w:num w:numId="4" w16cid:durableId="1098603912">
    <w:abstractNumId w:val="5"/>
  </w:num>
  <w:num w:numId="5" w16cid:durableId="853617268">
    <w:abstractNumId w:val="12"/>
  </w:num>
  <w:num w:numId="6" w16cid:durableId="855769888">
    <w:abstractNumId w:val="9"/>
  </w:num>
  <w:num w:numId="7" w16cid:durableId="1545168637">
    <w:abstractNumId w:val="2"/>
  </w:num>
  <w:num w:numId="8" w16cid:durableId="870654824">
    <w:abstractNumId w:val="8"/>
  </w:num>
  <w:num w:numId="9" w16cid:durableId="146481129">
    <w:abstractNumId w:val="13"/>
  </w:num>
  <w:num w:numId="10" w16cid:durableId="781649493">
    <w:abstractNumId w:val="7"/>
  </w:num>
  <w:num w:numId="11" w16cid:durableId="2013023462">
    <w:abstractNumId w:val="1"/>
  </w:num>
  <w:num w:numId="12" w16cid:durableId="934748197">
    <w:abstractNumId w:val="11"/>
  </w:num>
  <w:num w:numId="13" w16cid:durableId="855002108">
    <w:abstractNumId w:val="10"/>
  </w:num>
  <w:num w:numId="14" w16cid:durableId="8075560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D3"/>
    <w:rsid w:val="006A4C5B"/>
    <w:rsid w:val="00735ED3"/>
    <w:rsid w:val="00872537"/>
    <w:rsid w:val="00C43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A4FF"/>
  <w15:chartTrackingRefBased/>
  <w15:docId w15:val="{968DF1FC-9401-4EE2-976B-2770ED5D9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ED3"/>
    <w:rPr>
      <w:rFonts w:eastAsiaTheme="majorEastAsia" w:cstheme="majorBidi"/>
      <w:color w:val="272727" w:themeColor="text1" w:themeTint="D8"/>
    </w:rPr>
  </w:style>
  <w:style w:type="paragraph" w:styleId="Title">
    <w:name w:val="Title"/>
    <w:basedOn w:val="Normal"/>
    <w:next w:val="Normal"/>
    <w:link w:val="TitleChar"/>
    <w:uiPriority w:val="10"/>
    <w:qFormat/>
    <w:rsid w:val="00735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ED3"/>
    <w:pPr>
      <w:spacing w:before="160"/>
      <w:jc w:val="center"/>
    </w:pPr>
    <w:rPr>
      <w:i/>
      <w:iCs/>
      <w:color w:val="404040" w:themeColor="text1" w:themeTint="BF"/>
    </w:rPr>
  </w:style>
  <w:style w:type="character" w:customStyle="1" w:styleId="QuoteChar">
    <w:name w:val="Quote Char"/>
    <w:basedOn w:val="DefaultParagraphFont"/>
    <w:link w:val="Quote"/>
    <w:uiPriority w:val="29"/>
    <w:rsid w:val="00735ED3"/>
    <w:rPr>
      <w:i/>
      <w:iCs/>
      <w:color w:val="404040" w:themeColor="text1" w:themeTint="BF"/>
    </w:rPr>
  </w:style>
  <w:style w:type="paragraph" w:styleId="ListParagraph">
    <w:name w:val="List Paragraph"/>
    <w:basedOn w:val="Normal"/>
    <w:uiPriority w:val="34"/>
    <w:qFormat/>
    <w:rsid w:val="00735ED3"/>
    <w:pPr>
      <w:ind w:left="720"/>
      <w:contextualSpacing/>
    </w:pPr>
  </w:style>
  <w:style w:type="character" w:styleId="IntenseEmphasis">
    <w:name w:val="Intense Emphasis"/>
    <w:basedOn w:val="DefaultParagraphFont"/>
    <w:uiPriority w:val="21"/>
    <w:qFormat/>
    <w:rsid w:val="00735ED3"/>
    <w:rPr>
      <w:i/>
      <w:iCs/>
      <w:color w:val="0F4761" w:themeColor="accent1" w:themeShade="BF"/>
    </w:rPr>
  </w:style>
  <w:style w:type="paragraph" w:styleId="IntenseQuote">
    <w:name w:val="Intense Quote"/>
    <w:basedOn w:val="Normal"/>
    <w:next w:val="Normal"/>
    <w:link w:val="IntenseQuoteChar"/>
    <w:uiPriority w:val="30"/>
    <w:qFormat/>
    <w:rsid w:val="00735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ED3"/>
    <w:rPr>
      <w:i/>
      <w:iCs/>
      <w:color w:val="0F4761" w:themeColor="accent1" w:themeShade="BF"/>
    </w:rPr>
  </w:style>
  <w:style w:type="character" w:styleId="IntenseReference">
    <w:name w:val="Intense Reference"/>
    <w:basedOn w:val="DefaultParagraphFont"/>
    <w:uiPriority w:val="32"/>
    <w:qFormat/>
    <w:rsid w:val="00735E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1418</Words>
  <Characters>8083</Characters>
  <Application>Microsoft Office Word</Application>
  <DocSecurity>0</DocSecurity>
  <Lines>67</Lines>
  <Paragraphs>18</Paragraphs>
  <ScaleCrop>false</ScaleCrop>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Iancu</dc:creator>
  <cp:keywords/>
  <dc:description/>
  <cp:lastModifiedBy>Victor Iancu</cp:lastModifiedBy>
  <cp:revision>1</cp:revision>
  <dcterms:created xsi:type="dcterms:W3CDTF">2026-10-06T02:30:00Z</dcterms:created>
  <dcterms:modified xsi:type="dcterms:W3CDTF">2026-10-06T02:35:00Z</dcterms:modified>
</cp:coreProperties>
</file>