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80677" w14:textId="77777777" w:rsidR="00F408D9" w:rsidRDefault="00000000">
      <w:pPr>
        <w:spacing w:before="480" w:after="480" w:line="288" w:lineRule="auto"/>
      </w:pPr>
      <w:r>
        <w:rPr>
          <w:rFonts w:ascii="Arial" w:eastAsia="等线" w:hAnsi="Arial" w:cs="Arial"/>
          <w:b/>
          <w:sz w:val="52"/>
        </w:rPr>
        <w:t>💻 DupliceClicker</w:t>
      </w:r>
      <w:r>
        <w:rPr>
          <w:rFonts w:ascii="Arial" w:eastAsia="等线" w:hAnsi="Arial" w:cs="Arial"/>
          <w:b/>
          <w:sz w:val="52"/>
        </w:rPr>
        <w:t>（文件管理工具）</w:t>
      </w:r>
    </w:p>
    <w:p w14:paraId="650CF44C" w14:textId="77777777" w:rsidR="00F408D9" w:rsidRDefault="00000000">
      <w:pPr>
        <w:spacing w:before="380" w:after="140" w:line="288" w:lineRule="auto"/>
        <w:jc w:val="left"/>
        <w:outlineLvl w:val="0"/>
      </w:pPr>
      <w:bookmarkStart w:id="0" w:name="heading_0"/>
      <w:r>
        <w:rPr>
          <w:rFonts w:ascii="Arial" w:eastAsia="等线" w:hAnsi="Arial" w:cs="Arial"/>
          <w:b/>
          <w:sz w:val="36"/>
        </w:rPr>
        <w:t>DupliceClicker</w:t>
      </w:r>
      <w:bookmarkEnd w:id="0"/>
    </w:p>
    <w:p w14:paraId="3D04E51F" w14:textId="77777777" w:rsidR="00F408D9" w:rsidRDefault="00000000">
      <w:pPr>
        <w:spacing w:before="320" w:after="120" w:line="288" w:lineRule="auto"/>
        <w:jc w:val="left"/>
        <w:outlineLvl w:val="1"/>
      </w:pPr>
      <w:bookmarkStart w:id="1" w:name="heading_1"/>
      <w:r>
        <w:rPr>
          <w:rFonts w:ascii="Arial" w:eastAsia="等线" w:hAnsi="Arial" w:cs="Arial"/>
          <w:b/>
          <w:sz w:val="32"/>
        </w:rPr>
        <w:t xml:space="preserve">💾 </w:t>
      </w:r>
      <w:r>
        <w:rPr>
          <w:rFonts w:ascii="Arial" w:eastAsia="等线" w:hAnsi="Arial" w:cs="Arial"/>
          <w:b/>
          <w:sz w:val="32"/>
        </w:rPr>
        <w:t>软件安装</w:t>
      </w:r>
      <w:bookmarkEnd w:id="1"/>
    </w:p>
    <w:p w14:paraId="7FD6A41C" w14:textId="77777777" w:rsidR="00F408D9" w:rsidRDefault="00000000">
      <w:pPr>
        <w:spacing w:before="120" w:after="120" w:line="288" w:lineRule="auto"/>
        <w:jc w:val="left"/>
      </w:pPr>
      <w:r>
        <w:rPr>
          <w:rFonts w:ascii="Arial" w:eastAsia="等线" w:hAnsi="Arial" w:cs="Arial"/>
          <w:sz w:val="22"/>
        </w:rPr>
        <w:t>下载</w:t>
      </w:r>
      <w:r>
        <w:rPr>
          <w:rFonts w:ascii="Arial" w:eastAsia="等线" w:hAnsi="Arial" w:cs="Arial"/>
          <w:sz w:val="22"/>
        </w:rPr>
        <w:t xml:space="preserve"> DCupdate.bat </w:t>
      </w:r>
      <w:r>
        <w:rPr>
          <w:rFonts w:ascii="Arial" w:eastAsia="等线" w:hAnsi="Arial" w:cs="Arial"/>
          <w:sz w:val="22"/>
        </w:rPr>
        <w:t>到本地目录运行即可。</w:t>
      </w:r>
    </w:p>
    <w:p w14:paraId="6862BBCF" w14:textId="77777777" w:rsidR="00F408D9" w:rsidRDefault="00000000">
      <w:pPr>
        <w:spacing w:before="120" w:after="120" w:line="288" w:lineRule="auto"/>
        <w:jc w:val="left"/>
      </w:pPr>
      <w:r>
        <w:rPr>
          <w:rFonts w:ascii="Arial" w:eastAsia="等线" w:hAnsi="Arial" w:cs="Arial"/>
          <w:b/>
          <w:color w:val="646A73"/>
          <w:sz w:val="22"/>
        </w:rPr>
        <w:t>[DCupdate.bat]</w:t>
      </w:r>
    </w:p>
    <w:p w14:paraId="2ECBD4EF" w14:textId="77777777" w:rsidR="00F408D9" w:rsidRDefault="00F408D9">
      <w:pPr>
        <w:spacing w:before="120" w:after="120" w:line="288" w:lineRule="auto"/>
        <w:jc w:val="left"/>
      </w:pPr>
    </w:p>
    <w:p w14:paraId="5CB49B68" w14:textId="77777777" w:rsidR="00F408D9" w:rsidRDefault="00000000">
      <w:pPr>
        <w:spacing w:before="320" w:after="120" w:line="288" w:lineRule="auto"/>
        <w:jc w:val="left"/>
        <w:outlineLvl w:val="1"/>
      </w:pPr>
      <w:bookmarkStart w:id="2" w:name="heading_2"/>
      <w:r>
        <w:rPr>
          <w:rFonts w:ascii="Arial" w:eastAsia="等线" w:hAnsi="Arial" w:cs="Arial"/>
          <w:b/>
          <w:sz w:val="32"/>
        </w:rPr>
        <w:t xml:space="preserve">🎁 </w:t>
      </w:r>
      <w:r>
        <w:rPr>
          <w:rFonts w:ascii="Arial" w:eastAsia="等线" w:hAnsi="Arial" w:cs="Arial"/>
          <w:b/>
          <w:sz w:val="32"/>
        </w:rPr>
        <w:t>功能简介</w:t>
      </w:r>
      <w:bookmarkEnd w:id="2"/>
    </w:p>
    <w:p w14:paraId="17BAC2AB" w14:textId="77777777" w:rsidR="00F408D9" w:rsidRDefault="00000000">
      <w:pPr>
        <w:spacing w:before="120" w:after="120" w:line="288" w:lineRule="auto"/>
        <w:ind w:firstLine="420"/>
        <w:jc w:val="left"/>
      </w:pPr>
      <w:r>
        <w:rPr>
          <w:rFonts w:ascii="Arial" w:eastAsia="等线" w:hAnsi="Arial" w:cs="Arial"/>
          <w:sz w:val="22"/>
        </w:rPr>
        <w:t>该软件是一款多功能的文件管理工具，旨在提高您的工作效率。它具备直观的界面，可适用于大量文件搜、文件的对比、上传、查重删除等等。将指定目录录入数据库，进行快速的检索查看定位，对重复文件的查找直观的查看并清理。无论您是初学者还是专业人士，都能轻松上手。开始使用我们的软件，体验更高效的工作流程吧。</w:t>
      </w:r>
    </w:p>
    <w:p w14:paraId="72CAE472" w14:textId="77777777" w:rsidR="00F408D9" w:rsidRDefault="00F408D9">
      <w:pPr>
        <w:spacing w:before="120" w:after="120" w:line="288" w:lineRule="auto"/>
        <w:jc w:val="left"/>
      </w:pPr>
    </w:p>
    <w:p w14:paraId="6CAAF0CF" w14:textId="77777777" w:rsidR="00F408D9" w:rsidRDefault="00000000">
      <w:pPr>
        <w:spacing w:before="320" w:after="120" w:line="288" w:lineRule="auto"/>
        <w:jc w:val="left"/>
        <w:outlineLvl w:val="1"/>
      </w:pPr>
      <w:bookmarkStart w:id="3" w:name="heading_3"/>
      <w:r>
        <w:rPr>
          <w:rFonts w:ascii="Arial" w:eastAsia="等线" w:hAnsi="Arial" w:cs="Arial"/>
          <w:b/>
          <w:sz w:val="32"/>
        </w:rPr>
        <w:t xml:space="preserve">🗺️ </w:t>
      </w:r>
      <w:r>
        <w:rPr>
          <w:rFonts w:ascii="Arial" w:eastAsia="等线" w:hAnsi="Arial" w:cs="Arial"/>
          <w:b/>
          <w:sz w:val="32"/>
        </w:rPr>
        <w:t>界面预览</w:t>
      </w:r>
      <w:bookmarkEnd w:id="3"/>
    </w:p>
    <w:p w14:paraId="74E517BA" w14:textId="77777777" w:rsidR="00F408D9" w:rsidRDefault="00000000">
      <w:pPr>
        <w:spacing w:before="120" w:after="120" w:line="288" w:lineRule="auto"/>
        <w:jc w:val="center"/>
      </w:pPr>
      <w:r>
        <w:rPr>
          <w:noProof/>
        </w:rPr>
        <w:drawing>
          <wp:inline distT="0" distB="0" distL="0" distR="0" wp14:anchorId="71791A29" wp14:editId="4DED7BD3">
            <wp:extent cx="5257800" cy="1485900"/>
            <wp:effectExtent l="0" t="0" r="0" b="0"/>
            <wp:docPr id="827687418"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8"/>
                    <a:stretch>
                      <a:fillRect/>
                    </a:stretch>
                  </pic:blipFill>
                  <pic:spPr>
                    <a:xfrm>
                      <a:off x="0" y="0"/>
                      <a:ext cx="5257800" cy="1485900"/>
                    </a:xfrm>
                    <a:prstGeom prst="rect">
                      <a:avLst/>
                    </a:prstGeom>
                  </pic:spPr>
                </pic:pic>
              </a:graphicData>
            </a:graphic>
          </wp:inline>
        </w:drawing>
      </w:r>
    </w:p>
    <w:p w14:paraId="13CC3561" w14:textId="77777777" w:rsidR="00F408D9" w:rsidRDefault="00000000">
      <w:pPr>
        <w:spacing w:before="300" w:after="120" w:line="288" w:lineRule="auto"/>
        <w:jc w:val="left"/>
        <w:outlineLvl w:val="2"/>
      </w:pPr>
      <w:bookmarkStart w:id="4" w:name="heading_4"/>
      <w:r>
        <w:rPr>
          <w:rFonts w:ascii="Arial" w:eastAsia="等线" w:hAnsi="Arial" w:cs="Arial"/>
          <w:b/>
          <w:sz w:val="30"/>
        </w:rPr>
        <w:t>界面模块介绍</w:t>
      </w:r>
      <w:bookmarkEnd w:id="4"/>
    </w:p>
    <w:p w14:paraId="1C2898FE" w14:textId="77777777" w:rsidR="00F408D9" w:rsidRDefault="00000000">
      <w:pPr>
        <w:spacing w:before="120" w:after="120" w:line="288" w:lineRule="auto"/>
        <w:jc w:val="center"/>
      </w:pPr>
      <w:r>
        <w:rPr>
          <w:noProof/>
        </w:rPr>
        <w:lastRenderedPageBreak/>
        <w:drawing>
          <wp:inline distT="0" distB="0" distL="0" distR="0" wp14:anchorId="2AB41AE8" wp14:editId="5A78F42C">
            <wp:extent cx="5257800" cy="4105275"/>
            <wp:effectExtent l="0" t="0" r="0" b="0"/>
            <wp:docPr id="1"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9"/>
                    <a:stretch>
                      <a:fillRect/>
                    </a:stretch>
                  </pic:blipFill>
                  <pic:spPr>
                    <a:xfrm>
                      <a:off x="0" y="0"/>
                      <a:ext cx="5257800" cy="4105275"/>
                    </a:xfrm>
                    <a:prstGeom prst="rect">
                      <a:avLst/>
                    </a:prstGeom>
                  </pic:spPr>
                </pic:pic>
              </a:graphicData>
            </a:graphic>
          </wp:inline>
        </w:drawing>
      </w:r>
    </w:p>
    <w:p w14:paraId="5C81F814" w14:textId="77777777" w:rsidR="00F408D9" w:rsidRDefault="00000000">
      <w:pPr>
        <w:spacing w:before="120" w:after="120" w:line="288" w:lineRule="auto"/>
        <w:jc w:val="left"/>
      </w:pPr>
      <w:r>
        <w:rPr>
          <w:rFonts w:ascii="Arial" w:eastAsia="等线" w:hAnsi="Arial" w:cs="Arial"/>
          <w:b/>
          <w:sz w:val="22"/>
        </w:rPr>
        <w:t>主处理路径：</w:t>
      </w:r>
      <w:r>
        <w:rPr>
          <w:rFonts w:ascii="Arial" w:eastAsia="等线" w:hAnsi="Arial" w:cs="Arial"/>
          <w:sz w:val="22"/>
        </w:rPr>
        <w:t>用于扫描路径所有文件上传到数据库、文件查重、查重上传等操作。</w:t>
      </w:r>
    </w:p>
    <w:p w14:paraId="0116ECC3" w14:textId="77777777" w:rsidR="00F408D9" w:rsidRDefault="00000000">
      <w:pPr>
        <w:spacing w:before="120" w:after="120" w:line="288" w:lineRule="auto"/>
        <w:jc w:val="left"/>
      </w:pPr>
      <w:r>
        <w:rPr>
          <w:rFonts w:ascii="Arial" w:eastAsia="等线" w:hAnsi="Arial" w:cs="Arial"/>
          <w:b/>
          <w:sz w:val="22"/>
        </w:rPr>
        <w:t>根目录文件列表框：</w:t>
      </w:r>
      <w:r>
        <w:rPr>
          <w:rFonts w:ascii="Arial" w:eastAsia="等线" w:hAnsi="Arial" w:cs="Arial"/>
          <w:sz w:val="22"/>
        </w:rPr>
        <w:t>列出主路径根目录下的文件，可以选择需要上传的文件与数据库进行对比查看是否已存在，未上传的文件会列在下方搜索列表中，</w:t>
      </w:r>
      <w:r>
        <w:rPr>
          <w:rFonts w:ascii="Arial" w:eastAsia="等线" w:hAnsi="Arial" w:cs="Arial"/>
          <w:sz w:val="22"/>
        </w:rPr>
        <w:t>Ctrl+A</w:t>
      </w:r>
      <w:r>
        <w:rPr>
          <w:rFonts w:ascii="Arial" w:eastAsia="等线" w:hAnsi="Arial" w:cs="Arial"/>
          <w:sz w:val="22"/>
        </w:rPr>
        <w:t>全选，点击加号按钮上传到数据库。（如果要扫描所有子目录文件可以勾选左边的选项）</w:t>
      </w:r>
    </w:p>
    <w:p w14:paraId="6785B1FB" w14:textId="77777777" w:rsidR="00F408D9" w:rsidRDefault="00000000">
      <w:pPr>
        <w:spacing w:before="120" w:after="120" w:line="288" w:lineRule="auto"/>
        <w:jc w:val="left"/>
      </w:pPr>
      <w:r>
        <w:rPr>
          <w:rFonts w:ascii="Arial" w:eastAsia="等线" w:hAnsi="Arial" w:cs="Arial"/>
          <w:b/>
          <w:sz w:val="22"/>
        </w:rPr>
        <w:t>输出路径：</w:t>
      </w:r>
      <w:r>
        <w:rPr>
          <w:rFonts w:ascii="Arial" w:eastAsia="等线" w:hAnsi="Arial" w:cs="Arial"/>
          <w:sz w:val="22"/>
        </w:rPr>
        <w:t>用于将搜索结果选中的文件提取到该路径。</w:t>
      </w:r>
    </w:p>
    <w:p w14:paraId="0F09CC6B" w14:textId="77777777" w:rsidR="00F408D9" w:rsidRDefault="00000000">
      <w:pPr>
        <w:spacing w:before="120" w:after="120" w:line="288" w:lineRule="auto"/>
        <w:jc w:val="left"/>
      </w:pPr>
      <w:r>
        <w:rPr>
          <w:rFonts w:ascii="Arial" w:eastAsia="等线" w:hAnsi="Arial" w:cs="Arial"/>
          <w:b/>
          <w:sz w:val="22"/>
        </w:rPr>
        <w:t>搜索关键字：</w:t>
      </w:r>
      <w:r>
        <w:rPr>
          <w:rFonts w:ascii="Arial" w:eastAsia="等线" w:hAnsi="Arial" w:cs="Arial"/>
          <w:sz w:val="22"/>
        </w:rPr>
        <w:t>用于搜索数据库</w:t>
      </w:r>
      <w:r>
        <w:rPr>
          <w:rFonts w:ascii="Arial" w:eastAsia="等线" w:hAnsi="Arial" w:cs="Arial"/>
          <w:sz w:val="22"/>
        </w:rPr>
        <w:t xml:space="preserve"> </w:t>
      </w:r>
      <w:r>
        <w:rPr>
          <w:rFonts w:ascii="Arial" w:eastAsia="等线" w:hAnsi="Arial" w:cs="Arial"/>
          <w:sz w:val="22"/>
        </w:rPr>
        <w:t>或</w:t>
      </w:r>
      <w:r>
        <w:rPr>
          <w:rFonts w:ascii="Arial" w:eastAsia="等线" w:hAnsi="Arial" w:cs="Arial"/>
          <w:sz w:val="22"/>
        </w:rPr>
        <w:t xml:space="preserve"> </w:t>
      </w:r>
      <w:r>
        <w:rPr>
          <w:rFonts w:ascii="Arial" w:eastAsia="等线" w:hAnsi="Arial" w:cs="Arial"/>
          <w:sz w:val="22"/>
        </w:rPr>
        <w:t>通过回车过滤搜索列表中的文件（支持通配符</w:t>
      </w:r>
      <w:r>
        <w:rPr>
          <w:rFonts w:ascii="Arial" w:eastAsia="等线" w:hAnsi="Arial" w:cs="Arial"/>
          <w:sz w:val="22"/>
        </w:rPr>
        <w:t>*</w:t>
      </w:r>
      <w:r>
        <w:rPr>
          <w:rFonts w:ascii="Arial" w:eastAsia="等线" w:hAnsi="Arial" w:cs="Arial"/>
          <w:sz w:val="22"/>
        </w:rPr>
        <w:t>）例如：</w:t>
      </w:r>
      <w:r>
        <w:rPr>
          <w:rFonts w:ascii="Arial" w:eastAsia="等线" w:hAnsi="Arial" w:cs="Arial"/>
          <w:sz w:val="22"/>
        </w:rPr>
        <w:t>*.psd</w:t>
      </w:r>
    </w:p>
    <w:p w14:paraId="05F3E8D6" w14:textId="77777777" w:rsidR="00F408D9" w:rsidRDefault="00000000">
      <w:pPr>
        <w:spacing w:before="120" w:after="120" w:line="288" w:lineRule="auto"/>
        <w:jc w:val="left"/>
      </w:pPr>
      <w:r>
        <w:rPr>
          <w:rFonts w:ascii="Arial" w:eastAsia="等线" w:hAnsi="Arial" w:cs="Arial"/>
          <w:b/>
          <w:sz w:val="22"/>
        </w:rPr>
        <w:t>数据库内容列表：</w:t>
      </w:r>
      <w:r>
        <w:rPr>
          <w:rFonts w:ascii="Arial" w:eastAsia="等线" w:hAnsi="Arial" w:cs="Arial"/>
          <w:sz w:val="22"/>
        </w:rPr>
        <w:t>显示了数据库与查重数据内容，可多选同时搜索多个数据库。</w:t>
      </w:r>
    </w:p>
    <w:p w14:paraId="7938038D" w14:textId="77777777" w:rsidR="00F408D9" w:rsidRDefault="00000000">
      <w:pPr>
        <w:spacing w:before="120" w:after="120" w:line="288" w:lineRule="auto"/>
        <w:jc w:val="left"/>
      </w:pPr>
      <w:r>
        <w:rPr>
          <w:rFonts w:ascii="Arial" w:eastAsia="等线" w:hAnsi="Arial" w:cs="Arial"/>
          <w:b/>
          <w:sz w:val="22"/>
        </w:rPr>
        <w:t>搜索结果文件列表：</w:t>
      </w:r>
      <w:r>
        <w:rPr>
          <w:rFonts w:ascii="Arial" w:eastAsia="等线" w:hAnsi="Arial" w:cs="Arial"/>
          <w:sz w:val="22"/>
        </w:rPr>
        <w:t>用于显示搜索结果与查重结果的文件列表，可以对文件进行定位打开拷贝等操作。（根据中间的绿色文本快捷键提示）</w:t>
      </w:r>
    </w:p>
    <w:p w14:paraId="74ED1FB2" w14:textId="77777777" w:rsidR="00F408D9" w:rsidRDefault="00000000">
      <w:pPr>
        <w:spacing w:before="300" w:after="120" w:line="288" w:lineRule="auto"/>
        <w:jc w:val="left"/>
        <w:outlineLvl w:val="2"/>
      </w:pPr>
      <w:bookmarkStart w:id="5" w:name="heading_5"/>
      <w:r>
        <w:rPr>
          <w:rFonts w:ascii="Arial" w:eastAsia="等线" w:hAnsi="Arial" w:cs="Arial"/>
          <w:b/>
          <w:sz w:val="30"/>
        </w:rPr>
        <w:t xml:space="preserve">📋 </w:t>
      </w:r>
      <w:r>
        <w:rPr>
          <w:rFonts w:ascii="Arial" w:eastAsia="等线" w:hAnsi="Arial" w:cs="Arial"/>
          <w:b/>
          <w:sz w:val="30"/>
        </w:rPr>
        <w:t>菜单</w:t>
      </w:r>
      <w:bookmarkEnd w:id="5"/>
    </w:p>
    <w:p w14:paraId="47E5EA06" w14:textId="77777777" w:rsidR="00F408D9" w:rsidRDefault="00000000">
      <w:pPr>
        <w:spacing w:before="120" w:after="120" w:line="288" w:lineRule="auto"/>
        <w:jc w:val="left"/>
      </w:pPr>
      <w:r>
        <w:rPr>
          <w:rFonts w:ascii="Arial" w:eastAsia="等线" w:hAnsi="Arial" w:cs="Arial"/>
          <w:b/>
          <w:sz w:val="22"/>
        </w:rPr>
        <w:t>文件查重：</w:t>
      </w:r>
      <w:r>
        <w:rPr>
          <w:rFonts w:ascii="Arial" w:eastAsia="等线" w:hAnsi="Arial" w:cs="Arial"/>
          <w:sz w:val="22"/>
        </w:rPr>
        <w:t>用于对主路径进行查重操作，查重数据会上传到数据库，也可以提取独一文件到数据库进行搜索。</w:t>
      </w:r>
    </w:p>
    <w:p w14:paraId="5A4FB37B" w14:textId="77777777" w:rsidR="00F408D9" w:rsidRDefault="00000000">
      <w:pPr>
        <w:spacing w:before="120" w:after="120" w:line="288" w:lineRule="auto"/>
        <w:jc w:val="left"/>
      </w:pPr>
      <w:r>
        <w:rPr>
          <w:rFonts w:ascii="Arial" w:eastAsia="等线" w:hAnsi="Arial" w:cs="Arial"/>
          <w:b/>
          <w:sz w:val="22"/>
        </w:rPr>
        <w:t>文件：</w:t>
      </w:r>
      <w:r>
        <w:rPr>
          <w:rFonts w:ascii="Arial" w:eastAsia="等线" w:hAnsi="Arial" w:cs="Arial"/>
          <w:sz w:val="22"/>
        </w:rPr>
        <w:t>包含提取文件操作。</w:t>
      </w:r>
    </w:p>
    <w:p w14:paraId="3EA56494" w14:textId="77777777" w:rsidR="00F408D9" w:rsidRDefault="00000000">
      <w:pPr>
        <w:spacing w:before="120" w:after="120" w:line="288" w:lineRule="auto"/>
        <w:jc w:val="left"/>
      </w:pPr>
      <w:r>
        <w:rPr>
          <w:rFonts w:ascii="Arial" w:eastAsia="等线" w:hAnsi="Arial" w:cs="Arial"/>
          <w:b/>
          <w:sz w:val="22"/>
        </w:rPr>
        <w:t>数据库：</w:t>
      </w:r>
      <w:r>
        <w:rPr>
          <w:rFonts w:ascii="Arial" w:eastAsia="等线" w:hAnsi="Arial" w:cs="Arial"/>
          <w:sz w:val="22"/>
        </w:rPr>
        <w:t>用于选择不同数据库。</w:t>
      </w:r>
    </w:p>
    <w:p w14:paraId="6A105502" w14:textId="77777777" w:rsidR="00F408D9" w:rsidRDefault="00000000">
      <w:pPr>
        <w:spacing w:before="120" w:after="120" w:line="288" w:lineRule="auto"/>
        <w:jc w:val="left"/>
      </w:pPr>
      <w:r>
        <w:rPr>
          <w:rFonts w:ascii="Arial" w:eastAsia="等线" w:hAnsi="Arial" w:cs="Arial"/>
          <w:b/>
          <w:sz w:val="22"/>
        </w:rPr>
        <w:t>？帮助：</w:t>
      </w:r>
      <w:r>
        <w:rPr>
          <w:rFonts w:ascii="Arial" w:eastAsia="等线" w:hAnsi="Arial" w:cs="Arial"/>
          <w:sz w:val="22"/>
        </w:rPr>
        <w:t>帮助文档与软件更新。</w:t>
      </w:r>
    </w:p>
    <w:p w14:paraId="0F9A265D" w14:textId="77777777" w:rsidR="00F408D9" w:rsidRDefault="00F408D9">
      <w:pPr>
        <w:spacing w:before="120" w:after="120" w:line="288" w:lineRule="auto"/>
        <w:jc w:val="left"/>
      </w:pPr>
    </w:p>
    <w:p w14:paraId="27BE8232" w14:textId="77777777" w:rsidR="00F408D9" w:rsidRDefault="00000000">
      <w:pPr>
        <w:spacing w:before="380" w:after="140" w:line="288" w:lineRule="auto"/>
        <w:jc w:val="left"/>
        <w:outlineLvl w:val="0"/>
      </w:pPr>
      <w:bookmarkStart w:id="6" w:name="heading_6"/>
      <w:r>
        <w:rPr>
          <w:rFonts w:ascii="Arial" w:eastAsia="等线" w:hAnsi="Arial" w:cs="Arial"/>
          <w:b/>
          <w:sz w:val="36"/>
        </w:rPr>
        <w:t xml:space="preserve">📖 </w:t>
      </w:r>
      <w:r>
        <w:rPr>
          <w:rFonts w:ascii="Arial" w:eastAsia="等线" w:hAnsi="Arial" w:cs="Arial"/>
          <w:b/>
          <w:sz w:val="36"/>
        </w:rPr>
        <w:t>操作指南</w:t>
      </w:r>
      <w:bookmarkEnd w:id="6"/>
    </w:p>
    <w:p w14:paraId="52958BC9" w14:textId="77777777" w:rsidR="00F408D9" w:rsidRDefault="00000000">
      <w:pPr>
        <w:spacing w:before="320" w:after="120" w:line="288" w:lineRule="auto"/>
        <w:jc w:val="left"/>
        <w:outlineLvl w:val="1"/>
      </w:pPr>
      <w:bookmarkStart w:id="7" w:name="heading_7"/>
      <w:r>
        <w:rPr>
          <w:rFonts w:ascii="Arial" w:eastAsia="等线" w:hAnsi="Arial" w:cs="Arial"/>
          <w:b/>
          <w:sz w:val="32"/>
        </w:rPr>
        <w:lastRenderedPageBreak/>
        <w:t xml:space="preserve">👁️‍🗨️ </w:t>
      </w:r>
      <w:r>
        <w:rPr>
          <w:rFonts w:ascii="Arial" w:eastAsia="等线" w:hAnsi="Arial" w:cs="Arial"/>
          <w:b/>
          <w:sz w:val="32"/>
        </w:rPr>
        <w:t>搜索数据库</w:t>
      </w:r>
      <w:bookmarkEnd w:id="7"/>
    </w:p>
    <w:p w14:paraId="4E206CC5" w14:textId="77777777" w:rsidR="00F408D9" w:rsidRDefault="00000000">
      <w:pPr>
        <w:spacing w:before="120" w:after="120" w:line="288" w:lineRule="auto"/>
        <w:ind w:firstLine="420"/>
        <w:jc w:val="left"/>
      </w:pPr>
      <w:r>
        <w:rPr>
          <w:rFonts w:ascii="Arial" w:eastAsia="等线" w:hAnsi="Arial" w:cs="Arial"/>
          <w:color w:val="DE7802"/>
          <w:sz w:val="22"/>
        </w:rPr>
        <w:t>通过关键字快速搜索指定路径的文件，由于这些文件数据是保存在数据库中的，因此搜索速度是平时访问</w:t>
      </w:r>
      <w:r>
        <w:rPr>
          <w:rFonts w:ascii="Arial" w:eastAsia="等线" w:hAnsi="Arial" w:cs="Arial"/>
          <w:color w:val="DE7802"/>
          <w:sz w:val="22"/>
        </w:rPr>
        <w:t>38</w:t>
      </w:r>
      <w:r>
        <w:rPr>
          <w:rFonts w:ascii="Arial" w:eastAsia="等线" w:hAnsi="Arial" w:cs="Arial"/>
          <w:color w:val="DE7802"/>
          <w:sz w:val="22"/>
        </w:rPr>
        <w:t>共享盘的搜索的速度快数倍。</w:t>
      </w:r>
    </w:p>
    <w:p w14:paraId="4CF997BC" w14:textId="77777777" w:rsidR="00F408D9" w:rsidRDefault="00000000">
      <w:pPr>
        <w:spacing w:before="120" w:after="120" w:line="288" w:lineRule="auto"/>
        <w:jc w:val="left"/>
      </w:pPr>
      <w:r>
        <w:rPr>
          <w:rFonts w:ascii="Arial" w:eastAsia="等线" w:hAnsi="Arial" w:cs="Arial"/>
          <w:b/>
          <w:sz w:val="22"/>
        </w:rPr>
        <w:t>操作步骤：</w:t>
      </w:r>
    </w:p>
    <w:p w14:paraId="1E3EDCCB" w14:textId="77777777" w:rsidR="00F408D9" w:rsidRDefault="00000000">
      <w:pPr>
        <w:numPr>
          <w:ilvl w:val="0"/>
          <w:numId w:val="1"/>
        </w:numPr>
        <w:spacing w:before="120" w:after="120" w:line="288" w:lineRule="auto"/>
        <w:jc w:val="left"/>
      </w:pPr>
      <w:r>
        <w:rPr>
          <w:rFonts w:ascii="Arial" w:eastAsia="等线" w:hAnsi="Arial" w:cs="Arial"/>
          <w:sz w:val="22"/>
        </w:rPr>
        <w:t>在数据库列表中选中要搜索的数据库</w:t>
      </w:r>
    </w:p>
    <w:p w14:paraId="6CA914E3" w14:textId="77777777" w:rsidR="00F408D9" w:rsidRDefault="00000000">
      <w:pPr>
        <w:spacing w:before="120" w:after="120" w:line="288" w:lineRule="auto"/>
        <w:ind w:left="453"/>
        <w:jc w:val="left"/>
      </w:pPr>
      <w:r>
        <w:rPr>
          <w:noProof/>
        </w:rPr>
        <w:drawing>
          <wp:inline distT="0" distB="0" distL="0" distR="0" wp14:anchorId="6D3C172B" wp14:editId="3551CEFF">
            <wp:extent cx="5257800" cy="129540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0"/>
                    <a:stretch>
                      <a:fillRect/>
                    </a:stretch>
                  </pic:blipFill>
                  <pic:spPr>
                    <a:xfrm>
                      <a:off x="0" y="0"/>
                      <a:ext cx="5257800" cy="1295400"/>
                    </a:xfrm>
                    <a:prstGeom prst="rect">
                      <a:avLst/>
                    </a:prstGeom>
                  </pic:spPr>
                </pic:pic>
              </a:graphicData>
            </a:graphic>
          </wp:inline>
        </w:drawing>
      </w:r>
    </w:p>
    <w:p w14:paraId="2D932AB3" w14:textId="77777777" w:rsidR="00F408D9" w:rsidRDefault="00000000">
      <w:pPr>
        <w:numPr>
          <w:ilvl w:val="0"/>
          <w:numId w:val="2"/>
        </w:numPr>
        <w:spacing w:before="120" w:after="120" w:line="288" w:lineRule="auto"/>
        <w:jc w:val="left"/>
      </w:pPr>
      <w:r>
        <w:rPr>
          <w:rFonts w:ascii="Arial" w:eastAsia="等线" w:hAnsi="Arial" w:cs="Arial"/>
          <w:sz w:val="22"/>
        </w:rPr>
        <w:t>在搜索栏输入搜索关键字（注意：初始搜索不要用</w:t>
      </w:r>
      <w:r>
        <w:rPr>
          <w:rFonts w:ascii="Arial" w:eastAsia="等线" w:hAnsi="Arial" w:cs="Arial"/>
          <w:sz w:val="22"/>
        </w:rPr>
        <w:t>*</w:t>
      </w:r>
      <w:r>
        <w:rPr>
          <w:rFonts w:ascii="Arial" w:eastAsia="等线" w:hAnsi="Arial" w:cs="Arial"/>
          <w:sz w:val="22"/>
        </w:rPr>
        <w:t>号通配符，搜索结束时回车事件可使用）</w:t>
      </w:r>
    </w:p>
    <w:p w14:paraId="01D9CD9A" w14:textId="77777777" w:rsidR="00F408D9" w:rsidRDefault="00000000">
      <w:pPr>
        <w:spacing w:before="120" w:after="120" w:line="288" w:lineRule="auto"/>
        <w:ind w:left="453"/>
        <w:jc w:val="left"/>
      </w:pPr>
      <w:r>
        <w:rPr>
          <w:noProof/>
        </w:rPr>
        <w:drawing>
          <wp:inline distT="0" distB="0" distL="0" distR="0" wp14:anchorId="1E7EE893" wp14:editId="05AD2460">
            <wp:extent cx="3724275" cy="952500"/>
            <wp:effectExtent l="0" t="0" r="0" b="0"/>
            <wp:docPr id="3"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1"/>
                    <a:stretch>
                      <a:fillRect/>
                    </a:stretch>
                  </pic:blipFill>
                  <pic:spPr>
                    <a:xfrm>
                      <a:off x="0" y="0"/>
                      <a:ext cx="3724275" cy="952500"/>
                    </a:xfrm>
                    <a:prstGeom prst="rect">
                      <a:avLst/>
                    </a:prstGeom>
                  </pic:spPr>
                </pic:pic>
              </a:graphicData>
            </a:graphic>
          </wp:inline>
        </w:drawing>
      </w:r>
    </w:p>
    <w:p w14:paraId="1BB145BE" w14:textId="77777777" w:rsidR="00F408D9" w:rsidRDefault="00000000">
      <w:pPr>
        <w:spacing w:before="120" w:after="120" w:line="288" w:lineRule="auto"/>
        <w:jc w:val="left"/>
      </w:pPr>
      <w:r>
        <w:rPr>
          <w:rFonts w:ascii="Arial" w:eastAsia="等线" w:hAnsi="Arial" w:cs="Arial"/>
          <w:sz w:val="22"/>
          <w:shd w:val="clear" w:color="auto" w:fill="FFF67A"/>
        </w:rPr>
        <w:t>搜索的内容会在下方列表中显示，可以根据中间提示快捷键对选中文件进行快速定位打开等操作。</w:t>
      </w:r>
    </w:p>
    <w:p w14:paraId="7ACD57B9" w14:textId="77777777" w:rsidR="00F408D9" w:rsidRDefault="00000000">
      <w:pPr>
        <w:spacing w:before="120" w:after="120" w:line="288" w:lineRule="auto"/>
        <w:jc w:val="center"/>
      </w:pPr>
      <w:r>
        <w:rPr>
          <w:noProof/>
        </w:rPr>
        <w:drawing>
          <wp:inline distT="0" distB="0" distL="0" distR="0" wp14:anchorId="5E59299A" wp14:editId="1D9DD1AA">
            <wp:extent cx="5257800" cy="2524125"/>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2"/>
                    <a:stretch>
                      <a:fillRect/>
                    </a:stretch>
                  </pic:blipFill>
                  <pic:spPr>
                    <a:xfrm>
                      <a:off x="0" y="0"/>
                      <a:ext cx="5257800" cy="2524125"/>
                    </a:xfrm>
                    <a:prstGeom prst="rect">
                      <a:avLst/>
                    </a:prstGeom>
                  </pic:spPr>
                </pic:pic>
              </a:graphicData>
            </a:graphic>
          </wp:inline>
        </w:drawing>
      </w:r>
    </w:p>
    <w:p w14:paraId="32AB52E9" w14:textId="77777777" w:rsidR="00F408D9" w:rsidRDefault="00000000">
      <w:pPr>
        <w:spacing w:before="320" w:after="120" w:line="288" w:lineRule="auto"/>
        <w:jc w:val="left"/>
        <w:outlineLvl w:val="1"/>
      </w:pPr>
      <w:bookmarkStart w:id="8" w:name="heading_8"/>
      <w:r>
        <w:rPr>
          <w:rFonts w:ascii="Arial" w:eastAsia="等线" w:hAnsi="Arial" w:cs="Arial"/>
          <w:b/>
          <w:sz w:val="32"/>
        </w:rPr>
        <w:t xml:space="preserve">👁️‍🗨️ </w:t>
      </w:r>
      <w:r>
        <w:rPr>
          <w:rFonts w:ascii="Arial" w:eastAsia="等线" w:hAnsi="Arial" w:cs="Arial"/>
          <w:b/>
          <w:sz w:val="32"/>
        </w:rPr>
        <w:t>文件提取</w:t>
      </w:r>
      <w:bookmarkEnd w:id="8"/>
    </w:p>
    <w:p w14:paraId="7198947A" w14:textId="77777777" w:rsidR="00F408D9" w:rsidRDefault="00000000">
      <w:pPr>
        <w:spacing w:before="120" w:after="120" w:line="288" w:lineRule="auto"/>
        <w:ind w:firstLine="420"/>
        <w:jc w:val="left"/>
      </w:pPr>
      <w:r>
        <w:rPr>
          <w:rFonts w:ascii="Arial" w:eastAsia="等线" w:hAnsi="Arial" w:cs="Arial"/>
          <w:color w:val="DE7802"/>
          <w:sz w:val="22"/>
        </w:rPr>
        <w:t>对列表中搜索到或查重列出的文件进行提取到输出路径。</w:t>
      </w:r>
    </w:p>
    <w:p w14:paraId="0584F260" w14:textId="77777777" w:rsidR="00F408D9" w:rsidRDefault="00000000">
      <w:pPr>
        <w:spacing w:before="120" w:after="120" w:line="288" w:lineRule="auto"/>
        <w:jc w:val="left"/>
      </w:pPr>
      <w:r>
        <w:rPr>
          <w:rFonts w:ascii="Arial" w:eastAsia="等线" w:hAnsi="Arial" w:cs="Arial"/>
          <w:b/>
          <w:sz w:val="22"/>
        </w:rPr>
        <w:t>操作步骤：</w:t>
      </w:r>
    </w:p>
    <w:p w14:paraId="58530FA3" w14:textId="77777777" w:rsidR="00F408D9" w:rsidRDefault="00000000">
      <w:pPr>
        <w:numPr>
          <w:ilvl w:val="0"/>
          <w:numId w:val="3"/>
        </w:numPr>
        <w:spacing w:before="120" w:after="120" w:line="288" w:lineRule="auto"/>
        <w:jc w:val="left"/>
      </w:pPr>
      <w:r>
        <w:rPr>
          <w:rFonts w:ascii="Arial" w:eastAsia="等线" w:hAnsi="Arial" w:cs="Arial"/>
          <w:sz w:val="22"/>
        </w:rPr>
        <w:t>在下方文件列表中选中文件左边的编号（可以按</w:t>
      </w:r>
      <w:r>
        <w:rPr>
          <w:rFonts w:ascii="Arial" w:eastAsia="等线" w:hAnsi="Arial" w:cs="Arial"/>
          <w:sz w:val="22"/>
        </w:rPr>
        <w:t>Ctrl</w:t>
      </w:r>
      <w:r>
        <w:rPr>
          <w:rFonts w:ascii="Arial" w:eastAsia="等线" w:hAnsi="Arial" w:cs="Arial"/>
          <w:sz w:val="22"/>
        </w:rPr>
        <w:t>和</w:t>
      </w:r>
      <w:r>
        <w:rPr>
          <w:rFonts w:ascii="Arial" w:eastAsia="等线" w:hAnsi="Arial" w:cs="Arial"/>
          <w:sz w:val="22"/>
        </w:rPr>
        <w:t>Shift</w:t>
      </w:r>
      <w:r>
        <w:rPr>
          <w:rFonts w:ascii="Arial" w:eastAsia="等线" w:hAnsi="Arial" w:cs="Arial"/>
          <w:sz w:val="22"/>
        </w:rPr>
        <w:t>辅助多选）</w:t>
      </w:r>
    </w:p>
    <w:p w14:paraId="058BB3FD" w14:textId="77777777" w:rsidR="00F408D9" w:rsidRDefault="00000000">
      <w:pPr>
        <w:spacing w:before="120" w:after="120" w:line="288" w:lineRule="auto"/>
        <w:ind w:left="453"/>
        <w:jc w:val="center"/>
      </w:pPr>
      <w:r>
        <w:rPr>
          <w:noProof/>
        </w:rPr>
        <w:lastRenderedPageBreak/>
        <w:drawing>
          <wp:inline distT="0" distB="0" distL="0" distR="0" wp14:anchorId="4A811CA2" wp14:editId="56343D54">
            <wp:extent cx="5257800" cy="2809875"/>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3"/>
                    <a:stretch>
                      <a:fillRect/>
                    </a:stretch>
                  </pic:blipFill>
                  <pic:spPr>
                    <a:xfrm>
                      <a:off x="0" y="0"/>
                      <a:ext cx="5257800" cy="2809875"/>
                    </a:xfrm>
                    <a:prstGeom prst="rect">
                      <a:avLst/>
                    </a:prstGeom>
                  </pic:spPr>
                </pic:pic>
              </a:graphicData>
            </a:graphic>
          </wp:inline>
        </w:drawing>
      </w:r>
    </w:p>
    <w:p w14:paraId="5B84A73B" w14:textId="77777777" w:rsidR="00F408D9" w:rsidRDefault="00000000">
      <w:pPr>
        <w:numPr>
          <w:ilvl w:val="0"/>
          <w:numId w:val="4"/>
        </w:numPr>
        <w:spacing w:before="120" w:after="120" w:line="288" w:lineRule="auto"/>
        <w:jc w:val="left"/>
      </w:pPr>
      <w:r>
        <w:rPr>
          <w:rFonts w:ascii="Arial" w:eastAsia="等线" w:hAnsi="Arial" w:cs="Arial"/>
          <w:sz w:val="22"/>
        </w:rPr>
        <w:t>指定文件的输出路径</w:t>
      </w:r>
    </w:p>
    <w:p w14:paraId="0B1076BA" w14:textId="77777777" w:rsidR="00F408D9" w:rsidRDefault="00000000">
      <w:pPr>
        <w:numPr>
          <w:ilvl w:val="0"/>
          <w:numId w:val="5"/>
        </w:numPr>
        <w:spacing w:before="120" w:after="120" w:line="288" w:lineRule="auto"/>
        <w:jc w:val="left"/>
      </w:pPr>
      <w:r>
        <w:rPr>
          <w:rFonts w:ascii="Arial" w:eastAsia="等线" w:hAnsi="Arial" w:cs="Arial"/>
          <w:sz w:val="22"/>
        </w:rPr>
        <w:t>选择菜单：文件</w:t>
      </w:r>
      <w:r>
        <w:rPr>
          <w:rFonts w:ascii="Arial" w:eastAsia="等线" w:hAnsi="Arial" w:cs="Arial"/>
          <w:sz w:val="22"/>
        </w:rPr>
        <w:t xml:space="preserve"> &gt; </w:t>
      </w:r>
      <w:r>
        <w:rPr>
          <w:rFonts w:ascii="Arial" w:eastAsia="等线" w:hAnsi="Arial" w:cs="Arial"/>
          <w:sz w:val="22"/>
        </w:rPr>
        <w:t>文件提取</w:t>
      </w:r>
    </w:p>
    <w:p w14:paraId="11A76D74" w14:textId="77777777" w:rsidR="00F408D9" w:rsidRDefault="00000000">
      <w:pPr>
        <w:spacing w:before="120" w:after="120" w:line="288" w:lineRule="auto"/>
        <w:ind w:left="453"/>
        <w:jc w:val="left"/>
      </w:pPr>
      <w:r>
        <w:rPr>
          <w:noProof/>
        </w:rPr>
        <w:drawing>
          <wp:inline distT="0" distB="0" distL="0" distR="0" wp14:anchorId="2D21AE7C" wp14:editId="002FA544">
            <wp:extent cx="3305175" cy="1266825"/>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14"/>
                    <a:stretch>
                      <a:fillRect/>
                    </a:stretch>
                  </pic:blipFill>
                  <pic:spPr>
                    <a:xfrm>
                      <a:off x="0" y="0"/>
                      <a:ext cx="3305175" cy="1266825"/>
                    </a:xfrm>
                    <a:prstGeom prst="rect">
                      <a:avLst/>
                    </a:prstGeom>
                  </pic:spPr>
                </pic:pic>
              </a:graphicData>
            </a:graphic>
          </wp:inline>
        </w:drawing>
      </w:r>
    </w:p>
    <w:p w14:paraId="5F1EB13D" w14:textId="77777777" w:rsidR="00F408D9" w:rsidRDefault="00F408D9">
      <w:pPr>
        <w:spacing w:before="120" w:after="120" w:line="288" w:lineRule="auto"/>
        <w:jc w:val="left"/>
      </w:pPr>
    </w:p>
    <w:p w14:paraId="3782508B" w14:textId="77777777" w:rsidR="00F408D9" w:rsidRDefault="00000000">
      <w:pPr>
        <w:spacing w:before="320" w:after="120" w:line="288" w:lineRule="auto"/>
        <w:jc w:val="left"/>
        <w:outlineLvl w:val="1"/>
      </w:pPr>
      <w:bookmarkStart w:id="9" w:name="heading_9"/>
      <w:r>
        <w:rPr>
          <w:rFonts w:ascii="Arial" w:eastAsia="等线" w:hAnsi="Arial" w:cs="Arial"/>
          <w:b/>
          <w:sz w:val="32"/>
        </w:rPr>
        <w:t xml:space="preserve">👁️‍🗨️ </w:t>
      </w:r>
      <w:r>
        <w:rPr>
          <w:rFonts w:ascii="Arial" w:eastAsia="等线" w:hAnsi="Arial" w:cs="Arial"/>
          <w:b/>
          <w:sz w:val="32"/>
        </w:rPr>
        <w:t>无重复上传文件</w:t>
      </w:r>
      <w:bookmarkEnd w:id="9"/>
    </w:p>
    <w:p w14:paraId="1D58C71B" w14:textId="77777777" w:rsidR="00F408D9" w:rsidRDefault="00000000">
      <w:pPr>
        <w:spacing w:before="120" w:after="120" w:line="288" w:lineRule="auto"/>
        <w:ind w:firstLine="420"/>
        <w:jc w:val="left"/>
      </w:pPr>
      <w:r>
        <w:rPr>
          <w:rFonts w:ascii="Arial" w:eastAsia="等线" w:hAnsi="Arial" w:cs="Arial"/>
          <w:color w:val="DE7802"/>
          <w:sz w:val="22"/>
        </w:rPr>
        <w:t>将本地要上传或拷贝到指定路径的文件与目标路径进行查重（指定路径是已经上传到数据库的目标路径），将不重复的文件列出来选择上传到目标路径并更新数据库，后面再上传文件就不会将重复的文件上传了。</w:t>
      </w:r>
    </w:p>
    <w:p w14:paraId="71DB0BC8" w14:textId="77777777" w:rsidR="00F408D9" w:rsidRDefault="00000000">
      <w:pPr>
        <w:spacing w:before="120" w:after="120" w:line="288" w:lineRule="auto"/>
        <w:jc w:val="left"/>
      </w:pPr>
      <w:r>
        <w:rPr>
          <w:rFonts w:ascii="Arial" w:eastAsia="等线" w:hAnsi="Arial" w:cs="Arial"/>
          <w:b/>
          <w:sz w:val="22"/>
        </w:rPr>
        <w:t>操作步骤：</w:t>
      </w:r>
    </w:p>
    <w:p w14:paraId="7B5FE19A" w14:textId="77777777" w:rsidR="00F408D9" w:rsidRDefault="00000000">
      <w:pPr>
        <w:numPr>
          <w:ilvl w:val="0"/>
          <w:numId w:val="6"/>
        </w:numPr>
        <w:spacing w:before="120" w:after="120" w:line="288" w:lineRule="auto"/>
        <w:jc w:val="left"/>
      </w:pPr>
      <w:r>
        <w:rPr>
          <w:rFonts w:ascii="Arial" w:eastAsia="等线" w:hAnsi="Arial" w:cs="Arial"/>
          <w:sz w:val="22"/>
        </w:rPr>
        <w:t>在右列表数据库列表中选中可写入访问的目标路径数据库</w:t>
      </w:r>
    </w:p>
    <w:p w14:paraId="285ECB28" w14:textId="77777777" w:rsidR="00F408D9" w:rsidRDefault="00000000">
      <w:pPr>
        <w:numPr>
          <w:ilvl w:val="0"/>
          <w:numId w:val="7"/>
        </w:numPr>
        <w:spacing w:before="120" w:after="120" w:line="288" w:lineRule="auto"/>
        <w:jc w:val="left"/>
      </w:pPr>
      <w:r>
        <w:rPr>
          <w:rFonts w:ascii="Arial" w:eastAsia="等线" w:hAnsi="Arial" w:cs="Arial"/>
          <w:sz w:val="22"/>
        </w:rPr>
        <w:t>对主路径中的文件查找未拷贝到目标路径的文件（两种方法）</w:t>
      </w:r>
    </w:p>
    <w:p w14:paraId="57A47AE5" w14:textId="77777777" w:rsidR="00F408D9" w:rsidRDefault="00000000">
      <w:pPr>
        <w:numPr>
          <w:ilvl w:val="0"/>
          <w:numId w:val="8"/>
        </w:numPr>
        <w:spacing w:before="120" w:after="120" w:line="288" w:lineRule="auto"/>
        <w:ind w:left="453"/>
        <w:jc w:val="left"/>
      </w:pPr>
      <w:r>
        <w:rPr>
          <w:rFonts w:ascii="Arial" w:eastAsia="等线" w:hAnsi="Arial" w:cs="Arial"/>
          <w:sz w:val="22"/>
        </w:rPr>
        <w:t>（未勾选查子目录）对主路径中根目录文件进行查找，在列表中会显示根目录下所有文件，可拖动选择参与查找的文件（双击全选文件）</w:t>
      </w:r>
    </w:p>
    <w:p w14:paraId="5C0B9A53" w14:textId="77777777" w:rsidR="00F408D9" w:rsidRDefault="00000000">
      <w:pPr>
        <w:spacing w:before="120" w:after="120" w:line="288" w:lineRule="auto"/>
        <w:ind w:left="907"/>
        <w:jc w:val="center"/>
      </w:pPr>
      <w:r>
        <w:rPr>
          <w:noProof/>
        </w:rPr>
        <w:lastRenderedPageBreak/>
        <w:drawing>
          <wp:inline distT="0" distB="0" distL="0" distR="0" wp14:anchorId="3EE3C97E" wp14:editId="43B5AB8F">
            <wp:extent cx="5257800" cy="1933575"/>
            <wp:effectExtent l="0" t="0" r="0" b="0"/>
            <wp:docPr id="7"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5"/>
                    <a:stretch>
                      <a:fillRect/>
                    </a:stretch>
                  </pic:blipFill>
                  <pic:spPr>
                    <a:xfrm>
                      <a:off x="0" y="0"/>
                      <a:ext cx="5257800" cy="1933575"/>
                    </a:xfrm>
                    <a:prstGeom prst="rect">
                      <a:avLst/>
                    </a:prstGeom>
                  </pic:spPr>
                </pic:pic>
              </a:graphicData>
            </a:graphic>
          </wp:inline>
        </w:drawing>
      </w:r>
    </w:p>
    <w:p w14:paraId="442C5B03" w14:textId="77777777" w:rsidR="00F408D9" w:rsidRDefault="00000000">
      <w:pPr>
        <w:spacing w:before="120" w:after="120" w:line="288" w:lineRule="auto"/>
        <w:ind w:left="907"/>
        <w:jc w:val="left"/>
      </w:pPr>
      <w:r>
        <w:rPr>
          <w:rFonts w:ascii="Arial" w:eastAsia="等线" w:hAnsi="Arial" w:cs="Arial"/>
          <w:sz w:val="22"/>
        </w:rPr>
        <w:t>新版本可以添加自定义文件类型排除，在文件列表左边中输入排除文件后缀名，用分号</w:t>
      </w:r>
      <w:r>
        <w:rPr>
          <w:rFonts w:ascii="Arial" w:eastAsia="等线" w:hAnsi="Arial" w:cs="Arial"/>
          <w:sz w:val="22"/>
        </w:rPr>
        <w:t>“;”</w:t>
      </w:r>
      <w:r>
        <w:rPr>
          <w:rFonts w:ascii="Arial" w:eastAsia="等线" w:hAnsi="Arial" w:cs="Arial"/>
          <w:sz w:val="22"/>
        </w:rPr>
        <w:t>隔开（可以获取目录下所有类型再进行筛选保留要排除的类型，按回车进行保存）</w:t>
      </w:r>
    </w:p>
    <w:p w14:paraId="74AC5B67" w14:textId="77777777" w:rsidR="00F408D9" w:rsidRDefault="00000000">
      <w:pPr>
        <w:spacing w:before="120" w:after="120" w:line="288" w:lineRule="auto"/>
        <w:ind w:left="907"/>
        <w:jc w:val="center"/>
      </w:pPr>
      <w:r>
        <w:rPr>
          <w:noProof/>
        </w:rPr>
        <w:drawing>
          <wp:inline distT="0" distB="0" distL="0" distR="0" wp14:anchorId="2B836B6F" wp14:editId="6BBD5D09">
            <wp:extent cx="5257800" cy="2057400"/>
            <wp:effectExtent l="0" t="0" r="0" b="0"/>
            <wp:docPr id="8"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16"/>
                    <a:stretch>
                      <a:fillRect/>
                    </a:stretch>
                  </pic:blipFill>
                  <pic:spPr>
                    <a:xfrm>
                      <a:off x="0" y="0"/>
                      <a:ext cx="5257800" cy="2057400"/>
                    </a:xfrm>
                    <a:prstGeom prst="rect">
                      <a:avLst/>
                    </a:prstGeom>
                  </pic:spPr>
                </pic:pic>
              </a:graphicData>
            </a:graphic>
          </wp:inline>
        </w:drawing>
      </w:r>
    </w:p>
    <w:p w14:paraId="133B6C0B" w14:textId="77777777" w:rsidR="00F408D9" w:rsidRDefault="00000000">
      <w:pPr>
        <w:numPr>
          <w:ilvl w:val="0"/>
          <w:numId w:val="9"/>
        </w:numPr>
        <w:spacing w:before="120" w:after="120" w:line="288" w:lineRule="auto"/>
        <w:ind w:left="453"/>
        <w:jc w:val="left"/>
      </w:pPr>
      <w:r>
        <w:rPr>
          <w:rFonts w:ascii="Arial" w:eastAsia="等线" w:hAnsi="Arial" w:cs="Arial"/>
          <w:sz w:val="22"/>
        </w:rPr>
        <w:t>（勾选查找子目录）勾选按钮右边选项后即查找主目录下包含所有子目录中的文件，可以设置排除文件类型与排除文件夹</w:t>
      </w:r>
    </w:p>
    <w:p w14:paraId="69AC8B94" w14:textId="77777777" w:rsidR="00F408D9" w:rsidRDefault="00000000">
      <w:pPr>
        <w:spacing w:before="120" w:after="120" w:line="288" w:lineRule="auto"/>
        <w:ind w:left="907"/>
        <w:jc w:val="center"/>
      </w:pPr>
      <w:r>
        <w:rPr>
          <w:noProof/>
        </w:rPr>
        <w:drawing>
          <wp:inline distT="0" distB="0" distL="0" distR="0" wp14:anchorId="5AA708B2" wp14:editId="55057A31">
            <wp:extent cx="5257800" cy="1466850"/>
            <wp:effectExtent l="0" t="0" r="0" b="0"/>
            <wp:docPr id="9" name="Drawing 9"/>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17"/>
                    <a:stretch>
                      <a:fillRect/>
                    </a:stretch>
                  </pic:blipFill>
                  <pic:spPr>
                    <a:xfrm>
                      <a:off x="0" y="0"/>
                      <a:ext cx="5257800" cy="1466850"/>
                    </a:xfrm>
                    <a:prstGeom prst="rect">
                      <a:avLst/>
                    </a:prstGeom>
                  </pic:spPr>
                </pic:pic>
              </a:graphicData>
            </a:graphic>
          </wp:inline>
        </w:drawing>
      </w:r>
    </w:p>
    <w:p w14:paraId="1B73A5B4" w14:textId="77777777" w:rsidR="00F408D9" w:rsidRDefault="00000000">
      <w:pPr>
        <w:numPr>
          <w:ilvl w:val="0"/>
          <w:numId w:val="10"/>
        </w:numPr>
        <w:spacing w:before="120" w:after="120" w:line="288" w:lineRule="auto"/>
        <w:jc w:val="left"/>
      </w:pPr>
      <w:r>
        <w:rPr>
          <w:rFonts w:ascii="Arial" w:eastAsia="等线" w:hAnsi="Arial" w:cs="Arial"/>
          <w:sz w:val="22"/>
        </w:rPr>
        <w:t>点击【获取待拷贝文件】按钮</w:t>
      </w:r>
    </w:p>
    <w:p w14:paraId="3EA8A450" w14:textId="77777777" w:rsidR="00F408D9" w:rsidRDefault="00000000">
      <w:pPr>
        <w:spacing w:before="120" w:after="120" w:line="288" w:lineRule="auto"/>
        <w:ind w:left="453"/>
        <w:jc w:val="left"/>
      </w:pPr>
      <w:r>
        <w:rPr>
          <w:noProof/>
        </w:rPr>
        <w:drawing>
          <wp:inline distT="0" distB="0" distL="0" distR="0" wp14:anchorId="4E2D885C" wp14:editId="43D5141A">
            <wp:extent cx="3390900" cy="800100"/>
            <wp:effectExtent l="0" t="0" r="0" b="0"/>
            <wp:docPr id="10" name="Drawing 10"/>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18"/>
                    <a:stretch>
                      <a:fillRect/>
                    </a:stretch>
                  </pic:blipFill>
                  <pic:spPr>
                    <a:xfrm>
                      <a:off x="0" y="0"/>
                      <a:ext cx="3390900" cy="800100"/>
                    </a:xfrm>
                    <a:prstGeom prst="rect">
                      <a:avLst/>
                    </a:prstGeom>
                  </pic:spPr>
                </pic:pic>
              </a:graphicData>
            </a:graphic>
          </wp:inline>
        </w:drawing>
      </w:r>
    </w:p>
    <w:p w14:paraId="66B45432" w14:textId="77777777" w:rsidR="00F408D9" w:rsidRDefault="00000000">
      <w:pPr>
        <w:numPr>
          <w:ilvl w:val="0"/>
          <w:numId w:val="11"/>
        </w:numPr>
        <w:spacing w:before="120" w:after="120" w:line="288" w:lineRule="auto"/>
        <w:jc w:val="left"/>
      </w:pPr>
      <w:r>
        <w:rPr>
          <w:rFonts w:ascii="Arial" w:eastAsia="等线" w:hAnsi="Arial" w:cs="Arial"/>
          <w:sz w:val="22"/>
        </w:rPr>
        <w:t>查找到未上传的文件会在列表中会显示未拷贝的文件供用户选择并上传，带绿色加号的上传按会出现。</w:t>
      </w:r>
    </w:p>
    <w:p w14:paraId="2F0EF8C7" w14:textId="77777777" w:rsidR="00F408D9" w:rsidRDefault="00000000">
      <w:pPr>
        <w:spacing w:before="120" w:after="120" w:line="288" w:lineRule="auto"/>
        <w:ind w:left="453"/>
        <w:jc w:val="center"/>
      </w:pPr>
      <w:r>
        <w:rPr>
          <w:noProof/>
        </w:rPr>
        <w:lastRenderedPageBreak/>
        <w:drawing>
          <wp:inline distT="0" distB="0" distL="0" distR="0" wp14:anchorId="60710BC0" wp14:editId="6BDCAA93">
            <wp:extent cx="5257800" cy="2038350"/>
            <wp:effectExtent l="0" t="0" r="0" b="0"/>
            <wp:docPr id="11" name="Drawing 1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19"/>
                    <a:stretch>
                      <a:fillRect/>
                    </a:stretch>
                  </pic:blipFill>
                  <pic:spPr>
                    <a:xfrm>
                      <a:off x="0" y="0"/>
                      <a:ext cx="5257800" cy="2038350"/>
                    </a:xfrm>
                    <a:prstGeom prst="rect">
                      <a:avLst/>
                    </a:prstGeom>
                  </pic:spPr>
                </pic:pic>
              </a:graphicData>
            </a:graphic>
          </wp:inline>
        </w:drawing>
      </w:r>
    </w:p>
    <w:p w14:paraId="6C6AB25F" w14:textId="77777777" w:rsidR="00F408D9" w:rsidRDefault="00000000">
      <w:pPr>
        <w:numPr>
          <w:ilvl w:val="0"/>
          <w:numId w:val="12"/>
        </w:numPr>
        <w:spacing w:before="120" w:after="120" w:line="288" w:lineRule="auto"/>
        <w:jc w:val="left"/>
      </w:pPr>
      <w:r>
        <w:rPr>
          <w:rFonts w:ascii="Arial" w:eastAsia="等线" w:hAnsi="Arial" w:cs="Arial"/>
          <w:sz w:val="22"/>
        </w:rPr>
        <w:t>点击上传按钮上传</w:t>
      </w:r>
    </w:p>
    <w:p w14:paraId="5449DCAC" w14:textId="77777777" w:rsidR="00F408D9" w:rsidRDefault="00000000">
      <w:pPr>
        <w:spacing w:before="120" w:after="120" w:line="288" w:lineRule="auto"/>
        <w:ind w:left="453"/>
        <w:jc w:val="left"/>
      </w:pPr>
      <w:r>
        <w:rPr>
          <w:noProof/>
        </w:rPr>
        <w:drawing>
          <wp:inline distT="0" distB="0" distL="0" distR="0" wp14:anchorId="0B88C3D7" wp14:editId="18CDBB17">
            <wp:extent cx="1095375" cy="447675"/>
            <wp:effectExtent l="0" t="0" r="0" b="0"/>
            <wp:docPr id="12" name="Drawing 12"/>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20"/>
                    <a:stretch>
                      <a:fillRect/>
                    </a:stretch>
                  </pic:blipFill>
                  <pic:spPr>
                    <a:xfrm>
                      <a:off x="0" y="0"/>
                      <a:ext cx="1095375" cy="447675"/>
                    </a:xfrm>
                    <a:prstGeom prst="rect">
                      <a:avLst/>
                    </a:prstGeom>
                  </pic:spPr>
                </pic:pic>
              </a:graphicData>
            </a:graphic>
          </wp:inline>
        </w:drawing>
      </w:r>
    </w:p>
    <w:p w14:paraId="30A39D8F" w14:textId="77777777" w:rsidR="00F408D9" w:rsidRDefault="00000000">
      <w:pPr>
        <w:spacing w:before="120" w:after="120" w:line="288" w:lineRule="auto"/>
        <w:jc w:val="left"/>
      </w:pPr>
      <w:r>
        <w:rPr>
          <w:rFonts w:ascii="Arial" w:eastAsia="等线" w:hAnsi="Arial" w:cs="Arial"/>
          <w:b/>
          <w:sz w:val="22"/>
        </w:rPr>
        <w:t>注意：</w:t>
      </w:r>
      <w:r>
        <w:rPr>
          <w:rFonts w:ascii="Arial" w:eastAsia="等线" w:hAnsi="Arial" w:cs="Arial"/>
          <w:sz w:val="22"/>
        </w:rPr>
        <w:t>上传文件的目录结构</w:t>
      </w:r>
    </w:p>
    <w:p w14:paraId="0FE04015" w14:textId="77777777" w:rsidR="00F408D9" w:rsidRDefault="00000000">
      <w:pPr>
        <w:spacing w:before="120" w:after="120" w:line="288" w:lineRule="auto"/>
        <w:jc w:val="left"/>
      </w:pPr>
      <w:r>
        <w:rPr>
          <w:rFonts w:ascii="Arial" w:eastAsia="等线" w:hAnsi="Arial" w:cs="Arial"/>
          <w:sz w:val="22"/>
        </w:rPr>
        <w:t>主目录的子文件夹中的文件会保留文件原有目录结构上传到目标路径（勾选查找所有子目录选项），所以想要将主目录的文件上传到目标路径的哪个目录只要在主目录文件夹结构与目标路径一样即可。</w:t>
      </w:r>
    </w:p>
    <w:p w14:paraId="290723E5" w14:textId="77777777" w:rsidR="00F408D9" w:rsidRDefault="00F408D9">
      <w:pPr>
        <w:spacing w:before="120" w:after="120" w:line="288" w:lineRule="auto"/>
        <w:jc w:val="left"/>
      </w:pPr>
    </w:p>
    <w:p w14:paraId="11F8DFDC" w14:textId="77777777" w:rsidR="00F408D9" w:rsidRDefault="00000000">
      <w:pPr>
        <w:spacing w:before="320" w:after="120" w:line="288" w:lineRule="auto"/>
        <w:jc w:val="left"/>
        <w:outlineLvl w:val="1"/>
      </w:pPr>
      <w:bookmarkStart w:id="10" w:name="heading_10"/>
      <w:r>
        <w:rPr>
          <w:rFonts w:ascii="Arial" w:eastAsia="等线" w:hAnsi="Arial" w:cs="Arial"/>
          <w:b/>
          <w:sz w:val="32"/>
        </w:rPr>
        <w:t xml:space="preserve">👁️‍🗨️ </w:t>
      </w:r>
      <w:r>
        <w:rPr>
          <w:rFonts w:ascii="Arial" w:eastAsia="等线" w:hAnsi="Arial" w:cs="Arial"/>
          <w:b/>
          <w:sz w:val="32"/>
        </w:rPr>
        <w:t>主路径文件查重</w:t>
      </w:r>
      <w:bookmarkEnd w:id="10"/>
    </w:p>
    <w:p w14:paraId="13B0C255" w14:textId="77777777" w:rsidR="00F408D9" w:rsidRDefault="00000000">
      <w:pPr>
        <w:spacing w:before="120" w:after="120" w:line="288" w:lineRule="auto"/>
        <w:ind w:firstLine="420"/>
        <w:jc w:val="left"/>
      </w:pPr>
      <w:r>
        <w:rPr>
          <w:rFonts w:ascii="Arial" w:eastAsia="等线" w:hAnsi="Arial" w:cs="Arial"/>
          <w:color w:val="DE7802"/>
          <w:sz w:val="22"/>
        </w:rPr>
        <w:t>对主路径内的所有文件包括子文件夹进行文件重复查找，结果会输出到文件列表中，并会保存到数控列表中（前缀名为</w:t>
      </w:r>
      <w:r>
        <w:rPr>
          <w:rFonts w:ascii="Arial" w:eastAsia="等线" w:hAnsi="Arial" w:cs="Arial"/>
          <w:color w:val="DE7802"/>
          <w:sz w:val="22"/>
        </w:rPr>
        <w:t>dif_</w:t>
      </w:r>
      <w:r>
        <w:rPr>
          <w:rFonts w:ascii="Arial" w:eastAsia="等线" w:hAnsi="Arial" w:cs="Arial"/>
          <w:color w:val="DE7802"/>
          <w:sz w:val="22"/>
        </w:rPr>
        <w:t>）可进行搜索</w:t>
      </w:r>
    </w:p>
    <w:p w14:paraId="7F1BEE53" w14:textId="77777777" w:rsidR="00F408D9" w:rsidRDefault="00000000">
      <w:pPr>
        <w:spacing w:before="120" w:after="120" w:line="288" w:lineRule="auto"/>
        <w:jc w:val="left"/>
      </w:pPr>
      <w:r>
        <w:rPr>
          <w:rFonts w:ascii="Arial" w:eastAsia="等线" w:hAnsi="Arial" w:cs="Arial"/>
          <w:b/>
          <w:sz w:val="22"/>
        </w:rPr>
        <w:t>操作步骤一：</w:t>
      </w:r>
    </w:p>
    <w:p w14:paraId="6D92CFE0" w14:textId="77777777" w:rsidR="00F408D9" w:rsidRDefault="00000000">
      <w:pPr>
        <w:numPr>
          <w:ilvl w:val="0"/>
          <w:numId w:val="13"/>
        </w:numPr>
        <w:spacing w:before="120" w:after="120" w:line="288" w:lineRule="auto"/>
        <w:jc w:val="left"/>
      </w:pPr>
      <w:r>
        <w:rPr>
          <w:rFonts w:ascii="Arial" w:eastAsia="等线" w:hAnsi="Arial" w:cs="Arial"/>
          <w:sz w:val="22"/>
        </w:rPr>
        <w:t>主处理路径输入要查重的路径，</w:t>
      </w:r>
    </w:p>
    <w:p w14:paraId="343DA99B" w14:textId="77777777" w:rsidR="00F408D9" w:rsidRDefault="00000000">
      <w:pPr>
        <w:numPr>
          <w:ilvl w:val="0"/>
          <w:numId w:val="14"/>
        </w:numPr>
        <w:spacing w:before="120" w:after="120" w:line="288" w:lineRule="auto"/>
        <w:jc w:val="left"/>
      </w:pPr>
      <w:r>
        <w:rPr>
          <w:rFonts w:ascii="Arial" w:eastAsia="等线" w:hAnsi="Arial" w:cs="Arial"/>
          <w:sz w:val="22"/>
        </w:rPr>
        <w:t>选择菜单：文件查重</w:t>
      </w:r>
      <w:r>
        <w:rPr>
          <w:rFonts w:ascii="Arial" w:eastAsia="等线" w:hAnsi="Arial" w:cs="Arial"/>
          <w:sz w:val="22"/>
        </w:rPr>
        <w:t xml:space="preserve"> &gt;</w:t>
      </w:r>
      <w:r>
        <w:rPr>
          <w:rFonts w:ascii="Arial" w:eastAsia="等线" w:hAnsi="Arial" w:cs="Arial"/>
          <w:sz w:val="22"/>
          <w:shd w:val="clear" w:color="auto" w:fill="BACEFD"/>
        </w:rPr>
        <w:t xml:space="preserve"> </w:t>
      </w:r>
      <w:r>
        <w:rPr>
          <w:rFonts w:ascii="Arial" w:eastAsia="等线" w:hAnsi="Arial" w:cs="Arial"/>
          <w:sz w:val="22"/>
          <w:shd w:val="clear" w:color="auto" w:fill="BACEFD"/>
        </w:rPr>
        <w:t>查找重复文件</w:t>
      </w:r>
      <w:r>
        <w:rPr>
          <w:rFonts w:ascii="Arial" w:eastAsia="等线" w:hAnsi="Arial" w:cs="Arial"/>
          <w:sz w:val="22"/>
          <w:shd w:val="clear" w:color="auto" w:fill="BACEFD"/>
        </w:rPr>
        <w:t xml:space="preserve"> (</w:t>
      </w:r>
      <w:r>
        <w:rPr>
          <w:rFonts w:ascii="Arial" w:eastAsia="等线" w:hAnsi="Arial" w:cs="Arial"/>
          <w:sz w:val="22"/>
          <w:shd w:val="clear" w:color="auto" w:fill="BACEFD"/>
        </w:rPr>
        <w:t>将替换现有数据</w:t>
      </w:r>
      <w:r>
        <w:rPr>
          <w:rFonts w:ascii="Arial" w:eastAsia="等线" w:hAnsi="Arial" w:cs="Arial"/>
          <w:sz w:val="22"/>
          <w:shd w:val="clear" w:color="auto" w:fill="BACEFD"/>
        </w:rPr>
        <w:t xml:space="preserve">) </w:t>
      </w:r>
    </w:p>
    <w:p w14:paraId="3CA06212" w14:textId="77777777" w:rsidR="00F408D9" w:rsidRDefault="00000000">
      <w:pPr>
        <w:spacing w:before="120" w:after="120" w:line="288" w:lineRule="auto"/>
        <w:jc w:val="left"/>
      </w:pPr>
      <w:r>
        <w:rPr>
          <w:rFonts w:ascii="Arial" w:eastAsia="等线" w:hAnsi="Arial" w:cs="Arial"/>
          <w:sz w:val="22"/>
        </w:rPr>
        <w:t>重复文件会被列出来，数据库会新增</w:t>
      </w:r>
      <w:r>
        <w:rPr>
          <w:rFonts w:ascii="Arial" w:eastAsia="等线" w:hAnsi="Arial" w:cs="Arial"/>
          <w:b/>
          <w:sz w:val="22"/>
        </w:rPr>
        <w:t>dif_</w:t>
      </w:r>
      <w:r>
        <w:rPr>
          <w:rFonts w:ascii="Arial" w:eastAsia="等线" w:hAnsi="Arial" w:cs="Arial"/>
          <w:sz w:val="22"/>
        </w:rPr>
        <w:t>前缀的数据，可供搜索。</w:t>
      </w:r>
    </w:p>
    <w:p w14:paraId="6FDF204E" w14:textId="77777777" w:rsidR="00F408D9" w:rsidRDefault="00000000">
      <w:pPr>
        <w:spacing w:before="120" w:after="120" w:line="288" w:lineRule="auto"/>
        <w:jc w:val="left"/>
      </w:pPr>
      <w:r>
        <w:rPr>
          <w:rFonts w:ascii="Arial" w:eastAsia="等线" w:hAnsi="Arial" w:cs="Arial"/>
          <w:sz w:val="22"/>
        </w:rPr>
        <w:t>（注意：查重数据本地存档后只会搜索独一的文件）</w:t>
      </w:r>
    </w:p>
    <w:p w14:paraId="5DE75362" w14:textId="77777777" w:rsidR="00F408D9" w:rsidRDefault="00000000">
      <w:pPr>
        <w:spacing w:before="120" w:after="120" w:line="288" w:lineRule="auto"/>
        <w:jc w:val="center"/>
      </w:pPr>
      <w:r>
        <w:rPr>
          <w:noProof/>
        </w:rPr>
        <w:drawing>
          <wp:inline distT="0" distB="0" distL="0" distR="0" wp14:anchorId="278F2CBC" wp14:editId="3AB3F7CC">
            <wp:extent cx="5257800" cy="1962150"/>
            <wp:effectExtent l="0" t="0" r="0" b="0"/>
            <wp:docPr id="13" name="Drawing 13"/>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21"/>
                    <a:stretch>
                      <a:fillRect/>
                    </a:stretch>
                  </pic:blipFill>
                  <pic:spPr>
                    <a:xfrm>
                      <a:off x="0" y="0"/>
                      <a:ext cx="5257800" cy="1962150"/>
                    </a:xfrm>
                    <a:prstGeom prst="rect">
                      <a:avLst/>
                    </a:prstGeom>
                  </pic:spPr>
                </pic:pic>
              </a:graphicData>
            </a:graphic>
          </wp:inline>
        </w:drawing>
      </w:r>
    </w:p>
    <w:p w14:paraId="0E76CAF8" w14:textId="77777777" w:rsidR="00F408D9" w:rsidRDefault="00000000">
      <w:pPr>
        <w:spacing w:before="300" w:after="120" w:line="288" w:lineRule="auto"/>
        <w:jc w:val="left"/>
        <w:outlineLvl w:val="2"/>
      </w:pPr>
      <w:bookmarkStart w:id="11" w:name="heading_11"/>
      <w:r>
        <w:rPr>
          <w:rFonts w:ascii="Arial" w:eastAsia="等线" w:hAnsi="Arial" w:cs="Arial"/>
          <w:b/>
          <w:sz w:val="30"/>
        </w:rPr>
        <w:t>注意：</w:t>
      </w:r>
      <w:bookmarkEnd w:id="11"/>
    </w:p>
    <w:p w14:paraId="7E5542F0" w14:textId="77777777" w:rsidR="00F408D9" w:rsidRDefault="00000000">
      <w:pPr>
        <w:spacing w:before="120" w:after="120" w:line="288" w:lineRule="auto"/>
        <w:jc w:val="left"/>
      </w:pPr>
      <w:r>
        <w:rPr>
          <w:rFonts w:ascii="Arial" w:eastAsia="等线" w:hAnsi="Arial" w:cs="Arial"/>
          <w:color w:val="2EA121"/>
          <w:sz w:val="22"/>
        </w:rPr>
        <w:lastRenderedPageBreak/>
        <w:t>使用虚拟表格不会检查文件是否存在，当查重文件数量较多时在第一次未删除任何重复文件时可以直接使用虚拟表格呈现查重列表。使用传统表格可以检查文件是否存在。</w:t>
      </w:r>
    </w:p>
    <w:p w14:paraId="27F5EFE5" w14:textId="77777777" w:rsidR="00F408D9" w:rsidRDefault="00F408D9">
      <w:pPr>
        <w:pBdr>
          <w:bottom w:val="single" w:sz="0" w:space="0" w:color="DEE0E3"/>
          <w:between w:val="single" w:sz="0" w:space="0" w:color="DEE0E3"/>
        </w:pBdr>
        <w:spacing w:before="120" w:after="120" w:line="288" w:lineRule="auto"/>
      </w:pPr>
    </w:p>
    <w:p w14:paraId="2100DDAA" w14:textId="77777777" w:rsidR="00F408D9" w:rsidRDefault="00000000">
      <w:pPr>
        <w:spacing w:before="320" w:after="120" w:line="288" w:lineRule="auto"/>
        <w:jc w:val="center"/>
        <w:outlineLvl w:val="1"/>
      </w:pPr>
      <w:bookmarkStart w:id="12" w:name="heading_12"/>
      <w:r>
        <w:rPr>
          <w:rFonts w:ascii="Arial" w:eastAsia="等线" w:hAnsi="Arial" w:cs="Arial"/>
          <w:b/>
          <w:sz w:val="32"/>
        </w:rPr>
        <w:t>-END-</w:t>
      </w:r>
      <w:bookmarkEnd w:id="12"/>
    </w:p>
    <w:p w14:paraId="39448273" w14:textId="77777777" w:rsidR="00F408D9" w:rsidRDefault="00F408D9">
      <w:pPr>
        <w:spacing w:before="120" w:after="120" w:line="288" w:lineRule="auto"/>
        <w:jc w:val="left"/>
      </w:pPr>
    </w:p>
    <w:p w14:paraId="144D3864" w14:textId="77777777" w:rsidR="00F408D9" w:rsidRDefault="00F408D9">
      <w:pPr>
        <w:spacing w:before="120" w:after="120" w:line="288" w:lineRule="auto"/>
        <w:jc w:val="left"/>
      </w:pPr>
    </w:p>
    <w:sectPr w:rsidR="00F408D9" w:rsidSect="00481530">
      <w:headerReference w:type="default" r:id="rId22"/>
      <w:footerReference w:type="default" r:id="rId23"/>
      <w:pgSz w:w="11905" w:h="16840"/>
      <w:pgMar w:top="720" w:right="720" w:bottom="720" w:left="720"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84FB2" w14:textId="77777777" w:rsidR="00481530" w:rsidRDefault="00481530">
      <w:r>
        <w:separator/>
      </w:r>
    </w:p>
  </w:endnote>
  <w:endnote w:type="continuationSeparator" w:id="0">
    <w:p w14:paraId="451D473F" w14:textId="77777777" w:rsidR="00481530" w:rsidRDefault="00481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17162" w14:textId="77777777" w:rsidR="00F408D9" w:rsidRDefault="00F408D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3E062" w14:textId="77777777" w:rsidR="00481530" w:rsidRDefault="00481530">
      <w:r>
        <w:separator/>
      </w:r>
    </w:p>
  </w:footnote>
  <w:footnote w:type="continuationSeparator" w:id="0">
    <w:p w14:paraId="53870046" w14:textId="77777777" w:rsidR="00481530" w:rsidRDefault="004815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C4936" w14:textId="7219B0EA" w:rsidR="00F408D9" w:rsidRDefault="00F408D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8250E"/>
    <w:multiLevelType w:val="multilevel"/>
    <w:tmpl w:val="8A28B15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ABE74B8"/>
    <w:multiLevelType w:val="multilevel"/>
    <w:tmpl w:val="EFD69EB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1F00200"/>
    <w:multiLevelType w:val="multilevel"/>
    <w:tmpl w:val="C1AC9C0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6824933"/>
    <w:multiLevelType w:val="multilevel"/>
    <w:tmpl w:val="FA44A33C"/>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7EF7D01"/>
    <w:multiLevelType w:val="multilevel"/>
    <w:tmpl w:val="DC7E8DC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DD47370"/>
    <w:multiLevelType w:val="multilevel"/>
    <w:tmpl w:val="DC22AE9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60964A3"/>
    <w:multiLevelType w:val="multilevel"/>
    <w:tmpl w:val="33164740"/>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8225E17"/>
    <w:multiLevelType w:val="multilevel"/>
    <w:tmpl w:val="B062445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E505DA3"/>
    <w:multiLevelType w:val="multilevel"/>
    <w:tmpl w:val="E79E3A0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07B2044"/>
    <w:multiLevelType w:val="multilevel"/>
    <w:tmpl w:val="1D58FA5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15A035A"/>
    <w:multiLevelType w:val="multilevel"/>
    <w:tmpl w:val="9858DC7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2F76BFE"/>
    <w:multiLevelType w:val="multilevel"/>
    <w:tmpl w:val="605E817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91D5930"/>
    <w:multiLevelType w:val="multilevel"/>
    <w:tmpl w:val="8280091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D274C39"/>
    <w:multiLevelType w:val="multilevel"/>
    <w:tmpl w:val="D09A2C3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0741619">
    <w:abstractNumId w:val="8"/>
  </w:num>
  <w:num w:numId="2" w16cid:durableId="1180898085">
    <w:abstractNumId w:val="11"/>
  </w:num>
  <w:num w:numId="3" w16cid:durableId="1863400429">
    <w:abstractNumId w:val="7"/>
  </w:num>
  <w:num w:numId="4" w16cid:durableId="1235433250">
    <w:abstractNumId w:val="1"/>
  </w:num>
  <w:num w:numId="5" w16cid:durableId="1244988702">
    <w:abstractNumId w:val="0"/>
  </w:num>
  <w:num w:numId="6" w16cid:durableId="1309167224">
    <w:abstractNumId w:val="4"/>
  </w:num>
  <w:num w:numId="7" w16cid:durableId="395737857">
    <w:abstractNumId w:val="10"/>
  </w:num>
  <w:num w:numId="8" w16cid:durableId="1582179615">
    <w:abstractNumId w:val="6"/>
  </w:num>
  <w:num w:numId="9" w16cid:durableId="1002395308">
    <w:abstractNumId w:val="3"/>
  </w:num>
  <w:num w:numId="10" w16cid:durableId="406417370">
    <w:abstractNumId w:val="5"/>
  </w:num>
  <w:num w:numId="11" w16cid:durableId="871577386">
    <w:abstractNumId w:val="12"/>
  </w:num>
  <w:num w:numId="12" w16cid:durableId="1567109823">
    <w:abstractNumId w:val="9"/>
  </w:num>
  <w:num w:numId="13" w16cid:durableId="562957763">
    <w:abstractNumId w:val="2"/>
  </w:num>
  <w:num w:numId="14" w16cid:durableId="714666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408D9"/>
    <w:rsid w:val="00481530"/>
    <w:rsid w:val="00AC6956"/>
    <w:rsid w:val="00F40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1414C"/>
  <w15:docId w15:val="{A45C8D08-844D-4401-B789-5E2B5263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02B47-D310-49CE-951E-8030DEA1D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271</Words>
  <Characters>1551</Characters>
  <Application>Microsoft Office Word</Application>
  <DocSecurity>0</DocSecurity>
  <Lines>12</Lines>
  <Paragraphs>3</Paragraphs>
  <ScaleCrop>false</ScaleCrop>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vic.zeng</cp:lastModifiedBy>
  <cp:revision>2</cp:revision>
  <dcterms:created xsi:type="dcterms:W3CDTF">2024-04-09T01:37:00Z</dcterms:created>
  <dcterms:modified xsi:type="dcterms:W3CDTF">2024-04-09T01:44:00Z</dcterms:modified>
</cp:coreProperties>
</file>