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15" w:rsidRDefault="00D06AA3">
      <w:pPr>
        <w:spacing w:after="34" w:line="398" w:lineRule="auto"/>
        <w:ind w:left="2337" w:right="1928" w:hanging="148"/>
        <w:jc w:val="left"/>
        <w:rPr>
          <w:b/>
          <w:sz w:val="32"/>
        </w:rPr>
      </w:pPr>
      <w:r>
        <w:rPr>
          <w:b/>
          <w:sz w:val="32"/>
        </w:rPr>
        <w:t xml:space="preserve">Technická univerzita v Košiciach </w:t>
      </w:r>
    </w:p>
    <w:p w:rsidR="004B3C47" w:rsidRDefault="00D06AA3">
      <w:pPr>
        <w:spacing w:after="34" w:line="398" w:lineRule="auto"/>
        <w:ind w:left="2337" w:right="1928" w:hanging="148"/>
        <w:jc w:val="left"/>
      </w:pPr>
      <w:r>
        <w:rPr>
          <w:b/>
          <w:sz w:val="26"/>
        </w:rPr>
        <w:t xml:space="preserve">Fakulta elektrotechniky a informatiky </w:t>
      </w:r>
    </w:p>
    <w:p w:rsidR="004B3C47" w:rsidRDefault="00D06AA3">
      <w:pPr>
        <w:spacing w:after="4761" w:line="259" w:lineRule="auto"/>
        <w:ind w:right="0" w:firstLine="0"/>
        <w:jc w:val="righ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</w:rPr>
        <w:t xml:space="preserve"> </w:t>
      </w:r>
    </w:p>
    <w:p w:rsidR="004B3C47" w:rsidRDefault="00F602D6">
      <w:pPr>
        <w:pStyle w:val="Nadpis1"/>
        <w:ind w:left="0" w:right="69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Program-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Snake</w:t>
      </w:r>
      <w:proofErr w:type="spellEnd"/>
    </w:p>
    <w:p w:rsidR="004B3C47" w:rsidRDefault="00D06AA3">
      <w:pPr>
        <w:spacing w:after="62" w:line="259" w:lineRule="auto"/>
        <w:ind w:left="432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6540" cy="309880"/>
                <wp:effectExtent l="0" t="0" r="0" b="0"/>
                <wp:docPr id="4759" name="Group 4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" cy="309880"/>
                          <a:chOff x="0" y="0"/>
                          <a:chExt cx="256540" cy="30988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" cy="309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90170" y="4951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C47" w:rsidRDefault="00D06AA3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9" o:spid="_x0000_s1026" style="width:20.2pt;height:24.4pt;mso-position-horizontal-relative:char;mso-position-vertical-relative:line" coordsize="256540,30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256540;height:309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">
                  <v:imagedata r:id="rId6" o:title=""/>
                </v:shape>
                <v:rect id="Rectangle 16" o:spid="_x0000_s1028" style="position:absolute;left:90170;top:49518;width:46450;height:205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4B3C47" w:rsidRDefault="00D06AA3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C47" w:rsidRDefault="00D06AA3">
      <w:pPr>
        <w:spacing w:after="0" w:line="442" w:lineRule="auto"/>
        <w:ind w:left="4466" w:right="5101" w:firstLine="0"/>
        <w:jc w:val="left"/>
      </w:pPr>
      <w:r>
        <w:rPr>
          <w:b/>
          <w:sz w:val="18"/>
        </w:rPr>
        <w:t xml:space="preserve">     </w:t>
      </w:r>
    </w:p>
    <w:p w:rsidR="004B3C47" w:rsidRDefault="00D06AA3">
      <w:pPr>
        <w:spacing w:after="563" w:line="259" w:lineRule="auto"/>
        <w:ind w:right="635" w:firstLine="0"/>
        <w:jc w:val="center"/>
      </w:pPr>
      <w:r>
        <w:rPr>
          <w:b/>
          <w:sz w:val="18"/>
        </w:rPr>
        <w:t xml:space="preserve"> </w:t>
      </w:r>
    </w:p>
    <w:p w:rsidR="004B3C47" w:rsidRDefault="00D06AA3">
      <w:pPr>
        <w:spacing w:after="162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6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62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54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CA3415" w:rsidRDefault="00CA3415">
      <w:pPr>
        <w:tabs>
          <w:tab w:val="center" w:pos="708"/>
          <w:tab w:val="center" w:pos="1417"/>
          <w:tab w:val="center" w:pos="2125"/>
          <w:tab w:val="center" w:pos="2833"/>
          <w:tab w:val="center" w:pos="3541"/>
          <w:tab w:val="center" w:pos="4250"/>
          <w:tab w:val="center" w:pos="4958"/>
          <w:tab w:val="center" w:pos="5666"/>
          <w:tab w:val="center" w:pos="6374"/>
          <w:tab w:val="center" w:pos="7082"/>
          <w:tab w:val="center" w:pos="8305"/>
        </w:tabs>
        <w:spacing w:after="163" w:line="259" w:lineRule="auto"/>
        <w:ind w:left="-15" w:right="0" w:firstLine="0"/>
        <w:jc w:val="left"/>
        <w:rPr>
          <w:sz w:val="22"/>
        </w:rPr>
      </w:pPr>
    </w:p>
    <w:p w:rsidR="004B3C47" w:rsidRDefault="00CA3415">
      <w:pPr>
        <w:tabs>
          <w:tab w:val="center" w:pos="708"/>
          <w:tab w:val="center" w:pos="1417"/>
          <w:tab w:val="center" w:pos="2125"/>
          <w:tab w:val="center" w:pos="2833"/>
          <w:tab w:val="center" w:pos="3541"/>
          <w:tab w:val="center" w:pos="4250"/>
          <w:tab w:val="center" w:pos="4958"/>
          <w:tab w:val="center" w:pos="5666"/>
          <w:tab w:val="center" w:pos="6374"/>
          <w:tab w:val="center" w:pos="7082"/>
          <w:tab w:val="center" w:pos="8305"/>
        </w:tabs>
        <w:spacing w:after="163" w:line="259" w:lineRule="auto"/>
        <w:ind w:left="-15" w:right="0" w:firstLine="0"/>
        <w:jc w:val="left"/>
      </w:pPr>
      <w:r>
        <w:rPr>
          <w:sz w:val="22"/>
        </w:rPr>
        <w:t>2021</w:t>
      </w:r>
      <w:r w:rsidR="00D06AA3">
        <w:rPr>
          <w:sz w:val="22"/>
        </w:rPr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  <w:t xml:space="preserve"> </w:t>
      </w:r>
      <w:r w:rsidR="00D06AA3">
        <w:rPr>
          <w:sz w:val="22"/>
        </w:rPr>
        <w:tab/>
      </w:r>
      <w:r>
        <w:rPr>
          <w:sz w:val="22"/>
        </w:rPr>
        <w:t xml:space="preserve">Viktória </w:t>
      </w:r>
      <w:proofErr w:type="spellStart"/>
      <w:r>
        <w:rPr>
          <w:sz w:val="22"/>
        </w:rPr>
        <w:t>Sanislová</w:t>
      </w:r>
      <w:proofErr w:type="spellEnd"/>
      <w:r w:rsidR="00D06AA3">
        <w:rPr>
          <w:sz w:val="22"/>
        </w:rPr>
        <w:t xml:space="preserve"> </w:t>
      </w:r>
    </w:p>
    <w:p w:rsidR="004B3C47" w:rsidRDefault="00D06AA3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4B3C47" w:rsidRDefault="00D06AA3">
      <w:pPr>
        <w:pStyle w:val="Nadpis1"/>
        <w:ind w:left="-5"/>
      </w:pPr>
      <w:r>
        <w:lastRenderedPageBreak/>
        <w:t xml:space="preserve">1.Znenie zadania </w:t>
      </w:r>
    </w:p>
    <w:p w:rsidR="004B3C47" w:rsidRDefault="00D06AA3">
      <w:pPr>
        <w:spacing w:after="217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041761">
      <w:pPr>
        <w:spacing w:after="284" w:line="396" w:lineRule="auto"/>
        <w:ind w:left="10" w:right="0" w:hanging="10"/>
        <w:jc w:val="left"/>
      </w:pPr>
      <w:r>
        <w:rPr>
          <w:color w:val="212529"/>
        </w:rPr>
        <w:t xml:space="preserve">Pomocou knižnice </w:t>
      </w:r>
      <w:proofErr w:type="spellStart"/>
      <w:r>
        <w:rPr>
          <w:color w:val="212529"/>
        </w:rPr>
        <w:t>n</w:t>
      </w:r>
      <w:r w:rsidR="00D06AA3">
        <w:rPr>
          <w:color w:val="212529"/>
        </w:rPr>
        <w:t>curses</w:t>
      </w:r>
      <w:proofErr w:type="spellEnd"/>
      <w:r w:rsidR="00D06AA3">
        <w:rPr>
          <w:color w:val="212529"/>
        </w:rPr>
        <w:t xml:space="preserve"> vytvorte ľubovoľný program (hru, prezentáciu alebo iný umelecký počin), pričom výsledný projekt musí spĺňať nasledujúce podmienky: </w:t>
      </w:r>
    </w:p>
    <w:p w:rsidR="004B3C47" w:rsidRDefault="00D06AA3">
      <w:pPr>
        <w:numPr>
          <w:ilvl w:val="0"/>
          <w:numId w:val="1"/>
        </w:numPr>
        <w:spacing w:after="157" w:line="265" w:lineRule="auto"/>
        <w:ind w:right="0" w:hanging="360"/>
        <w:jc w:val="left"/>
      </w:pPr>
      <w:r>
        <w:rPr>
          <w:color w:val="212529"/>
        </w:rPr>
        <w:t xml:space="preserve">Projekt musí obsahovať 2D svet. </w:t>
      </w:r>
    </w:p>
    <w:p w:rsidR="004B3C47" w:rsidRDefault="00D06AA3">
      <w:pPr>
        <w:numPr>
          <w:ilvl w:val="0"/>
          <w:numId w:val="1"/>
        </w:numPr>
        <w:spacing w:after="157" w:line="265" w:lineRule="auto"/>
        <w:ind w:right="0" w:hanging="360"/>
        <w:jc w:val="left"/>
      </w:pPr>
      <w:r>
        <w:rPr>
          <w:color w:val="212529"/>
        </w:rPr>
        <w:t xml:space="preserve">Dohromady musí projekt zahŕňať aspoň 3 z nasledujúcich výziev: </w:t>
      </w:r>
    </w:p>
    <w:p w:rsidR="004B3C47" w:rsidRDefault="00D06AA3" w:rsidP="00012AA0">
      <w:pPr>
        <w:numPr>
          <w:ilvl w:val="1"/>
          <w:numId w:val="2"/>
        </w:numPr>
        <w:spacing w:after="157" w:line="265" w:lineRule="auto"/>
        <w:ind w:right="1905" w:hanging="360"/>
        <w:jc w:val="left"/>
      </w:pPr>
      <w:r>
        <w:rPr>
          <w:color w:val="212529"/>
        </w:rPr>
        <w:t xml:space="preserve">Práca s farbami </w:t>
      </w:r>
    </w:p>
    <w:p w:rsidR="00012AA0" w:rsidRPr="00012AA0" w:rsidRDefault="00D06AA3" w:rsidP="00012AA0">
      <w:pPr>
        <w:numPr>
          <w:ilvl w:val="1"/>
          <w:numId w:val="2"/>
        </w:numPr>
        <w:spacing w:after="0" w:line="408" w:lineRule="auto"/>
        <w:ind w:right="1905" w:hanging="360"/>
        <w:jc w:val="left"/>
      </w:pPr>
      <w:r>
        <w:rPr>
          <w:color w:val="212529"/>
        </w:rPr>
        <w:t xml:space="preserve">Ovládanie cez klávesnicu (bez nutnosti potvrdenia Entrom) </w:t>
      </w:r>
    </w:p>
    <w:p w:rsidR="004B3C47" w:rsidRDefault="00D06AA3" w:rsidP="00012AA0">
      <w:pPr>
        <w:numPr>
          <w:ilvl w:val="1"/>
          <w:numId w:val="2"/>
        </w:numPr>
        <w:spacing w:after="0" w:line="408" w:lineRule="auto"/>
        <w:ind w:right="1905" w:hanging="360"/>
        <w:jc w:val="left"/>
      </w:pPr>
      <w:r>
        <w:rPr>
          <w:color w:val="212529"/>
        </w:rPr>
        <w:t xml:space="preserve">Viac úrovní (levelov) </w:t>
      </w:r>
    </w:p>
    <w:p w:rsidR="00012AA0" w:rsidRPr="00012AA0" w:rsidRDefault="00D06AA3" w:rsidP="00012AA0">
      <w:pPr>
        <w:numPr>
          <w:ilvl w:val="1"/>
          <w:numId w:val="2"/>
        </w:numPr>
        <w:spacing w:after="1" w:line="406" w:lineRule="auto"/>
        <w:ind w:right="1905" w:hanging="360"/>
        <w:jc w:val="left"/>
      </w:pPr>
      <w:r>
        <w:rPr>
          <w:color w:val="212529"/>
        </w:rPr>
        <w:t>Práca s časomierou resp. práca v</w:t>
      </w:r>
      <w:r w:rsidR="00012AA0">
        <w:rPr>
          <w:color w:val="212529"/>
        </w:rPr>
        <w:t xml:space="preserve"> čase (s časom sa program mení)</w:t>
      </w:r>
    </w:p>
    <w:p w:rsidR="00012AA0" w:rsidRPr="00012AA0" w:rsidRDefault="00D06AA3" w:rsidP="00012AA0">
      <w:pPr>
        <w:numPr>
          <w:ilvl w:val="1"/>
          <w:numId w:val="2"/>
        </w:numPr>
        <w:spacing w:after="1" w:line="406" w:lineRule="auto"/>
        <w:ind w:right="1905" w:hanging="360"/>
        <w:jc w:val="left"/>
      </w:pPr>
      <w:r>
        <w:rPr>
          <w:color w:val="212529"/>
        </w:rPr>
        <w:t xml:space="preserve">Práca s argumentami príkazového riadku </w:t>
      </w:r>
    </w:p>
    <w:p w:rsidR="004B3C47" w:rsidRDefault="00D06AA3" w:rsidP="00012AA0">
      <w:pPr>
        <w:numPr>
          <w:ilvl w:val="1"/>
          <w:numId w:val="2"/>
        </w:numPr>
        <w:spacing w:after="1" w:line="406" w:lineRule="auto"/>
        <w:ind w:right="1905" w:hanging="360"/>
        <w:jc w:val="left"/>
      </w:pPr>
      <w:r>
        <w:rPr>
          <w:color w:val="212529"/>
        </w:rPr>
        <w:t xml:space="preserve">Práca so súbormi </w:t>
      </w:r>
    </w:p>
    <w:p w:rsidR="004B3C47" w:rsidRPr="00CA3415" w:rsidRDefault="00D06AA3">
      <w:pPr>
        <w:numPr>
          <w:ilvl w:val="0"/>
          <w:numId w:val="1"/>
        </w:numPr>
        <w:spacing w:after="694" w:line="265" w:lineRule="auto"/>
        <w:ind w:right="0" w:hanging="360"/>
        <w:jc w:val="left"/>
      </w:pPr>
      <w:r>
        <w:rPr>
          <w:color w:val="212529"/>
        </w:rPr>
        <w:t xml:space="preserve">Projekt musí byť zložitejší ako ukážkové príklady a jeho úroveň musí byť dostatočná. </w:t>
      </w:r>
    </w:p>
    <w:p w:rsidR="00CA3415" w:rsidRDefault="00CA3415" w:rsidP="00CA3415">
      <w:pPr>
        <w:spacing w:after="694" w:line="265" w:lineRule="auto"/>
        <w:ind w:right="0"/>
        <w:jc w:val="left"/>
        <w:rPr>
          <w:color w:val="212529"/>
        </w:rPr>
      </w:pPr>
    </w:p>
    <w:p w:rsidR="00CA3415" w:rsidRDefault="00CA3415" w:rsidP="00CA3415">
      <w:pPr>
        <w:spacing w:after="694" w:line="265" w:lineRule="auto"/>
        <w:ind w:right="0"/>
        <w:jc w:val="left"/>
        <w:rPr>
          <w:color w:val="212529"/>
        </w:rPr>
      </w:pPr>
    </w:p>
    <w:p w:rsidR="00CA3415" w:rsidRDefault="00CA3415" w:rsidP="00CA3415">
      <w:pPr>
        <w:spacing w:after="694" w:line="265" w:lineRule="auto"/>
        <w:ind w:right="0"/>
        <w:jc w:val="left"/>
        <w:rPr>
          <w:color w:val="212529"/>
        </w:rPr>
      </w:pPr>
    </w:p>
    <w:p w:rsidR="00CA3415" w:rsidRDefault="00CA3415" w:rsidP="00CA3415">
      <w:pPr>
        <w:spacing w:after="694" w:line="265" w:lineRule="auto"/>
        <w:ind w:right="0"/>
        <w:jc w:val="left"/>
        <w:rPr>
          <w:color w:val="212529"/>
        </w:rPr>
      </w:pPr>
    </w:p>
    <w:p w:rsidR="00CA3415" w:rsidRDefault="00CA3415" w:rsidP="00CA3415">
      <w:pPr>
        <w:spacing w:after="694" w:line="265" w:lineRule="auto"/>
        <w:ind w:right="0"/>
        <w:jc w:val="left"/>
        <w:rPr>
          <w:color w:val="212529"/>
        </w:rPr>
      </w:pPr>
    </w:p>
    <w:p w:rsidR="00CA3415" w:rsidRDefault="00CA3415" w:rsidP="00CA3415">
      <w:pPr>
        <w:spacing w:after="694" w:line="265" w:lineRule="auto"/>
        <w:ind w:right="0"/>
        <w:jc w:val="left"/>
        <w:rPr>
          <w:color w:val="212529"/>
        </w:rPr>
      </w:pPr>
    </w:p>
    <w:p w:rsidR="00CA3415" w:rsidRDefault="00CA3415" w:rsidP="00CA3415">
      <w:pPr>
        <w:spacing w:after="694" w:line="265" w:lineRule="auto"/>
        <w:ind w:right="0"/>
        <w:jc w:val="left"/>
      </w:pPr>
    </w:p>
    <w:p w:rsidR="004B3C47" w:rsidRDefault="00D06AA3">
      <w:pPr>
        <w:pStyle w:val="Nadpis1"/>
        <w:ind w:left="-5"/>
      </w:pPr>
      <w:r>
        <w:lastRenderedPageBreak/>
        <w:t xml:space="preserve">2.Návrh riešenia </w:t>
      </w:r>
    </w:p>
    <w:p w:rsidR="004B3C47" w:rsidRDefault="00D06AA3">
      <w:pPr>
        <w:spacing w:after="17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Pr="0066743F" w:rsidRDefault="0028297E" w:rsidP="0066743F">
      <w:r>
        <w:t>Pre vypracovanie zadaniu</w:t>
      </w:r>
      <w:r w:rsidR="00D06AA3" w:rsidRPr="0066743F">
        <w:t xml:space="preserve"> </w:t>
      </w:r>
      <w:proofErr w:type="spellStart"/>
      <w:r w:rsidR="00D06AA3" w:rsidRPr="0066743F">
        <w:t>Prob</w:t>
      </w:r>
      <w:r w:rsidR="007613C8" w:rsidRPr="0066743F">
        <w:t>lem</w:t>
      </w:r>
      <w:proofErr w:type="spellEnd"/>
      <w:r w:rsidR="007613C8" w:rsidRPr="0066743F">
        <w:t xml:space="preserve"> Set 6: </w:t>
      </w:r>
      <w:proofErr w:type="spellStart"/>
      <w:r w:rsidR="007613C8" w:rsidRPr="0066743F">
        <w:t>Curses</w:t>
      </w:r>
      <w:proofErr w:type="spellEnd"/>
      <w:r w:rsidR="007613C8" w:rsidRPr="0066743F">
        <w:t xml:space="preserve"> som sa rozhod</w:t>
      </w:r>
      <w:r w:rsidR="00D06AA3" w:rsidRPr="0066743F">
        <w:t>l</w:t>
      </w:r>
      <w:r w:rsidR="007613C8" w:rsidRPr="0066743F">
        <w:t>a</w:t>
      </w:r>
      <w:r w:rsidR="00D06AA3" w:rsidRPr="0066743F">
        <w:t xml:space="preserve">, vytvoriť </w:t>
      </w:r>
      <w:r w:rsidR="007613C8" w:rsidRPr="0066743F">
        <w:t xml:space="preserve">imitáciu hry </w:t>
      </w:r>
      <w:proofErr w:type="spellStart"/>
      <w:r w:rsidR="007613C8" w:rsidRPr="0066743F">
        <w:t>Snake</w:t>
      </w:r>
      <w:proofErr w:type="spellEnd"/>
      <w:r w:rsidR="00D06AA3" w:rsidRPr="0066743F">
        <w:t>.</w:t>
      </w:r>
      <w:r w:rsidR="007613C8" w:rsidRPr="0066743F">
        <w:t xml:space="preserve"> </w:t>
      </w:r>
      <w:r w:rsidR="00D06AA3" w:rsidRPr="0066743F">
        <w:t>V tejto hre je c</w:t>
      </w:r>
      <w:r w:rsidR="00D06AA3">
        <w:t xml:space="preserve">ieľom ovládať 2D hada pomocou </w:t>
      </w:r>
      <w:proofErr w:type="spellStart"/>
      <w:r w:rsidR="00D06AA3">
        <w:t>ší</w:t>
      </w:r>
      <w:r w:rsidR="00D06AA3" w:rsidRPr="0066743F">
        <w:t>piek</w:t>
      </w:r>
      <w:proofErr w:type="spellEnd"/>
      <w:r w:rsidR="00D06AA3" w:rsidRPr="0066743F">
        <w:t xml:space="preserve"> na klávesnici a zbierať značky, ktoré sa zobrazujú náhodne na mape</w:t>
      </w:r>
      <w:r w:rsidR="007613C8" w:rsidRPr="0066743F">
        <w:t xml:space="preserve"> a tým získať, čím viac bodov a tak dosiahnuť najväčšie skóre, tak že pritom váš had nezomrie a vy neprehráte. Had po každom zobratí značky </w:t>
      </w:r>
      <w:r w:rsidR="0056427E">
        <w:t xml:space="preserve">sa </w:t>
      </w:r>
      <w:r w:rsidR="00D06AA3">
        <w:t>predlží</w:t>
      </w:r>
      <w:r w:rsidR="00D06AA3" w:rsidRPr="0066743F">
        <w:t xml:space="preserve">.   </w:t>
      </w:r>
    </w:p>
    <w:p w:rsidR="004B3C47" w:rsidRDefault="00041761">
      <w:pPr>
        <w:ind w:left="-15" w:right="522"/>
      </w:pPr>
      <w:r>
        <w:t xml:space="preserve">Hru som vytvorila pomocou knižnice </w:t>
      </w:r>
      <w:proofErr w:type="spellStart"/>
      <w:r>
        <w:t>curses</w:t>
      </w:r>
      <w:proofErr w:type="spellEnd"/>
      <w:r>
        <w:t xml:space="preserve"> a </w:t>
      </w:r>
      <w:r w:rsidR="00D06AA3">
        <w:t>2D svet som riešil</w:t>
      </w:r>
      <w:r w:rsidR="007613C8">
        <w:t>a</w:t>
      </w:r>
      <w:r w:rsidR="00D06AA3">
        <w:t xml:space="preserve"> cez dvojrozmerné pole. Každé číslo niečo znamená, napríklad číslo </w:t>
      </w:r>
      <w:r w:rsidR="0028297E">
        <w:t>250</w:t>
      </w:r>
      <w:r w:rsidR="00D06AA3">
        <w:t xml:space="preserve"> a </w:t>
      </w:r>
      <w:r w:rsidR="0028297E">
        <w:t>250</w:t>
      </w:r>
      <w:r w:rsidR="00D06AA3">
        <w:t xml:space="preserve"> predstavujú prekážky</w:t>
      </w:r>
      <w:r w:rsidR="0028297E">
        <w:t>, teda steny</w:t>
      </w:r>
      <w:r w:rsidR="00D06AA3">
        <w:t xml:space="preserve">, čísla 1, 2, 3 predstavujú hada a číslo 4 značku, ktorú chceme zobrať. Ak had zoberie značku s číslom štyri, hada budú predstavovať čísla  1, 2, 3, 4 a na mape sa zobrazí číslo 5, čo bude predstavovať našu novú značku. Týmto spôsobom to bude pokračovať po každom zobratí značky. Čísla </w:t>
      </w:r>
      <w:r w:rsidR="0028297E">
        <w:t>250</w:t>
      </w:r>
      <w:r w:rsidR="00D06AA3">
        <w:t xml:space="preserve"> a </w:t>
      </w:r>
      <w:r w:rsidR="0028297E">
        <w:t>25</w:t>
      </w:r>
      <w:r w:rsidR="00D06AA3">
        <w:t>1 sú čísla stále a nemenia sa počas celej doby hry. Had bude zelenej farby, ale jeho</w:t>
      </w:r>
      <w:r w:rsidR="00012AA0">
        <w:t xml:space="preserve"> začiatok, čiže hlava, červený,</w:t>
      </w:r>
      <w:r w:rsidR="007613C8">
        <w:t xml:space="preserve"> značkám</w:t>
      </w:r>
      <w:r w:rsidR="00D06AA3">
        <w:t xml:space="preserve"> som priradil</w:t>
      </w:r>
      <w:r w:rsidR="007613C8">
        <w:t>a</w:t>
      </w:r>
      <w:r w:rsidR="00D06AA3">
        <w:t xml:space="preserve"> farbu </w:t>
      </w:r>
      <w:r w:rsidR="007613C8">
        <w:t>modrej</w:t>
      </w:r>
      <w:r w:rsidR="00D06AA3">
        <w:t xml:space="preserve"> a hracie pole, po ktorej sa bude náš had pohybovať bude bielej farby. </w:t>
      </w:r>
    </w:p>
    <w:p w:rsidR="004B3C47" w:rsidRDefault="00D06AA3">
      <w:pPr>
        <w:ind w:left="-15" w:right="522"/>
      </w:pPr>
      <w:r>
        <w:t>Po spustení hry sa dostaneme do obrazovky menu, kde sa hráč bude môcť po stlačení tlačidiel</w:t>
      </w:r>
      <w:r w:rsidR="007613C8">
        <w:t xml:space="preserve"> na klávesnici</w:t>
      </w:r>
      <w:r>
        <w:t xml:space="preserve"> dostať ku spusteniu hry, nastaveniu, pravidlám alebo vypnutiu hry. </w:t>
      </w:r>
    </w:p>
    <w:p w:rsidR="004B3C47" w:rsidRDefault="00D06AA3">
      <w:pPr>
        <w:spacing w:after="174"/>
        <w:ind w:left="-15" w:right="522"/>
      </w:pPr>
      <w:r>
        <w:t xml:space="preserve">Aby táto hra </w:t>
      </w:r>
      <w:r w:rsidR="00041761">
        <w:t xml:space="preserve">mala aj nejaké </w:t>
      </w:r>
      <w:r w:rsidR="00012AA0">
        <w:t>obťažnosti</w:t>
      </w:r>
      <w:r w:rsidR="0066743F">
        <w:t>, rozhodl</w:t>
      </w:r>
      <w:r w:rsidR="007613C8">
        <w:t>a</w:t>
      </w:r>
      <w:r>
        <w:t xml:space="preserve"> som sa vytvoriť rôzne </w:t>
      </w:r>
      <w:r w:rsidR="00041761">
        <w:t>úrovne</w:t>
      </w:r>
      <w:r w:rsidR="007613C8">
        <w:t xml:space="preserve"> rýchlosti</w:t>
      </w:r>
      <w:r>
        <w:t>, ktoré predstavujú v</w:t>
      </w:r>
      <w:r w:rsidR="007613C8">
        <w:t> tom, že rýchlosť</w:t>
      </w:r>
      <w:r>
        <w:t xml:space="preserve"> hada</w:t>
      </w:r>
      <w:r w:rsidR="007613C8">
        <w:t xml:space="preserve"> bude čím väčší a tým aj ťažšie zvládnuť udržať hada naživo</w:t>
      </w:r>
      <w:r w:rsidR="0038404D">
        <w:t>. Číslo jeden predstavuje</w:t>
      </w:r>
      <w:r>
        <w:t xml:space="preserve"> najľahšiu, kedy had spraví pohyb každých 0,9 sekundy, číslo dva 0,4 sekundy, číslo jeden 0,1 sekundy. Tento switch som vložil do cyklu </w:t>
      </w:r>
      <w:proofErr w:type="spellStart"/>
      <w:r>
        <w:t>while</w:t>
      </w:r>
      <w:proofErr w:type="spellEnd"/>
      <w:r>
        <w:t xml:space="preserve">, ktorý nám zabezpečí, aby sme si mohli vyberať úrovne pokiaľ nestlačíme tlačidlo x, čo znamená odísť z nastavení späť do menu. Tieto pokyny a písmená, ktoré je potrebné zadávať, si hráč nemusí pamätať naspamäť, </w:t>
      </w:r>
      <w:r w:rsidR="005E7F08">
        <w:t>keďže budú stále uvedené, s akým tlačidlom čo môže dosiahnuť</w:t>
      </w:r>
      <w:r>
        <w:t xml:space="preserve">.  </w:t>
      </w:r>
    </w:p>
    <w:p w:rsidR="004B3C47" w:rsidRDefault="005E1A47">
      <w:pPr>
        <w:spacing w:after="165"/>
        <w:ind w:left="-15" w:right="522"/>
      </w:pPr>
      <w:r>
        <w:t>Pre ľahšie porozumenie hry</w:t>
      </w:r>
      <w:r w:rsidR="00041761">
        <w:t xml:space="preserve"> som vytvorila súbor</w:t>
      </w:r>
      <w:r>
        <w:t>, v ktorom som napísala pravidlá hry a otvorila som v konkrétnej hre, aby hráč mal možnosť si to ľahko prečítať a skôr porozumieť podmienkam, ktoré tam má spĺňať</w:t>
      </w:r>
      <w:r w:rsidR="00D06AA3">
        <w:t>, pridal</w:t>
      </w:r>
      <w:r>
        <w:t>a</w:t>
      </w:r>
      <w:r w:rsidR="00D06AA3">
        <w:t xml:space="preserve"> som do hry možnosť prečítať si ich pred jej začatím. Po st</w:t>
      </w:r>
      <w:r w:rsidR="00472DE7">
        <w:t>l</w:t>
      </w:r>
      <w:bookmarkStart w:id="0" w:name="_GoBack"/>
      <w:bookmarkEnd w:id="0"/>
      <w:r w:rsidR="00D06AA3">
        <w:t xml:space="preserve">ačení písmena r sa na obrazovke zobrazia pravidlá hry. </w:t>
      </w:r>
      <w:r w:rsidR="00012AA0">
        <w:t>Po prečítaní</w:t>
      </w:r>
      <w:r w:rsidR="00D06AA3">
        <w:t xml:space="preserve"> pr</w:t>
      </w:r>
      <w:r w:rsidR="00012AA0">
        <w:t>avidiel</w:t>
      </w:r>
      <w:r>
        <w:t xml:space="preserve"> hry, pomocou klávesnice x</w:t>
      </w:r>
      <w:r w:rsidR="00D06AA3">
        <w:t xml:space="preserve"> sa vráti späť do menu.   </w:t>
      </w:r>
    </w:p>
    <w:p w:rsidR="008854C4" w:rsidRDefault="00472DE7" w:rsidP="008854C4">
      <w:pPr>
        <w:spacing w:after="169"/>
        <w:ind w:left="-15" w:right="522"/>
      </w:pPr>
      <w:r>
        <w:lastRenderedPageBreak/>
        <w:t xml:space="preserve">Hra sa spúšťa po stlačení tlačidla w, po čom sa nám zobrazí </w:t>
      </w:r>
      <w:r w:rsidR="00D06AA3">
        <w:t>2D svet</w:t>
      </w:r>
      <w:r w:rsidR="00563029">
        <w:t>, v ktorom sa pohybuje náš had</w:t>
      </w:r>
      <w:r w:rsidR="00D06AA3">
        <w:t xml:space="preserve"> zvolenou rýchlosťou po zvolenej mape. V ľavom dolnom rohu sa nám zobrazuje naše</w:t>
      </w:r>
      <w:r>
        <w:t xml:space="preserve"> získané</w:t>
      </w:r>
      <w:r w:rsidR="00D06AA3">
        <w:t xml:space="preserve"> skóre. Po narazení hadíka do steny, seba alebo otočení o</w:t>
      </w:r>
      <w:r w:rsidR="008854C4">
        <w:t xml:space="preserve"> sa </w:t>
      </w:r>
      <w:r w:rsidR="00D06AA3">
        <w:t>180 stupňov nám hra skončí a</w:t>
      </w:r>
      <w:r w:rsidR="008854C4">
        <w:t> na obrazovke hráč bude mať vysvietené možnosti, z ktorých</w:t>
      </w:r>
      <w:r w:rsidR="00D06AA3">
        <w:t xml:space="preserve"> si môžeme vybrať či sa chceme vrátiť späť na menu, alebo v hre skončiť. Tento problém som vyriešil</w:t>
      </w:r>
      <w:r w:rsidR="00563029">
        <w:t>a</w:t>
      </w:r>
      <w:r w:rsidR="00D06AA3">
        <w:t xml:space="preserve"> pomocou cyklu </w:t>
      </w:r>
      <w:proofErr w:type="spellStart"/>
      <w:r w:rsidR="00D06AA3">
        <w:t>while</w:t>
      </w:r>
      <w:proofErr w:type="spellEnd"/>
      <w:r w:rsidR="00D06AA3">
        <w:t xml:space="preserve">, ktorý sa bude opakovať pokiaľ nestlačíme tlačidlo x. </w:t>
      </w:r>
    </w:p>
    <w:p w:rsidR="004B3C47" w:rsidRDefault="00D06AA3" w:rsidP="008854C4">
      <w:pPr>
        <w:spacing w:after="169"/>
        <w:ind w:left="-15" w:right="522"/>
      </w:pPr>
      <w:r>
        <w:t xml:space="preserve">Hra hadík je spravená v hlavnom programe, no vykresľovanie obrazovky je robené vo väčšine prípadov pomocou funkcii </w:t>
      </w:r>
      <w:proofErr w:type="spellStart"/>
      <w:r>
        <w:t>void</w:t>
      </w:r>
      <w:proofErr w:type="spellEnd"/>
      <w:r>
        <w:t xml:space="preserve"> </w:t>
      </w:r>
      <w:proofErr w:type="spellStart"/>
      <w:r w:rsidR="00041761">
        <w:t>canva</w:t>
      </w:r>
      <w:proofErr w:type="spellEnd"/>
      <w:r w:rsidR="008854C4">
        <w:t xml:space="preserve"> a</w:t>
      </w:r>
      <w:r w:rsidR="00472DE7">
        <w:t>lebo</w:t>
      </w:r>
      <w:r w:rsidR="008854C4">
        <w:t xml:space="preserve"> </w:t>
      </w:r>
      <w:proofErr w:type="spellStart"/>
      <w:r>
        <w:t>void</w:t>
      </w:r>
      <w:proofErr w:type="spellEnd"/>
      <w:r>
        <w:t xml:space="preserve"> menu. </w:t>
      </w:r>
    </w:p>
    <w:p w:rsidR="004B3C47" w:rsidRDefault="00D06AA3">
      <w:pPr>
        <w:spacing w:after="580" w:line="259" w:lineRule="auto"/>
        <w:ind w:left="708" w:right="0" w:firstLine="0"/>
        <w:jc w:val="left"/>
      </w:pPr>
      <w:r>
        <w:t xml:space="preserve"> </w:t>
      </w: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CA3415" w:rsidRDefault="00CA3415">
      <w:pPr>
        <w:spacing w:after="580" w:line="259" w:lineRule="auto"/>
        <w:ind w:left="708" w:right="0" w:firstLine="0"/>
        <w:jc w:val="left"/>
      </w:pPr>
    </w:p>
    <w:p w:rsidR="004B3C47" w:rsidRDefault="00D06AA3">
      <w:pPr>
        <w:pStyle w:val="Nadpis1"/>
        <w:ind w:left="-5"/>
      </w:pPr>
      <w:r>
        <w:lastRenderedPageBreak/>
        <w:t xml:space="preserve">3.Použitie programu </w:t>
      </w:r>
    </w:p>
    <w:p w:rsidR="004B3C47" w:rsidRDefault="00D06AA3">
      <w:pPr>
        <w:spacing w:after="204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 w:rsidP="006B5A1A">
      <w:pPr>
        <w:ind w:left="-15" w:right="522" w:firstLine="0"/>
      </w:pPr>
      <w:r>
        <w:t xml:space="preserve"> Pre spustenie našej hry si uložíme napríklad do priečinka zdrojový kód </w:t>
      </w:r>
      <w:proofErr w:type="spellStart"/>
      <w:r w:rsidR="00CA3415">
        <w:t>snake</w:t>
      </w:r>
      <w:r>
        <w:t>.c</w:t>
      </w:r>
      <w:proofErr w:type="spellEnd"/>
      <w:r>
        <w:t xml:space="preserve"> spolu s textovým dokumentom </w:t>
      </w:r>
      <w:r w:rsidR="00CA3415">
        <w:t>rules</w:t>
      </w:r>
      <w:r>
        <w:t xml:space="preserve">.txt. V terminály si nájdeme hru, kde je uložená a dáme ju preložiť pomocou príkazu </w:t>
      </w:r>
      <w:proofErr w:type="spellStart"/>
      <w:r w:rsidR="00CA3415">
        <w:rPr>
          <w:b/>
          <w:color w:val="FF0000"/>
        </w:rPr>
        <w:t>gcc</w:t>
      </w:r>
      <w:proofErr w:type="spellEnd"/>
      <w:r w:rsidR="00CA3415">
        <w:rPr>
          <w:b/>
          <w:color w:val="FF0000"/>
        </w:rPr>
        <w:t xml:space="preserve"> </w:t>
      </w:r>
      <w:proofErr w:type="spellStart"/>
      <w:r w:rsidR="00CA3415">
        <w:rPr>
          <w:b/>
          <w:color w:val="FF0000"/>
        </w:rPr>
        <w:t>snake</w:t>
      </w:r>
      <w:r>
        <w:rPr>
          <w:b/>
          <w:color w:val="FF0000"/>
        </w:rPr>
        <w:t>.c</w:t>
      </w:r>
      <w:proofErr w:type="spellEnd"/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lcurses</w:t>
      </w:r>
      <w:proofErr w:type="spellEnd"/>
      <w:r>
        <w:rPr>
          <w:b/>
          <w:color w:val="FF0000"/>
        </w:rPr>
        <w:t xml:space="preserve"> </w:t>
      </w:r>
      <w:r>
        <w:t xml:space="preserve">a hru spustíme po zadaní </w:t>
      </w:r>
      <w:r w:rsidR="00CA3415">
        <w:rPr>
          <w:b/>
          <w:color w:val="FF0000"/>
        </w:rPr>
        <w:t>./</w:t>
      </w:r>
      <w:proofErr w:type="spellStart"/>
      <w:r w:rsidR="00CA3415">
        <w:rPr>
          <w:b/>
          <w:color w:val="FF0000"/>
        </w:rPr>
        <w:t>snake</w:t>
      </w:r>
      <w:proofErr w:type="spellEnd"/>
      <w:r>
        <w:rPr>
          <w:b/>
        </w:rPr>
        <w:t xml:space="preserve">. </w:t>
      </w:r>
    </w:p>
    <w:p w:rsidR="004B3C47" w:rsidRDefault="00D06AA3" w:rsidP="006B5A1A">
      <w:pPr>
        <w:ind w:left="-15" w:right="522" w:firstLine="0"/>
      </w:pPr>
      <w:r>
        <w:rPr>
          <w:b/>
        </w:rPr>
        <w:t xml:space="preserve"> </w:t>
      </w:r>
      <w:r>
        <w:t xml:space="preserve">Po spustení programu sa nám zobrazí menu, kde si môžeme vybrať z možností začať hru, pravidlá, nastavenia a ukončiť hru. Do týchto kategórií sa dostaneme pomocou zadania písmena, ktoré je pri jednotlivých položkách </w:t>
      </w:r>
      <w:r w:rsidR="00AF449C">
        <w:t>uvedené</w:t>
      </w:r>
      <w:r>
        <w:t>. Po stlačení písmena r sa dostávame k pr</w:t>
      </w:r>
      <w:r w:rsidR="00AF449C">
        <w:t>a</w:t>
      </w:r>
      <w:r>
        <w:t>vidlám hry</w:t>
      </w:r>
      <w:r w:rsidR="00472DE7">
        <w:t>, ktoré načítam cez vytvorený súbor, kde je popísané o čom hra je</w:t>
      </w:r>
      <w:r>
        <w:t xml:space="preserve">. Späť do </w:t>
      </w:r>
      <w:r w:rsidR="00AF449C">
        <w:t>ponuky menu sa dostávame po stla</w:t>
      </w:r>
      <w:r>
        <w:t>čení písmena x</w:t>
      </w:r>
      <w:r>
        <w:rPr>
          <w:sz w:val="22"/>
        </w:rPr>
        <w:t>.</w:t>
      </w:r>
      <w:r w:rsidR="006B5A1A">
        <w:rPr>
          <w:sz w:val="22"/>
        </w:rPr>
        <w:t xml:space="preserve"> </w:t>
      </w:r>
      <w:r>
        <w:t xml:space="preserve">Do položky nastavenia sa dostaneme po stlačení písmena s. V nastaveniach si môžeme vybrať rôzne úrovne rýchlosti, ktoré si zvolíme po zadaní tlačidiel a, b alebo c. Do menu sa vrátime po stlačení tlačidla x. </w:t>
      </w:r>
    </w:p>
    <w:p w:rsidR="004B3C47" w:rsidRDefault="00D06AA3">
      <w:pPr>
        <w:spacing w:after="113" w:line="389" w:lineRule="auto"/>
        <w:ind w:right="330" w:firstLine="708"/>
        <w:jc w:val="left"/>
      </w:pPr>
      <w:r>
        <w:t xml:space="preserve">Do samotnej hry sa dostaneme cez menu po stlačení </w:t>
      </w:r>
      <w:r w:rsidR="00FF3D6F">
        <w:t>w</w:t>
      </w:r>
      <w:r w:rsidR="00AF449C">
        <w:t xml:space="preserve">. Hadíka ovládame pomocou </w:t>
      </w:r>
      <w:proofErr w:type="spellStart"/>
      <w:r w:rsidR="00AF449C">
        <w:t>ší</w:t>
      </w:r>
      <w:r>
        <w:t>piek</w:t>
      </w:r>
      <w:proofErr w:type="spellEnd"/>
      <w:r>
        <w:t xml:space="preserve"> na klávesnici. Hra končí, ak hadík narazí do prekážky, seba alebo sa chce otočiť o 180 stupňov. Hru si môžeme zopakovať, ak zadáme písmeno y, alebo vypnúť po stlačení písmena x. </w:t>
      </w:r>
    </w:p>
    <w:p w:rsidR="004B3C47" w:rsidRDefault="00D06AA3">
      <w:pPr>
        <w:spacing w:after="0" w:line="259" w:lineRule="auto"/>
        <w:ind w:left="70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4B3C47">
      <w:pPr>
        <w:spacing w:after="0" w:line="259" w:lineRule="auto"/>
        <w:ind w:right="0" w:firstLine="0"/>
        <w:jc w:val="left"/>
      </w:pPr>
    </w:p>
    <w:p w:rsidR="004B3C47" w:rsidRDefault="00D06AA3">
      <w:pPr>
        <w:spacing w:after="122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482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CA3415" w:rsidRDefault="00CA3415">
      <w:pPr>
        <w:pStyle w:val="Nadpis1"/>
        <w:ind w:left="-5"/>
      </w:pPr>
    </w:p>
    <w:p w:rsidR="00CA3415" w:rsidRDefault="00CA3415" w:rsidP="00CA3415"/>
    <w:p w:rsidR="00CA3415" w:rsidRPr="00CA3415" w:rsidRDefault="00CA3415" w:rsidP="00CA3415"/>
    <w:p w:rsidR="00CA3415" w:rsidRDefault="00CA3415" w:rsidP="00AF449C">
      <w:pPr>
        <w:pStyle w:val="Nadpis1"/>
        <w:ind w:left="0" w:firstLine="0"/>
      </w:pPr>
    </w:p>
    <w:p w:rsidR="00CA3415" w:rsidRDefault="00CA3415" w:rsidP="00CA3415"/>
    <w:p w:rsidR="006B5A1A" w:rsidRPr="00CA3415" w:rsidRDefault="006B5A1A" w:rsidP="00CA3415"/>
    <w:p w:rsidR="004B3C47" w:rsidRDefault="00D06AA3">
      <w:pPr>
        <w:pStyle w:val="Nadpis1"/>
        <w:ind w:left="-5"/>
      </w:pPr>
      <w:r>
        <w:t xml:space="preserve">4.Záver </w:t>
      </w:r>
    </w:p>
    <w:p w:rsidR="004B3C47" w:rsidRDefault="00D06AA3">
      <w:pPr>
        <w:spacing w:after="185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B3C47" w:rsidRDefault="00D06AA3">
      <w:pPr>
        <w:spacing w:after="163" w:line="393" w:lineRule="auto"/>
        <w:ind w:left="-5" w:right="522" w:hanging="1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563029">
        <w:rPr>
          <w:sz w:val="22"/>
        </w:rPr>
        <w:t xml:space="preserve">Imitáciu hry </w:t>
      </w:r>
      <w:proofErr w:type="spellStart"/>
      <w:r w:rsidR="00563029">
        <w:rPr>
          <w:sz w:val="22"/>
        </w:rPr>
        <w:t>snake</w:t>
      </w:r>
      <w:proofErr w:type="spellEnd"/>
      <w:r>
        <w:rPr>
          <w:sz w:val="22"/>
        </w:rPr>
        <w:t xml:space="preserve"> sa mi podarilo vytvoriť a úspešne zrealizovať. Táto hra by s</w:t>
      </w:r>
      <w:r w:rsidR="00472DE7">
        <w:rPr>
          <w:sz w:val="22"/>
        </w:rPr>
        <w:t xml:space="preserve">a dala  ešte vylepšiť, keďže som ju spravila veľmi jednoducho a minimalisticky, </w:t>
      </w:r>
      <w:r w:rsidR="00563029">
        <w:rPr>
          <w:sz w:val="22"/>
        </w:rPr>
        <w:t xml:space="preserve">pridaním </w:t>
      </w:r>
      <w:r w:rsidR="00CA3415">
        <w:rPr>
          <w:sz w:val="22"/>
        </w:rPr>
        <w:t>niekoľkých máp a vytvorením rôznych úrovní a rýchlosťami</w:t>
      </w:r>
      <w:r>
        <w:rPr>
          <w:sz w:val="22"/>
        </w:rPr>
        <w:t xml:space="preserve">. </w:t>
      </w:r>
      <w:r w:rsidR="00CA3415">
        <w:rPr>
          <w:sz w:val="22"/>
        </w:rPr>
        <w:t>Taktiež aj vytvorením niekoľkých tlačidiel namiesto zadávanie písmeniek.</w:t>
      </w:r>
      <w:r w:rsidR="00472DE7">
        <w:rPr>
          <w:sz w:val="22"/>
        </w:rPr>
        <w:t xml:space="preserve"> </w:t>
      </w:r>
    </w:p>
    <w:sectPr w:rsidR="004B3C47">
      <w:pgSz w:w="11908" w:h="16836"/>
      <w:pgMar w:top="1400" w:right="880" w:bottom="1445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6B64"/>
    <w:multiLevelType w:val="hybridMultilevel"/>
    <w:tmpl w:val="4AB2E0C2"/>
    <w:lvl w:ilvl="0" w:tplc="BEE639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CA2B7C">
      <w:start w:val="1"/>
      <w:numFmt w:val="bullet"/>
      <w:lvlText w:val=""/>
      <w:lvlJc w:val="left"/>
      <w:pPr>
        <w:ind w:left="1441"/>
      </w:pPr>
      <w:rPr>
        <w:rFonts w:ascii="Symbol" w:hAnsi="Symbol" w:hint="default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0E67A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4C99A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A215F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6E7E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EC735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60E39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0310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863AB"/>
    <w:multiLevelType w:val="hybridMultilevel"/>
    <w:tmpl w:val="B53AE6FA"/>
    <w:lvl w:ilvl="0" w:tplc="BEE639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DC2CD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0E67A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4C99A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A215F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6E7E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EC735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60E39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0310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47"/>
    <w:rsid w:val="00012AA0"/>
    <w:rsid w:val="00041761"/>
    <w:rsid w:val="000E15E5"/>
    <w:rsid w:val="00227D83"/>
    <w:rsid w:val="0028297E"/>
    <w:rsid w:val="0038404D"/>
    <w:rsid w:val="00472DE7"/>
    <w:rsid w:val="004B3C47"/>
    <w:rsid w:val="00563029"/>
    <w:rsid w:val="0056427E"/>
    <w:rsid w:val="005E1A47"/>
    <w:rsid w:val="005E7F08"/>
    <w:rsid w:val="0066743F"/>
    <w:rsid w:val="006B5A1A"/>
    <w:rsid w:val="007613C8"/>
    <w:rsid w:val="008854C4"/>
    <w:rsid w:val="00AF449C"/>
    <w:rsid w:val="00CA3415"/>
    <w:rsid w:val="00D06AA3"/>
    <w:rsid w:val="00EC1720"/>
    <w:rsid w:val="00F602D6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3EAF"/>
  <w15:docId w15:val="{7A427B8A-B91A-45F3-8E60-3A05551E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130" w:line="387" w:lineRule="auto"/>
      <w:ind w:right="537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y"/>
    <w:link w:val="Nadpis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Kizek</dc:creator>
  <cp:keywords/>
  <cp:lastModifiedBy>Viki</cp:lastModifiedBy>
  <cp:revision>18</cp:revision>
  <dcterms:created xsi:type="dcterms:W3CDTF">2021-12-03T10:19:00Z</dcterms:created>
  <dcterms:modified xsi:type="dcterms:W3CDTF">2021-12-08T09:02:00Z</dcterms:modified>
</cp:coreProperties>
</file>