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D1240" w14:textId="051285A8" w:rsidR="00DC54F2" w:rsidRPr="00D951E4" w:rsidRDefault="00DC54F2" w:rsidP="00DC54F2">
      <w:pPr>
        <w:pStyle w:val="a9"/>
        <w:adjustRightInd w:val="0"/>
        <w:snapToGrid w:val="0"/>
        <w:spacing w:line="360" w:lineRule="auto"/>
        <w:jc w:val="center"/>
        <w:rPr>
          <w:rFonts w:ascii="Times New Roman" w:eastAsia="黑体" w:hAnsi="Times New Roman"/>
          <w:b/>
          <w:color w:val="000000"/>
          <w:sz w:val="44"/>
        </w:rPr>
      </w:pPr>
      <w:bookmarkStart w:id="0" w:name="_Hlk147342832"/>
      <w:bookmarkEnd w:id="0"/>
      <w:r w:rsidRPr="00D951E4">
        <w:rPr>
          <w:rFonts w:ascii="Times New Roman" w:eastAsia="黑体" w:hAnsi="Times New Roman"/>
          <w:b/>
          <w:color w:val="000000"/>
          <w:sz w:val="44"/>
        </w:rPr>
        <w:t>F</w:t>
      </w:r>
      <w:r w:rsidRPr="00D951E4">
        <w:rPr>
          <w:rFonts w:ascii="Times New Roman" w:eastAsia="黑体" w:hAnsi="Times New Roman"/>
          <w:b/>
          <w:color w:val="000000"/>
          <w:sz w:val="44"/>
        </w:rPr>
        <w:t>医疗器械公司</w:t>
      </w:r>
      <w:r w:rsidR="009949D0" w:rsidRPr="00D951E4">
        <w:rPr>
          <w:rFonts w:ascii="Times New Roman" w:eastAsia="黑体" w:hAnsi="Times New Roman"/>
          <w:b/>
          <w:color w:val="000000"/>
          <w:sz w:val="44"/>
        </w:rPr>
        <w:t>战略</w:t>
      </w:r>
      <w:r w:rsidRPr="00D951E4">
        <w:rPr>
          <w:rFonts w:ascii="Times New Roman" w:eastAsia="黑体" w:hAnsi="Times New Roman"/>
          <w:b/>
          <w:color w:val="000000"/>
          <w:sz w:val="44"/>
        </w:rPr>
        <w:t>研究</w:t>
      </w:r>
    </w:p>
    <w:p w14:paraId="2EF62BCB" w14:textId="77777777" w:rsidR="00DC54F2" w:rsidRPr="00D951E4" w:rsidRDefault="00DC54F2" w:rsidP="00DC54F2">
      <w:pPr>
        <w:pStyle w:val="a9"/>
        <w:adjustRightInd w:val="0"/>
        <w:snapToGrid w:val="0"/>
        <w:spacing w:line="360" w:lineRule="auto"/>
        <w:jc w:val="center"/>
        <w:rPr>
          <w:rFonts w:ascii="Times New Roman" w:eastAsia="黑体" w:hAnsi="Times New Roman"/>
          <w:b/>
          <w:color w:val="000000"/>
          <w:sz w:val="44"/>
        </w:rPr>
      </w:pPr>
    </w:p>
    <w:p w14:paraId="2F0A4651" w14:textId="77777777" w:rsidR="00A72F21" w:rsidRPr="00D951E4" w:rsidRDefault="00A72F21" w:rsidP="00A72F21">
      <w:pPr>
        <w:pStyle w:val="a9"/>
        <w:adjustRightInd w:val="0"/>
        <w:snapToGrid w:val="0"/>
        <w:spacing w:line="360" w:lineRule="auto"/>
        <w:jc w:val="center"/>
        <w:rPr>
          <w:rFonts w:ascii="Times New Roman" w:eastAsia="黑体" w:hAnsi="Times New Roman"/>
          <w:b/>
          <w:color w:val="000000"/>
          <w:spacing w:val="30"/>
          <w:sz w:val="44"/>
        </w:rPr>
      </w:pPr>
      <w:r w:rsidRPr="00D951E4">
        <w:rPr>
          <w:rFonts w:ascii="Times New Roman" w:eastAsia="黑体" w:hAnsi="Times New Roman"/>
          <w:b/>
          <w:color w:val="000000"/>
          <w:spacing w:val="30"/>
          <w:sz w:val="44"/>
        </w:rPr>
        <w:t xml:space="preserve">THE RESEARCH ON THE STRATEGY OF </w:t>
      </w:r>
    </w:p>
    <w:p w14:paraId="383853D0" w14:textId="77777777" w:rsidR="00A72F21" w:rsidRPr="00D951E4" w:rsidRDefault="00A72F21" w:rsidP="00A72F21">
      <w:pPr>
        <w:pStyle w:val="a9"/>
        <w:adjustRightInd w:val="0"/>
        <w:snapToGrid w:val="0"/>
        <w:spacing w:line="360" w:lineRule="auto"/>
        <w:jc w:val="center"/>
        <w:rPr>
          <w:rFonts w:ascii="Times New Roman" w:eastAsia="黑体" w:hAnsi="Times New Roman"/>
          <w:b/>
          <w:color w:val="000000"/>
          <w:spacing w:val="30"/>
          <w:sz w:val="44"/>
        </w:rPr>
      </w:pPr>
      <w:r w:rsidRPr="00D951E4">
        <w:rPr>
          <w:rFonts w:ascii="Times New Roman" w:eastAsia="黑体" w:hAnsi="Times New Roman"/>
          <w:b/>
          <w:color w:val="000000"/>
          <w:spacing w:val="30"/>
          <w:sz w:val="44"/>
        </w:rPr>
        <w:t>F MEDTECH COMPANY</w:t>
      </w:r>
    </w:p>
    <w:p w14:paraId="5445993A" w14:textId="0D143950" w:rsidR="00DC54F2" w:rsidRPr="00D951E4" w:rsidRDefault="00DC54F2" w:rsidP="00DC54F2">
      <w:pPr>
        <w:pStyle w:val="a9"/>
        <w:adjustRightInd w:val="0"/>
        <w:snapToGrid w:val="0"/>
        <w:spacing w:line="360" w:lineRule="auto"/>
        <w:jc w:val="center"/>
        <w:rPr>
          <w:rFonts w:ascii="Times New Roman" w:eastAsia="黑体" w:hAnsi="Times New Roman"/>
          <w:b/>
          <w:color w:val="000000"/>
          <w:spacing w:val="30"/>
          <w:sz w:val="44"/>
        </w:rPr>
      </w:pPr>
    </w:p>
    <w:p w14:paraId="5BE77379" w14:textId="5945D8C0" w:rsidR="00DC54F2" w:rsidRPr="00D951E4" w:rsidRDefault="00DC54F2" w:rsidP="00DC54F2">
      <w:pPr>
        <w:pStyle w:val="a9"/>
        <w:adjustRightInd w:val="0"/>
        <w:snapToGrid w:val="0"/>
        <w:spacing w:line="360" w:lineRule="auto"/>
        <w:jc w:val="center"/>
        <w:rPr>
          <w:rFonts w:ascii="Times New Roman" w:eastAsia="黑体" w:hAnsi="Times New Roman"/>
          <w:b/>
          <w:color w:val="000000"/>
          <w:spacing w:val="30"/>
          <w:sz w:val="44"/>
        </w:rPr>
      </w:pPr>
    </w:p>
    <w:p w14:paraId="679917E3" w14:textId="77364D02" w:rsidR="00DC54F2" w:rsidRPr="00D951E4" w:rsidRDefault="00DC54F2" w:rsidP="00DC54F2">
      <w:pPr>
        <w:pStyle w:val="a9"/>
        <w:adjustRightInd w:val="0"/>
        <w:snapToGrid w:val="0"/>
        <w:spacing w:line="360" w:lineRule="auto"/>
        <w:jc w:val="center"/>
        <w:rPr>
          <w:rFonts w:ascii="Times New Roman" w:eastAsia="黑体" w:hAnsi="Times New Roman"/>
          <w:b/>
          <w:color w:val="000000"/>
          <w:spacing w:val="30"/>
          <w:sz w:val="44"/>
        </w:rPr>
      </w:pPr>
    </w:p>
    <w:p w14:paraId="4DB48F65" w14:textId="77777777" w:rsidR="00DC54F2" w:rsidRPr="00D951E4" w:rsidRDefault="00DC54F2" w:rsidP="00C6136B">
      <w:pPr>
        <w:pStyle w:val="a9"/>
        <w:adjustRightInd w:val="0"/>
        <w:snapToGrid w:val="0"/>
        <w:spacing w:line="360" w:lineRule="auto"/>
        <w:jc w:val="center"/>
        <w:rPr>
          <w:rFonts w:ascii="Times New Roman" w:eastAsia="黑体" w:hAnsi="Times New Roman"/>
          <w:b/>
          <w:color w:val="000000"/>
          <w:spacing w:val="30"/>
          <w:sz w:val="44"/>
        </w:rPr>
      </w:pPr>
    </w:p>
    <w:p w14:paraId="796F5806" w14:textId="4210C8B3" w:rsidR="00DC54F2" w:rsidRPr="00D951E4" w:rsidRDefault="00DC54F2" w:rsidP="00DC54F2">
      <w:pPr>
        <w:pStyle w:val="a9"/>
        <w:tabs>
          <w:tab w:val="left" w:pos="2100"/>
        </w:tabs>
        <w:adjustRightInd w:val="0"/>
        <w:snapToGrid w:val="0"/>
        <w:spacing w:line="360" w:lineRule="auto"/>
        <w:ind w:firstLineChars="522" w:firstLine="1984"/>
        <w:jc w:val="left"/>
        <w:rPr>
          <w:rFonts w:ascii="Times New Roman" w:eastAsia="黑体" w:hAnsi="Times New Roman"/>
          <w:color w:val="000000"/>
          <w:spacing w:val="30"/>
          <w:sz w:val="32"/>
        </w:rPr>
      </w:pPr>
      <w:r w:rsidRPr="00D951E4">
        <w:rPr>
          <w:rFonts w:ascii="Times New Roman" w:eastAsia="黑体" w:hAnsi="Times New Roman"/>
          <w:color w:val="000000"/>
          <w:spacing w:val="30"/>
          <w:sz w:val="32"/>
        </w:rPr>
        <w:t>学</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pacing w:val="30"/>
          <w:sz w:val="32"/>
        </w:rPr>
        <w:t>校：上海交通大学</w:t>
      </w:r>
    </w:p>
    <w:p w14:paraId="3F90DE88" w14:textId="77777777" w:rsidR="00DC54F2" w:rsidRPr="00D951E4" w:rsidRDefault="00DC54F2" w:rsidP="00DC54F2">
      <w:pPr>
        <w:pStyle w:val="a9"/>
        <w:adjustRightInd w:val="0"/>
        <w:snapToGrid w:val="0"/>
        <w:spacing w:line="360" w:lineRule="auto"/>
        <w:ind w:firstLineChars="522" w:firstLine="1984"/>
        <w:jc w:val="left"/>
        <w:rPr>
          <w:rFonts w:ascii="Times New Roman" w:eastAsia="黑体" w:hAnsi="Times New Roman"/>
          <w:color w:val="000000"/>
          <w:spacing w:val="30"/>
          <w:sz w:val="32"/>
        </w:rPr>
      </w:pPr>
      <w:r w:rsidRPr="00D951E4">
        <w:rPr>
          <w:rFonts w:ascii="Times New Roman" w:eastAsia="黑体" w:hAnsi="Times New Roman"/>
          <w:color w:val="000000"/>
          <w:spacing w:val="30"/>
          <w:sz w:val="32"/>
        </w:rPr>
        <w:t>学</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pacing w:val="30"/>
          <w:sz w:val="32"/>
        </w:rPr>
        <w:t>院：安泰经济与管理学院</w:t>
      </w:r>
    </w:p>
    <w:p w14:paraId="33B5E717" w14:textId="77777777" w:rsidR="00DC54F2" w:rsidRPr="00D951E4" w:rsidRDefault="00DC54F2" w:rsidP="00DC54F2">
      <w:pPr>
        <w:pStyle w:val="a9"/>
        <w:tabs>
          <w:tab w:val="left" w:pos="2100"/>
        </w:tabs>
        <w:adjustRightInd w:val="0"/>
        <w:snapToGrid w:val="0"/>
        <w:spacing w:line="360" w:lineRule="auto"/>
        <w:ind w:firstLineChars="522" w:firstLine="1984"/>
        <w:jc w:val="left"/>
        <w:rPr>
          <w:rFonts w:ascii="Times New Roman" w:eastAsia="黑体" w:hAnsi="Times New Roman"/>
          <w:color w:val="000000"/>
          <w:spacing w:val="30"/>
          <w:sz w:val="32"/>
        </w:rPr>
      </w:pPr>
      <w:r w:rsidRPr="00D951E4">
        <w:rPr>
          <w:rFonts w:ascii="Times New Roman" w:eastAsia="黑体" w:hAnsi="Times New Roman"/>
          <w:color w:val="000000"/>
          <w:spacing w:val="30"/>
          <w:sz w:val="32"/>
        </w:rPr>
        <w:t>专</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pacing w:val="30"/>
          <w:sz w:val="32"/>
        </w:rPr>
        <w:t>业：工商管理（</w:t>
      </w:r>
      <w:r w:rsidRPr="00D951E4">
        <w:rPr>
          <w:rFonts w:ascii="Times New Roman" w:eastAsia="黑体" w:hAnsi="Times New Roman"/>
          <w:color w:val="000000"/>
          <w:spacing w:val="30"/>
          <w:sz w:val="32"/>
        </w:rPr>
        <w:t>MBA</w:t>
      </w:r>
      <w:r w:rsidRPr="00D951E4">
        <w:rPr>
          <w:rFonts w:ascii="Times New Roman" w:eastAsia="黑体" w:hAnsi="Times New Roman"/>
          <w:color w:val="000000"/>
          <w:spacing w:val="30"/>
          <w:sz w:val="32"/>
        </w:rPr>
        <w:t>）</w:t>
      </w:r>
    </w:p>
    <w:p w14:paraId="646F3578" w14:textId="59B9B4E2" w:rsidR="00DC54F2" w:rsidRPr="00D951E4" w:rsidRDefault="00DC54F2" w:rsidP="00DC54F2">
      <w:pPr>
        <w:pStyle w:val="a9"/>
        <w:tabs>
          <w:tab w:val="left" w:pos="2100"/>
        </w:tabs>
        <w:adjustRightInd w:val="0"/>
        <w:snapToGrid w:val="0"/>
        <w:spacing w:line="360" w:lineRule="auto"/>
        <w:ind w:firstLineChars="522" w:firstLine="1984"/>
        <w:jc w:val="left"/>
        <w:rPr>
          <w:rFonts w:ascii="Times New Roman" w:eastAsia="黑体" w:hAnsi="Times New Roman"/>
          <w:color w:val="000000"/>
          <w:spacing w:val="30"/>
          <w:sz w:val="32"/>
        </w:rPr>
      </w:pPr>
      <w:r w:rsidRPr="00D951E4">
        <w:rPr>
          <w:rFonts w:ascii="Times New Roman" w:eastAsia="黑体" w:hAnsi="Times New Roman"/>
          <w:color w:val="000000"/>
          <w:spacing w:val="30"/>
          <w:sz w:val="32"/>
        </w:rPr>
        <w:t>作</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pacing w:val="30"/>
          <w:sz w:val="32"/>
        </w:rPr>
        <w:t>者：</w:t>
      </w:r>
      <w:r w:rsidR="0013026C" w:rsidRPr="00D951E4">
        <w:rPr>
          <w:rFonts w:ascii="Times New Roman" w:eastAsia="黑体" w:hAnsi="Times New Roman"/>
          <w:color w:val="000000"/>
          <w:spacing w:val="30"/>
          <w:sz w:val="32"/>
        </w:rPr>
        <w:t xml:space="preserve"> </w:t>
      </w:r>
    </w:p>
    <w:p w14:paraId="19632DD0" w14:textId="472D4E5F" w:rsidR="00DC54F2" w:rsidRPr="00D951E4" w:rsidRDefault="00DC54F2" w:rsidP="00DC54F2">
      <w:pPr>
        <w:pStyle w:val="a9"/>
        <w:tabs>
          <w:tab w:val="left" w:pos="2100"/>
        </w:tabs>
        <w:adjustRightInd w:val="0"/>
        <w:snapToGrid w:val="0"/>
        <w:spacing w:line="360" w:lineRule="auto"/>
        <w:ind w:firstLineChars="522" w:firstLine="1984"/>
        <w:jc w:val="left"/>
        <w:rPr>
          <w:rFonts w:ascii="Times New Roman" w:eastAsia="黑体" w:hAnsi="Times New Roman"/>
          <w:color w:val="000000"/>
          <w:spacing w:val="30"/>
          <w:sz w:val="32"/>
        </w:rPr>
      </w:pPr>
      <w:r w:rsidRPr="00D951E4">
        <w:rPr>
          <w:rFonts w:ascii="Times New Roman" w:eastAsia="黑体" w:hAnsi="Times New Roman"/>
          <w:color w:val="000000"/>
          <w:spacing w:val="30"/>
          <w:sz w:val="32"/>
        </w:rPr>
        <w:t>导</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pacing w:val="30"/>
          <w:sz w:val="32"/>
        </w:rPr>
        <w:t>师：</w:t>
      </w:r>
      <w:r w:rsidR="0013026C" w:rsidRPr="00D951E4">
        <w:rPr>
          <w:rFonts w:ascii="Times New Roman" w:eastAsia="黑体" w:hAnsi="Times New Roman"/>
          <w:color w:val="000000"/>
          <w:spacing w:val="30"/>
          <w:sz w:val="32"/>
        </w:rPr>
        <w:t xml:space="preserve"> </w:t>
      </w:r>
    </w:p>
    <w:p w14:paraId="0CE149A6" w14:textId="302475A5" w:rsidR="00DC54F2" w:rsidRPr="00D951E4" w:rsidRDefault="00DC54F2" w:rsidP="00DC54F2">
      <w:pPr>
        <w:pStyle w:val="a9"/>
        <w:tabs>
          <w:tab w:val="left" w:pos="2100"/>
        </w:tabs>
        <w:adjustRightInd w:val="0"/>
        <w:snapToGrid w:val="0"/>
        <w:spacing w:line="360" w:lineRule="auto"/>
        <w:ind w:firstLineChars="522" w:firstLine="1984"/>
        <w:jc w:val="left"/>
        <w:rPr>
          <w:rFonts w:ascii="Times New Roman" w:eastAsia="黑体" w:hAnsi="Times New Roman"/>
          <w:color w:val="000000"/>
          <w:spacing w:val="30"/>
          <w:sz w:val="32"/>
        </w:rPr>
      </w:pPr>
      <w:r w:rsidRPr="00D951E4">
        <w:rPr>
          <w:rFonts w:ascii="Times New Roman" w:eastAsia="黑体" w:hAnsi="Times New Roman"/>
          <w:color w:val="000000"/>
          <w:spacing w:val="30"/>
          <w:sz w:val="32"/>
        </w:rPr>
        <w:t>学</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pacing w:val="30"/>
          <w:sz w:val="32"/>
        </w:rPr>
        <w:t>号：</w:t>
      </w:r>
    </w:p>
    <w:p w14:paraId="39D32AEA" w14:textId="01C1FA56" w:rsidR="00DC54F2" w:rsidRPr="00D951E4" w:rsidRDefault="00DC54F2" w:rsidP="00DC54F2">
      <w:pPr>
        <w:pStyle w:val="a9"/>
        <w:tabs>
          <w:tab w:val="left" w:pos="2100"/>
        </w:tabs>
        <w:adjustRightInd w:val="0"/>
        <w:snapToGrid w:val="0"/>
        <w:spacing w:line="360" w:lineRule="auto"/>
        <w:ind w:firstLineChars="522" w:firstLine="1984"/>
        <w:jc w:val="left"/>
        <w:rPr>
          <w:rFonts w:ascii="Times New Roman" w:eastAsia="黑体" w:hAnsi="Times New Roman"/>
          <w:color w:val="000000"/>
          <w:spacing w:val="30"/>
          <w:sz w:val="32"/>
        </w:rPr>
      </w:pPr>
      <w:r w:rsidRPr="00D951E4">
        <w:rPr>
          <w:rFonts w:ascii="Times New Roman" w:eastAsia="黑体" w:hAnsi="Times New Roman"/>
          <w:color w:val="000000"/>
          <w:spacing w:val="30"/>
          <w:sz w:val="32"/>
        </w:rPr>
        <w:t>班</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z w:val="32"/>
        </w:rPr>
        <w:t xml:space="preserve">　</w:t>
      </w:r>
      <w:r w:rsidRPr="00D951E4">
        <w:rPr>
          <w:rFonts w:ascii="Times New Roman" w:eastAsia="黑体" w:hAnsi="Times New Roman"/>
          <w:color w:val="000000"/>
          <w:spacing w:val="30"/>
          <w:sz w:val="32"/>
        </w:rPr>
        <w:t>级：</w:t>
      </w:r>
    </w:p>
    <w:p w14:paraId="75222307" w14:textId="5AAE8281" w:rsidR="00DC54F2" w:rsidRPr="00D951E4" w:rsidRDefault="00DC54F2" w:rsidP="00DC54F2">
      <w:pPr>
        <w:pStyle w:val="a9"/>
        <w:tabs>
          <w:tab w:val="left" w:pos="2100"/>
        </w:tabs>
        <w:adjustRightInd w:val="0"/>
        <w:snapToGrid w:val="0"/>
        <w:spacing w:line="360" w:lineRule="auto"/>
        <w:ind w:firstLineChars="522" w:firstLine="1984"/>
        <w:jc w:val="left"/>
        <w:rPr>
          <w:rFonts w:ascii="Times New Roman" w:eastAsia="黑体" w:hAnsi="Times New Roman"/>
          <w:b/>
          <w:sz w:val="28"/>
        </w:rPr>
      </w:pPr>
      <w:r w:rsidRPr="00D951E4">
        <w:rPr>
          <w:rFonts w:ascii="Times New Roman" w:eastAsia="黑体" w:hAnsi="Times New Roman"/>
          <w:color w:val="000000"/>
          <w:spacing w:val="30"/>
          <w:sz w:val="32"/>
        </w:rPr>
        <w:t>答辩日期：</w:t>
      </w:r>
      <w:r w:rsidR="0013026C" w:rsidRPr="00D951E4">
        <w:rPr>
          <w:rFonts w:ascii="Times New Roman" w:eastAsia="黑体" w:hAnsi="Times New Roman"/>
          <w:b/>
          <w:sz w:val="28"/>
        </w:rPr>
        <w:t xml:space="preserve"> </w:t>
      </w:r>
    </w:p>
    <w:p w14:paraId="2F878F77" w14:textId="64343042" w:rsidR="00FA7A04" w:rsidRPr="00D951E4" w:rsidRDefault="00FA7A04" w:rsidP="00DC54F2">
      <w:pPr>
        <w:spacing w:line="360" w:lineRule="auto"/>
        <w:rPr>
          <w:szCs w:val="21"/>
        </w:rPr>
      </w:pPr>
    </w:p>
    <w:p w14:paraId="1F290843" w14:textId="77777777" w:rsidR="00E22514" w:rsidRPr="00D951E4" w:rsidRDefault="00E22514" w:rsidP="009949D0">
      <w:pPr>
        <w:adjustRightInd w:val="0"/>
        <w:snapToGrid w:val="0"/>
        <w:spacing w:line="360" w:lineRule="auto"/>
        <w:jc w:val="center"/>
        <w:rPr>
          <w:rFonts w:eastAsia="黑体"/>
          <w:b/>
          <w:sz w:val="32"/>
        </w:rPr>
        <w:sectPr w:rsidR="00E22514" w:rsidRPr="00D951E4" w:rsidSect="00BB060C">
          <w:pgSz w:w="11906" w:h="16838" w:code="9"/>
          <w:pgMar w:top="1985" w:right="1588" w:bottom="2268" w:left="1588" w:header="1418" w:footer="1701" w:gutter="0"/>
          <w:pgNumType w:start="1" w:chapStyle="1"/>
          <w:cols w:space="425"/>
          <w:docGrid w:type="lines" w:linePitch="312"/>
        </w:sectPr>
      </w:pPr>
    </w:p>
    <w:p w14:paraId="4217C9B8" w14:textId="3E46048A" w:rsidR="009949D0" w:rsidRPr="00D951E4" w:rsidRDefault="009949D0" w:rsidP="009949D0">
      <w:pPr>
        <w:adjustRightInd w:val="0"/>
        <w:snapToGrid w:val="0"/>
        <w:spacing w:line="360" w:lineRule="auto"/>
        <w:jc w:val="center"/>
        <w:rPr>
          <w:rFonts w:eastAsia="黑体"/>
          <w:sz w:val="32"/>
        </w:rPr>
      </w:pPr>
      <w:r w:rsidRPr="00D951E4">
        <w:rPr>
          <w:rFonts w:eastAsia="黑体"/>
          <w:b/>
          <w:sz w:val="32"/>
        </w:rPr>
        <w:lastRenderedPageBreak/>
        <w:t>F</w:t>
      </w:r>
      <w:r w:rsidRPr="00D951E4">
        <w:rPr>
          <w:rFonts w:eastAsia="黑体"/>
          <w:b/>
          <w:sz w:val="32"/>
        </w:rPr>
        <w:t>医疗器械公司战略研究</w:t>
      </w:r>
    </w:p>
    <w:p w14:paraId="0A3FB6CE" w14:textId="77777777" w:rsidR="009949D0" w:rsidRPr="00D951E4" w:rsidRDefault="009949D0" w:rsidP="009949D0">
      <w:pPr>
        <w:adjustRightInd w:val="0"/>
        <w:snapToGrid w:val="0"/>
        <w:spacing w:line="360" w:lineRule="auto"/>
        <w:jc w:val="center"/>
        <w:rPr>
          <w:rFonts w:eastAsia="黑体"/>
          <w:b/>
          <w:sz w:val="32"/>
        </w:rPr>
      </w:pPr>
    </w:p>
    <w:p w14:paraId="1C545D01" w14:textId="4954B050" w:rsidR="009949D0" w:rsidRPr="00D951E4" w:rsidRDefault="009949D0" w:rsidP="009949D0">
      <w:pPr>
        <w:adjustRightInd w:val="0"/>
        <w:snapToGrid w:val="0"/>
        <w:spacing w:line="360" w:lineRule="auto"/>
        <w:jc w:val="center"/>
        <w:rPr>
          <w:rFonts w:eastAsia="黑体"/>
          <w:b/>
          <w:sz w:val="32"/>
        </w:rPr>
      </w:pPr>
      <w:r w:rsidRPr="00D951E4">
        <w:rPr>
          <w:rFonts w:eastAsia="黑体"/>
          <w:b/>
          <w:sz w:val="32"/>
        </w:rPr>
        <w:t>摘</w:t>
      </w:r>
      <w:r w:rsidRPr="00D951E4">
        <w:rPr>
          <w:rFonts w:eastAsia="黑体"/>
          <w:b/>
          <w:sz w:val="32"/>
        </w:rPr>
        <w:t xml:space="preserve">  </w:t>
      </w:r>
      <w:r w:rsidRPr="00D951E4">
        <w:rPr>
          <w:rFonts w:eastAsia="黑体"/>
          <w:b/>
          <w:sz w:val="32"/>
        </w:rPr>
        <w:t>要</w:t>
      </w:r>
    </w:p>
    <w:p w14:paraId="50FCBEBC" w14:textId="77777777" w:rsidR="009949D0" w:rsidRPr="00D951E4" w:rsidRDefault="009949D0" w:rsidP="009949D0">
      <w:pPr>
        <w:adjustRightInd w:val="0"/>
        <w:snapToGrid w:val="0"/>
        <w:spacing w:line="360" w:lineRule="auto"/>
        <w:jc w:val="center"/>
        <w:rPr>
          <w:rFonts w:eastAsia="黑体"/>
          <w:b/>
          <w:sz w:val="32"/>
        </w:rPr>
      </w:pPr>
    </w:p>
    <w:p w14:paraId="30AF41D7" w14:textId="5B747CF5" w:rsidR="00AA6162" w:rsidRPr="00D951E4" w:rsidRDefault="00CC3119" w:rsidP="00A45A5B">
      <w:pPr>
        <w:snapToGrid w:val="0"/>
        <w:spacing w:beforeLines="50" w:before="156" w:line="360" w:lineRule="auto"/>
        <w:ind w:firstLineChars="200" w:firstLine="560"/>
        <w:rPr>
          <w:sz w:val="28"/>
          <w:szCs w:val="28"/>
        </w:rPr>
      </w:pPr>
      <w:r w:rsidRPr="00D951E4">
        <w:rPr>
          <w:sz w:val="28"/>
          <w:szCs w:val="28"/>
        </w:rPr>
        <w:t>医疗器械领域过去一直由西方发达国家所垄断</w:t>
      </w:r>
      <w:r w:rsidR="00A45A5B" w:rsidRPr="00D951E4">
        <w:rPr>
          <w:sz w:val="28"/>
          <w:szCs w:val="28"/>
        </w:rPr>
        <w:t>，</w:t>
      </w:r>
      <w:r w:rsidRPr="00D951E4">
        <w:rPr>
          <w:sz w:val="28"/>
          <w:szCs w:val="28"/>
        </w:rPr>
        <w:t>随着中国经济和科技实力的崛起，国内医疗器械行业近些年得到快速发展，甚至在部分领域已经达到全球先进水平，这对疫情期间我国医疗机构快速响应，保护人民生命健康起到关键作用</w:t>
      </w:r>
      <w:r w:rsidR="00D8192D" w:rsidRPr="00D951E4">
        <w:rPr>
          <w:sz w:val="28"/>
          <w:szCs w:val="28"/>
        </w:rPr>
        <w:t>，</w:t>
      </w:r>
      <w:r w:rsidRPr="00D951E4">
        <w:rPr>
          <w:sz w:val="28"/>
          <w:szCs w:val="28"/>
        </w:rPr>
        <w:t>也</w:t>
      </w:r>
      <w:r w:rsidR="00A45A5B" w:rsidRPr="00D951E4">
        <w:rPr>
          <w:sz w:val="28"/>
          <w:szCs w:val="28"/>
        </w:rPr>
        <w:t>将助力</w:t>
      </w:r>
      <w:r w:rsidRPr="00D951E4">
        <w:rPr>
          <w:sz w:val="28"/>
          <w:szCs w:val="28"/>
        </w:rPr>
        <w:t>“</w:t>
      </w:r>
      <w:r w:rsidRPr="00D951E4">
        <w:rPr>
          <w:sz w:val="28"/>
          <w:szCs w:val="28"/>
        </w:rPr>
        <w:t>健康中国</w:t>
      </w:r>
      <w:r w:rsidR="006F1FF6" w:rsidRPr="00D951E4">
        <w:rPr>
          <w:sz w:val="28"/>
          <w:szCs w:val="28"/>
        </w:rPr>
        <w:t>2030</w:t>
      </w:r>
      <w:r w:rsidRPr="00D951E4">
        <w:rPr>
          <w:sz w:val="28"/>
          <w:szCs w:val="28"/>
        </w:rPr>
        <w:t>”</w:t>
      </w:r>
      <w:r w:rsidR="0057354E" w:rsidRPr="00D951E4">
        <w:rPr>
          <w:sz w:val="28"/>
          <w:szCs w:val="28"/>
        </w:rPr>
        <w:t>规划</w:t>
      </w:r>
      <w:r w:rsidRPr="00D951E4">
        <w:rPr>
          <w:sz w:val="28"/>
          <w:szCs w:val="28"/>
        </w:rPr>
        <w:t>的实现。</w:t>
      </w:r>
      <w:r w:rsidRPr="00D951E4">
        <w:rPr>
          <w:sz w:val="28"/>
          <w:szCs w:val="28"/>
        </w:rPr>
        <w:t>F</w:t>
      </w:r>
      <w:r w:rsidRPr="00D951E4">
        <w:rPr>
          <w:sz w:val="28"/>
          <w:szCs w:val="28"/>
        </w:rPr>
        <w:t>医疗器械公司正是在</w:t>
      </w:r>
      <w:r w:rsidR="00C020F5" w:rsidRPr="00D951E4">
        <w:rPr>
          <w:sz w:val="28"/>
          <w:szCs w:val="28"/>
        </w:rPr>
        <w:t>这样的背景下，</w:t>
      </w:r>
      <w:r w:rsidRPr="00D951E4">
        <w:rPr>
          <w:sz w:val="28"/>
          <w:szCs w:val="28"/>
        </w:rPr>
        <w:t>出现和成长起来的一家初具规模的公司。</w:t>
      </w:r>
      <w:r w:rsidR="00604547" w:rsidRPr="00D951E4">
        <w:rPr>
          <w:sz w:val="28"/>
          <w:szCs w:val="28"/>
        </w:rPr>
        <w:t>公司</w:t>
      </w:r>
      <w:r w:rsidR="00EB728C" w:rsidRPr="00D951E4">
        <w:rPr>
          <w:sz w:val="28"/>
          <w:szCs w:val="28"/>
        </w:rPr>
        <w:t>目前已</w:t>
      </w:r>
      <w:r w:rsidR="00A45A5B" w:rsidRPr="00D951E4">
        <w:rPr>
          <w:sz w:val="28"/>
          <w:szCs w:val="28"/>
        </w:rPr>
        <w:t>拥有</w:t>
      </w:r>
      <w:r w:rsidR="00EB728C" w:rsidRPr="00D951E4">
        <w:rPr>
          <w:sz w:val="28"/>
          <w:szCs w:val="28"/>
        </w:rPr>
        <w:t>上千</w:t>
      </w:r>
      <w:r w:rsidRPr="00D951E4">
        <w:rPr>
          <w:sz w:val="28"/>
          <w:szCs w:val="28"/>
        </w:rPr>
        <w:t>名</w:t>
      </w:r>
      <w:r w:rsidR="00EB728C" w:rsidRPr="00D951E4">
        <w:rPr>
          <w:sz w:val="28"/>
          <w:szCs w:val="28"/>
        </w:rPr>
        <w:t>员工，</w:t>
      </w:r>
      <w:r w:rsidR="00215782" w:rsidRPr="00D951E4">
        <w:rPr>
          <w:sz w:val="28"/>
          <w:szCs w:val="28"/>
        </w:rPr>
        <w:t>借助着公司的呼吸机、</w:t>
      </w:r>
      <w:r w:rsidR="002006C5" w:rsidRPr="00D951E4">
        <w:rPr>
          <w:sz w:val="28"/>
          <w:szCs w:val="28"/>
        </w:rPr>
        <w:t>CT</w:t>
      </w:r>
      <w:r w:rsidR="00215782" w:rsidRPr="00D951E4">
        <w:rPr>
          <w:sz w:val="28"/>
          <w:szCs w:val="28"/>
        </w:rPr>
        <w:t>及负压救护车</w:t>
      </w:r>
      <w:r w:rsidR="002006C5" w:rsidRPr="00D951E4">
        <w:rPr>
          <w:sz w:val="28"/>
          <w:szCs w:val="28"/>
        </w:rPr>
        <w:t>等抗疫相关产品，在疫情期间业务增长迅速。然而从去年开始面临全球大规模防疫的结束，同时又伴随着在全球经济低迷，国内医疗集采和医疗反腐愈演愈烈，公司业务量发生巨大下滑。这时候</w:t>
      </w:r>
      <w:r w:rsidR="00DC3B38" w:rsidRPr="00D951E4">
        <w:rPr>
          <w:sz w:val="28"/>
          <w:szCs w:val="28"/>
        </w:rPr>
        <w:t>很</w:t>
      </w:r>
      <w:r w:rsidR="00D87035" w:rsidRPr="00D951E4">
        <w:rPr>
          <w:sz w:val="28"/>
          <w:szCs w:val="28"/>
        </w:rPr>
        <w:t>有必要对公司的短中长期战略进行重新梳理和规划</w:t>
      </w:r>
      <w:r w:rsidR="00344810" w:rsidRPr="00D951E4">
        <w:rPr>
          <w:sz w:val="28"/>
          <w:szCs w:val="28"/>
        </w:rPr>
        <w:t>，</w:t>
      </w:r>
      <w:r w:rsidR="00604547" w:rsidRPr="00D951E4">
        <w:rPr>
          <w:sz w:val="28"/>
          <w:szCs w:val="28"/>
        </w:rPr>
        <w:t>从而</w:t>
      </w:r>
      <w:r w:rsidR="00D66B93" w:rsidRPr="00D951E4">
        <w:rPr>
          <w:sz w:val="28"/>
          <w:szCs w:val="28"/>
        </w:rPr>
        <w:t>更好的</w:t>
      </w:r>
      <w:r w:rsidR="00604547" w:rsidRPr="00D951E4">
        <w:rPr>
          <w:sz w:val="28"/>
          <w:szCs w:val="28"/>
        </w:rPr>
        <w:t>指引公司发展</w:t>
      </w:r>
      <w:r w:rsidR="00AA6162" w:rsidRPr="00D951E4">
        <w:rPr>
          <w:sz w:val="28"/>
          <w:szCs w:val="28"/>
        </w:rPr>
        <w:t>。</w:t>
      </w:r>
    </w:p>
    <w:p w14:paraId="7A5FEAC8" w14:textId="585DCF19" w:rsidR="00A6207A" w:rsidRPr="00D951E4" w:rsidRDefault="00F07A0D" w:rsidP="00A6207A">
      <w:pPr>
        <w:pStyle w:val="31"/>
        <w:spacing w:line="360" w:lineRule="auto"/>
        <w:ind w:leftChars="0" w:left="0" w:firstLineChars="200" w:firstLine="560"/>
        <w:rPr>
          <w:sz w:val="28"/>
          <w:szCs w:val="28"/>
        </w:rPr>
      </w:pPr>
      <w:r w:rsidRPr="00D951E4">
        <w:rPr>
          <w:sz w:val="28"/>
          <w:szCs w:val="28"/>
        </w:rPr>
        <w:t>本研究运用</w:t>
      </w:r>
      <w:r w:rsidRPr="00D951E4">
        <w:rPr>
          <w:sz w:val="28"/>
          <w:szCs w:val="28"/>
        </w:rPr>
        <w:t xml:space="preserve"> PEST </w:t>
      </w:r>
      <w:r w:rsidRPr="00D951E4">
        <w:rPr>
          <w:sz w:val="28"/>
          <w:szCs w:val="28"/>
        </w:rPr>
        <w:t>理论、五力竞争模型、外部和内部关键因素评价矩阵</w:t>
      </w:r>
      <w:r w:rsidR="004F6C48" w:rsidRPr="00D951E4">
        <w:rPr>
          <w:sz w:val="28"/>
          <w:szCs w:val="28"/>
        </w:rPr>
        <w:t>，对外部大环境、竞争状况以及内部资源能力等进行深入探讨，分析出</w:t>
      </w:r>
      <w:r w:rsidR="004F6C48" w:rsidRPr="00D951E4">
        <w:rPr>
          <w:sz w:val="28"/>
          <w:szCs w:val="28"/>
        </w:rPr>
        <w:t>F</w:t>
      </w:r>
      <w:r w:rsidR="004F6C48" w:rsidRPr="00D951E4">
        <w:rPr>
          <w:sz w:val="28"/>
          <w:szCs w:val="28"/>
        </w:rPr>
        <w:t>医疗器械公司面临</w:t>
      </w:r>
      <w:r w:rsidR="000F4924" w:rsidRPr="00D951E4">
        <w:rPr>
          <w:sz w:val="28"/>
          <w:szCs w:val="28"/>
        </w:rPr>
        <w:t>研发创新能力薄弱、业务线分布广泛没有重点、生产效率低下、供应链不稳定和资源重复建设</w:t>
      </w:r>
      <w:r w:rsidR="002006C5" w:rsidRPr="00D951E4">
        <w:rPr>
          <w:sz w:val="28"/>
          <w:szCs w:val="28"/>
        </w:rPr>
        <w:t>的问题</w:t>
      </w:r>
      <w:r w:rsidR="004F6C48" w:rsidRPr="00D951E4">
        <w:rPr>
          <w:sz w:val="28"/>
          <w:szCs w:val="28"/>
        </w:rPr>
        <w:t>。</w:t>
      </w:r>
      <w:r w:rsidR="00E93CAF" w:rsidRPr="00D951E4">
        <w:rPr>
          <w:sz w:val="28"/>
          <w:szCs w:val="28"/>
        </w:rPr>
        <w:t>为应对这些问题，本研究</w:t>
      </w:r>
      <w:r w:rsidR="004F6C48" w:rsidRPr="00D951E4">
        <w:rPr>
          <w:sz w:val="28"/>
          <w:szCs w:val="28"/>
        </w:rPr>
        <w:t>运用</w:t>
      </w:r>
      <w:r w:rsidRPr="00D951E4">
        <w:rPr>
          <w:sz w:val="28"/>
          <w:szCs w:val="28"/>
        </w:rPr>
        <w:t>SWOT</w:t>
      </w:r>
      <w:r w:rsidRPr="00D951E4">
        <w:rPr>
          <w:sz w:val="28"/>
          <w:szCs w:val="28"/>
        </w:rPr>
        <w:t>分析</w:t>
      </w:r>
      <w:r w:rsidR="004F6C48" w:rsidRPr="00D951E4">
        <w:rPr>
          <w:sz w:val="28"/>
          <w:szCs w:val="28"/>
        </w:rPr>
        <w:t>给出了</w:t>
      </w:r>
      <w:r w:rsidR="00C020F5" w:rsidRPr="00D951E4">
        <w:rPr>
          <w:sz w:val="28"/>
          <w:szCs w:val="28"/>
        </w:rPr>
        <w:t>公司</w:t>
      </w:r>
      <w:r w:rsidR="00E93CAF" w:rsidRPr="00D951E4">
        <w:rPr>
          <w:sz w:val="28"/>
          <w:szCs w:val="28"/>
        </w:rPr>
        <w:t>的</w:t>
      </w:r>
      <w:r w:rsidR="004F6C48" w:rsidRPr="00D951E4">
        <w:rPr>
          <w:sz w:val="28"/>
          <w:szCs w:val="28"/>
        </w:rPr>
        <w:t>备选战略</w:t>
      </w:r>
      <w:r w:rsidR="00E93CAF" w:rsidRPr="00D951E4">
        <w:rPr>
          <w:sz w:val="28"/>
          <w:szCs w:val="28"/>
        </w:rPr>
        <w:t>方案</w:t>
      </w:r>
      <w:r w:rsidRPr="00D951E4">
        <w:rPr>
          <w:sz w:val="28"/>
          <w:szCs w:val="28"/>
        </w:rPr>
        <w:t>，</w:t>
      </w:r>
      <w:r w:rsidR="004F6C48" w:rsidRPr="00D951E4">
        <w:rPr>
          <w:sz w:val="28"/>
          <w:szCs w:val="28"/>
        </w:rPr>
        <w:t>并运用</w:t>
      </w:r>
      <w:r w:rsidR="004F6C48" w:rsidRPr="00D951E4">
        <w:rPr>
          <w:sz w:val="28"/>
          <w:szCs w:val="28"/>
        </w:rPr>
        <w:t>QSPM</w:t>
      </w:r>
      <w:r w:rsidR="004F6C48" w:rsidRPr="00D951E4">
        <w:rPr>
          <w:sz w:val="28"/>
          <w:szCs w:val="28"/>
        </w:rPr>
        <w:t>评价矩阵</w:t>
      </w:r>
      <w:r w:rsidRPr="00D951E4">
        <w:rPr>
          <w:sz w:val="28"/>
          <w:szCs w:val="28"/>
        </w:rPr>
        <w:t>明确了</w:t>
      </w:r>
      <w:r w:rsidR="00B13B78" w:rsidRPr="00D951E4">
        <w:rPr>
          <w:sz w:val="28"/>
          <w:szCs w:val="28"/>
        </w:rPr>
        <w:t>公司层</w:t>
      </w:r>
      <w:r w:rsidR="005F16E7" w:rsidRPr="00D951E4">
        <w:rPr>
          <w:sz w:val="28"/>
          <w:szCs w:val="28"/>
        </w:rPr>
        <w:t>战略</w:t>
      </w:r>
      <w:r w:rsidR="00604547" w:rsidRPr="00D951E4">
        <w:rPr>
          <w:sz w:val="28"/>
          <w:szCs w:val="28"/>
        </w:rPr>
        <w:t>应</w:t>
      </w:r>
      <w:r w:rsidR="00B13B78" w:rsidRPr="00D951E4">
        <w:rPr>
          <w:sz w:val="28"/>
          <w:szCs w:val="28"/>
        </w:rPr>
        <w:t>侧重</w:t>
      </w:r>
      <w:r w:rsidR="00604547" w:rsidRPr="00D951E4">
        <w:rPr>
          <w:sz w:val="28"/>
          <w:szCs w:val="28"/>
        </w:rPr>
        <w:t>的方向</w:t>
      </w:r>
      <w:r w:rsidR="004F6C48" w:rsidRPr="00D951E4">
        <w:rPr>
          <w:sz w:val="28"/>
          <w:szCs w:val="28"/>
        </w:rPr>
        <w:t>为业务聚焦</w:t>
      </w:r>
      <w:r w:rsidR="00942826" w:rsidRPr="00D951E4">
        <w:rPr>
          <w:sz w:val="28"/>
          <w:szCs w:val="28"/>
        </w:rPr>
        <w:t>医美设备、呼吸健康及专业医疗器械，并在全球进行业务</w:t>
      </w:r>
      <w:r w:rsidR="004F6C48" w:rsidRPr="00D951E4">
        <w:rPr>
          <w:sz w:val="28"/>
          <w:szCs w:val="28"/>
        </w:rPr>
        <w:t>国际化布局</w:t>
      </w:r>
      <w:r w:rsidR="00942826" w:rsidRPr="00D951E4">
        <w:rPr>
          <w:sz w:val="28"/>
          <w:szCs w:val="28"/>
        </w:rPr>
        <w:t>和国产化生产，将人力资</w:t>
      </w:r>
      <w:r w:rsidR="00942826" w:rsidRPr="00D951E4">
        <w:rPr>
          <w:sz w:val="28"/>
          <w:szCs w:val="28"/>
        </w:rPr>
        <w:lastRenderedPageBreak/>
        <w:t>源、财务等后台支持部门集中在总部进行统一管理并赋能各业务线。为提升各业务线的竞争实力，</w:t>
      </w:r>
      <w:r w:rsidRPr="00D951E4">
        <w:rPr>
          <w:sz w:val="28"/>
          <w:szCs w:val="28"/>
        </w:rPr>
        <w:t>制定了相应的</w:t>
      </w:r>
      <w:r w:rsidR="00B13B78" w:rsidRPr="00D951E4">
        <w:rPr>
          <w:sz w:val="28"/>
          <w:szCs w:val="28"/>
        </w:rPr>
        <w:t>竞争</w:t>
      </w:r>
      <w:r w:rsidRPr="00D951E4">
        <w:rPr>
          <w:sz w:val="28"/>
          <w:szCs w:val="28"/>
        </w:rPr>
        <w:t>战略</w:t>
      </w:r>
      <w:r w:rsidR="003A1538" w:rsidRPr="00D951E4">
        <w:rPr>
          <w:sz w:val="28"/>
          <w:szCs w:val="28"/>
        </w:rPr>
        <w:t>为聚焦差异化</w:t>
      </w:r>
      <w:r w:rsidR="00B13B78" w:rsidRPr="00D951E4">
        <w:rPr>
          <w:sz w:val="28"/>
          <w:szCs w:val="28"/>
        </w:rPr>
        <w:t>战略。</w:t>
      </w:r>
      <w:r w:rsidR="00790402" w:rsidRPr="00D951E4">
        <w:rPr>
          <w:sz w:val="28"/>
          <w:szCs w:val="28"/>
        </w:rPr>
        <w:t>在确定战略的基础上，</w:t>
      </w:r>
      <w:r w:rsidR="00C020F5" w:rsidRPr="00D951E4">
        <w:rPr>
          <w:sz w:val="28"/>
          <w:szCs w:val="28"/>
        </w:rPr>
        <w:t>本研究</w:t>
      </w:r>
      <w:r w:rsidR="00790402" w:rsidRPr="00D951E4">
        <w:rPr>
          <w:sz w:val="28"/>
          <w:szCs w:val="28"/>
        </w:rPr>
        <w:t>给出了公司层战略和业务层</w:t>
      </w:r>
      <w:r w:rsidR="004F6C48" w:rsidRPr="00D951E4">
        <w:rPr>
          <w:sz w:val="28"/>
          <w:szCs w:val="28"/>
        </w:rPr>
        <w:t>战略的</w:t>
      </w:r>
      <w:r w:rsidR="00ED5E33" w:rsidRPr="00D951E4">
        <w:rPr>
          <w:sz w:val="28"/>
          <w:szCs w:val="28"/>
        </w:rPr>
        <w:t>具体</w:t>
      </w:r>
      <w:r w:rsidR="004F6C48" w:rsidRPr="00D951E4">
        <w:rPr>
          <w:sz w:val="28"/>
          <w:szCs w:val="28"/>
        </w:rPr>
        <w:t>实施方案</w:t>
      </w:r>
      <w:r w:rsidR="00ED5E33" w:rsidRPr="00D951E4">
        <w:rPr>
          <w:sz w:val="28"/>
          <w:szCs w:val="28"/>
        </w:rPr>
        <w:t>。</w:t>
      </w:r>
      <w:r w:rsidRPr="00D951E4">
        <w:rPr>
          <w:sz w:val="28"/>
          <w:szCs w:val="28"/>
        </w:rPr>
        <w:t>提出了</w:t>
      </w:r>
      <w:r w:rsidR="004F6C48" w:rsidRPr="00D951E4">
        <w:rPr>
          <w:sz w:val="28"/>
          <w:szCs w:val="28"/>
        </w:rPr>
        <w:t>应该加强</w:t>
      </w:r>
      <w:r w:rsidR="00F07052" w:rsidRPr="00D951E4">
        <w:rPr>
          <w:sz w:val="28"/>
          <w:szCs w:val="28"/>
        </w:rPr>
        <w:t>投资合作</w:t>
      </w:r>
      <w:r w:rsidR="00ED5E33" w:rsidRPr="00D951E4">
        <w:rPr>
          <w:sz w:val="28"/>
          <w:szCs w:val="28"/>
        </w:rPr>
        <w:t>布局</w:t>
      </w:r>
      <w:r w:rsidRPr="00D951E4">
        <w:rPr>
          <w:sz w:val="28"/>
          <w:szCs w:val="28"/>
        </w:rPr>
        <w:t>、</w:t>
      </w:r>
      <w:r w:rsidR="00ED5E33" w:rsidRPr="00D951E4">
        <w:rPr>
          <w:sz w:val="28"/>
          <w:szCs w:val="28"/>
        </w:rPr>
        <w:t>加强</w:t>
      </w:r>
      <w:r w:rsidRPr="00D951E4">
        <w:rPr>
          <w:sz w:val="28"/>
          <w:szCs w:val="28"/>
        </w:rPr>
        <w:t>供应链和精益</w:t>
      </w:r>
      <w:r w:rsidR="00ED5E33" w:rsidRPr="00D951E4">
        <w:rPr>
          <w:sz w:val="28"/>
          <w:szCs w:val="28"/>
        </w:rPr>
        <w:t>管理</w:t>
      </w:r>
      <w:r w:rsidRPr="00D951E4">
        <w:rPr>
          <w:sz w:val="28"/>
          <w:szCs w:val="28"/>
        </w:rPr>
        <w:t>、</w:t>
      </w:r>
      <w:r w:rsidR="00ED5E33" w:rsidRPr="00D951E4">
        <w:rPr>
          <w:sz w:val="28"/>
          <w:szCs w:val="28"/>
        </w:rPr>
        <w:t>加强</w:t>
      </w:r>
      <w:r w:rsidRPr="00D951E4">
        <w:rPr>
          <w:sz w:val="28"/>
          <w:szCs w:val="28"/>
        </w:rPr>
        <w:t>人力资源</w:t>
      </w:r>
      <w:r w:rsidR="00ED5E33" w:rsidRPr="00D951E4">
        <w:rPr>
          <w:sz w:val="28"/>
          <w:szCs w:val="28"/>
        </w:rPr>
        <w:t>保障</w:t>
      </w:r>
      <w:r w:rsidRPr="00D951E4">
        <w:rPr>
          <w:sz w:val="28"/>
          <w:szCs w:val="28"/>
        </w:rPr>
        <w:t>以及</w:t>
      </w:r>
      <w:r w:rsidR="00ED5E33" w:rsidRPr="00D951E4">
        <w:rPr>
          <w:sz w:val="28"/>
          <w:szCs w:val="28"/>
        </w:rPr>
        <w:t>加强</w:t>
      </w:r>
      <w:r w:rsidRPr="00D951E4">
        <w:rPr>
          <w:sz w:val="28"/>
          <w:szCs w:val="28"/>
        </w:rPr>
        <w:t>财务资金</w:t>
      </w:r>
      <w:r w:rsidR="00ED5E33" w:rsidRPr="00D951E4">
        <w:rPr>
          <w:sz w:val="28"/>
          <w:szCs w:val="28"/>
        </w:rPr>
        <w:t>保障</w:t>
      </w:r>
      <w:r w:rsidRPr="00D951E4">
        <w:rPr>
          <w:sz w:val="28"/>
          <w:szCs w:val="28"/>
        </w:rPr>
        <w:t>等</w:t>
      </w:r>
      <w:r w:rsidR="001479A4" w:rsidRPr="00D951E4">
        <w:rPr>
          <w:sz w:val="28"/>
          <w:szCs w:val="28"/>
        </w:rPr>
        <w:t>配套</w:t>
      </w:r>
      <w:r w:rsidRPr="00D951E4">
        <w:rPr>
          <w:sz w:val="28"/>
          <w:szCs w:val="28"/>
        </w:rPr>
        <w:t>措施。</w:t>
      </w:r>
    </w:p>
    <w:p w14:paraId="2D529CD1" w14:textId="2931E661" w:rsidR="00FD0978" w:rsidRPr="00D951E4" w:rsidRDefault="00ED5E33" w:rsidP="00A6207A">
      <w:pPr>
        <w:pStyle w:val="31"/>
        <w:spacing w:line="360" w:lineRule="auto"/>
        <w:ind w:leftChars="0" w:left="0" w:firstLineChars="200" w:firstLine="560"/>
        <w:rPr>
          <w:sz w:val="28"/>
          <w:szCs w:val="28"/>
        </w:rPr>
      </w:pPr>
      <w:r w:rsidRPr="00D951E4">
        <w:rPr>
          <w:sz w:val="28"/>
          <w:szCs w:val="28"/>
        </w:rPr>
        <w:t>本研究</w:t>
      </w:r>
      <w:r w:rsidR="00B253AA" w:rsidRPr="00D951E4">
        <w:rPr>
          <w:sz w:val="28"/>
          <w:szCs w:val="28"/>
        </w:rPr>
        <w:t>为</w:t>
      </w:r>
      <w:r w:rsidR="00B81A1A" w:rsidRPr="00D951E4">
        <w:rPr>
          <w:sz w:val="28"/>
          <w:szCs w:val="28"/>
        </w:rPr>
        <w:t>F</w:t>
      </w:r>
      <w:r w:rsidR="00B81A1A" w:rsidRPr="00D951E4">
        <w:rPr>
          <w:sz w:val="28"/>
          <w:szCs w:val="28"/>
        </w:rPr>
        <w:t>医疗器械公司的长远发展</w:t>
      </w:r>
      <w:r w:rsidR="00B253AA" w:rsidRPr="00D951E4">
        <w:rPr>
          <w:sz w:val="28"/>
          <w:szCs w:val="28"/>
        </w:rPr>
        <w:t>指明了方向</w:t>
      </w:r>
      <w:r w:rsidR="00EB7DBE" w:rsidRPr="00D951E4">
        <w:rPr>
          <w:sz w:val="28"/>
          <w:szCs w:val="28"/>
        </w:rPr>
        <w:t>，确保</w:t>
      </w:r>
      <w:r w:rsidR="00C020F5" w:rsidRPr="00D951E4">
        <w:rPr>
          <w:sz w:val="28"/>
          <w:szCs w:val="28"/>
        </w:rPr>
        <w:t>公司</w:t>
      </w:r>
      <w:r w:rsidR="005C4274" w:rsidRPr="00D951E4">
        <w:rPr>
          <w:sz w:val="28"/>
          <w:szCs w:val="28"/>
        </w:rPr>
        <w:t>全球业务的持续增长和盈利，</w:t>
      </w:r>
      <w:r w:rsidR="000F32E9" w:rsidRPr="00D951E4">
        <w:rPr>
          <w:sz w:val="28"/>
          <w:szCs w:val="28"/>
        </w:rPr>
        <w:t>助力</w:t>
      </w:r>
      <w:r w:rsidR="00C020F5" w:rsidRPr="00D951E4">
        <w:rPr>
          <w:sz w:val="28"/>
          <w:szCs w:val="28"/>
        </w:rPr>
        <w:t>公司</w:t>
      </w:r>
      <w:r w:rsidR="005C4274" w:rsidRPr="00D951E4">
        <w:rPr>
          <w:sz w:val="28"/>
          <w:szCs w:val="28"/>
        </w:rPr>
        <w:t>成为全球医疗和健康领域的领军企业目标</w:t>
      </w:r>
      <w:r w:rsidR="00240CCC" w:rsidRPr="00D951E4">
        <w:rPr>
          <w:sz w:val="28"/>
          <w:szCs w:val="28"/>
        </w:rPr>
        <w:t>的</w:t>
      </w:r>
      <w:r w:rsidR="00EB7DBE" w:rsidRPr="00D951E4">
        <w:rPr>
          <w:sz w:val="28"/>
          <w:szCs w:val="28"/>
        </w:rPr>
        <w:t>达成。</w:t>
      </w:r>
    </w:p>
    <w:p w14:paraId="4DF89075" w14:textId="6235C5D0" w:rsidR="009949D0" w:rsidRPr="00D951E4" w:rsidRDefault="009949D0" w:rsidP="00A44F22">
      <w:pPr>
        <w:pStyle w:val="31"/>
        <w:spacing w:line="360" w:lineRule="auto"/>
        <w:ind w:leftChars="0" w:left="0"/>
        <w:rPr>
          <w:rFonts w:hint="eastAsia"/>
          <w:sz w:val="28"/>
          <w:szCs w:val="28"/>
        </w:rPr>
      </w:pPr>
      <w:r w:rsidRPr="00D951E4">
        <w:rPr>
          <w:rFonts w:eastAsia="黑体"/>
          <w:b/>
          <w:sz w:val="28"/>
          <w:szCs w:val="28"/>
        </w:rPr>
        <w:t>关键词</w:t>
      </w:r>
      <w:r w:rsidRPr="00D951E4">
        <w:rPr>
          <w:rFonts w:eastAsia="黑体"/>
          <w:sz w:val="28"/>
          <w:szCs w:val="28"/>
        </w:rPr>
        <w:t>：</w:t>
      </w:r>
      <w:r w:rsidR="0013026C">
        <w:rPr>
          <w:rFonts w:hint="eastAsia"/>
          <w:sz w:val="28"/>
          <w:szCs w:val="28"/>
        </w:rPr>
        <w:t xml:space="preserve"> XXX</w:t>
      </w:r>
    </w:p>
    <w:p w14:paraId="2928CACD" w14:textId="1CF8DF42" w:rsidR="009949D0" w:rsidRPr="00D951E4" w:rsidRDefault="00126AE9" w:rsidP="005D6AA3">
      <w:pPr>
        <w:spacing w:line="360" w:lineRule="auto"/>
      </w:pPr>
      <w:r w:rsidRPr="00D951E4">
        <w:br w:type="page"/>
      </w:r>
    </w:p>
    <w:p w14:paraId="2997AD6B" w14:textId="77777777" w:rsidR="009438DF" w:rsidRPr="00D951E4" w:rsidRDefault="009438DF" w:rsidP="009438DF">
      <w:pPr>
        <w:spacing w:line="360" w:lineRule="auto"/>
        <w:jc w:val="center"/>
        <w:rPr>
          <w:rFonts w:eastAsia="黑体"/>
          <w:b/>
          <w:bCs/>
          <w:spacing w:val="30"/>
          <w:kern w:val="44"/>
          <w:sz w:val="32"/>
          <w:szCs w:val="44"/>
        </w:rPr>
      </w:pPr>
      <w:r w:rsidRPr="00D951E4">
        <w:rPr>
          <w:rFonts w:eastAsia="黑体"/>
          <w:b/>
          <w:bCs/>
          <w:spacing w:val="30"/>
          <w:kern w:val="44"/>
          <w:sz w:val="32"/>
          <w:szCs w:val="44"/>
        </w:rPr>
        <w:lastRenderedPageBreak/>
        <w:t>THE RESEARCH ON STRATEGY OF F MEDTECH COMPANY</w:t>
      </w:r>
    </w:p>
    <w:p w14:paraId="3DADBEDD" w14:textId="4D7FF595" w:rsidR="00046D12" w:rsidRPr="00D951E4" w:rsidRDefault="00046D12" w:rsidP="005D6AA3">
      <w:pPr>
        <w:spacing w:line="360" w:lineRule="auto"/>
        <w:jc w:val="center"/>
        <w:rPr>
          <w:rFonts w:eastAsia="黑体"/>
          <w:b/>
          <w:bCs/>
          <w:spacing w:val="30"/>
          <w:kern w:val="44"/>
          <w:sz w:val="32"/>
          <w:szCs w:val="44"/>
        </w:rPr>
      </w:pPr>
    </w:p>
    <w:p w14:paraId="40FD320A" w14:textId="09B641C0" w:rsidR="00046D12" w:rsidRPr="00D951E4" w:rsidRDefault="00046D12" w:rsidP="005D6AA3">
      <w:pPr>
        <w:spacing w:line="360" w:lineRule="auto"/>
        <w:jc w:val="center"/>
        <w:rPr>
          <w:b/>
          <w:bCs/>
          <w:kern w:val="44"/>
          <w:sz w:val="32"/>
          <w:szCs w:val="44"/>
        </w:rPr>
      </w:pPr>
      <w:r w:rsidRPr="00D951E4">
        <w:rPr>
          <w:b/>
          <w:bCs/>
          <w:kern w:val="44"/>
          <w:sz w:val="32"/>
          <w:szCs w:val="44"/>
        </w:rPr>
        <w:t>ABSTRACT</w:t>
      </w:r>
    </w:p>
    <w:p w14:paraId="652C0ECD" w14:textId="77777777" w:rsidR="00647BC1" w:rsidRPr="00D951E4" w:rsidRDefault="00647BC1" w:rsidP="00647BC1">
      <w:pPr>
        <w:adjustRightInd w:val="0"/>
        <w:snapToGrid w:val="0"/>
        <w:spacing w:line="360" w:lineRule="auto"/>
        <w:rPr>
          <w:color w:val="000000"/>
          <w:sz w:val="28"/>
          <w:szCs w:val="28"/>
        </w:rPr>
      </w:pPr>
    </w:p>
    <w:p w14:paraId="3F4B36BA" w14:textId="21AF266C" w:rsidR="00790402" w:rsidRPr="00D951E4" w:rsidRDefault="00790402" w:rsidP="00790402">
      <w:pPr>
        <w:adjustRightInd w:val="0"/>
        <w:snapToGrid w:val="0"/>
        <w:spacing w:line="360" w:lineRule="auto"/>
        <w:ind w:firstLineChars="200" w:firstLine="560"/>
        <w:rPr>
          <w:color w:val="000000"/>
          <w:sz w:val="28"/>
          <w:szCs w:val="28"/>
        </w:rPr>
      </w:pPr>
      <w:r w:rsidRPr="00D951E4">
        <w:rPr>
          <w:color w:val="000000"/>
          <w:sz w:val="28"/>
          <w:szCs w:val="28"/>
        </w:rPr>
        <w:t>The medical device field has been monopolized by western developed countries in the past, with the rise of China's economic and technological strength, the domestic medical device industry has been developing rapidly in recent years, and has even reached the global advanced level in some fields, which plays a key role in the rapid response of China's medical institutions during the epidemic to protect the lives and health of the people, and will also help the realization of the plan of "Healthy China 2030". "It is against this b</w:t>
      </w:r>
      <w:r w:rsidR="007B7100" w:rsidRPr="00D951E4">
        <w:rPr>
          <w:color w:val="000000"/>
          <w:sz w:val="28"/>
          <w:szCs w:val="28"/>
        </w:rPr>
        <w:t>ackground that F MedTech Company</w:t>
      </w:r>
      <w:r w:rsidRPr="00D951E4">
        <w:rPr>
          <w:color w:val="000000"/>
          <w:sz w:val="28"/>
          <w:szCs w:val="28"/>
        </w:rPr>
        <w:t xml:space="preserve"> has emerged and grown into a full-scale company. With thousands of employees, the company's business grew rapidly during the epidemic wit</w:t>
      </w:r>
      <w:r w:rsidR="007C02F3" w:rsidRPr="00D951E4">
        <w:rPr>
          <w:color w:val="000000"/>
          <w:sz w:val="28"/>
          <w:szCs w:val="28"/>
        </w:rPr>
        <w:t>h its respiratory and CT</w:t>
      </w:r>
      <w:r w:rsidRPr="00D951E4">
        <w:rPr>
          <w:color w:val="000000"/>
          <w:sz w:val="28"/>
          <w:szCs w:val="28"/>
        </w:rPr>
        <w:t xml:space="preserve"> products. However, since last year, facing the end of the global large-scale epidemic prevention, accompanied by the global economic downturn, the domestic medical procurement and medical anti-corruption intensified, the company's business has suffered a huge decline. At this time, it is necessary to reorganize and plan the company's short-, medium- and long-term strategies to better guide the company's development.</w:t>
      </w:r>
    </w:p>
    <w:p w14:paraId="1367985B" w14:textId="399031A3" w:rsidR="00A6207A" w:rsidRPr="00D951E4" w:rsidRDefault="00790402" w:rsidP="00A6207A">
      <w:pPr>
        <w:adjustRightInd w:val="0"/>
        <w:snapToGrid w:val="0"/>
        <w:spacing w:line="360" w:lineRule="auto"/>
        <w:ind w:firstLineChars="200" w:firstLine="560"/>
        <w:rPr>
          <w:color w:val="000000"/>
          <w:sz w:val="28"/>
          <w:szCs w:val="28"/>
        </w:rPr>
      </w:pPr>
      <w:r w:rsidRPr="00D951E4">
        <w:rPr>
          <w:color w:val="000000"/>
          <w:sz w:val="28"/>
          <w:szCs w:val="28"/>
        </w:rPr>
        <w:t xml:space="preserve">Using the PEST theory, the Five Forces Competition Model, and the evaluation matrix of external and </w:t>
      </w:r>
      <w:r w:rsidR="007C02F3" w:rsidRPr="00D951E4">
        <w:rPr>
          <w:color w:val="000000"/>
          <w:sz w:val="28"/>
          <w:szCs w:val="28"/>
        </w:rPr>
        <w:t>internal key factors, this thesis</w:t>
      </w:r>
      <w:r w:rsidRPr="00D951E4">
        <w:rPr>
          <w:color w:val="000000"/>
          <w:sz w:val="28"/>
          <w:szCs w:val="28"/>
        </w:rPr>
        <w:t xml:space="preserve"> analyzes the external environment, the competitive situation, and the internal resources and capabilities, and analyzes the problems faced by </w:t>
      </w:r>
      <w:r w:rsidR="007C02F3" w:rsidRPr="00D951E4">
        <w:rPr>
          <w:color w:val="000000"/>
          <w:sz w:val="28"/>
          <w:szCs w:val="28"/>
        </w:rPr>
        <w:t>F MedTech Company</w:t>
      </w:r>
      <w:r w:rsidRPr="00D951E4">
        <w:rPr>
          <w:color w:val="000000"/>
          <w:sz w:val="28"/>
          <w:szCs w:val="28"/>
        </w:rPr>
        <w:t xml:space="preserve">, such </w:t>
      </w:r>
      <w:r w:rsidRPr="00D951E4">
        <w:rPr>
          <w:color w:val="000000"/>
          <w:sz w:val="28"/>
          <w:szCs w:val="28"/>
        </w:rPr>
        <w:lastRenderedPageBreak/>
        <w:t>as fragmentation of business lines, low productivity, unstable supply chain, and weak R&amp;D and innovation capabilities. In order to cope</w:t>
      </w:r>
      <w:r w:rsidR="00E77FE9" w:rsidRPr="00D951E4">
        <w:rPr>
          <w:color w:val="000000"/>
          <w:sz w:val="28"/>
          <w:szCs w:val="28"/>
        </w:rPr>
        <w:t xml:space="preserve"> with these problems, this thesis</w:t>
      </w:r>
      <w:r w:rsidRPr="00D951E4">
        <w:rPr>
          <w:color w:val="000000"/>
          <w:sz w:val="28"/>
          <w:szCs w:val="28"/>
        </w:rPr>
        <w:t xml:space="preserve"> uses SWOT analysis to give the company's alternative strategies, and uses the QSPM evaluation matrix to clarify the direction in which the company's layer strategy should focus on business focusing on medical and aesthetic equipment, respiratory health, and professional medical devices, and internationalization of the business in the world and localization of the production, and centralization of back-office support departments, such as human resources, finance, and so on, to be centralized in the headquarters for unified management and empowerment of the business lines. business lines. In order to enhance the competitive strength of each business line, we have formulated a competitive strategy called the Divergence Clustering Strategy.</w:t>
      </w:r>
      <w:r w:rsidR="00A6207A" w:rsidRPr="00D951E4">
        <w:rPr>
          <w:color w:val="000000"/>
          <w:sz w:val="28"/>
          <w:szCs w:val="28"/>
        </w:rPr>
        <w:t xml:space="preserve"> </w:t>
      </w:r>
      <w:r w:rsidRPr="00D951E4">
        <w:rPr>
          <w:color w:val="000000"/>
          <w:sz w:val="28"/>
          <w:szCs w:val="28"/>
        </w:rPr>
        <w:t xml:space="preserve">On the basis of </w:t>
      </w:r>
      <w:r w:rsidR="007C02F3" w:rsidRPr="00D951E4">
        <w:rPr>
          <w:color w:val="000000"/>
          <w:sz w:val="28"/>
          <w:szCs w:val="28"/>
        </w:rPr>
        <w:t>the defined strategy, this thesis</w:t>
      </w:r>
      <w:r w:rsidRPr="00D951E4">
        <w:rPr>
          <w:color w:val="000000"/>
          <w:sz w:val="28"/>
          <w:szCs w:val="28"/>
        </w:rPr>
        <w:t xml:space="preserve"> gives the specific implementation plan of the corporate level strategy and business level strategy. In order to guarantee the smooth implementation of the strategy, supporting measures such as investment and cooperation layout, supply chain and lean management, human resource security and financial capital s</w:t>
      </w:r>
      <w:r w:rsidR="00A6207A" w:rsidRPr="00D951E4">
        <w:rPr>
          <w:color w:val="000000"/>
          <w:sz w:val="28"/>
          <w:szCs w:val="28"/>
        </w:rPr>
        <w:t>ecurity are proposed.</w:t>
      </w:r>
    </w:p>
    <w:p w14:paraId="06F8AC71" w14:textId="5F88851D" w:rsidR="00790402" w:rsidRPr="00D951E4" w:rsidRDefault="007C02F3" w:rsidP="00A6207A">
      <w:pPr>
        <w:adjustRightInd w:val="0"/>
        <w:snapToGrid w:val="0"/>
        <w:spacing w:line="360" w:lineRule="auto"/>
        <w:ind w:firstLineChars="200" w:firstLine="560"/>
        <w:rPr>
          <w:color w:val="000000"/>
          <w:sz w:val="28"/>
          <w:szCs w:val="28"/>
        </w:rPr>
      </w:pPr>
      <w:r w:rsidRPr="00D951E4">
        <w:rPr>
          <w:color w:val="000000"/>
          <w:sz w:val="28"/>
          <w:szCs w:val="28"/>
        </w:rPr>
        <w:t>This thesis</w:t>
      </w:r>
      <w:r w:rsidR="00790402" w:rsidRPr="00D951E4">
        <w:rPr>
          <w:color w:val="000000"/>
          <w:sz w:val="28"/>
          <w:szCs w:val="28"/>
        </w:rPr>
        <w:t xml:space="preserve"> provides direction for the long-term </w:t>
      </w:r>
      <w:r w:rsidRPr="00D951E4">
        <w:rPr>
          <w:color w:val="000000"/>
          <w:sz w:val="28"/>
          <w:szCs w:val="28"/>
        </w:rPr>
        <w:t>development of F MedTech Company</w:t>
      </w:r>
      <w:r w:rsidR="00790402" w:rsidRPr="00D951E4">
        <w:rPr>
          <w:color w:val="000000"/>
          <w:sz w:val="28"/>
          <w:szCs w:val="28"/>
        </w:rPr>
        <w:t>, ensuring the continued growth and profitability of the company's global business, and helping the company achieve its goal of becoming a global leader in the medical and healthcare field.</w:t>
      </w:r>
    </w:p>
    <w:p w14:paraId="0CFC1E61" w14:textId="77777777" w:rsidR="00790402" w:rsidRPr="00D951E4" w:rsidRDefault="00790402" w:rsidP="00790402">
      <w:pPr>
        <w:adjustRightInd w:val="0"/>
        <w:snapToGrid w:val="0"/>
        <w:spacing w:line="360" w:lineRule="auto"/>
        <w:rPr>
          <w:color w:val="000000"/>
          <w:sz w:val="28"/>
          <w:szCs w:val="28"/>
        </w:rPr>
      </w:pPr>
    </w:p>
    <w:p w14:paraId="0F0C3F63" w14:textId="63E86C10" w:rsidR="001C54C8" w:rsidRPr="00D951E4" w:rsidRDefault="009949D0" w:rsidP="0047659B">
      <w:pPr>
        <w:adjustRightInd w:val="0"/>
        <w:snapToGrid w:val="0"/>
        <w:spacing w:line="360" w:lineRule="auto"/>
        <w:rPr>
          <w:color w:val="000000"/>
          <w:sz w:val="28"/>
          <w:szCs w:val="28"/>
        </w:rPr>
      </w:pPr>
      <w:r w:rsidRPr="00D951E4">
        <w:rPr>
          <w:b/>
          <w:sz w:val="28"/>
          <w:szCs w:val="28"/>
        </w:rPr>
        <w:t>KEY WORDS</w:t>
      </w:r>
      <w:r w:rsidRPr="00D951E4">
        <w:rPr>
          <w:color w:val="000000"/>
          <w:sz w:val="28"/>
          <w:szCs w:val="28"/>
        </w:rPr>
        <w:t xml:space="preserve">: </w:t>
      </w:r>
      <w:r w:rsidR="000F670D" w:rsidRPr="00D951E4">
        <w:rPr>
          <w:color w:val="000000"/>
          <w:sz w:val="28"/>
          <w:szCs w:val="28"/>
        </w:rPr>
        <w:t xml:space="preserve">China, </w:t>
      </w:r>
      <w:r w:rsidR="00046D12" w:rsidRPr="00D951E4">
        <w:rPr>
          <w:color w:val="000000"/>
          <w:sz w:val="28"/>
          <w:szCs w:val="28"/>
        </w:rPr>
        <w:t>Med</w:t>
      </w:r>
      <w:r w:rsidR="00B70AB5" w:rsidRPr="00D951E4">
        <w:rPr>
          <w:color w:val="000000"/>
          <w:sz w:val="28"/>
          <w:szCs w:val="28"/>
        </w:rPr>
        <w:t>Tech</w:t>
      </w:r>
      <w:r w:rsidRPr="00D951E4">
        <w:rPr>
          <w:color w:val="000000"/>
          <w:sz w:val="28"/>
          <w:szCs w:val="28"/>
        </w:rPr>
        <w:t>,</w:t>
      </w:r>
      <w:r w:rsidR="00365DDF" w:rsidRPr="00D951E4">
        <w:rPr>
          <w:color w:val="000000"/>
          <w:sz w:val="28"/>
          <w:szCs w:val="28"/>
        </w:rPr>
        <w:t xml:space="preserve"> </w:t>
      </w:r>
      <w:r w:rsidRPr="00D951E4">
        <w:rPr>
          <w:color w:val="000000"/>
          <w:sz w:val="28"/>
          <w:szCs w:val="28"/>
        </w:rPr>
        <w:t>Strategy</w:t>
      </w:r>
      <w:r w:rsidR="00053CE5" w:rsidRPr="00D951E4">
        <w:rPr>
          <w:color w:val="000000"/>
          <w:sz w:val="28"/>
          <w:szCs w:val="28"/>
        </w:rPr>
        <w:t>,</w:t>
      </w:r>
      <w:r w:rsidR="00365DDF" w:rsidRPr="00D951E4">
        <w:rPr>
          <w:color w:val="000000"/>
          <w:sz w:val="28"/>
          <w:szCs w:val="28"/>
        </w:rPr>
        <w:t xml:space="preserve"> </w:t>
      </w:r>
      <w:r w:rsidR="00384283" w:rsidRPr="00D951E4">
        <w:rPr>
          <w:color w:val="000000"/>
          <w:sz w:val="28"/>
          <w:szCs w:val="28"/>
        </w:rPr>
        <w:t>External Environment</w:t>
      </w:r>
      <w:r w:rsidR="00053CE5" w:rsidRPr="00D951E4">
        <w:rPr>
          <w:color w:val="000000"/>
          <w:sz w:val="28"/>
          <w:szCs w:val="28"/>
        </w:rPr>
        <w:t xml:space="preserve">, </w:t>
      </w:r>
      <w:r w:rsidR="00384283" w:rsidRPr="00D951E4">
        <w:rPr>
          <w:color w:val="000000"/>
          <w:sz w:val="28"/>
          <w:szCs w:val="28"/>
        </w:rPr>
        <w:t>Internal Environment</w:t>
      </w:r>
      <w:r w:rsidR="001C54C8" w:rsidRPr="00D951E4">
        <w:rPr>
          <w:color w:val="000000"/>
          <w:sz w:val="28"/>
          <w:szCs w:val="28"/>
        </w:rPr>
        <w:br w:type="page"/>
      </w:r>
    </w:p>
    <w:sdt>
      <w:sdtPr>
        <w:rPr>
          <w:rFonts w:ascii="Times New Roman" w:eastAsia="宋体" w:hAnsi="Times New Roman" w:cs="Times New Roman"/>
          <w:color w:val="auto"/>
          <w:kern w:val="2"/>
          <w:sz w:val="21"/>
          <w:szCs w:val="20"/>
          <w:lang w:val="zh-CN"/>
        </w:rPr>
        <w:id w:val="586198400"/>
        <w:docPartObj>
          <w:docPartGallery w:val="Table of Contents"/>
          <w:docPartUnique/>
        </w:docPartObj>
      </w:sdtPr>
      <w:sdtEndPr>
        <w:rPr>
          <w:b/>
          <w:bCs/>
        </w:rPr>
      </w:sdtEndPr>
      <w:sdtContent>
        <w:p w14:paraId="2DE77F78" w14:textId="244537BC" w:rsidR="00AD62A3" w:rsidRPr="00D951E4" w:rsidRDefault="00AD62A3" w:rsidP="009433CE">
          <w:pPr>
            <w:pStyle w:val="TOC"/>
            <w:jc w:val="center"/>
            <w:rPr>
              <w:rFonts w:ascii="Times New Roman" w:eastAsia="黑体" w:hAnsi="Times New Roman" w:cs="Times New Roman"/>
              <w:b/>
              <w:bCs/>
              <w:color w:val="auto"/>
              <w:lang w:val="zh-CN"/>
            </w:rPr>
          </w:pPr>
          <w:r w:rsidRPr="00D951E4">
            <w:rPr>
              <w:rFonts w:ascii="Times New Roman" w:eastAsia="黑体" w:hAnsi="Times New Roman" w:cs="Times New Roman"/>
              <w:b/>
              <w:bCs/>
              <w:color w:val="auto"/>
              <w:lang w:val="zh-CN"/>
            </w:rPr>
            <w:t>目录</w:t>
          </w:r>
        </w:p>
        <w:p w14:paraId="5C00F89C" w14:textId="3FF5A76A" w:rsidR="00E7722F" w:rsidRPr="00D951E4" w:rsidRDefault="00E7722F" w:rsidP="009433CE">
          <w:pPr>
            <w:spacing w:line="360" w:lineRule="auto"/>
            <w:rPr>
              <w:sz w:val="24"/>
              <w:szCs w:val="24"/>
              <w:lang w:val="zh-CN"/>
            </w:rPr>
          </w:pPr>
        </w:p>
        <w:p w14:paraId="276981A5" w14:textId="24A804A8" w:rsidR="00AC6710" w:rsidRPr="00D951E4" w:rsidRDefault="00AD62A3">
          <w:pPr>
            <w:pStyle w:val="TOC1"/>
            <w:rPr>
              <w:rFonts w:ascii="Times New Roman" w:eastAsiaTheme="minorEastAsia" w:hAnsi="Times New Roman"/>
              <w:sz w:val="21"/>
              <w:szCs w:val="22"/>
            </w:rPr>
          </w:pPr>
          <w:r w:rsidRPr="00D951E4">
            <w:rPr>
              <w:rFonts w:ascii="Times New Roman" w:hAnsi="Times New Roman"/>
            </w:rPr>
            <w:fldChar w:fldCharType="begin"/>
          </w:r>
          <w:r w:rsidRPr="00D951E4">
            <w:rPr>
              <w:rFonts w:ascii="Times New Roman" w:hAnsi="Times New Roman"/>
            </w:rPr>
            <w:instrText xml:space="preserve"> TOC \o "1-3" \h \z \u </w:instrText>
          </w:r>
          <w:r w:rsidRPr="00D951E4">
            <w:rPr>
              <w:rFonts w:ascii="Times New Roman" w:hAnsi="Times New Roman"/>
            </w:rPr>
            <w:fldChar w:fldCharType="separate"/>
          </w:r>
          <w:hyperlink w:anchor="_Toc155292106" w:history="1">
            <w:r w:rsidR="00AC6710" w:rsidRPr="00D951E4">
              <w:rPr>
                <w:rStyle w:val="af0"/>
                <w:rFonts w:ascii="Times New Roman" w:hAnsi="Times New Roman"/>
              </w:rPr>
              <w:t>第一章</w:t>
            </w:r>
            <w:r w:rsidR="00AC6710" w:rsidRPr="00D951E4">
              <w:rPr>
                <w:rStyle w:val="af0"/>
                <w:rFonts w:ascii="Times New Roman" w:hAnsi="Times New Roman"/>
              </w:rPr>
              <w:t xml:space="preserve"> </w:t>
            </w:r>
            <w:r w:rsidR="00AC6710" w:rsidRPr="00D951E4">
              <w:rPr>
                <w:rStyle w:val="af0"/>
                <w:rFonts w:ascii="Times New Roman" w:hAnsi="Times New Roman"/>
              </w:rPr>
              <w:t>绪论</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_Toc155292106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1</w:t>
            </w:r>
            <w:r w:rsidR="00AC6710" w:rsidRPr="00D951E4">
              <w:rPr>
                <w:rFonts w:ascii="Times New Roman" w:hAnsi="Times New Roman"/>
                <w:webHidden/>
              </w:rPr>
              <w:fldChar w:fldCharType="end"/>
            </w:r>
          </w:hyperlink>
        </w:p>
        <w:p w14:paraId="159F580F" w14:textId="665A435A" w:rsidR="00AC6710" w:rsidRPr="00D951E4" w:rsidRDefault="00000000" w:rsidP="005B1FBC">
          <w:pPr>
            <w:pStyle w:val="TOC2"/>
            <w:rPr>
              <w:rFonts w:ascii="Times New Roman" w:hAnsi="Times New Roman"/>
              <w:szCs w:val="22"/>
            </w:rPr>
          </w:pPr>
          <w:hyperlink w:anchor="_Toc155292107" w:history="1">
            <w:r w:rsidR="00AC6710" w:rsidRPr="00D951E4">
              <w:rPr>
                <w:rStyle w:val="af0"/>
                <w:rFonts w:ascii="Times New Roman" w:hAnsi="Times New Roman"/>
              </w:rPr>
              <w:t xml:space="preserve">1.1 </w:t>
            </w:r>
            <w:r w:rsidR="00AC6710" w:rsidRPr="00D951E4">
              <w:rPr>
                <w:rStyle w:val="af0"/>
                <w:rFonts w:ascii="Times New Roman" w:hAnsi="Times New Roman"/>
              </w:rPr>
              <w:t>研究背景</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_Toc155292107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1</w:t>
            </w:r>
            <w:r w:rsidR="00AC6710" w:rsidRPr="00D951E4">
              <w:rPr>
                <w:rFonts w:ascii="Times New Roman" w:hAnsi="Times New Roman"/>
                <w:webHidden/>
              </w:rPr>
              <w:fldChar w:fldCharType="end"/>
            </w:r>
          </w:hyperlink>
        </w:p>
        <w:p w14:paraId="1D01E502" w14:textId="5DAEC5B1" w:rsidR="00AC6710" w:rsidRPr="00D951E4" w:rsidRDefault="00000000" w:rsidP="005B1FBC">
          <w:pPr>
            <w:pStyle w:val="TOC2"/>
            <w:rPr>
              <w:rFonts w:ascii="Times New Roman" w:hAnsi="Times New Roman"/>
              <w:szCs w:val="22"/>
            </w:rPr>
          </w:pPr>
          <w:hyperlink w:anchor="_Toc155292108" w:history="1">
            <w:r w:rsidR="00AC6710" w:rsidRPr="00D951E4">
              <w:rPr>
                <w:rStyle w:val="af0"/>
                <w:rFonts w:ascii="Times New Roman" w:hAnsi="Times New Roman"/>
              </w:rPr>
              <w:t xml:space="preserve">1.2 </w:t>
            </w:r>
            <w:r w:rsidR="00AC6710" w:rsidRPr="00D951E4">
              <w:rPr>
                <w:rStyle w:val="af0"/>
                <w:rFonts w:ascii="Times New Roman" w:hAnsi="Times New Roman"/>
              </w:rPr>
              <w:t>研究问题</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_Toc155292108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2</w:t>
            </w:r>
            <w:r w:rsidR="00AC6710" w:rsidRPr="00D951E4">
              <w:rPr>
                <w:rFonts w:ascii="Times New Roman" w:hAnsi="Times New Roman"/>
                <w:webHidden/>
              </w:rPr>
              <w:fldChar w:fldCharType="end"/>
            </w:r>
          </w:hyperlink>
        </w:p>
        <w:p w14:paraId="6CBB41FC" w14:textId="66010D6E" w:rsidR="00AC6710" w:rsidRPr="00D951E4" w:rsidRDefault="00000000" w:rsidP="005B1FBC">
          <w:pPr>
            <w:pStyle w:val="TOC2"/>
            <w:rPr>
              <w:rFonts w:ascii="Times New Roman" w:hAnsi="Times New Roman"/>
              <w:szCs w:val="22"/>
            </w:rPr>
          </w:pPr>
          <w:hyperlink w:anchor="_Toc155292109" w:history="1">
            <w:r w:rsidR="00AC6710" w:rsidRPr="00D951E4">
              <w:rPr>
                <w:rStyle w:val="af0"/>
                <w:rFonts w:ascii="Times New Roman" w:hAnsi="Times New Roman"/>
              </w:rPr>
              <w:t xml:space="preserve">1.3 </w:t>
            </w:r>
            <w:r w:rsidR="00AC6710" w:rsidRPr="00D951E4">
              <w:rPr>
                <w:rStyle w:val="af0"/>
                <w:rFonts w:ascii="Times New Roman" w:hAnsi="Times New Roman"/>
              </w:rPr>
              <w:t>研究意义</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_Toc155292109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2</w:t>
            </w:r>
            <w:r w:rsidR="00AC6710" w:rsidRPr="00D951E4">
              <w:rPr>
                <w:rFonts w:ascii="Times New Roman" w:hAnsi="Times New Roman"/>
                <w:webHidden/>
              </w:rPr>
              <w:fldChar w:fldCharType="end"/>
            </w:r>
          </w:hyperlink>
        </w:p>
        <w:p w14:paraId="66DF4C97" w14:textId="64DFA677" w:rsidR="00AC6710" w:rsidRPr="00D951E4" w:rsidRDefault="00000000">
          <w:pPr>
            <w:pStyle w:val="TOC3"/>
            <w:tabs>
              <w:tab w:val="right" w:leader="dot" w:pos="8720"/>
            </w:tabs>
            <w:rPr>
              <w:rFonts w:ascii="Times New Roman" w:hAnsi="Times New Roman"/>
              <w:b w:val="0"/>
              <w:noProof/>
              <w:sz w:val="24"/>
              <w:szCs w:val="22"/>
            </w:rPr>
          </w:pPr>
          <w:hyperlink w:anchor="_Toc155292110" w:history="1">
            <w:r w:rsidR="00AC6710" w:rsidRPr="00D951E4">
              <w:rPr>
                <w:rStyle w:val="af0"/>
                <w:rFonts w:ascii="Times New Roman" w:hAnsi="Times New Roman"/>
                <w:b w:val="0"/>
                <w:noProof/>
                <w:sz w:val="24"/>
              </w:rPr>
              <w:t xml:space="preserve">1.3.1 </w:t>
            </w:r>
            <w:r w:rsidR="00AC6710" w:rsidRPr="00D951E4">
              <w:rPr>
                <w:rStyle w:val="af0"/>
                <w:rFonts w:ascii="Times New Roman" w:hAnsi="Times New Roman"/>
                <w:b w:val="0"/>
                <w:noProof/>
                <w:sz w:val="24"/>
              </w:rPr>
              <w:t>理论意义</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_Toc155292110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w:t>
            </w:r>
            <w:r w:rsidR="00AC6710" w:rsidRPr="00D951E4">
              <w:rPr>
                <w:rFonts w:ascii="Times New Roman" w:hAnsi="Times New Roman"/>
                <w:b w:val="0"/>
                <w:noProof/>
                <w:webHidden/>
                <w:sz w:val="24"/>
              </w:rPr>
              <w:fldChar w:fldCharType="end"/>
            </w:r>
          </w:hyperlink>
        </w:p>
        <w:p w14:paraId="1F8A3A5D" w14:textId="2EC9680A" w:rsidR="00AC6710" w:rsidRPr="00D951E4" w:rsidRDefault="00000000">
          <w:pPr>
            <w:pStyle w:val="TOC3"/>
            <w:tabs>
              <w:tab w:val="right" w:leader="dot" w:pos="8720"/>
            </w:tabs>
            <w:rPr>
              <w:rFonts w:ascii="Times New Roman" w:hAnsi="Times New Roman"/>
              <w:b w:val="0"/>
              <w:noProof/>
              <w:sz w:val="24"/>
              <w:szCs w:val="22"/>
            </w:rPr>
          </w:pPr>
          <w:hyperlink w:anchor="_Toc155292111" w:history="1">
            <w:r w:rsidR="00AC6710" w:rsidRPr="00D951E4">
              <w:rPr>
                <w:rStyle w:val="af0"/>
                <w:rFonts w:ascii="Times New Roman" w:hAnsi="Times New Roman"/>
                <w:b w:val="0"/>
                <w:noProof/>
                <w:sz w:val="24"/>
              </w:rPr>
              <w:t xml:space="preserve">1.3.2 </w:t>
            </w:r>
            <w:r w:rsidR="00AC6710" w:rsidRPr="00D951E4">
              <w:rPr>
                <w:rStyle w:val="af0"/>
                <w:rFonts w:ascii="Times New Roman" w:hAnsi="Times New Roman"/>
                <w:b w:val="0"/>
                <w:noProof/>
                <w:sz w:val="24"/>
              </w:rPr>
              <w:t>实践意义</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_Toc155292111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w:t>
            </w:r>
            <w:r w:rsidR="00AC6710" w:rsidRPr="00D951E4">
              <w:rPr>
                <w:rFonts w:ascii="Times New Roman" w:hAnsi="Times New Roman"/>
                <w:b w:val="0"/>
                <w:noProof/>
                <w:webHidden/>
                <w:sz w:val="24"/>
              </w:rPr>
              <w:fldChar w:fldCharType="end"/>
            </w:r>
          </w:hyperlink>
        </w:p>
        <w:p w14:paraId="14EDBEC8" w14:textId="14B584CF" w:rsidR="00AC6710" w:rsidRPr="00D951E4" w:rsidRDefault="00000000" w:rsidP="005B1FBC">
          <w:pPr>
            <w:pStyle w:val="TOC2"/>
            <w:rPr>
              <w:rFonts w:ascii="Times New Roman" w:hAnsi="Times New Roman"/>
              <w:szCs w:val="22"/>
            </w:rPr>
          </w:pPr>
          <w:hyperlink w:anchor="_Toc155292112" w:history="1">
            <w:r w:rsidR="00AC6710" w:rsidRPr="00D951E4">
              <w:rPr>
                <w:rStyle w:val="af0"/>
                <w:rFonts w:ascii="Times New Roman" w:hAnsi="Times New Roman"/>
              </w:rPr>
              <w:t xml:space="preserve">1.4 </w:t>
            </w:r>
            <w:r w:rsidR="00AC6710" w:rsidRPr="00D951E4">
              <w:rPr>
                <w:rStyle w:val="af0"/>
                <w:rFonts w:ascii="Times New Roman" w:hAnsi="Times New Roman"/>
              </w:rPr>
              <w:t>研究方法</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_Toc155292112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3</w:t>
            </w:r>
            <w:r w:rsidR="00AC6710" w:rsidRPr="00D951E4">
              <w:rPr>
                <w:rFonts w:ascii="Times New Roman" w:hAnsi="Times New Roman"/>
                <w:webHidden/>
              </w:rPr>
              <w:fldChar w:fldCharType="end"/>
            </w:r>
          </w:hyperlink>
        </w:p>
        <w:p w14:paraId="7FBCAC95" w14:textId="36E14B13" w:rsidR="00AC6710" w:rsidRPr="00D951E4" w:rsidRDefault="00000000" w:rsidP="005B1FBC">
          <w:pPr>
            <w:pStyle w:val="TOC2"/>
            <w:rPr>
              <w:rFonts w:ascii="Times New Roman" w:hAnsi="Times New Roman"/>
              <w:szCs w:val="22"/>
            </w:rPr>
          </w:pPr>
          <w:hyperlink w:anchor="_Toc155292113" w:history="1">
            <w:r w:rsidR="00AC6710" w:rsidRPr="00D951E4">
              <w:rPr>
                <w:rStyle w:val="af0"/>
                <w:rFonts w:ascii="Times New Roman" w:hAnsi="Times New Roman"/>
              </w:rPr>
              <w:t xml:space="preserve">1.5 </w:t>
            </w:r>
            <w:r w:rsidR="00AC6710" w:rsidRPr="00D951E4">
              <w:rPr>
                <w:rStyle w:val="af0"/>
                <w:rFonts w:ascii="Times New Roman" w:hAnsi="Times New Roman"/>
              </w:rPr>
              <w:t>研究内容与框架</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_Toc155292113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3</w:t>
            </w:r>
            <w:r w:rsidR="00AC6710" w:rsidRPr="00D951E4">
              <w:rPr>
                <w:rFonts w:ascii="Times New Roman" w:hAnsi="Times New Roman"/>
                <w:webHidden/>
              </w:rPr>
              <w:fldChar w:fldCharType="end"/>
            </w:r>
          </w:hyperlink>
        </w:p>
        <w:p w14:paraId="0435DD99" w14:textId="230AA907" w:rsidR="00AC6710" w:rsidRPr="00D951E4" w:rsidRDefault="00000000">
          <w:pPr>
            <w:pStyle w:val="TOC3"/>
            <w:tabs>
              <w:tab w:val="right" w:leader="dot" w:pos="8720"/>
            </w:tabs>
            <w:rPr>
              <w:rFonts w:ascii="Times New Roman" w:hAnsi="Times New Roman"/>
              <w:b w:val="0"/>
              <w:noProof/>
              <w:sz w:val="24"/>
              <w:szCs w:val="22"/>
            </w:rPr>
          </w:pPr>
          <w:hyperlink w:anchor="_Toc155292114" w:history="1">
            <w:r w:rsidR="00AC6710" w:rsidRPr="00D951E4">
              <w:rPr>
                <w:rStyle w:val="af0"/>
                <w:rFonts w:ascii="Times New Roman" w:hAnsi="Times New Roman"/>
                <w:b w:val="0"/>
                <w:noProof/>
                <w:sz w:val="24"/>
              </w:rPr>
              <w:t xml:space="preserve">1.5.1 </w:t>
            </w:r>
            <w:r w:rsidR="00AC6710" w:rsidRPr="00D951E4">
              <w:rPr>
                <w:rStyle w:val="af0"/>
                <w:rFonts w:ascii="Times New Roman" w:hAnsi="Times New Roman"/>
                <w:b w:val="0"/>
                <w:noProof/>
                <w:sz w:val="24"/>
              </w:rPr>
              <w:t>研究内容</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_Toc155292114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3</w:t>
            </w:r>
            <w:r w:rsidR="00AC6710" w:rsidRPr="00D951E4">
              <w:rPr>
                <w:rFonts w:ascii="Times New Roman" w:hAnsi="Times New Roman"/>
                <w:b w:val="0"/>
                <w:noProof/>
                <w:webHidden/>
                <w:sz w:val="24"/>
              </w:rPr>
              <w:fldChar w:fldCharType="end"/>
            </w:r>
          </w:hyperlink>
        </w:p>
        <w:p w14:paraId="2182E7AA" w14:textId="74E36923" w:rsidR="00AC6710" w:rsidRPr="00D951E4" w:rsidRDefault="00000000">
          <w:pPr>
            <w:pStyle w:val="TOC3"/>
            <w:tabs>
              <w:tab w:val="right" w:leader="dot" w:pos="8720"/>
            </w:tabs>
            <w:rPr>
              <w:rFonts w:ascii="Times New Roman" w:hAnsi="Times New Roman"/>
              <w:b w:val="0"/>
              <w:noProof/>
              <w:sz w:val="24"/>
              <w:szCs w:val="22"/>
            </w:rPr>
          </w:pPr>
          <w:hyperlink w:anchor="_Toc155292115" w:history="1">
            <w:r w:rsidR="00AC6710" w:rsidRPr="00D951E4">
              <w:rPr>
                <w:rStyle w:val="af0"/>
                <w:rFonts w:ascii="Times New Roman" w:hAnsi="Times New Roman"/>
                <w:b w:val="0"/>
                <w:noProof/>
                <w:sz w:val="24"/>
              </w:rPr>
              <w:t xml:space="preserve">1.5.2 </w:t>
            </w:r>
            <w:r w:rsidR="00AC6710" w:rsidRPr="00D951E4">
              <w:rPr>
                <w:rStyle w:val="af0"/>
                <w:rFonts w:ascii="Times New Roman" w:hAnsi="Times New Roman"/>
                <w:b w:val="0"/>
                <w:noProof/>
                <w:sz w:val="24"/>
              </w:rPr>
              <w:t>研究框架</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_Toc155292115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4</w:t>
            </w:r>
            <w:r w:rsidR="00AC6710" w:rsidRPr="00D951E4">
              <w:rPr>
                <w:rFonts w:ascii="Times New Roman" w:hAnsi="Times New Roman"/>
                <w:b w:val="0"/>
                <w:noProof/>
                <w:webHidden/>
                <w:sz w:val="24"/>
              </w:rPr>
              <w:fldChar w:fldCharType="end"/>
            </w:r>
          </w:hyperlink>
        </w:p>
        <w:p w14:paraId="35FE1743" w14:textId="27BB0442" w:rsidR="00AC6710" w:rsidRPr="00D951E4" w:rsidRDefault="00000000">
          <w:pPr>
            <w:pStyle w:val="TOC1"/>
            <w:rPr>
              <w:rFonts w:ascii="Times New Roman" w:eastAsiaTheme="minorEastAsia" w:hAnsi="Times New Roman"/>
              <w:sz w:val="21"/>
              <w:szCs w:val="22"/>
            </w:rPr>
          </w:pPr>
          <w:hyperlink w:anchor="_Toc155292116" w:history="1">
            <w:r w:rsidR="00AC6710" w:rsidRPr="00D951E4">
              <w:rPr>
                <w:rStyle w:val="af0"/>
                <w:rFonts w:ascii="Times New Roman" w:hAnsi="Times New Roman"/>
              </w:rPr>
              <w:t>第二章</w:t>
            </w:r>
            <w:r w:rsidR="00AC6710" w:rsidRPr="00D951E4">
              <w:rPr>
                <w:rStyle w:val="af0"/>
                <w:rFonts w:ascii="Times New Roman" w:hAnsi="Times New Roman"/>
              </w:rPr>
              <w:t xml:space="preserve"> </w:t>
            </w:r>
            <w:r w:rsidR="00AC6710" w:rsidRPr="00D951E4">
              <w:rPr>
                <w:rStyle w:val="af0"/>
                <w:rFonts w:ascii="Times New Roman" w:hAnsi="Times New Roman"/>
              </w:rPr>
              <w:t>理论基础与文献综述</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_Toc155292116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5</w:t>
            </w:r>
            <w:r w:rsidR="00AC6710" w:rsidRPr="00D951E4">
              <w:rPr>
                <w:rFonts w:ascii="Times New Roman" w:hAnsi="Times New Roman"/>
                <w:webHidden/>
              </w:rPr>
              <w:fldChar w:fldCharType="end"/>
            </w:r>
          </w:hyperlink>
        </w:p>
        <w:p w14:paraId="6FCF2926" w14:textId="10052A98" w:rsidR="00AC6710" w:rsidRPr="00D951E4" w:rsidRDefault="00000000" w:rsidP="005B1FBC">
          <w:pPr>
            <w:pStyle w:val="TOC2"/>
            <w:rPr>
              <w:rFonts w:ascii="Times New Roman" w:hAnsi="Times New Roman"/>
              <w:szCs w:val="22"/>
            </w:rPr>
          </w:pPr>
          <w:hyperlink w:anchor="_Toc155292117" w:history="1">
            <w:r w:rsidR="00AC6710" w:rsidRPr="00D951E4">
              <w:rPr>
                <w:rStyle w:val="af0"/>
                <w:rFonts w:ascii="Times New Roman" w:hAnsi="Times New Roman"/>
              </w:rPr>
              <w:t xml:space="preserve">2.1 </w:t>
            </w:r>
            <w:r w:rsidR="00AC6710" w:rsidRPr="00D951E4">
              <w:rPr>
                <w:rStyle w:val="af0"/>
                <w:rFonts w:ascii="Times New Roman" w:hAnsi="Times New Roman"/>
                <w:lang w:eastAsia="zh-Hans"/>
              </w:rPr>
              <w:t>企业战略管理</w:t>
            </w:r>
            <w:r w:rsidR="00AC6710" w:rsidRPr="00D951E4">
              <w:rPr>
                <w:rStyle w:val="af0"/>
                <w:rFonts w:ascii="Times New Roman" w:hAnsi="Times New Roman"/>
              </w:rPr>
              <w:t>理论</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_Toc155292117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5</w:t>
            </w:r>
            <w:r w:rsidR="00AC6710" w:rsidRPr="00D951E4">
              <w:rPr>
                <w:rFonts w:ascii="Times New Roman" w:hAnsi="Times New Roman"/>
                <w:webHidden/>
              </w:rPr>
              <w:fldChar w:fldCharType="end"/>
            </w:r>
          </w:hyperlink>
        </w:p>
        <w:p w14:paraId="796A7F67" w14:textId="788C83EC" w:rsidR="00AC6710" w:rsidRPr="00D951E4" w:rsidRDefault="00000000">
          <w:pPr>
            <w:pStyle w:val="TOC3"/>
            <w:tabs>
              <w:tab w:val="right" w:leader="dot" w:pos="8720"/>
            </w:tabs>
            <w:rPr>
              <w:rFonts w:ascii="Times New Roman" w:hAnsi="Times New Roman"/>
              <w:b w:val="0"/>
              <w:noProof/>
              <w:sz w:val="24"/>
              <w:szCs w:val="22"/>
            </w:rPr>
          </w:pPr>
          <w:hyperlink w:anchor="_Toc155292118" w:history="1">
            <w:r w:rsidR="00AC6710" w:rsidRPr="00D951E4">
              <w:rPr>
                <w:rStyle w:val="af0"/>
                <w:rFonts w:ascii="Times New Roman" w:hAnsi="Times New Roman"/>
                <w:b w:val="0"/>
                <w:noProof/>
                <w:sz w:val="24"/>
              </w:rPr>
              <w:t xml:space="preserve">2.1.1 </w:t>
            </w:r>
            <w:r w:rsidR="00AC6710" w:rsidRPr="00D951E4">
              <w:rPr>
                <w:rStyle w:val="af0"/>
                <w:rFonts w:ascii="Times New Roman" w:hAnsi="Times New Roman"/>
                <w:b w:val="0"/>
                <w:noProof/>
                <w:sz w:val="24"/>
              </w:rPr>
              <w:t>企业战略理论综述</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_Toc155292118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5</w:t>
            </w:r>
            <w:r w:rsidR="00AC6710" w:rsidRPr="00D951E4">
              <w:rPr>
                <w:rFonts w:ascii="Times New Roman" w:hAnsi="Times New Roman"/>
                <w:b w:val="0"/>
                <w:noProof/>
                <w:webHidden/>
                <w:sz w:val="24"/>
              </w:rPr>
              <w:fldChar w:fldCharType="end"/>
            </w:r>
          </w:hyperlink>
        </w:p>
        <w:p w14:paraId="05A68224" w14:textId="4A160773" w:rsidR="00AC6710" w:rsidRPr="00D951E4" w:rsidRDefault="00000000">
          <w:pPr>
            <w:pStyle w:val="TOC3"/>
            <w:tabs>
              <w:tab w:val="right" w:leader="dot" w:pos="8720"/>
            </w:tabs>
            <w:rPr>
              <w:rFonts w:ascii="Times New Roman" w:hAnsi="Times New Roman"/>
              <w:b w:val="0"/>
              <w:noProof/>
              <w:sz w:val="24"/>
              <w:szCs w:val="22"/>
            </w:rPr>
          </w:pPr>
          <w:hyperlink w:anchor="_Toc155292119" w:history="1">
            <w:r w:rsidR="00AC6710" w:rsidRPr="00D951E4">
              <w:rPr>
                <w:rStyle w:val="af0"/>
                <w:rFonts w:ascii="Times New Roman" w:hAnsi="Times New Roman"/>
                <w:b w:val="0"/>
                <w:noProof/>
                <w:sz w:val="24"/>
              </w:rPr>
              <w:t xml:space="preserve">2.1.2 </w:t>
            </w:r>
            <w:r w:rsidR="00AC6710" w:rsidRPr="00D951E4">
              <w:rPr>
                <w:rStyle w:val="af0"/>
                <w:rFonts w:ascii="Times New Roman" w:hAnsi="Times New Roman"/>
                <w:b w:val="0"/>
                <w:noProof/>
                <w:sz w:val="24"/>
              </w:rPr>
              <w:t>战略分析工具</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_Toc155292119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6</w:t>
            </w:r>
            <w:r w:rsidR="00AC6710" w:rsidRPr="00D951E4">
              <w:rPr>
                <w:rFonts w:ascii="Times New Roman" w:hAnsi="Times New Roman"/>
                <w:b w:val="0"/>
                <w:noProof/>
                <w:webHidden/>
                <w:sz w:val="24"/>
              </w:rPr>
              <w:fldChar w:fldCharType="end"/>
            </w:r>
          </w:hyperlink>
        </w:p>
        <w:p w14:paraId="5FDB4BF5" w14:textId="121CD0CB" w:rsidR="00AC6710" w:rsidRPr="00D951E4" w:rsidRDefault="00000000" w:rsidP="005B1FBC">
          <w:pPr>
            <w:pStyle w:val="TOC2"/>
            <w:rPr>
              <w:rFonts w:ascii="Times New Roman" w:hAnsi="Times New Roman"/>
              <w:szCs w:val="22"/>
            </w:rPr>
          </w:pPr>
          <w:hyperlink w:anchor="_Toc155292120" w:history="1">
            <w:r w:rsidR="00AC6710" w:rsidRPr="00D951E4">
              <w:rPr>
                <w:rStyle w:val="af0"/>
                <w:rFonts w:ascii="Times New Roman" w:hAnsi="Times New Roman"/>
              </w:rPr>
              <w:t xml:space="preserve">2.2 </w:t>
            </w:r>
            <w:r w:rsidR="00AC6710" w:rsidRPr="00D951E4">
              <w:rPr>
                <w:rStyle w:val="af0"/>
                <w:rFonts w:ascii="Times New Roman" w:hAnsi="Times New Roman"/>
              </w:rPr>
              <w:t>行业研究综述</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_Toc155292120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10</w:t>
            </w:r>
            <w:r w:rsidR="00AC6710" w:rsidRPr="00D951E4">
              <w:rPr>
                <w:rFonts w:ascii="Times New Roman" w:hAnsi="Times New Roman"/>
                <w:webHidden/>
              </w:rPr>
              <w:fldChar w:fldCharType="end"/>
            </w:r>
          </w:hyperlink>
        </w:p>
        <w:p w14:paraId="7AFDEEA3" w14:textId="0CD6E2E9" w:rsidR="00AC6710" w:rsidRPr="00D951E4" w:rsidRDefault="00000000">
          <w:pPr>
            <w:pStyle w:val="TOC3"/>
            <w:tabs>
              <w:tab w:val="right" w:leader="dot" w:pos="8720"/>
            </w:tabs>
            <w:rPr>
              <w:rFonts w:ascii="Times New Roman" w:hAnsi="Times New Roman"/>
              <w:b w:val="0"/>
              <w:noProof/>
              <w:sz w:val="24"/>
              <w:szCs w:val="22"/>
            </w:rPr>
          </w:pPr>
          <w:hyperlink w:anchor="_Toc155292121" w:history="1">
            <w:r w:rsidR="00AC6710" w:rsidRPr="00D951E4">
              <w:rPr>
                <w:rStyle w:val="af0"/>
                <w:rFonts w:ascii="Times New Roman" w:hAnsi="Times New Roman"/>
                <w:b w:val="0"/>
                <w:noProof/>
                <w:sz w:val="24"/>
              </w:rPr>
              <w:t xml:space="preserve">2.2.1 </w:t>
            </w:r>
            <w:r w:rsidR="00AC6710" w:rsidRPr="00D951E4">
              <w:rPr>
                <w:rStyle w:val="af0"/>
                <w:rFonts w:ascii="Times New Roman" w:hAnsi="Times New Roman"/>
                <w:b w:val="0"/>
                <w:noProof/>
                <w:sz w:val="24"/>
              </w:rPr>
              <w:t>国外研究现状</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_Toc155292121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10</w:t>
            </w:r>
            <w:r w:rsidR="00AC6710" w:rsidRPr="00D951E4">
              <w:rPr>
                <w:rFonts w:ascii="Times New Roman" w:hAnsi="Times New Roman"/>
                <w:b w:val="0"/>
                <w:noProof/>
                <w:webHidden/>
                <w:sz w:val="24"/>
              </w:rPr>
              <w:fldChar w:fldCharType="end"/>
            </w:r>
          </w:hyperlink>
        </w:p>
        <w:p w14:paraId="7AB8CDFC" w14:textId="6599C0F7" w:rsidR="00AC6710" w:rsidRPr="00D951E4" w:rsidRDefault="00000000">
          <w:pPr>
            <w:pStyle w:val="TOC3"/>
            <w:tabs>
              <w:tab w:val="right" w:leader="dot" w:pos="8720"/>
            </w:tabs>
            <w:rPr>
              <w:rFonts w:ascii="Times New Roman" w:hAnsi="Times New Roman"/>
              <w:b w:val="0"/>
              <w:noProof/>
              <w:sz w:val="24"/>
              <w:szCs w:val="22"/>
            </w:rPr>
          </w:pPr>
          <w:hyperlink w:anchor="_Toc155292122" w:history="1">
            <w:r w:rsidR="00AC6710" w:rsidRPr="00D951E4">
              <w:rPr>
                <w:rStyle w:val="af0"/>
                <w:rFonts w:ascii="Times New Roman" w:hAnsi="Times New Roman"/>
                <w:b w:val="0"/>
                <w:noProof/>
                <w:sz w:val="24"/>
              </w:rPr>
              <w:t xml:space="preserve">2.2.2 </w:t>
            </w:r>
            <w:r w:rsidR="00AC6710" w:rsidRPr="00D951E4">
              <w:rPr>
                <w:rStyle w:val="af0"/>
                <w:rFonts w:ascii="Times New Roman" w:hAnsi="Times New Roman"/>
                <w:b w:val="0"/>
                <w:noProof/>
                <w:sz w:val="24"/>
              </w:rPr>
              <w:t>国内研究现状</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_Toc155292122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11</w:t>
            </w:r>
            <w:r w:rsidR="00AC6710" w:rsidRPr="00D951E4">
              <w:rPr>
                <w:rFonts w:ascii="Times New Roman" w:hAnsi="Times New Roman"/>
                <w:b w:val="0"/>
                <w:noProof/>
                <w:webHidden/>
                <w:sz w:val="24"/>
              </w:rPr>
              <w:fldChar w:fldCharType="end"/>
            </w:r>
          </w:hyperlink>
        </w:p>
        <w:p w14:paraId="1EC3369B" w14:textId="6DBEE21A" w:rsidR="00AC6710" w:rsidRPr="00D951E4" w:rsidRDefault="00000000" w:rsidP="005B1FBC">
          <w:pPr>
            <w:pStyle w:val="TOC2"/>
            <w:rPr>
              <w:rFonts w:ascii="Times New Roman" w:hAnsi="Times New Roman"/>
              <w:szCs w:val="22"/>
            </w:rPr>
          </w:pPr>
          <w:hyperlink w:anchor="_Toc155292123" w:history="1">
            <w:r w:rsidR="00AC6710" w:rsidRPr="00D951E4">
              <w:rPr>
                <w:rStyle w:val="af0"/>
                <w:rFonts w:ascii="Times New Roman" w:hAnsi="Times New Roman"/>
              </w:rPr>
              <w:t xml:space="preserve">2.3 </w:t>
            </w:r>
            <w:r w:rsidR="00AC6710" w:rsidRPr="00D951E4">
              <w:rPr>
                <w:rStyle w:val="af0"/>
                <w:rFonts w:ascii="Times New Roman" w:hAnsi="Times New Roman"/>
              </w:rPr>
              <w:t>本章小结</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_Toc155292123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12</w:t>
            </w:r>
            <w:r w:rsidR="00AC6710" w:rsidRPr="00D951E4">
              <w:rPr>
                <w:rFonts w:ascii="Times New Roman" w:hAnsi="Times New Roman"/>
                <w:webHidden/>
              </w:rPr>
              <w:fldChar w:fldCharType="end"/>
            </w:r>
          </w:hyperlink>
        </w:p>
        <w:p w14:paraId="4212AE1A" w14:textId="266267AD" w:rsidR="00AC6710" w:rsidRPr="00D951E4" w:rsidRDefault="00000000">
          <w:pPr>
            <w:pStyle w:val="TOC1"/>
            <w:rPr>
              <w:rFonts w:ascii="Times New Roman" w:eastAsiaTheme="minorEastAsia" w:hAnsi="Times New Roman"/>
              <w:sz w:val="21"/>
              <w:szCs w:val="22"/>
            </w:rPr>
          </w:pPr>
          <w:hyperlink w:anchor="_Toc155292124" w:history="1">
            <w:r w:rsidR="00AC6710" w:rsidRPr="00D951E4">
              <w:rPr>
                <w:rStyle w:val="af0"/>
                <w:rFonts w:ascii="Times New Roman" w:hAnsi="Times New Roman"/>
              </w:rPr>
              <w:t>第三章</w:t>
            </w:r>
            <w:r w:rsidR="00AC6710" w:rsidRPr="00D951E4">
              <w:rPr>
                <w:rStyle w:val="af0"/>
                <w:rFonts w:ascii="Times New Roman" w:hAnsi="Times New Roman"/>
              </w:rPr>
              <w:t xml:space="preserve"> F</w:t>
            </w:r>
            <w:r w:rsidR="00AC6710" w:rsidRPr="00D951E4">
              <w:rPr>
                <w:rStyle w:val="af0"/>
                <w:rFonts w:ascii="Times New Roman" w:hAnsi="Times New Roman"/>
              </w:rPr>
              <w:t>医疗器械公司外部环境分析</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_Toc155292124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13</w:t>
            </w:r>
            <w:r w:rsidR="00AC6710" w:rsidRPr="00D951E4">
              <w:rPr>
                <w:rFonts w:ascii="Times New Roman" w:hAnsi="Times New Roman"/>
                <w:webHidden/>
              </w:rPr>
              <w:fldChar w:fldCharType="end"/>
            </w:r>
          </w:hyperlink>
        </w:p>
        <w:p w14:paraId="61ADF475" w14:textId="59DB3689" w:rsidR="00AC6710" w:rsidRPr="00D951E4" w:rsidRDefault="00000000" w:rsidP="005B1FBC">
          <w:pPr>
            <w:pStyle w:val="TOC2"/>
            <w:rPr>
              <w:rFonts w:ascii="Times New Roman" w:hAnsi="Times New Roman"/>
              <w:szCs w:val="22"/>
            </w:rPr>
          </w:pPr>
          <w:hyperlink w:anchor="_Toc155292125" w:history="1">
            <w:r w:rsidR="00AC6710" w:rsidRPr="00D951E4">
              <w:rPr>
                <w:rStyle w:val="af0"/>
                <w:rFonts w:ascii="Times New Roman" w:hAnsi="Times New Roman"/>
              </w:rPr>
              <w:t xml:space="preserve">3.1 </w:t>
            </w:r>
            <w:r w:rsidR="00AC6710" w:rsidRPr="00D951E4">
              <w:rPr>
                <w:rStyle w:val="af0"/>
                <w:rFonts w:ascii="Times New Roman" w:hAnsi="Times New Roman"/>
              </w:rPr>
              <w:t>宏观环境分析</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_Toc155292125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13</w:t>
            </w:r>
            <w:r w:rsidR="00AC6710" w:rsidRPr="00D951E4">
              <w:rPr>
                <w:rFonts w:ascii="Times New Roman" w:hAnsi="Times New Roman"/>
                <w:webHidden/>
              </w:rPr>
              <w:fldChar w:fldCharType="end"/>
            </w:r>
          </w:hyperlink>
        </w:p>
        <w:p w14:paraId="6988249D" w14:textId="17D9BE87" w:rsidR="00AC6710" w:rsidRPr="00D951E4" w:rsidRDefault="00000000">
          <w:pPr>
            <w:pStyle w:val="TOC3"/>
            <w:tabs>
              <w:tab w:val="right" w:leader="dot" w:pos="8720"/>
            </w:tabs>
            <w:rPr>
              <w:rFonts w:ascii="Times New Roman" w:hAnsi="Times New Roman"/>
              <w:b w:val="0"/>
              <w:noProof/>
              <w:sz w:val="24"/>
              <w:szCs w:val="22"/>
            </w:rPr>
          </w:pPr>
          <w:hyperlink w:anchor="_Toc155292126" w:history="1">
            <w:r w:rsidR="00AC6710" w:rsidRPr="00D951E4">
              <w:rPr>
                <w:rStyle w:val="af0"/>
                <w:rFonts w:ascii="Times New Roman" w:hAnsi="Times New Roman"/>
                <w:b w:val="0"/>
                <w:noProof/>
                <w:sz w:val="24"/>
              </w:rPr>
              <w:t xml:space="preserve">3.1.1 </w:t>
            </w:r>
            <w:r w:rsidR="00AC6710" w:rsidRPr="00D951E4">
              <w:rPr>
                <w:rStyle w:val="af0"/>
                <w:rFonts w:ascii="Times New Roman" w:hAnsi="Times New Roman"/>
                <w:b w:val="0"/>
                <w:noProof/>
                <w:sz w:val="24"/>
              </w:rPr>
              <w:t>政治环境</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_Toc155292126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13</w:t>
            </w:r>
            <w:r w:rsidR="00AC6710" w:rsidRPr="00D951E4">
              <w:rPr>
                <w:rFonts w:ascii="Times New Roman" w:hAnsi="Times New Roman"/>
                <w:b w:val="0"/>
                <w:noProof/>
                <w:webHidden/>
                <w:sz w:val="24"/>
              </w:rPr>
              <w:fldChar w:fldCharType="end"/>
            </w:r>
          </w:hyperlink>
        </w:p>
        <w:p w14:paraId="26F17B65" w14:textId="1A30DB41" w:rsidR="00AC6710" w:rsidRPr="00D951E4" w:rsidRDefault="00000000">
          <w:pPr>
            <w:pStyle w:val="TOC3"/>
            <w:tabs>
              <w:tab w:val="right" w:leader="dot" w:pos="8720"/>
            </w:tabs>
            <w:rPr>
              <w:rFonts w:ascii="Times New Roman" w:hAnsi="Times New Roman"/>
              <w:b w:val="0"/>
              <w:noProof/>
              <w:sz w:val="24"/>
              <w:szCs w:val="22"/>
            </w:rPr>
          </w:pPr>
          <w:hyperlink w:anchor="_Toc155292127" w:history="1">
            <w:r w:rsidR="00AC6710" w:rsidRPr="00D951E4">
              <w:rPr>
                <w:rStyle w:val="af0"/>
                <w:rFonts w:ascii="Times New Roman" w:hAnsi="Times New Roman"/>
                <w:b w:val="0"/>
                <w:noProof/>
                <w:sz w:val="24"/>
              </w:rPr>
              <w:t xml:space="preserve">3.1.2 </w:t>
            </w:r>
            <w:r w:rsidR="00AC6710" w:rsidRPr="00D951E4">
              <w:rPr>
                <w:rStyle w:val="af0"/>
                <w:rFonts w:ascii="Times New Roman" w:hAnsi="Times New Roman"/>
                <w:b w:val="0"/>
                <w:noProof/>
                <w:sz w:val="24"/>
              </w:rPr>
              <w:t>经济环境</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_Toc155292127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14</w:t>
            </w:r>
            <w:r w:rsidR="00AC6710" w:rsidRPr="00D951E4">
              <w:rPr>
                <w:rFonts w:ascii="Times New Roman" w:hAnsi="Times New Roman"/>
                <w:b w:val="0"/>
                <w:noProof/>
                <w:webHidden/>
                <w:sz w:val="24"/>
              </w:rPr>
              <w:fldChar w:fldCharType="end"/>
            </w:r>
          </w:hyperlink>
        </w:p>
        <w:p w14:paraId="19179BCC" w14:textId="4EE59A12" w:rsidR="00AC6710" w:rsidRPr="00D951E4" w:rsidRDefault="00000000">
          <w:pPr>
            <w:pStyle w:val="TOC3"/>
            <w:tabs>
              <w:tab w:val="right" w:leader="dot" w:pos="8720"/>
            </w:tabs>
            <w:rPr>
              <w:rFonts w:ascii="Times New Roman" w:hAnsi="Times New Roman"/>
              <w:b w:val="0"/>
              <w:noProof/>
              <w:sz w:val="24"/>
              <w:szCs w:val="22"/>
            </w:rPr>
          </w:pPr>
          <w:hyperlink w:anchor="_Toc155292128" w:history="1">
            <w:r w:rsidR="00AC6710" w:rsidRPr="00D951E4">
              <w:rPr>
                <w:rStyle w:val="af0"/>
                <w:rFonts w:ascii="Times New Roman" w:hAnsi="Times New Roman"/>
                <w:b w:val="0"/>
                <w:noProof/>
                <w:sz w:val="24"/>
              </w:rPr>
              <w:t xml:space="preserve">3.1.3 </w:t>
            </w:r>
            <w:r w:rsidR="00AC6710" w:rsidRPr="00D951E4">
              <w:rPr>
                <w:rStyle w:val="af0"/>
                <w:rFonts w:ascii="Times New Roman" w:hAnsi="Times New Roman"/>
                <w:b w:val="0"/>
                <w:noProof/>
                <w:sz w:val="24"/>
              </w:rPr>
              <w:t>社会环境</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_Toc155292128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14</w:t>
            </w:r>
            <w:r w:rsidR="00AC6710" w:rsidRPr="00D951E4">
              <w:rPr>
                <w:rFonts w:ascii="Times New Roman" w:hAnsi="Times New Roman"/>
                <w:b w:val="0"/>
                <w:noProof/>
                <w:webHidden/>
                <w:sz w:val="24"/>
              </w:rPr>
              <w:fldChar w:fldCharType="end"/>
            </w:r>
          </w:hyperlink>
        </w:p>
        <w:p w14:paraId="39C0AD3D" w14:textId="17E053AA" w:rsidR="00AC6710" w:rsidRPr="00D951E4" w:rsidRDefault="00000000">
          <w:pPr>
            <w:pStyle w:val="TOC3"/>
            <w:tabs>
              <w:tab w:val="right" w:leader="dot" w:pos="8720"/>
            </w:tabs>
            <w:rPr>
              <w:rFonts w:ascii="Times New Roman" w:hAnsi="Times New Roman"/>
              <w:b w:val="0"/>
              <w:noProof/>
              <w:sz w:val="24"/>
              <w:szCs w:val="22"/>
            </w:rPr>
          </w:pPr>
          <w:hyperlink w:anchor="_Toc155292129" w:history="1">
            <w:r w:rsidR="00AC6710" w:rsidRPr="00D951E4">
              <w:rPr>
                <w:rStyle w:val="af0"/>
                <w:rFonts w:ascii="Times New Roman" w:hAnsi="Times New Roman"/>
                <w:b w:val="0"/>
                <w:noProof/>
                <w:sz w:val="24"/>
              </w:rPr>
              <w:t xml:space="preserve">3.1.4 </w:t>
            </w:r>
            <w:r w:rsidR="00AC6710" w:rsidRPr="00D951E4">
              <w:rPr>
                <w:rStyle w:val="af0"/>
                <w:rFonts w:ascii="Times New Roman" w:hAnsi="Times New Roman"/>
                <w:b w:val="0"/>
                <w:noProof/>
                <w:sz w:val="24"/>
              </w:rPr>
              <w:t>技术环境</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_Toc155292129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15</w:t>
            </w:r>
            <w:r w:rsidR="00AC6710" w:rsidRPr="00D951E4">
              <w:rPr>
                <w:rFonts w:ascii="Times New Roman" w:hAnsi="Times New Roman"/>
                <w:b w:val="0"/>
                <w:noProof/>
                <w:webHidden/>
                <w:sz w:val="24"/>
              </w:rPr>
              <w:fldChar w:fldCharType="end"/>
            </w:r>
          </w:hyperlink>
        </w:p>
        <w:p w14:paraId="2FC2C59E" w14:textId="6F490E17" w:rsidR="00AC6710" w:rsidRPr="00D951E4" w:rsidRDefault="00000000" w:rsidP="005B1FBC">
          <w:pPr>
            <w:pStyle w:val="TOC2"/>
            <w:rPr>
              <w:rFonts w:ascii="Times New Roman" w:hAnsi="Times New Roman"/>
              <w:szCs w:val="22"/>
            </w:rPr>
          </w:pPr>
          <w:hyperlink w:anchor="_Toc155292130" w:history="1">
            <w:r w:rsidR="00AC6710" w:rsidRPr="00D951E4">
              <w:rPr>
                <w:rStyle w:val="af0"/>
                <w:rFonts w:ascii="Times New Roman" w:hAnsi="Times New Roman"/>
              </w:rPr>
              <w:t xml:space="preserve">3.2 </w:t>
            </w:r>
            <w:r w:rsidR="00AC6710" w:rsidRPr="00D951E4">
              <w:rPr>
                <w:rStyle w:val="af0"/>
                <w:rFonts w:ascii="Times New Roman" w:hAnsi="Times New Roman"/>
              </w:rPr>
              <w:t>行业环境分析</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_Toc155292130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16</w:t>
            </w:r>
            <w:r w:rsidR="00AC6710" w:rsidRPr="00D951E4">
              <w:rPr>
                <w:rFonts w:ascii="Times New Roman" w:hAnsi="Times New Roman"/>
                <w:webHidden/>
              </w:rPr>
              <w:fldChar w:fldCharType="end"/>
            </w:r>
          </w:hyperlink>
        </w:p>
        <w:p w14:paraId="5E240AAD" w14:textId="22664B86" w:rsidR="00AC6710" w:rsidRPr="00D951E4" w:rsidRDefault="00000000">
          <w:pPr>
            <w:pStyle w:val="TOC3"/>
            <w:tabs>
              <w:tab w:val="right" w:leader="dot" w:pos="8720"/>
            </w:tabs>
            <w:rPr>
              <w:rFonts w:ascii="Times New Roman" w:hAnsi="Times New Roman"/>
              <w:b w:val="0"/>
              <w:noProof/>
              <w:sz w:val="24"/>
              <w:szCs w:val="22"/>
            </w:rPr>
          </w:pPr>
          <w:hyperlink w:anchor="_Toc155292131" w:history="1">
            <w:r w:rsidR="00AC6710" w:rsidRPr="00D951E4">
              <w:rPr>
                <w:rStyle w:val="af0"/>
                <w:rFonts w:ascii="Times New Roman" w:hAnsi="Times New Roman"/>
                <w:b w:val="0"/>
                <w:noProof/>
                <w:sz w:val="24"/>
              </w:rPr>
              <w:t xml:space="preserve">3.2.1 </w:t>
            </w:r>
            <w:r w:rsidR="00AC6710" w:rsidRPr="00D951E4">
              <w:rPr>
                <w:rStyle w:val="af0"/>
                <w:rFonts w:ascii="Times New Roman" w:hAnsi="Times New Roman"/>
                <w:b w:val="0"/>
                <w:noProof/>
                <w:sz w:val="24"/>
              </w:rPr>
              <w:t>医疗器械行业状况</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_Toc155292131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16</w:t>
            </w:r>
            <w:r w:rsidR="00AC6710" w:rsidRPr="00D951E4">
              <w:rPr>
                <w:rFonts w:ascii="Times New Roman" w:hAnsi="Times New Roman"/>
                <w:b w:val="0"/>
                <w:noProof/>
                <w:webHidden/>
                <w:sz w:val="24"/>
              </w:rPr>
              <w:fldChar w:fldCharType="end"/>
            </w:r>
          </w:hyperlink>
        </w:p>
        <w:p w14:paraId="27BA653E" w14:textId="530A5C4B" w:rsidR="00AC6710" w:rsidRPr="00D951E4" w:rsidRDefault="00000000">
          <w:pPr>
            <w:pStyle w:val="TOC3"/>
            <w:tabs>
              <w:tab w:val="right" w:leader="dot" w:pos="8720"/>
            </w:tabs>
            <w:rPr>
              <w:rFonts w:ascii="Times New Roman" w:hAnsi="Times New Roman"/>
              <w:b w:val="0"/>
              <w:noProof/>
              <w:sz w:val="24"/>
              <w:szCs w:val="22"/>
            </w:rPr>
          </w:pPr>
          <w:hyperlink w:anchor="_Toc155292132" w:history="1">
            <w:r w:rsidR="00AC6710" w:rsidRPr="00D951E4">
              <w:rPr>
                <w:rStyle w:val="af0"/>
                <w:rFonts w:ascii="Times New Roman" w:hAnsi="Times New Roman"/>
                <w:b w:val="0"/>
                <w:noProof/>
                <w:sz w:val="24"/>
              </w:rPr>
              <w:t xml:space="preserve">3.2.2 </w:t>
            </w:r>
            <w:r w:rsidR="00AC6710" w:rsidRPr="00D951E4">
              <w:rPr>
                <w:rStyle w:val="af0"/>
                <w:rFonts w:ascii="Times New Roman" w:hAnsi="Times New Roman"/>
                <w:b w:val="0"/>
                <w:noProof/>
                <w:sz w:val="24"/>
              </w:rPr>
              <w:t>医疗器械行业结构</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_Toc155292132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17</w:t>
            </w:r>
            <w:r w:rsidR="00AC6710" w:rsidRPr="00D951E4">
              <w:rPr>
                <w:rFonts w:ascii="Times New Roman" w:hAnsi="Times New Roman"/>
                <w:b w:val="0"/>
                <w:noProof/>
                <w:webHidden/>
                <w:sz w:val="24"/>
              </w:rPr>
              <w:fldChar w:fldCharType="end"/>
            </w:r>
          </w:hyperlink>
        </w:p>
        <w:p w14:paraId="34CABF8F" w14:textId="05177FD9" w:rsidR="00AC6710" w:rsidRPr="00D951E4" w:rsidRDefault="00000000">
          <w:pPr>
            <w:pStyle w:val="TOC3"/>
            <w:tabs>
              <w:tab w:val="right" w:leader="dot" w:pos="8720"/>
            </w:tabs>
            <w:rPr>
              <w:rFonts w:ascii="Times New Roman" w:hAnsi="Times New Roman"/>
              <w:b w:val="0"/>
              <w:noProof/>
              <w:sz w:val="24"/>
              <w:szCs w:val="22"/>
            </w:rPr>
          </w:pPr>
          <w:hyperlink w:anchor="_Toc155292133" w:history="1">
            <w:r w:rsidR="00AC6710" w:rsidRPr="00D951E4">
              <w:rPr>
                <w:rStyle w:val="af0"/>
                <w:rFonts w:ascii="Times New Roman" w:hAnsi="Times New Roman"/>
                <w:b w:val="0"/>
                <w:noProof/>
                <w:sz w:val="24"/>
              </w:rPr>
              <w:t xml:space="preserve">3.2.3 </w:t>
            </w:r>
            <w:r w:rsidR="00AC6710" w:rsidRPr="00D951E4">
              <w:rPr>
                <w:rStyle w:val="af0"/>
                <w:rFonts w:ascii="Times New Roman" w:hAnsi="Times New Roman"/>
                <w:b w:val="0"/>
                <w:noProof/>
                <w:sz w:val="24"/>
              </w:rPr>
              <w:t>医疗器械行业趋势</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_Toc155292133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18</w:t>
            </w:r>
            <w:r w:rsidR="00AC6710" w:rsidRPr="00D951E4">
              <w:rPr>
                <w:rFonts w:ascii="Times New Roman" w:hAnsi="Times New Roman"/>
                <w:b w:val="0"/>
                <w:noProof/>
                <w:webHidden/>
                <w:sz w:val="24"/>
              </w:rPr>
              <w:fldChar w:fldCharType="end"/>
            </w:r>
          </w:hyperlink>
        </w:p>
        <w:p w14:paraId="6123A817" w14:textId="48486BAD" w:rsidR="00AC6710" w:rsidRPr="00D951E4" w:rsidRDefault="00000000" w:rsidP="005B1FBC">
          <w:pPr>
            <w:pStyle w:val="TOC2"/>
            <w:rPr>
              <w:rFonts w:ascii="Times New Roman" w:hAnsi="Times New Roman"/>
              <w:szCs w:val="22"/>
            </w:rPr>
          </w:pPr>
          <w:hyperlink w:anchor="_Toc155292134" w:history="1">
            <w:r w:rsidR="00AC6710" w:rsidRPr="00D951E4">
              <w:rPr>
                <w:rStyle w:val="af0"/>
                <w:rFonts w:ascii="Times New Roman" w:hAnsi="Times New Roman"/>
              </w:rPr>
              <w:t xml:space="preserve">3.3 </w:t>
            </w:r>
            <w:r w:rsidR="00AC6710" w:rsidRPr="00D951E4">
              <w:rPr>
                <w:rStyle w:val="af0"/>
                <w:rFonts w:ascii="Times New Roman" w:hAnsi="Times New Roman"/>
              </w:rPr>
              <w:t>竞争环境分析</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_Toc155292134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21</w:t>
            </w:r>
            <w:r w:rsidR="00AC6710" w:rsidRPr="00D951E4">
              <w:rPr>
                <w:rFonts w:ascii="Times New Roman" w:hAnsi="Times New Roman"/>
                <w:webHidden/>
              </w:rPr>
              <w:fldChar w:fldCharType="end"/>
            </w:r>
          </w:hyperlink>
        </w:p>
        <w:p w14:paraId="2FF45DB6" w14:textId="45A76C2E" w:rsidR="00AC6710" w:rsidRPr="00D951E4" w:rsidRDefault="00000000">
          <w:pPr>
            <w:pStyle w:val="TOC3"/>
            <w:tabs>
              <w:tab w:val="right" w:leader="dot" w:pos="8720"/>
            </w:tabs>
            <w:rPr>
              <w:rFonts w:ascii="Times New Roman" w:hAnsi="Times New Roman"/>
              <w:b w:val="0"/>
              <w:noProof/>
              <w:sz w:val="24"/>
              <w:szCs w:val="22"/>
            </w:rPr>
          </w:pPr>
          <w:hyperlink w:anchor="_Toc155292135" w:history="1">
            <w:r w:rsidR="00AC6710" w:rsidRPr="00D951E4">
              <w:rPr>
                <w:rStyle w:val="af0"/>
                <w:rFonts w:ascii="Times New Roman" w:hAnsi="Times New Roman"/>
                <w:b w:val="0"/>
                <w:noProof/>
                <w:sz w:val="24"/>
              </w:rPr>
              <w:t xml:space="preserve">3.3.1 </w:t>
            </w:r>
            <w:r w:rsidR="00AC6710" w:rsidRPr="00D951E4">
              <w:rPr>
                <w:rStyle w:val="af0"/>
                <w:rFonts w:ascii="Times New Roman" w:hAnsi="Times New Roman"/>
                <w:b w:val="0"/>
                <w:noProof/>
                <w:sz w:val="24"/>
              </w:rPr>
              <w:t>同行业竞争者分析</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_Toc155292135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21</w:t>
            </w:r>
            <w:r w:rsidR="00AC6710" w:rsidRPr="00D951E4">
              <w:rPr>
                <w:rFonts w:ascii="Times New Roman" w:hAnsi="Times New Roman"/>
                <w:b w:val="0"/>
                <w:noProof/>
                <w:webHidden/>
                <w:sz w:val="24"/>
              </w:rPr>
              <w:fldChar w:fldCharType="end"/>
            </w:r>
          </w:hyperlink>
        </w:p>
        <w:p w14:paraId="4CBBE369" w14:textId="3E55C909" w:rsidR="00AC6710" w:rsidRPr="00D951E4" w:rsidRDefault="00000000">
          <w:pPr>
            <w:pStyle w:val="TOC3"/>
            <w:tabs>
              <w:tab w:val="right" w:leader="dot" w:pos="8720"/>
            </w:tabs>
            <w:rPr>
              <w:rFonts w:ascii="Times New Roman" w:hAnsi="Times New Roman"/>
              <w:b w:val="0"/>
              <w:noProof/>
              <w:sz w:val="24"/>
              <w:szCs w:val="22"/>
            </w:rPr>
          </w:pPr>
          <w:hyperlink w:anchor="_Toc155292136" w:history="1">
            <w:r w:rsidR="00AC6710" w:rsidRPr="00D951E4">
              <w:rPr>
                <w:rStyle w:val="af0"/>
                <w:rFonts w:ascii="Times New Roman" w:hAnsi="Times New Roman"/>
                <w:b w:val="0"/>
                <w:noProof/>
                <w:sz w:val="24"/>
              </w:rPr>
              <w:t xml:space="preserve">3.3.2 </w:t>
            </w:r>
            <w:r w:rsidR="00AC6710" w:rsidRPr="00D951E4">
              <w:rPr>
                <w:rStyle w:val="af0"/>
                <w:rFonts w:ascii="Times New Roman" w:hAnsi="Times New Roman"/>
                <w:b w:val="0"/>
                <w:noProof/>
                <w:sz w:val="24"/>
              </w:rPr>
              <w:t>买方的议价能力分析</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_Toc155292136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22</w:t>
            </w:r>
            <w:r w:rsidR="00AC6710" w:rsidRPr="00D951E4">
              <w:rPr>
                <w:rFonts w:ascii="Times New Roman" w:hAnsi="Times New Roman"/>
                <w:b w:val="0"/>
                <w:noProof/>
                <w:webHidden/>
                <w:sz w:val="24"/>
              </w:rPr>
              <w:fldChar w:fldCharType="end"/>
            </w:r>
          </w:hyperlink>
        </w:p>
        <w:p w14:paraId="5F101A3F" w14:textId="453E41DE" w:rsidR="00AC6710" w:rsidRPr="00D951E4" w:rsidRDefault="00000000">
          <w:pPr>
            <w:pStyle w:val="TOC3"/>
            <w:tabs>
              <w:tab w:val="right" w:leader="dot" w:pos="8720"/>
            </w:tabs>
            <w:rPr>
              <w:rFonts w:ascii="Times New Roman" w:hAnsi="Times New Roman"/>
              <w:b w:val="0"/>
              <w:noProof/>
              <w:sz w:val="24"/>
              <w:szCs w:val="22"/>
            </w:rPr>
          </w:pPr>
          <w:hyperlink w:anchor="_Toc155292137" w:history="1">
            <w:r w:rsidR="00AC6710" w:rsidRPr="00D951E4">
              <w:rPr>
                <w:rStyle w:val="af0"/>
                <w:rFonts w:ascii="Times New Roman" w:hAnsi="Times New Roman"/>
                <w:b w:val="0"/>
                <w:noProof/>
                <w:sz w:val="24"/>
              </w:rPr>
              <w:t xml:space="preserve">3.3.3 </w:t>
            </w:r>
            <w:r w:rsidR="00AC6710" w:rsidRPr="00D951E4">
              <w:rPr>
                <w:rStyle w:val="af0"/>
                <w:rFonts w:ascii="Times New Roman" w:hAnsi="Times New Roman"/>
                <w:b w:val="0"/>
                <w:noProof/>
                <w:sz w:val="24"/>
              </w:rPr>
              <w:t>供方的议价能力分析</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_Toc155292137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23</w:t>
            </w:r>
            <w:r w:rsidR="00AC6710" w:rsidRPr="00D951E4">
              <w:rPr>
                <w:rFonts w:ascii="Times New Roman" w:hAnsi="Times New Roman"/>
                <w:b w:val="0"/>
                <w:noProof/>
                <w:webHidden/>
                <w:sz w:val="24"/>
              </w:rPr>
              <w:fldChar w:fldCharType="end"/>
            </w:r>
          </w:hyperlink>
        </w:p>
        <w:p w14:paraId="07CBBA55" w14:textId="23BA1889" w:rsidR="00AC6710" w:rsidRPr="00D951E4" w:rsidRDefault="00000000">
          <w:pPr>
            <w:pStyle w:val="TOC3"/>
            <w:tabs>
              <w:tab w:val="right" w:leader="dot" w:pos="8720"/>
            </w:tabs>
            <w:rPr>
              <w:rFonts w:ascii="Times New Roman" w:hAnsi="Times New Roman"/>
              <w:b w:val="0"/>
              <w:noProof/>
              <w:sz w:val="24"/>
              <w:szCs w:val="22"/>
            </w:rPr>
          </w:pPr>
          <w:hyperlink w:anchor="_Toc155292138" w:history="1">
            <w:r w:rsidR="00AC6710" w:rsidRPr="00D951E4">
              <w:rPr>
                <w:rStyle w:val="af0"/>
                <w:rFonts w:ascii="Times New Roman" w:hAnsi="Times New Roman"/>
                <w:b w:val="0"/>
                <w:noProof/>
                <w:sz w:val="24"/>
              </w:rPr>
              <w:t xml:space="preserve">3.3.4 </w:t>
            </w:r>
            <w:r w:rsidR="00AC6710" w:rsidRPr="00D951E4">
              <w:rPr>
                <w:rStyle w:val="af0"/>
                <w:rFonts w:ascii="Times New Roman" w:hAnsi="Times New Roman"/>
                <w:b w:val="0"/>
                <w:noProof/>
                <w:sz w:val="24"/>
              </w:rPr>
              <w:t>潜在进入者的威胁分析</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_Toc155292138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24</w:t>
            </w:r>
            <w:r w:rsidR="00AC6710" w:rsidRPr="00D951E4">
              <w:rPr>
                <w:rFonts w:ascii="Times New Roman" w:hAnsi="Times New Roman"/>
                <w:b w:val="0"/>
                <w:noProof/>
                <w:webHidden/>
                <w:sz w:val="24"/>
              </w:rPr>
              <w:fldChar w:fldCharType="end"/>
            </w:r>
          </w:hyperlink>
        </w:p>
        <w:p w14:paraId="2DB80162" w14:textId="4151ABEF" w:rsidR="00AC6710" w:rsidRPr="00D951E4" w:rsidRDefault="00000000">
          <w:pPr>
            <w:pStyle w:val="TOC3"/>
            <w:tabs>
              <w:tab w:val="right" w:leader="dot" w:pos="8720"/>
            </w:tabs>
            <w:rPr>
              <w:rFonts w:ascii="Times New Roman" w:hAnsi="Times New Roman"/>
              <w:b w:val="0"/>
              <w:noProof/>
              <w:sz w:val="24"/>
              <w:szCs w:val="22"/>
            </w:rPr>
          </w:pPr>
          <w:hyperlink w:anchor="_Toc155292139" w:history="1">
            <w:r w:rsidR="00AC6710" w:rsidRPr="00D951E4">
              <w:rPr>
                <w:rStyle w:val="af0"/>
                <w:rFonts w:ascii="Times New Roman" w:hAnsi="Times New Roman"/>
                <w:b w:val="0"/>
                <w:noProof/>
                <w:sz w:val="24"/>
              </w:rPr>
              <w:t xml:space="preserve">3.3.5 </w:t>
            </w:r>
            <w:r w:rsidR="00AC6710" w:rsidRPr="00D951E4">
              <w:rPr>
                <w:rStyle w:val="af0"/>
                <w:rFonts w:ascii="Times New Roman" w:hAnsi="Times New Roman"/>
                <w:b w:val="0"/>
                <w:noProof/>
                <w:sz w:val="24"/>
              </w:rPr>
              <w:t>替代品的威胁分析</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_Toc155292139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25</w:t>
            </w:r>
            <w:r w:rsidR="00AC6710" w:rsidRPr="00D951E4">
              <w:rPr>
                <w:rFonts w:ascii="Times New Roman" w:hAnsi="Times New Roman"/>
                <w:b w:val="0"/>
                <w:noProof/>
                <w:webHidden/>
                <w:sz w:val="24"/>
              </w:rPr>
              <w:fldChar w:fldCharType="end"/>
            </w:r>
          </w:hyperlink>
        </w:p>
        <w:p w14:paraId="0719D06A" w14:textId="5FA35290" w:rsidR="00AC6710" w:rsidRPr="00D951E4" w:rsidRDefault="00000000">
          <w:pPr>
            <w:pStyle w:val="TOC3"/>
            <w:tabs>
              <w:tab w:val="right" w:leader="dot" w:pos="8720"/>
            </w:tabs>
            <w:rPr>
              <w:rFonts w:ascii="Times New Roman" w:hAnsi="Times New Roman"/>
              <w:b w:val="0"/>
              <w:noProof/>
              <w:sz w:val="24"/>
              <w:szCs w:val="22"/>
            </w:rPr>
          </w:pPr>
          <w:hyperlink w:anchor="_Toc155292140" w:history="1">
            <w:r w:rsidR="00AC6710" w:rsidRPr="00D951E4">
              <w:rPr>
                <w:rStyle w:val="af0"/>
                <w:rFonts w:ascii="Times New Roman" w:hAnsi="Times New Roman"/>
                <w:b w:val="0"/>
                <w:noProof/>
                <w:sz w:val="24"/>
              </w:rPr>
              <w:t xml:space="preserve">3.3.6 </w:t>
            </w:r>
            <w:r w:rsidR="00AC6710" w:rsidRPr="00D951E4">
              <w:rPr>
                <w:rStyle w:val="af0"/>
                <w:rFonts w:ascii="Times New Roman" w:hAnsi="Times New Roman"/>
                <w:b w:val="0"/>
                <w:noProof/>
                <w:sz w:val="24"/>
              </w:rPr>
              <w:t>竞争环境分析小结</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_Toc155292140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26</w:t>
            </w:r>
            <w:r w:rsidR="00AC6710" w:rsidRPr="00D951E4">
              <w:rPr>
                <w:rFonts w:ascii="Times New Roman" w:hAnsi="Times New Roman"/>
                <w:b w:val="0"/>
                <w:noProof/>
                <w:webHidden/>
                <w:sz w:val="24"/>
              </w:rPr>
              <w:fldChar w:fldCharType="end"/>
            </w:r>
          </w:hyperlink>
        </w:p>
        <w:p w14:paraId="045D34C0" w14:textId="6EBBDEA9" w:rsidR="00AC6710" w:rsidRPr="00D951E4" w:rsidRDefault="00000000" w:rsidP="005B1FBC">
          <w:pPr>
            <w:pStyle w:val="TOC2"/>
            <w:rPr>
              <w:rFonts w:ascii="Times New Roman" w:hAnsi="Times New Roman"/>
              <w:szCs w:val="22"/>
            </w:rPr>
          </w:pPr>
          <w:hyperlink w:anchor="_Toc155292141" w:history="1">
            <w:r w:rsidR="00AC6710" w:rsidRPr="00D951E4">
              <w:rPr>
                <w:rStyle w:val="af0"/>
                <w:rFonts w:ascii="Times New Roman" w:hAnsi="Times New Roman"/>
              </w:rPr>
              <w:t xml:space="preserve">3.4 </w:t>
            </w:r>
            <w:r w:rsidR="00AC6710" w:rsidRPr="00D951E4">
              <w:rPr>
                <w:rStyle w:val="af0"/>
                <w:rFonts w:ascii="Times New Roman" w:hAnsi="Times New Roman"/>
              </w:rPr>
              <w:t>外部关键因素评价</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_Toc155292141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27</w:t>
            </w:r>
            <w:r w:rsidR="00AC6710" w:rsidRPr="00D951E4">
              <w:rPr>
                <w:rFonts w:ascii="Times New Roman" w:hAnsi="Times New Roman"/>
                <w:webHidden/>
              </w:rPr>
              <w:fldChar w:fldCharType="end"/>
            </w:r>
          </w:hyperlink>
        </w:p>
        <w:p w14:paraId="06BD4CBF" w14:textId="6D760396" w:rsidR="00AC6710" w:rsidRPr="00D951E4" w:rsidRDefault="00000000">
          <w:pPr>
            <w:pStyle w:val="TOC3"/>
            <w:tabs>
              <w:tab w:val="right" w:leader="dot" w:pos="8720"/>
            </w:tabs>
            <w:rPr>
              <w:rFonts w:ascii="Times New Roman" w:hAnsi="Times New Roman"/>
              <w:b w:val="0"/>
              <w:noProof/>
              <w:sz w:val="24"/>
              <w:szCs w:val="22"/>
            </w:rPr>
          </w:pPr>
          <w:hyperlink w:anchor="_Toc155292142" w:history="1">
            <w:r w:rsidR="00AC6710" w:rsidRPr="00D951E4">
              <w:rPr>
                <w:rStyle w:val="af0"/>
                <w:rFonts w:ascii="Times New Roman" w:hAnsi="Times New Roman"/>
                <w:b w:val="0"/>
                <w:noProof/>
                <w:sz w:val="24"/>
              </w:rPr>
              <w:t xml:space="preserve">3.4.1 </w:t>
            </w:r>
            <w:r w:rsidR="00AC6710" w:rsidRPr="00D951E4">
              <w:rPr>
                <w:rStyle w:val="af0"/>
                <w:rFonts w:ascii="Times New Roman" w:hAnsi="Times New Roman"/>
                <w:b w:val="0"/>
                <w:noProof/>
                <w:sz w:val="24"/>
              </w:rPr>
              <w:t>公司高管访谈</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_Toc155292142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27</w:t>
            </w:r>
            <w:r w:rsidR="00AC6710" w:rsidRPr="00D951E4">
              <w:rPr>
                <w:rFonts w:ascii="Times New Roman" w:hAnsi="Times New Roman"/>
                <w:b w:val="0"/>
                <w:noProof/>
                <w:webHidden/>
                <w:sz w:val="24"/>
              </w:rPr>
              <w:fldChar w:fldCharType="end"/>
            </w:r>
          </w:hyperlink>
        </w:p>
        <w:p w14:paraId="2735E832" w14:textId="0923158E" w:rsidR="00AC6710" w:rsidRPr="00D951E4" w:rsidRDefault="00000000">
          <w:pPr>
            <w:pStyle w:val="TOC3"/>
            <w:tabs>
              <w:tab w:val="right" w:leader="dot" w:pos="8720"/>
            </w:tabs>
            <w:rPr>
              <w:rFonts w:ascii="Times New Roman" w:hAnsi="Times New Roman"/>
              <w:b w:val="0"/>
              <w:noProof/>
              <w:sz w:val="24"/>
              <w:szCs w:val="22"/>
            </w:rPr>
          </w:pPr>
          <w:hyperlink w:anchor="_Toc155292143" w:history="1">
            <w:r w:rsidR="00AC6710" w:rsidRPr="00D951E4">
              <w:rPr>
                <w:rStyle w:val="af0"/>
                <w:rFonts w:ascii="Times New Roman" w:hAnsi="Times New Roman"/>
                <w:b w:val="0"/>
                <w:noProof/>
                <w:sz w:val="24"/>
              </w:rPr>
              <w:t xml:space="preserve">3.4.2 </w:t>
            </w:r>
            <w:r w:rsidR="00AC6710" w:rsidRPr="00D951E4">
              <w:rPr>
                <w:rStyle w:val="af0"/>
                <w:rFonts w:ascii="Times New Roman" w:hAnsi="Times New Roman"/>
                <w:b w:val="0"/>
                <w:noProof/>
                <w:sz w:val="24"/>
              </w:rPr>
              <w:t>外部关键因素评价矩阵</w:t>
            </w:r>
            <w:r w:rsidR="00AC6710" w:rsidRPr="00D951E4">
              <w:rPr>
                <w:rFonts w:ascii="Times New Roman" w:hAnsi="Times New Roman"/>
                <w:b w:val="0"/>
                <w:noProof/>
                <w:webHidden/>
                <w:sz w:val="24"/>
              </w:rPr>
              <w:tab/>
            </w:r>
            <w:r w:rsidR="00AC6710" w:rsidRPr="00D951E4">
              <w:rPr>
                <w:rFonts w:ascii="Times New Roman" w:hAnsi="Times New Roman"/>
                <w:b w:val="0"/>
                <w:noProof/>
                <w:webHidden/>
                <w:sz w:val="24"/>
              </w:rPr>
              <w:fldChar w:fldCharType="begin"/>
            </w:r>
            <w:r w:rsidR="00AC6710" w:rsidRPr="00D951E4">
              <w:rPr>
                <w:rFonts w:ascii="Times New Roman" w:hAnsi="Times New Roman"/>
                <w:b w:val="0"/>
                <w:noProof/>
                <w:webHidden/>
                <w:sz w:val="24"/>
              </w:rPr>
              <w:instrText xml:space="preserve"> PAGEREF _Toc155292143 \h </w:instrText>
            </w:r>
            <w:r w:rsidR="00AC6710" w:rsidRPr="00D951E4">
              <w:rPr>
                <w:rFonts w:ascii="Times New Roman" w:hAnsi="Times New Roman"/>
                <w:b w:val="0"/>
                <w:noProof/>
                <w:webHidden/>
                <w:sz w:val="24"/>
              </w:rPr>
            </w:r>
            <w:r w:rsidR="00AC6710" w:rsidRPr="00D951E4">
              <w:rPr>
                <w:rFonts w:ascii="Times New Roman" w:hAnsi="Times New Roman"/>
                <w:b w:val="0"/>
                <w:noProof/>
                <w:webHidden/>
                <w:sz w:val="24"/>
              </w:rPr>
              <w:fldChar w:fldCharType="separate"/>
            </w:r>
            <w:r w:rsidR="00511865">
              <w:rPr>
                <w:rFonts w:ascii="Times New Roman" w:hAnsi="Times New Roman"/>
                <w:b w:val="0"/>
                <w:noProof/>
                <w:webHidden/>
                <w:sz w:val="24"/>
              </w:rPr>
              <w:t>28</w:t>
            </w:r>
            <w:r w:rsidR="00AC6710" w:rsidRPr="00D951E4">
              <w:rPr>
                <w:rFonts w:ascii="Times New Roman" w:hAnsi="Times New Roman"/>
                <w:b w:val="0"/>
                <w:noProof/>
                <w:webHidden/>
                <w:sz w:val="24"/>
              </w:rPr>
              <w:fldChar w:fldCharType="end"/>
            </w:r>
          </w:hyperlink>
        </w:p>
        <w:p w14:paraId="5A199177" w14:textId="4270640F" w:rsidR="00AC6710" w:rsidRPr="00D951E4" w:rsidRDefault="00000000" w:rsidP="005B1FBC">
          <w:pPr>
            <w:pStyle w:val="TOC2"/>
            <w:rPr>
              <w:rFonts w:ascii="Times New Roman" w:hAnsi="Times New Roman"/>
              <w:szCs w:val="22"/>
            </w:rPr>
          </w:pPr>
          <w:hyperlink w:anchor="_Toc155292144" w:history="1">
            <w:r w:rsidR="00AC6710" w:rsidRPr="00D951E4">
              <w:rPr>
                <w:rStyle w:val="af0"/>
                <w:rFonts w:ascii="Times New Roman" w:hAnsi="Times New Roman"/>
              </w:rPr>
              <w:t xml:space="preserve">3.5 </w:t>
            </w:r>
            <w:r w:rsidR="00AC6710" w:rsidRPr="00D951E4">
              <w:rPr>
                <w:rStyle w:val="af0"/>
                <w:rFonts w:ascii="Times New Roman" w:hAnsi="Times New Roman"/>
              </w:rPr>
              <w:t>本章小结</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_Toc155292144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29</w:t>
            </w:r>
            <w:r w:rsidR="00AC6710" w:rsidRPr="00D951E4">
              <w:rPr>
                <w:rFonts w:ascii="Times New Roman" w:hAnsi="Times New Roman"/>
                <w:webHidden/>
              </w:rPr>
              <w:fldChar w:fldCharType="end"/>
            </w:r>
          </w:hyperlink>
        </w:p>
        <w:p w14:paraId="21EE7120" w14:textId="6CB2E92F" w:rsidR="00AC6710" w:rsidRPr="00D951E4" w:rsidRDefault="00000000">
          <w:pPr>
            <w:pStyle w:val="TOC1"/>
            <w:rPr>
              <w:rFonts w:ascii="Times New Roman" w:eastAsiaTheme="minorEastAsia" w:hAnsi="Times New Roman"/>
              <w:sz w:val="21"/>
              <w:szCs w:val="22"/>
            </w:rPr>
          </w:pPr>
          <w:hyperlink w:anchor="_Toc155292145" w:history="1">
            <w:r w:rsidR="00AC6710" w:rsidRPr="00D951E4">
              <w:rPr>
                <w:rStyle w:val="af0"/>
                <w:rFonts w:ascii="Times New Roman" w:hAnsi="Times New Roman"/>
              </w:rPr>
              <w:t>第四章</w:t>
            </w:r>
            <w:r w:rsidR="00AC6710" w:rsidRPr="00D951E4">
              <w:rPr>
                <w:rStyle w:val="af0"/>
                <w:rFonts w:ascii="Times New Roman" w:hAnsi="Times New Roman"/>
              </w:rPr>
              <w:t xml:space="preserve"> F</w:t>
            </w:r>
            <w:r w:rsidR="00AC6710" w:rsidRPr="00D951E4">
              <w:rPr>
                <w:rStyle w:val="af0"/>
                <w:rFonts w:ascii="Times New Roman" w:hAnsi="Times New Roman"/>
              </w:rPr>
              <w:t>医疗器械公司内部环境分析</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_Toc155292145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30</w:t>
            </w:r>
            <w:r w:rsidR="00AC6710" w:rsidRPr="00D951E4">
              <w:rPr>
                <w:rFonts w:ascii="Times New Roman" w:hAnsi="Times New Roman"/>
                <w:webHidden/>
              </w:rPr>
              <w:fldChar w:fldCharType="end"/>
            </w:r>
          </w:hyperlink>
        </w:p>
        <w:p w14:paraId="5376ABDF" w14:textId="2CA29208" w:rsidR="00AC6710" w:rsidRPr="00D951E4" w:rsidRDefault="00000000" w:rsidP="005B1FBC">
          <w:pPr>
            <w:pStyle w:val="TOC2"/>
            <w:rPr>
              <w:rFonts w:ascii="Times New Roman" w:hAnsi="Times New Roman"/>
              <w:szCs w:val="24"/>
            </w:rPr>
          </w:pPr>
          <w:hyperlink w:anchor="_Toc155292146" w:history="1">
            <w:r w:rsidR="00AC6710" w:rsidRPr="00D951E4">
              <w:rPr>
                <w:rStyle w:val="af0"/>
                <w:rFonts w:ascii="Times New Roman" w:hAnsi="Times New Roman"/>
                <w:szCs w:val="24"/>
              </w:rPr>
              <w:t>4.1 F</w:t>
            </w:r>
            <w:r w:rsidR="00AC6710" w:rsidRPr="00D951E4">
              <w:rPr>
                <w:rStyle w:val="af0"/>
                <w:rFonts w:ascii="Times New Roman" w:hAnsi="Times New Roman"/>
                <w:szCs w:val="24"/>
              </w:rPr>
              <w:t>医疗器械公司现状</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_Toc155292146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30</w:t>
            </w:r>
            <w:r w:rsidR="00AC6710" w:rsidRPr="00D951E4">
              <w:rPr>
                <w:rFonts w:ascii="Times New Roman" w:hAnsi="Times New Roman"/>
                <w:webHidden/>
                <w:szCs w:val="24"/>
              </w:rPr>
              <w:fldChar w:fldCharType="end"/>
            </w:r>
          </w:hyperlink>
        </w:p>
        <w:p w14:paraId="0AAC5C49" w14:textId="7F6FC91F" w:rsidR="00AC6710" w:rsidRPr="00D951E4" w:rsidRDefault="00000000">
          <w:pPr>
            <w:pStyle w:val="TOC3"/>
            <w:tabs>
              <w:tab w:val="right" w:leader="dot" w:pos="8720"/>
            </w:tabs>
            <w:rPr>
              <w:rFonts w:ascii="Times New Roman" w:hAnsi="Times New Roman"/>
              <w:b w:val="0"/>
              <w:noProof/>
              <w:sz w:val="24"/>
              <w:szCs w:val="24"/>
            </w:rPr>
          </w:pPr>
          <w:hyperlink w:anchor="_Toc155292147" w:history="1">
            <w:r w:rsidR="00AC6710" w:rsidRPr="00D951E4">
              <w:rPr>
                <w:rStyle w:val="af0"/>
                <w:rFonts w:ascii="Times New Roman" w:hAnsi="Times New Roman"/>
                <w:b w:val="0"/>
                <w:noProof/>
                <w:sz w:val="24"/>
                <w:szCs w:val="24"/>
              </w:rPr>
              <w:t xml:space="preserve">4.1.1 </w:t>
            </w:r>
            <w:r w:rsidR="00AC6710" w:rsidRPr="00D951E4">
              <w:rPr>
                <w:rStyle w:val="af0"/>
                <w:rFonts w:ascii="Times New Roman" w:hAnsi="Times New Roman"/>
                <w:b w:val="0"/>
                <w:noProof/>
                <w:sz w:val="24"/>
                <w:szCs w:val="24"/>
              </w:rPr>
              <w:t>公司简介</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_Toc155292147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30</w:t>
            </w:r>
            <w:r w:rsidR="00AC6710" w:rsidRPr="00D951E4">
              <w:rPr>
                <w:rFonts w:ascii="Times New Roman" w:hAnsi="Times New Roman"/>
                <w:b w:val="0"/>
                <w:noProof/>
                <w:webHidden/>
                <w:sz w:val="24"/>
                <w:szCs w:val="24"/>
              </w:rPr>
              <w:fldChar w:fldCharType="end"/>
            </w:r>
          </w:hyperlink>
        </w:p>
        <w:p w14:paraId="115D20EF" w14:textId="1D771A3D" w:rsidR="00AC6710" w:rsidRPr="00D951E4" w:rsidRDefault="00000000">
          <w:pPr>
            <w:pStyle w:val="TOC3"/>
            <w:tabs>
              <w:tab w:val="right" w:leader="dot" w:pos="8720"/>
            </w:tabs>
            <w:rPr>
              <w:rFonts w:ascii="Times New Roman" w:hAnsi="Times New Roman"/>
              <w:b w:val="0"/>
              <w:noProof/>
              <w:sz w:val="24"/>
              <w:szCs w:val="24"/>
            </w:rPr>
          </w:pPr>
          <w:hyperlink w:anchor="_Toc155292148" w:history="1">
            <w:r w:rsidR="00AC6710" w:rsidRPr="00D951E4">
              <w:rPr>
                <w:rStyle w:val="af0"/>
                <w:rFonts w:ascii="Times New Roman" w:hAnsi="Times New Roman"/>
                <w:b w:val="0"/>
                <w:noProof/>
                <w:sz w:val="24"/>
                <w:szCs w:val="24"/>
              </w:rPr>
              <w:t xml:space="preserve">4.1.2 </w:t>
            </w:r>
            <w:r w:rsidR="00AC6710" w:rsidRPr="00D951E4">
              <w:rPr>
                <w:rStyle w:val="af0"/>
                <w:rFonts w:ascii="Times New Roman" w:hAnsi="Times New Roman"/>
                <w:b w:val="0"/>
                <w:noProof/>
                <w:sz w:val="24"/>
                <w:szCs w:val="24"/>
              </w:rPr>
              <w:t>公司发展历程</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_Toc155292148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30</w:t>
            </w:r>
            <w:r w:rsidR="00AC6710" w:rsidRPr="00D951E4">
              <w:rPr>
                <w:rFonts w:ascii="Times New Roman" w:hAnsi="Times New Roman"/>
                <w:b w:val="0"/>
                <w:noProof/>
                <w:webHidden/>
                <w:sz w:val="24"/>
                <w:szCs w:val="24"/>
              </w:rPr>
              <w:fldChar w:fldCharType="end"/>
            </w:r>
          </w:hyperlink>
        </w:p>
        <w:p w14:paraId="3CC51E15" w14:textId="264688CE" w:rsidR="00AC6710" w:rsidRPr="00D951E4" w:rsidRDefault="00000000">
          <w:pPr>
            <w:pStyle w:val="TOC3"/>
            <w:tabs>
              <w:tab w:val="right" w:leader="dot" w:pos="8720"/>
            </w:tabs>
            <w:rPr>
              <w:rFonts w:ascii="Times New Roman" w:hAnsi="Times New Roman"/>
              <w:b w:val="0"/>
              <w:noProof/>
              <w:sz w:val="24"/>
              <w:szCs w:val="24"/>
            </w:rPr>
          </w:pPr>
          <w:hyperlink w:anchor="_Toc155292149" w:history="1">
            <w:r w:rsidR="00AC6710" w:rsidRPr="00D951E4">
              <w:rPr>
                <w:rStyle w:val="af0"/>
                <w:rFonts w:ascii="Times New Roman" w:hAnsi="Times New Roman"/>
                <w:b w:val="0"/>
                <w:noProof/>
                <w:sz w:val="24"/>
                <w:szCs w:val="24"/>
              </w:rPr>
              <w:t xml:space="preserve">4.1.3 </w:t>
            </w:r>
            <w:r w:rsidR="00AC6710" w:rsidRPr="00D951E4">
              <w:rPr>
                <w:rStyle w:val="af0"/>
                <w:rFonts w:ascii="Times New Roman" w:hAnsi="Times New Roman"/>
                <w:b w:val="0"/>
                <w:noProof/>
                <w:sz w:val="24"/>
                <w:szCs w:val="24"/>
              </w:rPr>
              <w:t>公司组织架构</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_Toc155292149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31</w:t>
            </w:r>
            <w:r w:rsidR="00AC6710" w:rsidRPr="00D951E4">
              <w:rPr>
                <w:rFonts w:ascii="Times New Roman" w:hAnsi="Times New Roman"/>
                <w:b w:val="0"/>
                <w:noProof/>
                <w:webHidden/>
                <w:sz w:val="24"/>
                <w:szCs w:val="24"/>
              </w:rPr>
              <w:fldChar w:fldCharType="end"/>
            </w:r>
          </w:hyperlink>
        </w:p>
        <w:p w14:paraId="711FDA60" w14:textId="09C91C15" w:rsidR="00AC6710" w:rsidRPr="00D951E4" w:rsidRDefault="00000000">
          <w:pPr>
            <w:pStyle w:val="TOC3"/>
            <w:tabs>
              <w:tab w:val="right" w:leader="dot" w:pos="8720"/>
            </w:tabs>
            <w:rPr>
              <w:rFonts w:ascii="Times New Roman" w:hAnsi="Times New Roman"/>
              <w:b w:val="0"/>
              <w:noProof/>
              <w:sz w:val="24"/>
              <w:szCs w:val="24"/>
            </w:rPr>
          </w:pPr>
          <w:hyperlink w:anchor="_Toc155292150" w:history="1">
            <w:r w:rsidR="00AC6710" w:rsidRPr="00D951E4">
              <w:rPr>
                <w:rStyle w:val="af0"/>
                <w:rFonts w:ascii="Times New Roman" w:hAnsi="Times New Roman"/>
                <w:b w:val="0"/>
                <w:noProof/>
                <w:sz w:val="24"/>
                <w:szCs w:val="24"/>
              </w:rPr>
              <w:t xml:space="preserve">4.1.4 </w:t>
            </w:r>
            <w:r w:rsidR="00AC6710" w:rsidRPr="00D951E4">
              <w:rPr>
                <w:rStyle w:val="af0"/>
                <w:rFonts w:ascii="Times New Roman" w:hAnsi="Times New Roman"/>
                <w:b w:val="0"/>
                <w:noProof/>
                <w:sz w:val="24"/>
                <w:szCs w:val="24"/>
              </w:rPr>
              <w:t>业务构成</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_Toc155292150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31</w:t>
            </w:r>
            <w:r w:rsidR="00AC6710" w:rsidRPr="00D951E4">
              <w:rPr>
                <w:rFonts w:ascii="Times New Roman" w:hAnsi="Times New Roman"/>
                <w:b w:val="0"/>
                <w:noProof/>
                <w:webHidden/>
                <w:sz w:val="24"/>
                <w:szCs w:val="24"/>
              </w:rPr>
              <w:fldChar w:fldCharType="end"/>
            </w:r>
          </w:hyperlink>
        </w:p>
        <w:p w14:paraId="6E099167" w14:textId="5753A634" w:rsidR="00AC6710" w:rsidRPr="00D951E4" w:rsidRDefault="00000000">
          <w:pPr>
            <w:pStyle w:val="TOC3"/>
            <w:tabs>
              <w:tab w:val="right" w:leader="dot" w:pos="8720"/>
            </w:tabs>
            <w:rPr>
              <w:rFonts w:ascii="Times New Roman" w:hAnsi="Times New Roman"/>
              <w:b w:val="0"/>
              <w:noProof/>
              <w:sz w:val="24"/>
              <w:szCs w:val="24"/>
            </w:rPr>
          </w:pPr>
          <w:hyperlink w:anchor="_Toc155292151" w:history="1">
            <w:r w:rsidR="00AC6710" w:rsidRPr="00D951E4">
              <w:rPr>
                <w:rStyle w:val="af0"/>
                <w:rFonts w:ascii="Times New Roman" w:hAnsi="Times New Roman"/>
                <w:b w:val="0"/>
                <w:noProof/>
                <w:sz w:val="24"/>
                <w:szCs w:val="24"/>
              </w:rPr>
              <w:t xml:space="preserve">4.1.5 </w:t>
            </w:r>
            <w:r w:rsidR="00AC6710" w:rsidRPr="00D951E4">
              <w:rPr>
                <w:rStyle w:val="af0"/>
                <w:rFonts w:ascii="Times New Roman" w:hAnsi="Times New Roman"/>
                <w:b w:val="0"/>
                <w:noProof/>
                <w:sz w:val="24"/>
                <w:szCs w:val="24"/>
              </w:rPr>
              <w:t>运营情况</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_Toc155292151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32</w:t>
            </w:r>
            <w:r w:rsidR="00AC6710" w:rsidRPr="00D951E4">
              <w:rPr>
                <w:rFonts w:ascii="Times New Roman" w:hAnsi="Times New Roman"/>
                <w:b w:val="0"/>
                <w:noProof/>
                <w:webHidden/>
                <w:sz w:val="24"/>
                <w:szCs w:val="24"/>
              </w:rPr>
              <w:fldChar w:fldCharType="end"/>
            </w:r>
          </w:hyperlink>
        </w:p>
        <w:p w14:paraId="001C186E" w14:textId="2EE2911C" w:rsidR="00AC6710" w:rsidRPr="00D951E4" w:rsidRDefault="00000000">
          <w:pPr>
            <w:pStyle w:val="TOC3"/>
            <w:tabs>
              <w:tab w:val="right" w:leader="dot" w:pos="8720"/>
            </w:tabs>
            <w:rPr>
              <w:rFonts w:ascii="Times New Roman" w:hAnsi="Times New Roman"/>
              <w:b w:val="0"/>
              <w:noProof/>
              <w:sz w:val="24"/>
              <w:szCs w:val="24"/>
            </w:rPr>
          </w:pPr>
          <w:hyperlink w:anchor="_Toc155292152" w:history="1">
            <w:r w:rsidR="00AC6710" w:rsidRPr="00D951E4">
              <w:rPr>
                <w:rStyle w:val="af0"/>
                <w:rFonts w:ascii="Times New Roman" w:hAnsi="Times New Roman"/>
                <w:b w:val="0"/>
                <w:noProof/>
                <w:sz w:val="24"/>
                <w:szCs w:val="24"/>
              </w:rPr>
              <w:t xml:space="preserve">4.1.6 </w:t>
            </w:r>
            <w:r w:rsidR="00AC6710" w:rsidRPr="00D951E4">
              <w:rPr>
                <w:rStyle w:val="af0"/>
                <w:rFonts w:ascii="Times New Roman" w:hAnsi="Times New Roman"/>
                <w:b w:val="0"/>
                <w:noProof/>
                <w:sz w:val="24"/>
                <w:szCs w:val="24"/>
              </w:rPr>
              <w:t>财务情况</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_Toc155292152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32</w:t>
            </w:r>
            <w:r w:rsidR="00AC6710" w:rsidRPr="00D951E4">
              <w:rPr>
                <w:rFonts w:ascii="Times New Roman" w:hAnsi="Times New Roman"/>
                <w:b w:val="0"/>
                <w:noProof/>
                <w:webHidden/>
                <w:sz w:val="24"/>
                <w:szCs w:val="24"/>
              </w:rPr>
              <w:fldChar w:fldCharType="end"/>
            </w:r>
          </w:hyperlink>
        </w:p>
        <w:p w14:paraId="50E1D8C0" w14:textId="39373972" w:rsidR="00AC6710" w:rsidRPr="00D951E4" w:rsidRDefault="00000000" w:rsidP="005B1FBC">
          <w:pPr>
            <w:pStyle w:val="TOC2"/>
            <w:rPr>
              <w:rFonts w:ascii="Times New Roman" w:hAnsi="Times New Roman"/>
              <w:szCs w:val="24"/>
            </w:rPr>
          </w:pPr>
          <w:hyperlink w:anchor="_Toc155292153" w:history="1">
            <w:r w:rsidR="00AC6710" w:rsidRPr="00D951E4">
              <w:rPr>
                <w:rStyle w:val="af0"/>
                <w:rFonts w:ascii="Times New Roman" w:hAnsi="Times New Roman"/>
                <w:szCs w:val="24"/>
              </w:rPr>
              <w:t>4.2 F</w:t>
            </w:r>
            <w:r w:rsidR="00AC6710" w:rsidRPr="00D951E4">
              <w:rPr>
                <w:rStyle w:val="af0"/>
                <w:rFonts w:ascii="Times New Roman" w:hAnsi="Times New Roman"/>
                <w:szCs w:val="24"/>
              </w:rPr>
              <w:t>医疗器械公司价值链</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_Toc155292153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34</w:t>
            </w:r>
            <w:r w:rsidR="00AC6710" w:rsidRPr="00D951E4">
              <w:rPr>
                <w:rFonts w:ascii="Times New Roman" w:hAnsi="Times New Roman"/>
                <w:webHidden/>
                <w:szCs w:val="24"/>
              </w:rPr>
              <w:fldChar w:fldCharType="end"/>
            </w:r>
          </w:hyperlink>
        </w:p>
        <w:p w14:paraId="03451EB6" w14:textId="20A46EFC" w:rsidR="00AC6710" w:rsidRPr="00D951E4" w:rsidRDefault="00000000" w:rsidP="005B1FBC">
          <w:pPr>
            <w:pStyle w:val="TOC2"/>
            <w:rPr>
              <w:rFonts w:ascii="Times New Roman" w:hAnsi="Times New Roman"/>
              <w:szCs w:val="24"/>
            </w:rPr>
          </w:pPr>
          <w:hyperlink w:anchor="_Toc155292154" w:history="1">
            <w:r w:rsidR="00AC6710" w:rsidRPr="00D951E4">
              <w:rPr>
                <w:rStyle w:val="af0"/>
                <w:rFonts w:ascii="Times New Roman" w:hAnsi="Times New Roman"/>
                <w:szCs w:val="24"/>
              </w:rPr>
              <w:t>4.3 F</w:t>
            </w:r>
            <w:r w:rsidR="00AC6710" w:rsidRPr="00D951E4">
              <w:rPr>
                <w:rStyle w:val="af0"/>
                <w:rFonts w:ascii="Times New Roman" w:hAnsi="Times New Roman"/>
                <w:szCs w:val="24"/>
              </w:rPr>
              <w:t>医疗器械公司能力分析</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_Toc155292154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37</w:t>
            </w:r>
            <w:r w:rsidR="00AC6710" w:rsidRPr="00D951E4">
              <w:rPr>
                <w:rFonts w:ascii="Times New Roman" w:hAnsi="Times New Roman"/>
                <w:webHidden/>
                <w:szCs w:val="24"/>
              </w:rPr>
              <w:fldChar w:fldCharType="end"/>
            </w:r>
          </w:hyperlink>
        </w:p>
        <w:p w14:paraId="0DB7EFA2" w14:textId="131268B5" w:rsidR="00AC6710" w:rsidRPr="00D951E4" w:rsidRDefault="00000000">
          <w:pPr>
            <w:pStyle w:val="TOC3"/>
            <w:tabs>
              <w:tab w:val="right" w:leader="dot" w:pos="8720"/>
            </w:tabs>
            <w:rPr>
              <w:rFonts w:ascii="Times New Roman" w:hAnsi="Times New Roman"/>
              <w:b w:val="0"/>
              <w:noProof/>
              <w:sz w:val="24"/>
              <w:szCs w:val="24"/>
            </w:rPr>
          </w:pPr>
          <w:hyperlink w:anchor="_Toc155292155" w:history="1">
            <w:r w:rsidR="00AC6710" w:rsidRPr="00D951E4">
              <w:rPr>
                <w:rStyle w:val="af0"/>
                <w:rFonts w:ascii="Times New Roman" w:hAnsi="Times New Roman"/>
                <w:b w:val="0"/>
                <w:noProof/>
                <w:sz w:val="24"/>
                <w:szCs w:val="24"/>
              </w:rPr>
              <w:t xml:space="preserve">4.3.1 </w:t>
            </w:r>
            <w:r w:rsidR="00AC6710" w:rsidRPr="00D951E4">
              <w:rPr>
                <w:rStyle w:val="af0"/>
                <w:rFonts w:ascii="Times New Roman" w:hAnsi="Times New Roman"/>
                <w:b w:val="0"/>
                <w:noProof/>
                <w:sz w:val="24"/>
                <w:szCs w:val="24"/>
              </w:rPr>
              <w:t>战略投资能力</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_Toc155292155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37</w:t>
            </w:r>
            <w:r w:rsidR="00AC6710" w:rsidRPr="00D951E4">
              <w:rPr>
                <w:rFonts w:ascii="Times New Roman" w:hAnsi="Times New Roman"/>
                <w:b w:val="0"/>
                <w:noProof/>
                <w:webHidden/>
                <w:sz w:val="24"/>
                <w:szCs w:val="24"/>
              </w:rPr>
              <w:fldChar w:fldCharType="end"/>
            </w:r>
          </w:hyperlink>
        </w:p>
        <w:p w14:paraId="6470C037" w14:textId="0B5FC97F" w:rsidR="00AC6710" w:rsidRPr="00D951E4" w:rsidRDefault="00000000">
          <w:pPr>
            <w:pStyle w:val="TOC3"/>
            <w:tabs>
              <w:tab w:val="right" w:leader="dot" w:pos="8720"/>
            </w:tabs>
            <w:rPr>
              <w:rFonts w:ascii="Times New Roman" w:hAnsi="Times New Roman"/>
              <w:b w:val="0"/>
              <w:noProof/>
              <w:sz w:val="24"/>
              <w:szCs w:val="24"/>
            </w:rPr>
          </w:pPr>
          <w:hyperlink w:anchor="_Toc155292156" w:history="1">
            <w:r w:rsidR="00AC6710" w:rsidRPr="00D951E4">
              <w:rPr>
                <w:rStyle w:val="af0"/>
                <w:rFonts w:ascii="Times New Roman" w:hAnsi="Times New Roman"/>
                <w:b w:val="0"/>
                <w:noProof/>
                <w:sz w:val="24"/>
                <w:szCs w:val="24"/>
              </w:rPr>
              <w:t xml:space="preserve">4.3.2 </w:t>
            </w:r>
            <w:r w:rsidR="00AC6710" w:rsidRPr="00D951E4">
              <w:rPr>
                <w:rStyle w:val="af0"/>
                <w:rFonts w:ascii="Times New Roman" w:hAnsi="Times New Roman"/>
                <w:b w:val="0"/>
                <w:noProof/>
                <w:sz w:val="24"/>
                <w:szCs w:val="24"/>
              </w:rPr>
              <w:t>全球化布局能力</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_Toc155292156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37</w:t>
            </w:r>
            <w:r w:rsidR="00AC6710" w:rsidRPr="00D951E4">
              <w:rPr>
                <w:rFonts w:ascii="Times New Roman" w:hAnsi="Times New Roman"/>
                <w:b w:val="0"/>
                <w:noProof/>
                <w:webHidden/>
                <w:sz w:val="24"/>
                <w:szCs w:val="24"/>
              </w:rPr>
              <w:fldChar w:fldCharType="end"/>
            </w:r>
          </w:hyperlink>
        </w:p>
        <w:p w14:paraId="548AEED2" w14:textId="4729C2AA" w:rsidR="00AC6710" w:rsidRPr="00D951E4" w:rsidRDefault="00000000">
          <w:pPr>
            <w:pStyle w:val="TOC3"/>
            <w:tabs>
              <w:tab w:val="right" w:leader="dot" w:pos="8720"/>
            </w:tabs>
            <w:rPr>
              <w:rFonts w:ascii="Times New Roman" w:hAnsi="Times New Roman"/>
              <w:b w:val="0"/>
              <w:noProof/>
              <w:sz w:val="24"/>
              <w:szCs w:val="24"/>
            </w:rPr>
          </w:pPr>
          <w:hyperlink w:anchor="_Toc155292157" w:history="1">
            <w:r w:rsidR="00AC6710" w:rsidRPr="00D951E4">
              <w:rPr>
                <w:rStyle w:val="af0"/>
                <w:rFonts w:ascii="Times New Roman" w:hAnsi="Times New Roman"/>
                <w:b w:val="0"/>
                <w:noProof/>
                <w:sz w:val="24"/>
                <w:szCs w:val="24"/>
              </w:rPr>
              <w:t xml:space="preserve">4.3.3 </w:t>
            </w:r>
            <w:r w:rsidR="00AC6710" w:rsidRPr="00D951E4">
              <w:rPr>
                <w:rStyle w:val="af0"/>
                <w:rFonts w:ascii="Times New Roman" w:hAnsi="Times New Roman"/>
                <w:b w:val="0"/>
                <w:noProof/>
                <w:sz w:val="24"/>
                <w:szCs w:val="24"/>
              </w:rPr>
              <w:t>生产和供应链能力</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_Toc155292157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39</w:t>
            </w:r>
            <w:r w:rsidR="00AC6710" w:rsidRPr="00D951E4">
              <w:rPr>
                <w:rFonts w:ascii="Times New Roman" w:hAnsi="Times New Roman"/>
                <w:b w:val="0"/>
                <w:noProof/>
                <w:webHidden/>
                <w:sz w:val="24"/>
                <w:szCs w:val="24"/>
              </w:rPr>
              <w:fldChar w:fldCharType="end"/>
            </w:r>
          </w:hyperlink>
        </w:p>
        <w:p w14:paraId="70F8DD41" w14:textId="1BE666ED" w:rsidR="00AC6710" w:rsidRPr="00D951E4" w:rsidRDefault="00000000">
          <w:pPr>
            <w:pStyle w:val="TOC3"/>
            <w:tabs>
              <w:tab w:val="right" w:leader="dot" w:pos="8720"/>
            </w:tabs>
            <w:rPr>
              <w:rFonts w:ascii="Times New Roman" w:hAnsi="Times New Roman"/>
              <w:b w:val="0"/>
              <w:noProof/>
              <w:sz w:val="24"/>
              <w:szCs w:val="24"/>
            </w:rPr>
          </w:pPr>
          <w:hyperlink w:anchor="_Toc155292158" w:history="1">
            <w:r w:rsidR="00AC6710" w:rsidRPr="00D951E4">
              <w:rPr>
                <w:rStyle w:val="af0"/>
                <w:rFonts w:ascii="Times New Roman" w:hAnsi="Times New Roman"/>
                <w:b w:val="0"/>
                <w:noProof/>
                <w:sz w:val="24"/>
                <w:szCs w:val="24"/>
              </w:rPr>
              <w:t xml:space="preserve">4.3.4 </w:t>
            </w:r>
            <w:r w:rsidR="00AC6710" w:rsidRPr="00D951E4">
              <w:rPr>
                <w:rStyle w:val="af0"/>
                <w:rFonts w:ascii="Times New Roman" w:hAnsi="Times New Roman"/>
                <w:b w:val="0"/>
                <w:noProof/>
                <w:sz w:val="24"/>
                <w:szCs w:val="24"/>
              </w:rPr>
              <w:t>组织管理能力</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_Toc155292158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39</w:t>
            </w:r>
            <w:r w:rsidR="00AC6710" w:rsidRPr="00D951E4">
              <w:rPr>
                <w:rFonts w:ascii="Times New Roman" w:hAnsi="Times New Roman"/>
                <w:b w:val="0"/>
                <w:noProof/>
                <w:webHidden/>
                <w:sz w:val="24"/>
                <w:szCs w:val="24"/>
              </w:rPr>
              <w:fldChar w:fldCharType="end"/>
            </w:r>
          </w:hyperlink>
        </w:p>
        <w:p w14:paraId="164D0731" w14:textId="426EC2C2" w:rsidR="00AC6710" w:rsidRPr="00D951E4" w:rsidRDefault="00000000">
          <w:pPr>
            <w:pStyle w:val="TOC3"/>
            <w:tabs>
              <w:tab w:val="right" w:leader="dot" w:pos="8720"/>
            </w:tabs>
            <w:rPr>
              <w:rFonts w:ascii="Times New Roman" w:hAnsi="Times New Roman"/>
              <w:b w:val="0"/>
              <w:noProof/>
              <w:sz w:val="24"/>
              <w:szCs w:val="24"/>
            </w:rPr>
          </w:pPr>
          <w:hyperlink w:anchor="_Toc155292159" w:history="1">
            <w:r w:rsidR="00AC6710" w:rsidRPr="00D951E4">
              <w:rPr>
                <w:rStyle w:val="af0"/>
                <w:rFonts w:ascii="Times New Roman" w:hAnsi="Times New Roman"/>
                <w:b w:val="0"/>
                <w:noProof/>
                <w:sz w:val="24"/>
                <w:szCs w:val="24"/>
              </w:rPr>
              <w:t xml:space="preserve">4.3.5 </w:t>
            </w:r>
            <w:r w:rsidR="00AC6710" w:rsidRPr="00D951E4">
              <w:rPr>
                <w:rStyle w:val="af0"/>
                <w:rFonts w:ascii="Times New Roman" w:hAnsi="Times New Roman"/>
                <w:b w:val="0"/>
                <w:noProof/>
                <w:sz w:val="24"/>
                <w:szCs w:val="24"/>
              </w:rPr>
              <w:t>财务管理能力</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_Toc155292159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40</w:t>
            </w:r>
            <w:r w:rsidR="00AC6710" w:rsidRPr="00D951E4">
              <w:rPr>
                <w:rFonts w:ascii="Times New Roman" w:hAnsi="Times New Roman"/>
                <w:b w:val="0"/>
                <w:noProof/>
                <w:webHidden/>
                <w:sz w:val="24"/>
                <w:szCs w:val="24"/>
              </w:rPr>
              <w:fldChar w:fldCharType="end"/>
            </w:r>
          </w:hyperlink>
        </w:p>
        <w:p w14:paraId="2419B0F4" w14:textId="607A6CDA" w:rsidR="00AC6710" w:rsidRPr="00D951E4" w:rsidRDefault="00000000" w:rsidP="005B1FBC">
          <w:pPr>
            <w:pStyle w:val="TOC2"/>
            <w:rPr>
              <w:rFonts w:ascii="Times New Roman" w:hAnsi="Times New Roman"/>
              <w:szCs w:val="24"/>
            </w:rPr>
          </w:pPr>
          <w:hyperlink w:anchor="_Toc155292160" w:history="1">
            <w:r w:rsidR="00AC6710" w:rsidRPr="00D951E4">
              <w:rPr>
                <w:rStyle w:val="af0"/>
                <w:rFonts w:ascii="Times New Roman" w:hAnsi="Times New Roman"/>
                <w:szCs w:val="24"/>
              </w:rPr>
              <w:t>4.4 F</w:t>
            </w:r>
            <w:r w:rsidR="00AC6710" w:rsidRPr="00D951E4">
              <w:rPr>
                <w:rStyle w:val="af0"/>
                <w:rFonts w:ascii="Times New Roman" w:hAnsi="Times New Roman"/>
                <w:szCs w:val="24"/>
              </w:rPr>
              <w:t>医疗器械公司资源分析</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_Toc155292160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41</w:t>
            </w:r>
            <w:r w:rsidR="00AC6710" w:rsidRPr="00D951E4">
              <w:rPr>
                <w:rFonts w:ascii="Times New Roman" w:hAnsi="Times New Roman"/>
                <w:webHidden/>
                <w:szCs w:val="24"/>
              </w:rPr>
              <w:fldChar w:fldCharType="end"/>
            </w:r>
          </w:hyperlink>
        </w:p>
        <w:p w14:paraId="08A6456E" w14:textId="7521660E" w:rsidR="00AC6710" w:rsidRPr="00D951E4" w:rsidRDefault="00000000">
          <w:pPr>
            <w:pStyle w:val="TOC3"/>
            <w:tabs>
              <w:tab w:val="right" w:leader="dot" w:pos="8720"/>
            </w:tabs>
            <w:rPr>
              <w:rFonts w:ascii="Times New Roman" w:hAnsi="Times New Roman"/>
              <w:b w:val="0"/>
              <w:noProof/>
              <w:sz w:val="24"/>
              <w:szCs w:val="24"/>
            </w:rPr>
          </w:pPr>
          <w:hyperlink w:anchor="_Toc155292161" w:history="1">
            <w:r w:rsidR="00AC6710" w:rsidRPr="00D951E4">
              <w:rPr>
                <w:rStyle w:val="af0"/>
                <w:rFonts w:ascii="Times New Roman" w:hAnsi="Times New Roman"/>
                <w:b w:val="0"/>
                <w:noProof/>
                <w:sz w:val="24"/>
                <w:szCs w:val="24"/>
              </w:rPr>
              <w:t xml:space="preserve">4.4.1 </w:t>
            </w:r>
            <w:r w:rsidR="00AC6710" w:rsidRPr="00D951E4">
              <w:rPr>
                <w:rStyle w:val="af0"/>
                <w:rFonts w:ascii="Times New Roman" w:hAnsi="Times New Roman"/>
                <w:b w:val="0"/>
                <w:noProof/>
                <w:sz w:val="24"/>
                <w:szCs w:val="24"/>
              </w:rPr>
              <w:t>生态资源</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_Toc155292161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41</w:t>
            </w:r>
            <w:r w:rsidR="00AC6710" w:rsidRPr="00D951E4">
              <w:rPr>
                <w:rFonts w:ascii="Times New Roman" w:hAnsi="Times New Roman"/>
                <w:b w:val="0"/>
                <w:noProof/>
                <w:webHidden/>
                <w:sz w:val="24"/>
                <w:szCs w:val="24"/>
              </w:rPr>
              <w:fldChar w:fldCharType="end"/>
            </w:r>
          </w:hyperlink>
        </w:p>
        <w:p w14:paraId="6DC236B2" w14:textId="65EB1DF9" w:rsidR="00AC6710" w:rsidRPr="00D951E4" w:rsidRDefault="00000000">
          <w:pPr>
            <w:pStyle w:val="TOC3"/>
            <w:tabs>
              <w:tab w:val="right" w:leader="dot" w:pos="8720"/>
            </w:tabs>
            <w:rPr>
              <w:rFonts w:ascii="Times New Roman" w:hAnsi="Times New Roman"/>
              <w:b w:val="0"/>
              <w:noProof/>
              <w:sz w:val="24"/>
              <w:szCs w:val="24"/>
            </w:rPr>
          </w:pPr>
          <w:hyperlink w:anchor="_Toc155292162" w:history="1">
            <w:r w:rsidR="00AC6710" w:rsidRPr="00D951E4">
              <w:rPr>
                <w:rStyle w:val="af0"/>
                <w:rFonts w:ascii="Times New Roman" w:hAnsi="Times New Roman"/>
                <w:b w:val="0"/>
                <w:noProof/>
                <w:sz w:val="24"/>
                <w:szCs w:val="24"/>
              </w:rPr>
              <w:t xml:space="preserve">4.4.2 </w:t>
            </w:r>
            <w:r w:rsidR="00AC6710" w:rsidRPr="00D951E4">
              <w:rPr>
                <w:rStyle w:val="af0"/>
                <w:rFonts w:ascii="Times New Roman" w:hAnsi="Times New Roman"/>
                <w:b w:val="0"/>
                <w:noProof/>
                <w:sz w:val="24"/>
                <w:szCs w:val="24"/>
              </w:rPr>
              <w:t>品牌资源</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_Toc155292162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41</w:t>
            </w:r>
            <w:r w:rsidR="00AC6710" w:rsidRPr="00D951E4">
              <w:rPr>
                <w:rFonts w:ascii="Times New Roman" w:hAnsi="Times New Roman"/>
                <w:b w:val="0"/>
                <w:noProof/>
                <w:webHidden/>
                <w:sz w:val="24"/>
                <w:szCs w:val="24"/>
              </w:rPr>
              <w:fldChar w:fldCharType="end"/>
            </w:r>
          </w:hyperlink>
        </w:p>
        <w:p w14:paraId="4EB92B2C" w14:textId="2FF429B7" w:rsidR="00AC6710" w:rsidRPr="00D951E4" w:rsidRDefault="00000000">
          <w:pPr>
            <w:pStyle w:val="TOC3"/>
            <w:tabs>
              <w:tab w:val="right" w:leader="dot" w:pos="8720"/>
            </w:tabs>
            <w:rPr>
              <w:rFonts w:ascii="Times New Roman" w:hAnsi="Times New Roman"/>
              <w:b w:val="0"/>
              <w:noProof/>
              <w:sz w:val="24"/>
              <w:szCs w:val="24"/>
            </w:rPr>
          </w:pPr>
          <w:hyperlink w:anchor="_Toc155292163" w:history="1">
            <w:r w:rsidR="00AC6710" w:rsidRPr="00D951E4">
              <w:rPr>
                <w:rStyle w:val="af0"/>
                <w:rFonts w:ascii="Times New Roman" w:hAnsi="Times New Roman"/>
                <w:b w:val="0"/>
                <w:noProof/>
                <w:sz w:val="24"/>
                <w:szCs w:val="24"/>
              </w:rPr>
              <w:t xml:space="preserve">4.4.3 </w:t>
            </w:r>
            <w:r w:rsidR="00AC6710" w:rsidRPr="00D951E4">
              <w:rPr>
                <w:rStyle w:val="af0"/>
                <w:rFonts w:ascii="Times New Roman" w:hAnsi="Times New Roman"/>
                <w:b w:val="0"/>
                <w:noProof/>
                <w:sz w:val="24"/>
                <w:szCs w:val="24"/>
              </w:rPr>
              <w:t>技术资源</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_Toc155292163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42</w:t>
            </w:r>
            <w:r w:rsidR="00AC6710" w:rsidRPr="00D951E4">
              <w:rPr>
                <w:rFonts w:ascii="Times New Roman" w:hAnsi="Times New Roman"/>
                <w:b w:val="0"/>
                <w:noProof/>
                <w:webHidden/>
                <w:sz w:val="24"/>
                <w:szCs w:val="24"/>
              </w:rPr>
              <w:fldChar w:fldCharType="end"/>
            </w:r>
          </w:hyperlink>
        </w:p>
        <w:p w14:paraId="30BA0F07" w14:textId="73039B5D" w:rsidR="00AC6710" w:rsidRPr="00D951E4" w:rsidRDefault="00000000">
          <w:pPr>
            <w:pStyle w:val="TOC3"/>
            <w:tabs>
              <w:tab w:val="right" w:leader="dot" w:pos="8720"/>
            </w:tabs>
            <w:rPr>
              <w:rFonts w:ascii="Times New Roman" w:hAnsi="Times New Roman"/>
              <w:b w:val="0"/>
              <w:noProof/>
              <w:sz w:val="24"/>
              <w:szCs w:val="24"/>
            </w:rPr>
          </w:pPr>
          <w:hyperlink w:anchor="_Toc155292164" w:history="1">
            <w:r w:rsidR="00AC6710" w:rsidRPr="00D951E4">
              <w:rPr>
                <w:rStyle w:val="af0"/>
                <w:rFonts w:ascii="Times New Roman" w:hAnsi="Times New Roman"/>
                <w:b w:val="0"/>
                <w:noProof/>
                <w:sz w:val="24"/>
                <w:szCs w:val="24"/>
              </w:rPr>
              <w:t xml:space="preserve">4.4.4 </w:t>
            </w:r>
            <w:r w:rsidR="00AC6710" w:rsidRPr="00D951E4">
              <w:rPr>
                <w:rStyle w:val="af0"/>
                <w:rFonts w:ascii="Times New Roman" w:hAnsi="Times New Roman"/>
                <w:b w:val="0"/>
                <w:noProof/>
                <w:sz w:val="24"/>
                <w:szCs w:val="24"/>
              </w:rPr>
              <w:t>社会资源</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_Toc155292164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42</w:t>
            </w:r>
            <w:r w:rsidR="00AC6710" w:rsidRPr="00D951E4">
              <w:rPr>
                <w:rFonts w:ascii="Times New Roman" w:hAnsi="Times New Roman"/>
                <w:b w:val="0"/>
                <w:noProof/>
                <w:webHidden/>
                <w:sz w:val="24"/>
                <w:szCs w:val="24"/>
              </w:rPr>
              <w:fldChar w:fldCharType="end"/>
            </w:r>
          </w:hyperlink>
        </w:p>
        <w:p w14:paraId="6CDF436D" w14:textId="0E3AF2F0" w:rsidR="00AC6710" w:rsidRPr="00D951E4" w:rsidRDefault="00000000" w:rsidP="005B1FBC">
          <w:pPr>
            <w:pStyle w:val="TOC2"/>
            <w:rPr>
              <w:rFonts w:ascii="Times New Roman" w:hAnsi="Times New Roman"/>
              <w:szCs w:val="24"/>
            </w:rPr>
          </w:pPr>
          <w:hyperlink w:anchor="_Toc155292165" w:history="1">
            <w:r w:rsidR="00AC6710" w:rsidRPr="00D951E4">
              <w:rPr>
                <w:rStyle w:val="af0"/>
                <w:rFonts w:ascii="Times New Roman" w:hAnsi="Times New Roman"/>
                <w:szCs w:val="24"/>
              </w:rPr>
              <w:t xml:space="preserve">4.5 </w:t>
            </w:r>
            <w:r w:rsidR="00AC6710" w:rsidRPr="00D951E4">
              <w:rPr>
                <w:rStyle w:val="af0"/>
                <w:rFonts w:ascii="Times New Roman" w:hAnsi="Times New Roman"/>
                <w:szCs w:val="24"/>
              </w:rPr>
              <w:t>内部关键因素评价</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_Toc155292165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42</w:t>
            </w:r>
            <w:r w:rsidR="00AC6710" w:rsidRPr="00D951E4">
              <w:rPr>
                <w:rFonts w:ascii="Times New Roman" w:hAnsi="Times New Roman"/>
                <w:webHidden/>
                <w:szCs w:val="24"/>
              </w:rPr>
              <w:fldChar w:fldCharType="end"/>
            </w:r>
          </w:hyperlink>
        </w:p>
        <w:p w14:paraId="4C2A9C2A" w14:textId="71F12739" w:rsidR="00AC6710" w:rsidRPr="00D951E4" w:rsidRDefault="00000000">
          <w:pPr>
            <w:pStyle w:val="TOC3"/>
            <w:tabs>
              <w:tab w:val="right" w:leader="dot" w:pos="8720"/>
            </w:tabs>
            <w:rPr>
              <w:rFonts w:ascii="Times New Roman" w:hAnsi="Times New Roman"/>
              <w:b w:val="0"/>
              <w:noProof/>
              <w:sz w:val="24"/>
              <w:szCs w:val="24"/>
            </w:rPr>
          </w:pPr>
          <w:hyperlink w:anchor="_Toc155292166" w:history="1">
            <w:r w:rsidR="00AC6710" w:rsidRPr="00D951E4">
              <w:rPr>
                <w:rStyle w:val="af0"/>
                <w:rFonts w:ascii="Times New Roman" w:hAnsi="Times New Roman"/>
                <w:b w:val="0"/>
                <w:noProof/>
                <w:sz w:val="24"/>
                <w:szCs w:val="24"/>
              </w:rPr>
              <w:t xml:space="preserve">4.5.1 </w:t>
            </w:r>
            <w:r w:rsidR="00AC6710" w:rsidRPr="00D951E4">
              <w:rPr>
                <w:rStyle w:val="af0"/>
                <w:rFonts w:ascii="Times New Roman" w:hAnsi="Times New Roman"/>
                <w:b w:val="0"/>
                <w:noProof/>
                <w:sz w:val="24"/>
                <w:szCs w:val="24"/>
              </w:rPr>
              <w:t>公司高管访谈</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_Toc155292166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42</w:t>
            </w:r>
            <w:r w:rsidR="00AC6710" w:rsidRPr="00D951E4">
              <w:rPr>
                <w:rFonts w:ascii="Times New Roman" w:hAnsi="Times New Roman"/>
                <w:b w:val="0"/>
                <w:noProof/>
                <w:webHidden/>
                <w:sz w:val="24"/>
                <w:szCs w:val="24"/>
              </w:rPr>
              <w:fldChar w:fldCharType="end"/>
            </w:r>
          </w:hyperlink>
        </w:p>
        <w:p w14:paraId="19B5E2EF" w14:textId="3C374DB0" w:rsidR="00AC6710" w:rsidRPr="00D951E4" w:rsidRDefault="00000000">
          <w:pPr>
            <w:pStyle w:val="TOC3"/>
            <w:tabs>
              <w:tab w:val="right" w:leader="dot" w:pos="8720"/>
            </w:tabs>
            <w:rPr>
              <w:rFonts w:ascii="Times New Roman" w:hAnsi="Times New Roman"/>
              <w:b w:val="0"/>
              <w:noProof/>
              <w:sz w:val="24"/>
              <w:szCs w:val="24"/>
            </w:rPr>
          </w:pPr>
          <w:hyperlink w:anchor="_Toc155292167" w:history="1">
            <w:r w:rsidR="00AC6710" w:rsidRPr="00D951E4">
              <w:rPr>
                <w:rStyle w:val="af0"/>
                <w:rFonts w:ascii="Times New Roman" w:hAnsi="Times New Roman"/>
                <w:b w:val="0"/>
                <w:noProof/>
                <w:sz w:val="24"/>
                <w:szCs w:val="24"/>
              </w:rPr>
              <w:t xml:space="preserve">4.5.2 </w:t>
            </w:r>
            <w:r w:rsidR="00AC6710" w:rsidRPr="00D951E4">
              <w:rPr>
                <w:rStyle w:val="af0"/>
                <w:rFonts w:ascii="Times New Roman" w:hAnsi="Times New Roman"/>
                <w:b w:val="0"/>
                <w:noProof/>
                <w:sz w:val="24"/>
                <w:szCs w:val="24"/>
              </w:rPr>
              <w:t>内部关键因素评价矩阵</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_Toc155292167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43</w:t>
            </w:r>
            <w:r w:rsidR="00AC6710" w:rsidRPr="00D951E4">
              <w:rPr>
                <w:rFonts w:ascii="Times New Roman" w:hAnsi="Times New Roman"/>
                <w:b w:val="0"/>
                <w:noProof/>
                <w:webHidden/>
                <w:sz w:val="24"/>
                <w:szCs w:val="24"/>
              </w:rPr>
              <w:fldChar w:fldCharType="end"/>
            </w:r>
          </w:hyperlink>
        </w:p>
        <w:p w14:paraId="71CF9EF9" w14:textId="5772C17E" w:rsidR="00AC6710" w:rsidRPr="00D951E4" w:rsidRDefault="00000000" w:rsidP="005B1FBC">
          <w:pPr>
            <w:pStyle w:val="TOC2"/>
            <w:rPr>
              <w:rFonts w:ascii="Times New Roman" w:hAnsi="Times New Roman"/>
              <w:szCs w:val="24"/>
            </w:rPr>
          </w:pPr>
          <w:hyperlink w:anchor="_Toc155292168" w:history="1">
            <w:r w:rsidR="00AC6710" w:rsidRPr="00D951E4">
              <w:rPr>
                <w:rStyle w:val="af0"/>
                <w:rFonts w:ascii="Times New Roman" w:hAnsi="Times New Roman"/>
                <w:szCs w:val="24"/>
              </w:rPr>
              <w:t xml:space="preserve">4.6 </w:t>
            </w:r>
            <w:r w:rsidR="00AC6710" w:rsidRPr="00D951E4">
              <w:rPr>
                <w:rStyle w:val="af0"/>
                <w:rFonts w:ascii="Times New Roman" w:hAnsi="Times New Roman"/>
                <w:szCs w:val="24"/>
              </w:rPr>
              <w:t>本章小结</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_Toc155292168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44</w:t>
            </w:r>
            <w:r w:rsidR="00AC6710" w:rsidRPr="00D951E4">
              <w:rPr>
                <w:rFonts w:ascii="Times New Roman" w:hAnsi="Times New Roman"/>
                <w:webHidden/>
                <w:szCs w:val="24"/>
              </w:rPr>
              <w:fldChar w:fldCharType="end"/>
            </w:r>
          </w:hyperlink>
        </w:p>
        <w:p w14:paraId="4512A07B" w14:textId="0D3762DF" w:rsidR="00AC6710" w:rsidRPr="00D951E4" w:rsidRDefault="00000000">
          <w:pPr>
            <w:pStyle w:val="TOC1"/>
            <w:rPr>
              <w:rFonts w:ascii="Times New Roman" w:eastAsiaTheme="minorEastAsia" w:hAnsi="Times New Roman"/>
              <w:sz w:val="21"/>
              <w:szCs w:val="22"/>
            </w:rPr>
          </w:pPr>
          <w:hyperlink w:anchor="_Toc155292169" w:history="1">
            <w:r w:rsidR="00AC6710" w:rsidRPr="00D951E4">
              <w:rPr>
                <w:rStyle w:val="af0"/>
                <w:rFonts w:ascii="Times New Roman" w:hAnsi="Times New Roman"/>
              </w:rPr>
              <w:t>第五章</w:t>
            </w:r>
            <w:r w:rsidR="00AC6710" w:rsidRPr="00D951E4">
              <w:rPr>
                <w:rStyle w:val="af0"/>
                <w:rFonts w:ascii="Times New Roman" w:hAnsi="Times New Roman"/>
              </w:rPr>
              <w:t xml:space="preserve"> F</w:t>
            </w:r>
            <w:r w:rsidR="00AC6710" w:rsidRPr="00D951E4">
              <w:rPr>
                <w:rStyle w:val="af0"/>
                <w:rFonts w:ascii="Times New Roman" w:hAnsi="Times New Roman"/>
              </w:rPr>
              <w:t>医疗器械公司战略规划与实施</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_Toc155292169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45</w:t>
            </w:r>
            <w:r w:rsidR="00AC6710" w:rsidRPr="00D951E4">
              <w:rPr>
                <w:rFonts w:ascii="Times New Roman" w:hAnsi="Times New Roman"/>
                <w:webHidden/>
              </w:rPr>
              <w:fldChar w:fldCharType="end"/>
            </w:r>
          </w:hyperlink>
        </w:p>
        <w:p w14:paraId="76A3696B" w14:textId="3801A45D" w:rsidR="00AC6710" w:rsidRPr="00D951E4" w:rsidRDefault="00000000" w:rsidP="005B1FBC">
          <w:pPr>
            <w:pStyle w:val="TOC2"/>
            <w:rPr>
              <w:rFonts w:ascii="Times New Roman" w:hAnsi="Times New Roman"/>
              <w:szCs w:val="24"/>
            </w:rPr>
          </w:pPr>
          <w:hyperlink w:anchor="_Toc155292170" w:history="1">
            <w:r w:rsidR="00AC6710" w:rsidRPr="00D951E4">
              <w:rPr>
                <w:rStyle w:val="af0"/>
                <w:rFonts w:ascii="Times New Roman" w:hAnsi="Times New Roman"/>
                <w:szCs w:val="24"/>
              </w:rPr>
              <w:t>5.1 F</w:t>
            </w:r>
            <w:r w:rsidR="00AC6710" w:rsidRPr="00D951E4">
              <w:rPr>
                <w:rStyle w:val="af0"/>
                <w:rFonts w:ascii="Times New Roman" w:hAnsi="Times New Roman"/>
                <w:szCs w:val="24"/>
              </w:rPr>
              <w:t>医疗器械公司使命、愿景及目标</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_Toc155292170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45</w:t>
            </w:r>
            <w:r w:rsidR="00AC6710" w:rsidRPr="00D951E4">
              <w:rPr>
                <w:rFonts w:ascii="Times New Roman" w:hAnsi="Times New Roman"/>
                <w:webHidden/>
                <w:szCs w:val="24"/>
              </w:rPr>
              <w:fldChar w:fldCharType="end"/>
            </w:r>
          </w:hyperlink>
        </w:p>
        <w:p w14:paraId="76102CCC" w14:textId="77FCC157" w:rsidR="00AC6710" w:rsidRPr="00D951E4" w:rsidRDefault="00000000" w:rsidP="005B1FBC">
          <w:pPr>
            <w:pStyle w:val="TOC2"/>
            <w:rPr>
              <w:rFonts w:ascii="Times New Roman" w:hAnsi="Times New Roman"/>
              <w:szCs w:val="24"/>
            </w:rPr>
          </w:pPr>
          <w:hyperlink w:anchor="_Toc155292171" w:history="1">
            <w:r w:rsidR="00AC6710" w:rsidRPr="00D951E4">
              <w:rPr>
                <w:rStyle w:val="af0"/>
                <w:rFonts w:ascii="Times New Roman" w:hAnsi="Times New Roman"/>
                <w:szCs w:val="24"/>
              </w:rPr>
              <w:t xml:space="preserve">5.2 </w:t>
            </w:r>
            <w:r w:rsidR="00AC6710" w:rsidRPr="00D951E4">
              <w:rPr>
                <w:rStyle w:val="af0"/>
                <w:rFonts w:ascii="Times New Roman" w:hAnsi="Times New Roman"/>
                <w:szCs w:val="24"/>
              </w:rPr>
              <w:t>公司层战略匹配与选择</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_Toc155292171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46</w:t>
            </w:r>
            <w:r w:rsidR="00AC6710" w:rsidRPr="00D951E4">
              <w:rPr>
                <w:rFonts w:ascii="Times New Roman" w:hAnsi="Times New Roman"/>
                <w:webHidden/>
                <w:szCs w:val="24"/>
              </w:rPr>
              <w:fldChar w:fldCharType="end"/>
            </w:r>
          </w:hyperlink>
        </w:p>
        <w:p w14:paraId="659382EC" w14:textId="1C80AC0F" w:rsidR="00AC6710" w:rsidRPr="00D951E4" w:rsidRDefault="00000000">
          <w:pPr>
            <w:pStyle w:val="TOC3"/>
            <w:tabs>
              <w:tab w:val="right" w:leader="dot" w:pos="8720"/>
            </w:tabs>
            <w:rPr>
              <w:rFonts w:ascii="Times New Roman" w:hAnsi="Times New Roman"/>
              <w:b w:val="0"/>
              <w:noProof/>
              <w:sz w:val="24"/>
              <w:szCs w:val="24"/>
            </w:rPr>
          </w:pPr>
          <w:hyperlink w:anchor="_Toc155292172" w:history="1">
            <w:r w:rsidR="00AC6710" w:rsidRPr="00D951E4">
              <w:rPr>
                <w:rStyle w:val="af0"/>
                <w:rFonts w:ascii="Times New Roman" w:hAnsi="Times New Roman"/>
                <w:b w:val="0"/>
                <w:noProof/>
                <w:sz w:val="24"/>
                <w:szCs w:val="24"/>
              </w:rPr>
              <w:t xml:space="preserve">5.2.1 </w:t>
            </w:r>
            <w:r w:rsidR="00AC6710" w:rsidRPr="00D951E4">
              <w:rPr>
                <w:rStyle w:val="af0"/>
                <w:rFonts w:ascii="Times New Roman" w:hAnsi="Times New Roman"/>
                <w:b w:val="0"/>
                <w:noProof/>
                <w:sz w:val="24"/>
                <w:szCs w:val="24"/>
              </w:rPr>
              <w:t>战略匹配</w:t>
            </w:r>
            <w:r w:rsidR="00AC6710" w:rsidRPr="00D951E4">
              <w:rPr>
                <w:rStyle w:val="af0"/>
                <w:rFonts w:ascii="Times New Roman" w:hAnsi="Times New Roman"/>
                <w:b w:val="0"/>
                <w:noProof/>
                <w:sz w:val="24"/>
                <w:szCs w:val="24"/>
              </w:rPr>
              <w:t>SWOT</w:t>
            </w:r>
            <w:r w:rsidR="00AC6710" w:rsidRPr="00D951E4">
              <w:rPr>
                <w:rStyle w:val="af0"/>
                <w:rFonts w:ascii="Times New Roman" w:hAnsi="Times New Roman"/>
                <w:b w:val="0"/>
                <w:noProof/>
                <w:sz w:val="24"/>
                <w:szCs w:val="24"/>
              </w:rPr>
              <w:t>矩阵</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_Toc155292172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46</w:t>
            </w:r>
            <w:r w:rsidR="00AC6710" w:rsidRPr="00D951E4">
              <w:rPr>
                <w:rFonts w:ascii="Times New Roman" w:hAnsi="Times New Roman"/>
                <w:b w:val="0"/>
                <w:noProof/>
                <w:webHidden/>
                <w:sz w:val="24"/>
                <w:szCs w:val="24"/>
              </w:rPr>
              <w:fldChar w:fldCharType="end"/>
            </w:r>
          </w:hyperlink>
        </w:p>
        <w:p w14:paraId="67127877" w14:textId="5EA3C834" w:rsidR="00AC6710" w:rsidRPr="00D951E4" w:rsidRDefault="00000000">
          <w:pPr>
            <w:pStyle w:val="TOC3"/>
            <w:tabs>
              <w:tab w:val="right" w:leader="dot" w:pos="8720"/>
            </w:tabs>
            <w:rPr>
              <w:rFonts w:ascii="Times New Roman" w:hAnsi="Times New Roman"/>
              <w:b w:val="0"/>
              <w:noProof/>
              <w:sz w:val="24"/>
              <w:szCs w:val="24"/>
            </w:rPr>
          </w:pPr>
          <w:hyperlink w:anchor="_Toc155292173" w:history="1">
            <w:r w:rsidR="00AC6710" w:rsidRPr="00D951E4">
              <w:rPr>
                <w:rStyle w:val="af0"/>
                <w:rFonts w:ascii="Times New Roman" w:hAnsi="Times New Roman"/>
                <w:b w:val="0"/>
                <w:noProof/>
                <w:sz w:val="24"/>
                <w:szCs w:val="24"/>
              </w:rPr>
              <w:t xml:space="preserve">5.2.2 </w:t>
            </w:r>
            <w:r w:rsidR="00AC6710" w:rsidRPr="00D951E4">
              <w:rPr>
                <w:rStyle w:val="af0"/>
                <w:rFonts w:ascii="Times New Roman" w:hAnsi="Times New Roman"/>
                <w:b w:val="0"/>
                <w:noProof/>
                <w:sz w:val="24"/>
                <w:szCs w:val="24"/>
              </w:rPr>
              <w:t>战略选择</w:t>
            </w:r>
            <w:r w:rsidR="00AC6710" w:rsidRPr="00D951E4">
              <w:rPr>
                <w:rStyle w:val="af0"/>
                <w:rFonts w:ascii="Times New Roman" w:hAnsi="Times New Roman"/>
                <w:b w:val="0"/>
                <w:noProof/>
                <w:sz w:val="24"/>
                <w:szCs w:val="24"/>
              </w:rPr>
              <w:t>QSPM</w:t>
            </w:r>
            <w:r w:rsidR="00AC6710" w:rsidRPr="00D951E4">
              <w:rPr>
                <w:rStyle w:val="af0"/>
                <w:rFonts w:ascii="Times New Roman" w:hAnsi="Times New Roman"/>
                <w:b w:val="0"/>
                <w:noProof/>
                <w:sz w:val="24"/>
                <w:szCs w:val="24"/>
              </w:rPr>
              <w:t>矩阵</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_Toc155292173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48</w:t>
            </w:r>
            <w:r w:rsidR="00AC6710" w:rsidRPr="00D951E4">
              <w:rPr>
                <w:rFonts w:ascii="Times New Roman" w:hAnsi="Times New Roman"/>
                <w:b w:val="0"/>
                <w:noProof/>
                <w:webHidden/>
                <w:sz w:val="24"/>
                <w:szCs w:val="24"/>
              </w:rPr>
              <w:fldChar w:fldCharType="end"/>
            </w:r>
          </w:hyperlink>
        </w:p>
        <w:p w14:paraId="4AA45A2D" w14:textId="75D2B5FD" w:rsidR="00AC6710" w:rsidRPr="00D951E4" w:rsidRDefault="00000000" w:rsidP="005B1FBC">
          <w:pPr>
            <w:pStyle w:val="TOC2"/>
            <w:rPr>
              <w:rFonts w:ascii="Times New Roman" w:hAnsi="Times New Roman"/>
              <w:szCs w:val="24"/>
            </w:rPr>
          </w:pPr>
          <w:hyperlink w:anchor="_Toc155292174" w:history="1">
            <w:r w:rsidR="00AC6710" w:rsidRPr="00D951E4">
              <w:rPr>
                <w:rStyle w:val="af0"/>
                <w:rFonts w:ascii="Times New Roman" w:hAnsi="Times New Roman"/>
                <w:szCs w:val="24"/>
              </w:rPr>
              <w:t xml:space="preserve">5.3 </w:t>
            </w:r>
            <w:r w:rsidR="00AC6710" w:rsidRPr="00D951E4">
              <w:rPr>
                <w:rStyle w:val="af0"/>
                <w:rFonts w:ascii="Times New Roman" w:hAnsi="Times New Roman"/>
                <w:szCs w:val="24"/>
              </w:rPr>
              <w:t>竞争战略分析与选择</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_Toc155292174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49</w:t>
            </w:r>
            <w:r w:rsidR="00AC6710" w:rsidRPr="00D951E4">
              <w:rPr>
                <w:rFonts w:ascii="Times New Roman" w:hAnsi="Times New Roman"/>
                <w:webHidden/>
                <w:szCs w:val="24"/>
              </w:rPr>
              <w:fldChar w:fldCharType="end"/>
            </w:r>
          </w:hyperlink>
        </w:p>
        <w:p w14:paraId="1E244E3C" w14:textId="24D991D6" w:rsidR="00AC6710" w:rsidRPr="00D951E4" w:rsidRDefault="00000000">
          <w:pPr>
            <w:pStyle w:val="TOC3"/>
            <w:tabs>
              <w:tab w:val="right" w:leader="dot" w:pos="8720"/>
            </w:tabs>
            <w:rPr>
              <w:rFonts w:ascii="Times New Roman" w:hAnsi="Times New Roman"/>
              <w:b w:val="0"/>
              <w:noProof/>
              <w:sz w:val="24"/>
              <w:szCs w:val="24"/>
            </w:rPr>
          </w:pPr>
          <w:hyperlink w:anchor="_Toc155292175" w:history="1">
            <w:r w:rsidR="00AC6710" w:rsidRPr="00D951E4">
              <w:rPr>
                <w:rStyle w:val="af0"/>
                <w:rFonts w:ascii="Times New Roman" w:hAnsi="Times New Roman"/>
                <w:b w:val="0"/>
                <w:noProof/>
                <w:sz w:val="24"/>
                <w:szCs w:val="24"/>
              </w:rPr>
              <w:t xml:space="preserve">5.3.1 </w:t>
            </w:r>
            <w:r w:rsidR="00AC6710" w:rsidRPr="00D951E4">
              <w:rPr>
                <w:rStyle w:val="af0"/>
                <w:rFonts w:ascii="Times New Roman" w:hAnsi="Times New Roman"/>
                <w:b w:val="0"/>
                <w:noProof/>
                <w:sz w:val="24"/>
                <w:szCs w:val="24"/>
              </w:rPr>
              <w:t>竞争战略分析</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_Toc155292175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49</w:t>
            </w:r>
            <w:r w:rsidR="00AC6710" w:rsidRPr="00D951E4">
              <w:rPr>
                <w:rFonts w:ascii="Times New Roman" w:hAnsi="Times New Roman"/>
                <w:b w:val="0"/>
                <w:noProof/>
                <w:webHidden/>
                <w:sz w:val="24"/>
                <w:szCs w:val="24"/>
              </w:rPr>
              <w:fldChar w:fldCharType="end"/>
            </w:r>
          </w:hyperlink>
        </w:p>
        <w:p w14:paraId="71DA1E1F" w14:textId="6310FF7B" w:rsidR="00AC6710" w:rsidRPr="00D951E4" w:rsidRDefault="00000000">
          <w:pPr>
            <w:pStyle w:val="TOC3"/>
            <w:tabs>
              <w:tab w:val="right" w:leader="dot" w:pos="8720"/>
            </w:tabs>
            <w:rPr>
              <w:rFonts w:ascii="Times New Roman" w:hAnsi="Times New Roman"/>
              <w:b w:val="0"/>
              <w:noProof/>
              <w:sz w:val="24"/>
              <w:szCs w:val="24"/>
            </w:rPr>
          </w:pPr>
          <w:hyperlink w:anchor="_Toc155292176" w:history="1">
            <w:r w:rsidR="00AC6710" w:rsidRPr="00D951E4">
              <w:rPr>
                <w:rStyle w:val="af0"/>
                <w:rFonts w:ascii="Times New Roman" w:hAnsi="Times New Roman"/>
                <w:b w:val="0"/>
                <w:noProof/>
                <w:sz w:val="24"/>
                <w:szCs w:val="24"/>
              </w:rPr>
              <w:t xml:space="preserve">5.3.2 </w:t>
            </w:r>
            <w:r w:rsidR="00AC6710" w:rsidRPr="00D951E4">
              <w:rPr>
                <w:rStyle w:val="af0"/>
                <w:rFonts w:ascii="Times New Roman" w:hAnsi="Times New Roman"/>
                <w:b w:val="0"/>
                <w:noProof/>
                <w:sz w:val="24"/>
                <w:szCs w:val="24"/>
              </w:rPr>
              <w:t>竞争战略选择</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_Toc155292176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53</w:t>
            </w:r>
            <w:r w:rsidR="00AC6710" w:rsidRPr="00D951E4">
              <w:rPr>
                <w:rFonts w:ascii="Times New Roman" w:hAnsi="Times New Roman"/>
                <w:b w:val="0"/>
                <w:noProof/>
                <w:webHidden/>
                <w:sz w:val="24"/>
                <w:szCs w:val="24"/>
              </w:rPr>
              <w:fldChar w:fldCharType="end"/>
            </w:r>
          </w:hyperlink>
        </w:p>
        <w:p w14:paraId="57C292A8" w14:textId="31FF8BE0" w:rsidR="00AC6710" w:rsidRPr="00D951E4" w:rsidRDefault="00000000" w:rsidP="005B1FBC">
          <w:pPr>
            <w:pStyle w:val="TOC2"/>
            <w:rPr>
              <w:rFonts w:ascii="Times New Roman" w:hAnsi="Times New Roman"/>
              <w:szCs w:val="24"/>
            </w:rPr>
          </w:pPr>
          <w:hyperlink w:anchor="_Toc155292177" w:history="1">
            <w:r w:rsidR="00AC6710" w:rsidRPr="00D951E4">
              <w:rPr>
                <w:rStyle w:val="af0"/>
                <w:rFonts w:ascii="Times New Roman" w:hAnsi="Times New Roman"/>
                <w:szCs w:val="24"/>
              </w:rPr>
              <w:t xml:space="preserve">5.4 </w:t>
            </w:r>
            <w:r w:rsidR="00AC6710" w:rsidRPr="00D951E4">
              <w:rPr>
                <w:rStyle w:val="af0"/>
                <w:rFonts w:ascii="Times New Roman" w:hAnsi="Times New Roman"/>
                <w:szCs w:val="24"/>
              </w:rPr>
              <w:t>战略的实施</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_Toc155292177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54</w:t>
            </w:r>
            <w:r w:rsidR="00AC6710" w:rsidRPr="00D951E4">
              <w:rPr>
                <w:rFonts w:ascii="Times New Roman" w:hAnsi="Times New Roman"/>
                <w:webHidden/>
                <w:szCs w:val="24"/>
              </w:rPr>
              <w:fldChar w:fldCharType="end"/>
            </w:r>
          </w:hyperlink>
        </w:p>
        <w:p w14:paraId="5E81198F" w14:textId="7E173D29" w:rsidR="00AC6710" w:rsidRPr="00D951E4" w:rsidRDefault="00000000">
          <w:pPr>
            <w:pStyle w:val="TOC3"/>
            <w:tabs>
              <w:tab w:val="right" w:leader="dot" w:pos="8720"/>
            </w:tabs>
            <w:rPr>
              <w:rFonts w:ascii="Times New Roman" w:hAnsi="Times New Roman"/>
              <w:b w:val="0"/>
              <w:noProof/>
              <w:sz w:val="24"/>
              <w:szCs w:val="24"/>
            </w:rPr>
          </w:pPr>
          <w:hyperlink w:anchor="_Toc155292178" w:history="1">
            <w:r w:rsidR="00AC6710" w:rsidRPr="00D951E4">
              <w:rPr>
                <w:rStyle w:val="af0"/>
                <w:rFonts w:ascii="Times New Roman" w:hAnsi="Times New Roman"/>
                <w:b w:val="0"/>
                <w:noProof/>
                <w:sz w:val="24"/>
                <w:szCs w:val="24"/>
              </w:rPr>
              <w:t xml:space="preserve">5.4.1 </w:t>
            </w:r>
            <w:r w:rsidR="00AC6710" w:rsidRPr="00D951E4">
              <w:rPr>
                <w:rStyle w:val="af0"/>
                <w:rFonts w:ascii="Times New Roman" w:hAnsi="Times New Roman"/>
                <w:b w:val="0"/>
                <w:noProof/>
                <w:sz w:val="24"/>
                <w:szCs w:val="24"/>
              </w:rPr>
              <w:t>公司层战略的实施</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_Toc155292178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54</w:t>
            </w:r>
            <w:r w:rsidR="00AC6710" w:rsidRPr="00D951E4">
              <w:rPr>
                <w:rFonts w:ascii="Times New Roman" w:hAnsi="Times New Roman"/>
                <w:b w:val="0"/>
                <w:noProof/>
                <w:webHidden/>
                <w:sz w:val="24"/>
                <w:szCs w:val="24"/>
              </w:rPr>
              <w:fldChar w:fldCharType="end"/>
            </w:r>
          </w:hyperlink>
        </w:p>
        <w:p w14:paraId="19BE7DAF" w14:textId="7132E4A0" w:rsidR="00AC6710" w:rsidRPr="00D951E4" w:rsidRDefault="00000000">
          <w:pPr>
            <w:pStyle w:val="TOC3"/>
            <w:tabs>
              <w:tab w:val="right" w:leader="dot" w:pos="8720"/>
            </w:tabs>
            <w:rPr>
              <w:rFonts w:ascii="Times New Roman" w:hAnsi="Times New Roman"/>
              <w:b w:val="0"/>
              <w:noProof/>
              <w:sz w:val="24"/>
              <w:szCs w:val="24"/>
            </w:rPr>
          </w:pPr>
          <w:hyperlink w:anchor="_Toc155292179" w:history="1">
            <w:r w:rsidR="00AC6710" w:rsidRPr="00D951E4">
              <w:rPr>
                <w:rStyle w:val="af0"/>
                <w:rFonts w:ascii="Times New Roman" w:hAnsi="Times New Roman"/>
                <w:b w:val="0"/>
                <w:noProof/>
                <w:sz w:val="24"/>
                <w:szCs w:val="24"/>
              </w:rPr>
              <w:t xml:space="preserve">5.4.2 </w:t>
            </w:r>
            <w:r w:rsidR="00AC6710" w:rsidRPr="00D951E4">
              <w:rPr>
                <w:rStyle w:val="af0"/>
                <w:rFonts w:ascii="Times New Roman" w:hAnsi="Times New Roman"/>
                <w:b w:val="0"/>
                <w:noProof/>
                <w:sz w:val="24"/>
                <w:szCs w:val="24"/>
              </w:rPr>
              <w:t>业务层战略的实施</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_Toc155292179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55</w:t>
            </w:r>
            <w:r w:rsidR="00AC6710" w:rsidRPr="00D951E4">
              <w:rPr>
                <w:rFonts w:ascii="Times New Roman" w:hAnsi="Times New Roman"/>
                <w:b w:val="0"/>
                <w:noProof/>
                <w:webHidden/>
                <w:sz w:val="24"/>
                <w:szCs w:val="24"/>
              </w:rPr>
              <w:fldChar w:fldCharType="end"/>
            </w:r>
          </w:hyperlink>
        </w:p>
        <w:p w14:paraId="3BE86A48" w14:textId="02CAEB67" w:rsidR="00AC6710" w:rsidRPr="00D951E4" w:rsidRDefault="00000000" w:rsidP="005B1FBC">
          <w:pPr>
            <w:pStyle w:val="TOC2"/>
            <w:rPr>
              <w:rFonts w:ascii="Times New Roman" w:hAnsi="Times New Roman"/>
              <w:szCs w:val="24"/>
            </w:rPr>
          </w:pPr>
          <w:hyperlink w:anchor="_Toc155292180" w:history="1">
            <w:r w:rsidR="00AC6710" w:rsidRPr="00D951E4">
              <w:rPr>
                <w:rStyle w:val="af0"/>
                <w:rFonts w:ascii="Times New Roman" w:hAnsi="Times New Roman"/>
                <w:szCs w:val="24"/>
              </w:rPr>
              <w:t xml:space="preserve">5.5 </w:t>
            </w:r>
            <w:r w:rsidR="00AC6710" w:rsidRPr="00D951E4">
              <w:rPr>
                <w:rStyle w:val="af0"/>
                <w:rFonts w:ascii="Times New Roman" w:hAnsi="Times New Roman"/>
                <w:szCs w:val="24"/>
              </w:rPr>
              <w:t>本章小结</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_Toc155292180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58</w:t>
            </w:r>
            <w:r w:rsidR="00AC6710" w:rsidRPr="00D951E4">
              <w:rPr>
                <w:rFonts w:ascii="Times New Roman" w:hAnsi="Times New Roman"/>
                <w:webHidden/>
                <w:szCs w:val="24"/>
              </w:rPr>
              <w:fldChar w:fldCharType="end"/>
            </w:r>
          </w:hyperlink>
        </w:p>
        <w:p w14:paraId="5E421F7A" w14:textId="786D128B" w:rsidR="00AC6710" w:rsidRPr="00D951E4" w:rsidRDefault="00000000">
          <w:pPr>
            <w:pStyle w:val="TOC1"/>
            <w:rPr>
              <w:rFonts w:ascii="Times New Roman" w:eastAsiaTheme="minorEastAsia" w:hAnsi="Times New Roman"/>
              <w:sz w:val="21"/>
              <w:szCs w:val="22"/>
            </w:rPr>
          </w:pPr>
          <w:hyperlink w:anchor="_Toc155292181" w:history="1">
            <w:r w:rsidR="00AC6710" w:rsidRPr="00D951E4">
              <w:rPr>
                <w:rStyle w:val="af0"/>
                <w:rFonts w:ascii="Times New Roman" w:hAnsi="Times New Roman"/>
              </w:rPr>
              <w:t>第六章</w:t>
            </w:r>
            <w:r w:rsidR="00AC6710" w:rsidRPr="00D951E4">
              <w:rPr>
                <w:rStyle w:val="af0"/>
                <w:rFonts w:ascii="Times New Roman" w:hAnsi="Times New Roman"/>
              </w:rPr>
              <w:t xml:space="preserve"> </w:t>
            </w:r>
            <w:r w:rsidR="00AC6710" w:rsidRPr="00D951E4">
              <w:rPr>
                <w:rStyle w:val="af0"/>
                <w:rFonts w:ascii="Times New Roman" w:hAnsi="Times New Roman"/>
              </w:rPr>
              <w:t>战略配套保障</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_Toc155292181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59</w:t>
            </w:r>
            <w:r w:rsidR="00AC6710" w:rsidRPr="00D951E4">
              <w:rPr>
                <w:rFonts w:ascii="Times New Roman" w:hAnsi="Times New Roman"/>
                <w:webHidden/>
              </w:rPr>
              <w:fldChar w:fldCharType="end"/>
            </w:r>
          </w:hyperlink>
        </w:p>
        <w:p w14:paraId="29BE6490" w14:textId="7B196A54" w:rsidR="00AC6710" w:rsidRPr="00D951E4" w:rsidRDefault="00000000" w:rsidP="005B1FBC">
          <w:pPr>
            <w:pStyle w:val="TOC2"/>
            <w:rPr>
              <w:rFonts w:ascii="Times New Roman" w:hAnsi="Times New Roman"/>
              <w:szCs w:val="22"/>
            </w:rPr>
          </w:pPr>
          <w:hyperlink w:anchor="_Toc155292182" w:history="1">
            <w:r w:rsidR="00AC6710" w:rsidRPr="00D951E4">
              <w:rPr>
                <w:rStyle w:val="af0"/>
                <w:rFonts w:ascii="Times New Roman" w:hAnsi="Times New Roman"/>
              </w:rPr>
              <w:t xml:space="preserve">6.1 </w:t>
            </w:r>
            <w:r w:rsidR="00AC6710" w:rsidRPr="00D951E4">
              <w:rPr>
                <w:rStyle w:val="af0"/>
                <w:rFonts w:ascii="Times New Roman" w:hAnsi="Times New Roman"/>
              </w:rPr>
              <w:t>投资</w:t>
            </w:r>
            <w:r w:rsidR="00AC6710" w:rsidRPr="00D951E4">
              <w:rPr>
                <w:rStyle w:val="af0"/>
                <w:rFonts w:ascii="Times New Roman" w:hAnsi="Times New Roman"/>
              </w:rPr>
              <w:t>BD</w:t>
            </w:r>
            <w:r w:rsidR="00AC6710" w:rsidRPr="00D951E4">
              <w:rPr>
                <w:rStyle w:val="af0"/>
                <w:rFonts w:ascii="Times New Roman" w:hAnsi="Times New Roman"/>
              </w:rPr>
              <w:t>战略配套保障措施</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_Toc155292182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59</w:t>
            </w:r>
            <w:r w:rsidR="00AC6710" w:rsidRPr="00D951E4">
              <w:rPr>
                <w:rFonts w:ascii="Times New Roman" w:hAnsi="Times New Roman"/>
                <w:webHidden/>
              </w:rPr>
              <w:fldChar w:fldCharType="end"/>
            </w:r>
          </w:hyperlink>
        </w:p>
        <w:p w14:paraId="0824A89B" w14:textId="3C5EE5AA" w:rsidR="00AC6710" w:rsidRPr="00D951E4" w:rsidRDefault="00000000" w:rsidP="005B1FBC">
          <w:pPr>
            <w:pStyle w:val="TOC2"/>
            <w:rPr>
              <w:rFonts w:ascii="Times New Roman" w:hAnsi="Times New Roman"/>
              <w:szCs w:val="22"/>
            </w:rPr>
          </w:pPr>
          <w:hyperlink w:anchor="_Toc155292183" w:history="1">
            <w:r w:rsidR="00AC6710" w:rsidRPr="00D951E4">
              <w:rPr>
                <w:rStyle w:val="af0"/>
                <w:rFonts w:ascii="Times New Roman" w:hAnsi="Times New Roman"/>
              </w:rPr>
              <w:t xml:space="preserve">6.2 </w:t>
            </w:r>
            <w:r w:rsidR="00AC6710" w:rsidRPr="00D951E4">
              <w:rPr>
                <w:rStyle w:val="af0"/>
                <w:rFonts w:ascii="Times New Roman" w:hAnsi="Times New Roman"/>
              </w:rPr>
              <w:t>供应链与精益管理战略配套保障措施</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_Toc155292183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60</w:t>
            </w:r>
            <w:r w:rsidR="00AC6710" w:rsidRPr="00D951E4">
              <w:rPr>
                <w:rFonts w:ascii="Times New Roman" w:hAnsi="Times New Roman"/>
                <w:webHidden/>
              </w:rPr>
              <w:fldChar w:fldCharType="end"/>
            </w:r>
          </w:hyperlink>
        </w:p>
        <w:p w14:paraId="0164EFF2" w14:textId="7587FAB2" w:rsidR="00AC6710" w:rsidRPr="00D951E4" w:rsidRDefault="00000000" w:rsidP="005B1FBC">
          <w:pPr>
            <w:pStyle w:val="TOC2"/>
            <w:rPr>
              <w:rFonts w:ascii="Times New Roman" w:hAnsi="Times New Roman"/>
              <w:szCs w:val="22"/>
            </w:rPr>
          </w:pPr>
          <w:hyperlink w:anchor="_Toc155292184" w:history="1">
            <w:r w:rsidR="00AC6710" w:rsidRPr="00D951E4">
              <w:rPr>
                <w:rStyle w:val="af0"/>
                <w:rFonts w:ascii="Times New Roman" w:hAnsi="Times New Roman"/>
              </w:rPr>
              <w:t xml:space="preserve">6.3 </w:t>
            </w:r>
            <w:r w:rsidR="00AC6710" w:rsidRPr="00D951E4">
              <w:rPr>
                <w:rStyle w:val="af0"/>
                <w:rFonts w:ascii="Times New Roman" w:hAnsi="Times New Roman"/>
              </w:rPr>
              <w:t>人力资源战略配套保障措施</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_Toc155292184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61</w:t>
            </w:r>
            <w:r w:rsidR="00AC6710" w:rsidRPr="00D951E4">
              <w:rPr>
                <w:rFonts w:ascii="Times New Roman" w:hAnsi="Times New Roman"/>
                <w:webHidden/>
              </w:rPr>
              <w:fldChar w:fldCharType="end"/>
            </w:r>
          </w:hyperlink>
        </w:p>
        <w:p w14:paraId="1855BBC8" w14:textId="0C07CCC0" w:rsidR="00AC6710" w:rsidRPr="00D951E4" w:rsidRDefault="00000000" w:rsidP="005B1FBC">
          <w:pPr>
            <w:pStyle w:val="TOC2"/>
            <w:rPr>
              <w:rFonts w:ascii="Times New Roman" w:hAnsi="Times New Roman"/>
              <w:szCs w:val="22"/>
            </w:rPr>
          </w:pPr>
          <w:hyperlink w:anchor="_Toc155292185" w:history="1">
            <w:r w:rsidR="00AC6710" w:rsidRPr="00D951E4">
              <w:rPr>
                <w:rStyle w:val="af0"/>
                <w:rFonts w:ascii="Times New Roman" w:hAnsi="Times New Roman"/>
              </w:rPr>
              <w:t xml:space="preserve">6.4 </w:t>
            </w:r>
            <w:r w:rsidR="00AC6710" w:rsidRPr="00D951E4">
              <w:rPr>
                <w:rStyle w:val="af0"/>
                <w:rFonts w:ascii="Times New Roman" w:hAnsi="Times New Roman"/>
              </w:rPr>
              <w:t>财务资金战略配套保障措施</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_Toc155292185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63</w:t>
            </w:r>
            <w:r w:rsidR="00AC6710" w:rsidRPr="00D951E4">
              <w:rPr>
                <w:rFonts w:ascii="Times New Roman" w:hAnsi="Times New Roman"/>
                <w:webHidden/>
              </w:rPr>
              <w:fldChar w:fldCharType="end"/>
            </w:r>
          </w:hyperlink>
        </w:p>
        <w:p w14:paraId="2C11A939" w14:textId="06BB3C0F" w:rsidR="00AC6710" w:rsidRPr="00D951E4" w:rsidRDefault="00000000" w:rsidP="005B1FBC">
          <w:pPr>
            <w:pStyle w:val="TOC2"/>
            <w:rPr>
              <w:rFonts w:ascii="Times New Roman" w:hAnsi="Times New Roman"/>
              <w:szCs w:val="22"/>
            </w:rPr>
          </w:pPr>
          <w:hyperlink w:anchor="_Toc155292186" w:history="1">
            <w:r w:rsidR="00AC6710" w:rsidRPr="00D951E4">
              <w:rPr>
                <w:rStyle w:val="af0"/>
                <w:rFonts w:ascii="Times New Roman" w:hAnsi="Times New Roman"/>
              </w:rPr>
              <w:t xml:space="preserve">6.5 </w:t>
            </w:r>
            <w:r w:rsidR="00AC6710" w:rsidRPr="00D951E4">
              <w:rPr>
                <w:rStyle w:val="af0"/>
                <w:rFonts w:ascii="Times New Roman" w:hAnsi="Times New Roman"/>
              </w:rPr>
              <w:t>本章小结</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_Toc155292186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64</w:t>
            </w:r>
            <w:r w:rsidR="00AC6710" w:rsidRPr="00D951E4">
              <w:rPr>
                <w:rFonts w:ascii="Times New Roman" w:hAnsi="Times New Roman"/>
                <w:webHidden/>
              </w:rPr>
              <w:fldChar w:fldCharType="end"/>
            </w:r>
          </w:hyperlink>
        </w:p>
        <w:p w14:paraId="3C95AC36" w14:textId="70E68F9C" w:rsidR="00AC6710" w:rsidRPr="00D951E4" w:rsidRDefault="00000000">
          <w:pPr>
            <w:pStyle w:val="TOC1"/>
            <w:rPr>
              <w:rFonts w:ascii="Times New Roman" w:eastAsiaTheme="minorEastAsia" w:hAnsi="Times New Roman"/>
              <w:sz w:val="21"/>
              <w:szCs w:val="22"/>
            </w:rPr>
          </w:pPr>
          <w:hyperlink w:anchor="_Toc155292187" w:history="1">
            <w:r w:rsidR="00AC6710" w:rsidRPr="00D951E4">
              <w:rPr>
                <w:rStyle w:val="af0"/>
                <w:rFonts w:ascii="Times New Roman" w:hAnsi="Times New Roman"/>
              </w:rPr>
              <w:t>第七章</w:t>
            </w:r>
            <w:r w:rsidR="00AC6710" w:rsidRPr="00D951E4">
              <w:rPr>
                <w:rStyle w:val="af0"/>
                <w:rFonts w:ascii="Times New Roman" w:hAnsi="Times New Roman"/>
              </w:rPr>
              <w:t xml:space="preserve"> </w:t>
            </w:r>
            <w:r w:rsidR="00AC6710" w:rsidRPr="00D951E4">
              <w:rPr>
                <w:rStyle w:val="af0"/>
                <w:rFonts w:ascii="Times New Roman" w:hAnsi="Times New Roman"/>
              </w:rPr>
              <w:t>结论与展望</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_Toc155292187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65</w:t>
            </w:r>
            <w:r w:rsidR="00AC6710" w:rsidRPr="00D951E4">
              <w:rPr>
                <w:rFonts w:ascii="Times New Roman" w:hAnsi="Times New Roman"/>
                <w:webHidden/>
              </w:rPr>
              <w:fldChar w:fldCharType="end"/>
            </w:r>
          </w:hyperlink>
        </w:p>
        <w:p w14:paraId="54FC7429" w14:textId="6A9D915D" w:rsidR="00AC6710" w:rsidRPr="00D951E4" w:rsidRDefault="00000000" w:rsidP="005B1FBC">
          <w:pPr>
            <w:pStyle w:val="TOC2"/>
            <w:rPr>
              <w:rFonts w:ascii="Times New Roman" w:hAnsi="Times New Roman"/>
              <w:szCs w:val="24"/>
            </w:rPr>
          </w:pPr>
          <w:hyperlink w:anchor="_Toc155292188" w:history="1">
            <w:r w:rsidR="00AC6710" w:rsidRPr="00D951E4">
              <w:rPr>
                <w:rStyle w:val="af0"/>
                <w:rFonts w:ascii="Times New Roman" w:hAnsi="Times New Roman"/>
                <w:szCs w:val="24"/>
              </w:rPr>
              <w:t xml:space="preserve">7.1 </w:t>
            </w:r>
            <w:r w:rsidR="00AC6710" w:rsidRPr="00D951E4">
              <w:rPr>
                <w:rStyle w:val="af0"/>
                <w:rFonts w:ascii="Times New Roman" w:hAnsi="Times New Roman"/>
                <w:szCs w:val="24"/>
              </w:rPr>
              <w:t>研究结论</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_Toc155292188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65</w:t>
            </w:r>
            <w:r w:rsidR="00AC6710" w:rsidRPr="00D951E4">
              <w:rPr>
                <w:rFonts w:ascii="Times New Roman" w:hAnsi="Times New Roman"/>
                <w:webHidden/>
                <w:szCs w:val="24"/>
              </w:rPr>
              <w:fldChar w:fldCharType="end"/>
            </w:r>
          </w:hyperlink>
        </w:p>
        <w:p w14:paraId="740137A3" w14:textId="278ABD83" w:rsidR="00AC6710" w:rsidRPr="00D951E4" w:rsidRDefault="00000000" w:rsidP="005B1FBC">
          <w:pPr>
            <w:pStyle w:val="TOC2"/>
            <w:rPr>
              <w:rFonts w:ascii="Times New Roman" w:hAnsi="Times New Roman"/>
              <w:szCs w:val="24"/>
            </w:rPr>
          </w:pPr>
          <w:hyperlink w:anchor="_Toc155292189" w:history="1">
            <w:r w:rsidR="00AC6710" w:rsidRPr="00D951E4">
              <w:rPr>
                <w:rStyle w:val="af0"/>
                <w:rFonts w:ascii="Times New Roman" w:hAnsi="Times New Roman"/>
                <w:szCs w:val="24"/>
              </w:rPr>
              <w:t xml:space="preserve">7.2 </w:t>
            </w:r>
            <w:r w:rsidR="00AC6710" w:rsidRPr="00D951E4">
              <w:rPr>
                <w:rStyle w:val="af0"/>
                <w:rFonts w:ascii="Times New Roman" w:hAnsi="Times New Roman"/>
                <w:szCs w:val="24"/>
              </w:rPr>
              <w:t>研究不足与展望</w:t>
            </w:r>
            <w:r w:rsidR="00AC6710" w:rsidRPr="00D951E4">
              <w:rPr>
                <w:rFonts w:ascii="Times New Roman" w:hAnsi="Times New Roman"/>
                <w:webHidden/>
                <w:szCs w:val="24"/>
              </w:rPr>
              <w:tab/>
            </w:r>
            <w:r w:rsidR="00AC6710" w:rsidRPr="00D951E4">
              <w:rPr>
                <w:rFonts w:ascii="Times New Roman" w:hAnsi="Times New Roman"/>
                <w:webHidden/>
                <w:szCs w:val="24"/>
              </w:rPr>
              <w:fldChar w:fldCharType="begin"/>
            </w:r>
            <w:r w:rsidR="00AC6710" w:rsidRPr="00D951E4">
              <w:rPr>
                <w:rFonts w:ascii="Times New Roman" w:hAnsi="Times New Roman"/>
                <w:webHidden/>
                <w:szCs w:val="24"/>
              </w:rPr>
              <w:instrText xml:space="preserve"> PAGEREF _Toc155292189 \h </w:instrText>
            </w:r>
            <w:r w:rsidR="00AC6710" w:rsidRPr="00D951E4">
              <w:rPr>
                <w:rFonts w:ascii="Times New Roman" w:hAnsi="Times New Roman"/>
                <w:webHidden/>
                <w:szCs w:val="24"/>
              </w:rPr>
            </w:r>
            <w:r w:rsidR="00AC6710" w:rsidRPr="00D951E4">
              <w:rPr>
                <w:rFonts w:ascii="Times New Roman" w:hAnsi="Times New Roman"/>
                <w:webHidden/>
                <w:szCs w:val="24"/>
              </w:rPr>
              <w:fldChar w:fldCharType="separate"/>
            </w:r>
            <w:r w:rsidR="00511865">
              <w:rPr>
                <w:rFonts w:ascii="Times New Roman" w:hAnsi="Times New Roman"/>
                <w:webHidden/>
                <w:szCs w:val="24"/>
              </w:rPr>
              <w:t>66</w:t>
            </w:r>
            <w:r w:rsidR="00AC6710" w:rsidRPr="00D951E4">
              <w:rPr>
                <w:rFonts w:ascii="Times New Roman" w:hAnsi="Times New Roman"/>
                <w:webHidden/>
                <w:szCs w:val="24"/>
              </w:rPr>
              <w:fldChar w:fldCharType="end"/>
            </w:r>
          </w:hyperlink>
        </w:p>
        <w:p w14:paraId="6DC053E2" w14:textId="43644FFD" w:rsidR="00AC6710" w:rsidRPr="00D951E4" w:rsidRDefault="00000000">
          <w:pPr>
            <w:pStyle w:val="TOC3"/>
            <w:tabs>
              <w:tab w:val="right" w:leader="dot" w:pos="8720"/>
            </w:tabs>
            <w:rPr>
              <w:rFonts w:ascii="Times New Roman" w:hAnsi="Times New Roman"/>
              <w:b w:val="0"/>
              <w:noProof/>
              <w:sz w:val="24"/>
              <w:szCs w:val="24"/>
            </w:rPr>
          </w:pPr>
          <w:hyperlink w:anchor="_Toc155292190" w:history="1">
            <w:r w:rsidR="00AC6710" w:rsidRPr="00D951E4">
              <w:rPr>
                <w:rStyle w:val="af0"/>
                <w:rFonts w:ascii="Times New Roman" w:hAnsi="Times New Roman"/>
                <w:b w:val="0"/>
                <w:noProof/>
                <w:sz w:val="24"/>
                <w:szCs w:val="24"/>
              </w:rPr>
              <w:t xml:space="preserve">7.2.1 </w:t>
            </w:r>
            <w:r w:rsidR="00AC6710" w:rsidRPr="00D951E4">
              <w:rPr>
                <w:rStyle w:val="af0"/>
                <w:rFonts w:ascii="Times New Roman" w:hAnsi="Times New Roman"/>
                <w:b w:val="0"/>
                <w:noProof/>
                <w:sz w:val="24"/>
                <w:szCs w:val="24"/>
              </w:rPr>
              <w:t>研究不足</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_Toc155292190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66</w:t>
            </w:r>
            <w:r w:rsidR="00AC6710" w:rsidRPr="00D951E4">
              <w:rPr>
                <w:rFonts w:ascii="Times New Roman" w:hAnsi="Times New Roman"/>
                <w:b w:val="0"/>
                <w:noProof/>
                <w:webHidden/>
                <w:sz w:val="24"/>
                <w:szCs w:val="24"/>
              </w:rPr>
              <w:fldChar w:fldCharType="end"/>
            </w:r>
          </w:hyperlink>
        </w:p>
        <w:p w14:paraId="065F060F" w14:textId="6E201B3D" w:rsidR="00AC6710" w:rsidRPr="00D951E4" w:rsidRDefault="00000000">
          <w:pPr>
            <w:pStyle w:val="TOC3"/>
            <w:tabs>
              <w:tab w:val="right" w:leader="dot" w:pos="8720"/>
            </w:tabs>
            <w:rPr>
              <w:rFonts w:ascii="Times New Roman" w:hAnsi="Times New Roman"/>
              <w:b w:val="0"/>
              <w:noProof/>
              <w:sz w:val="24"/>
              <w:szCs w:val="24"/>
            </w:rPr>
          </w:pPr>
          <w:hyperlink w:anchor="_Toc155292191" w:history="1">
            <w:r w:rsidR="00AC6710" w:rsidRPr="00D951E4">
              <w:rPr>
                <w:rStyle w:val="af0"/>
                <w:rFonts w:ascii="Times New Roman" w:hAnsi="Times New Roman"/>
                <w:b w:val="0"/>
                <w:noProof/>
                <w:sz w:val="24"/>
                <w:szCs w:val="24"/>
              </w:rPr>
              <w:t xml:space="preserve">7.2.2 </w:t>
            </w:r>
            <w:r w:rsidR="00AC6710" w:rsidRPr="00D951E4">
              <w:rPr>
                <w:rStyle w:val="af0"/>
                <w:rFonts w:ascii="Times New Roman" w:hAnsi="Times New Roman"/>
                <w:b w:val="0"/>
                <w:noProof/>
                <w:sz w:val="24"/>
                <w:szCs w:val="24"/>
              </w:rPr>
              <w:t>研究展望</w:t>
            </w:r>
            <w:r w:rsidR="00AC6710" w:rsidRPr="00D951E4">
              <w:rPr>
                <w:rFonts w:ascii="Times New Roman" w:hAnsi="Times New Roman"/>
                <w:b w:val="0"/>
                <w:noProof/>
                <w:webHidden/>
                <w:sz w:val="24"/>
                <w:szCs w:val="24"/>
              </w:rPr>
              <w:tab/>
            </w:r>
            <w:r w:rsidR="00AC6710" w:rsidRPr="00D951E4">
              <w:rPr>
                <w:rFonts w:ascii="Times New Roman" w:hAnsi="Times New Roman"/>
                <w:b w:val="0"/>
                <w:noProof/>
                <w:webHidden/>
                <w:sz w:val="24"/>
                <w:szCs w:val="24"/>
              </w:rPr>
              <w:fldChar w:fldCharType="begin"/>
            </w:r>
            <w:r w:rsidR="00AC6710" w:rsidRPr="00D951E4">
              <w:rPr>
                <w:rFonts w:ascii="Times New Roman" w:hAnsi="Times New Roman"/>
                <w:b w:val="0"/>
                <w:noProof/>
                <w:webHidden/>
                <w:sz w:val="24"/>
                <w:szCs w:val="24"/>
              </w:rPr>
              <w:instrText xml:space="preserve"> PAGEREF _Toc155292191 \h </w:instrText>
            </w:r>
            <w:r w:rsidR="00AC6710" w:rsidRPr="00D951E4">
              <w:rPr>
                <w:rFonts w:ascii="Times New Roman" w:hAnsi="Times New Roman"/>
                <w:b w:val="0"/>
                <w:noProof/>
                <w:webHidden/>
                <w:sz w:val="24"/>
                <w:szCs w:val="24"/>
              </w:rPr>
            </w:r>
            <w:r w:rsidR="00AC6710" w:rsidRPr="00D951E4">
              <w:rPr>
                <w:rFonts w:ascii="Times New Roman" w:hAnsi="Times New Roman"/>
                <w:b w:val="0"/>
                <w:noProof/>
                <w:webHidden/>
                <w:sz w:val="24"/>
                <w:szCs w:val="24"/>
              </w:rPr>
              <w:fldChar w:fldCharType="separate"/>
            </w:r>
            <w:r w:rsidR="00511865">
              <w:rPr>
                <w:rFonts w:ascii="Times New Roman" w:hAnsi="Times New Roman"/>
                <w:b w:val="0"/>
                <w:noProof/>
                <w:webHidden/>
                <w:sz w:val="24"/>
                <w:szCs w:val="24"/>
              </w:rPr>
              <w:t>66</w:t>
            </w:r>
            <w:r w:rsidR="00AC6710" w:rsidRPr="00D951E4">
              <w:rPr>
                <w:rFonts w:ascii="Times New Roman" w:hAnsi="Times New Roman"/>
                <w:b w:val="0"/>
                <w:noProof/>
                <w:webHidden/>
                <w:sz w:val="24"/>
                <w:szCs w:val="24"/>
              </w:rPr>
              <w:fldChar w:fldCharType="end"/>
            </w:r>
          </w:hyperlink>
        </w:p>
        <w:p w14:paraId="067811CB" w14:textId="0A9F542D" w:rsidR="00AC6710" w:rsidRPr="00D951E4" w:rsidRDefault="00000000">
          <w:pPr>
            <w:pStyle w:val="TOC1"/>
            <w:rPr>
              <w:rFonts w:ascii="Times New Roman" w:eastAsiaTheme="minorEastAsia" w:hAnsi="Times New Roman"/>
              <w:sz w:val="21"/>
              <w:szCs w:val="22"/>
            </w:rPr>
          </w:pPr>
          <w:hyperlink w:anchor="_Toc155292192" w:history="1">
            <w:r w:rsidR="00AC6710" w:rsidRPr="00D951E4">
              <w:rPr>
                <w:rStyle w:val="af0"/>
                <w:rFonts w:ascii="Times New Roman" w:hAnsi="Times New Roman"/>
              </w:rPr>
              <w:t>参考文献</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_Toc155292192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68</w:t>
            </w:r>
            <w:r w:rsidR="00AC6710" w:rsidRPr="00D951E4">
              <w:rPr>
                <w:rFonts w:ascii="Times New Roman" w:hAnsi="Times New Roman"/>
                <w:webHidden/>
              </w:rPr>
              <w:fldChar w:fldCharType="end"/>
            </w:r>
          </w:hyperlink>
        </w:p>
        <w:p w14:paraId="474F4FE5" w14:textId="7730DC0E" w:rsidR="00AC6710" w:rsidRPr="00D951E4" w:rsidRDefault="00000000">
          <w:pPr>
            <w:pStyle w:val="TOC1"/>
            <w:rPr>
              <w:rFonts w:ascii="Times New Roman" w:eastAsiaTheme="minorEastAsia" w:hAnsi="Times New Roman"/>
              <w:sz w:val="21"/>
              <w:szCs w:val="22"/>
            </w:rPr>
          </w:pPr>
          <w:hyperlink w:anchor="_Toc155292193" w:history="1">
            <w:r w:rsidR="00AC6710" w:rsidRPr="00D951E4">
              <w:rPr>
                <w:rStyle w:val="af0"/>
                <w:rFonts w:ascii="Times New Roman" w:hAnsi="Times New Roman"/>
              </w:rPr>
              <w:t>致谢</w:t>
            </w:r>
            <w:r w:rsidR="00AC6710" w:rsidRPr="00D951E4">
              <w:rPr>
                <w:rFonts w:ascii="Times New Roman" w:hAnsi="Times New Roman"/>
                <w:webHidden/>
              </w:rPr>
              <w:tab/>
            </w:r>
            <w:r w:rsidR="00AC6710" w:rsidRPr="00D951E4">
              <w:rPr>
                <w:rFonts w:ascii="Times New Roman" w:hAnsi="Times New Roman"/>
                <w:webHidden/>
              </w:rPr>
              <w:fldChar w:fldCharType="begin"/>
            </w:r>
            <w:r w:rsidR="00AC6710" w:rsidRPr="00D951E4">
              <w:rPr>
                <w:rFonts w:ascii="Times New Roman" w:hAnsi="Times New Roman"/>
                <w:webHidden/>
              </w:rPr>
              <w:instrText xml:space="preserve"> PAGEREF _Toc155292193 \h </w:instrText>
            </w:r>
            <w:r w:rsidR="00AC6710" w:rsidRPr="00D951E4">
              <w:rPr>
                <w:rFonts w:ascii="Times New Roman" w:hAnsi="Times New Roman"/>
                <w:webHidden/>
              </w:rPr>
            </w:r>
            <w:r w:rsidR="00AC6710" w:rsidRPr="00D951E4">
              <w:rPr>
                <w:rFonts w:ascii="Times New Roman" w:hAnsi="Times New Roman"/>
                <w:webHidden/>
              </w:rPr>
              <w:fldChar w:fldCharType="separate"/>
            </w:r>
            <w:r w:rsidR="00511865">
              <w:rPr>
                <w:rFonts w:ascii="Times New Roman" w:hAnsi="Times New Roman"/>
                <w:webHidden/>
              </w:rPr>
              <w:t>70</w:t>
            </w:r>
            <w:r w:rsidR="00AC6710" w:rsidRPr="00D951E4">
              <w:rPr>
                <w:rFonts w:ascii="Times New Roman" w:hAnsi="Times New Roman"/>
                <w:webHidden/>
              </w:rPr>
              <w:fldChar w:fldCharType="end"/>
            </w:r>
          </w:hyperlink>
        </w:p>
        <w:p w14:paraId="3C530D73" w14:textId="3C626FD8" w:rsidR="00445E8D" w:rsidRPr="00D951E4" w:rsidRDefault="00AD62A3" w:rsidP="00445E8D">
          <w:pPr>
            <w:sectPr w:rsidR="00445E8D" w:rsidRPr="00D951E4" w:rsidSect="00BB060C">
              <w:pgSz w:w="11906" w:h="16838" w:code="9"/>
              <w:pgMar w:top="1985" w:right="1588" w:bottom="2268" w:left="1588" w:header="1418" w:footer="1701" w:gutter="0"/>
              <w:pgNumType w:start="1" w:chapStyle="1"/>
              <w:cols w:space="425"/>
              <w:docGrid w:type="lines" w:linePitch="312"/>
            </w:sectPr>
          </w:pPr>
          <w:r w:rsidRPr="00D951E4">
            <w:rPr>
              <w:sz w:val="24"/>
              <w:szCs w:val="24"/>
              <w:lang w:val="zh-CN"/>
            </w:rPr>
            <w:fldChar w:fldCharType="end"/>
          </w:r>
        </w:p>
      </w:sdtContent>
    </w:sdt>
    <w:p w14:paraId="1F1A2920" w14:textId="600EC6BD" w:rsidR="0047659B" w:rsidRPr="00D951E4" w:rsidRDefault="00C328AB" w:rsidP="000A2D2F">
      <w:pPr>
        <w:pStyle w:val="13"/>
      </w:pPr>
      <w:bookmarkStart w:id="1" w:name="_Toc155292106"/>
      <w:r w:rsidRPr="00D951E4">
        <w:lastRenderedPageBreak/>
        <w:t>第一章</w:t>
      </w:r>
      <w:r w:rsidRPr="00D951E4">
        <w:t xml:space="preserve"> </w:t>
      </w:r>
      <w:r w:rsidRPr="00D951E4">
        <w:t>绪论</w:t>
      </w:r>
      <w:bookmarkEnd w:id="1"/>
    </w:p>
    <w:p w14:paraId="38F5DF2C" w14:textId="31EB32A1" w:rsidR="0047659B" w:rsidRPr="00D951E4" w:rsidRDefault="00F77957" w:rsidP="000A2D2F">
      <w:pPr>
        <w:pStyle w:val="23"/>
        <w:rPr>
          <w:rFonts w:ascii="Times New Roman" w:hAnsi="Times New Roman" w:cs="Times New Roman"/>
        </w:rPr>
      </w:pPr>
      <w:bookmarkStart w:id="2" w:name="_Toc155292107"/>
      <w:r w:rsidRPr="00D951E4">
        <w:rPr>
          <w:rFonts w:ascii="Times New Roman" w:hAnsi="Times New Roman" w:cs="Times New Roman"/>
        </w:rPr>
        <w:t xml:space="preserve">1.1 </w:t>
      </w:r>
      <w:r w:rsidR="00C328AB" w:rsidRPr="00D951E4">
        <w:rPr>
          <w:rFonts w:ascii="Times New Roman" w:hAnsi="Times New Roman" w:cs="Times New Roman"/>
        </w:rPr>
        <w:t>研究背景</w:t>
      </w:r>
      <w:bookmarkEnd w:id="2"/>
    </w:p>
    <w:p w14:paraId="18A3095A" w14:textId="0ED5CDDE" w:rsidR="00033B3A" w:rsidRPr="00D951E4" w:rsidRDefault="008E555F" w:rsidP="000A2D2F">
      <w:pPr>
        <w:snapToGrid w:val="0"/>
        <w:spacing w:beforeLines="50" w:before="156" w:line="360" w:lineRule="auto"/>
        <w:ind w:firstLineChars="200" w:firstLine="420"/>
        <w:rPr>
          <w:szCs w:val="21"/>
        </w:rPr>
      </w:pPr>
      <w:r w:rsidRPr="00D951E4">
        <w:rPr>
          <w:szCs w:val="21"/>
        </w:rPr>
        <w:t>。</w:t>
      </w:r>
    </w:p>
    <w:p w14:paraId="01470FD9" w14:textId="0B9A2158" w:rsidR="006E06E9" w:rsidRPr="00D951E4" w:rsidRDefault="006E06E9" w:rsidP="006E06E9">
      <w:pPr>
        <w:pStyle w:val="23"/>
        <w:rPr>
          <w:rFonts w:ascii="Times New Roman" w:hAnsi="Times New Roman" w:cs="Times New Roman"/>
        </w:rPr>
      </w:pPr>
      <w:bookmarkStart w:id="3" w:name="_Toc155292108"/>
      <w:r w:rsidRPr="00D951E4">
        <w:rPr>
          <w:rFonts w:ascii="Times New Roman" w:hAnsi="Times New Roman" w:cs="Times New Roman"/>
        </w:rPr>
        <w:t xml:space="preserve">1.2 </w:t>
      </w:r>
      <w:r w:rsidRPr="00D951E4">
        <w:rPr>
          <w:rFonts w:ascii="Times New Roman" w:hAnsi="Times New Roman" w:cs="Times New Roman"/>
        </w:rPr>
        <w:t>研究问题</w:t>
      </w:r>
      <w:bookmarkEnd w:id="3"/>
    </w:p>
    <w:p w14:paraId="3EF9935B" w14:textId="3B4765F6" w:rsidR="00824D37" w:rsidRPr="00D951E4" w:rsidRDefault="00824D37" w:rsidP="000D33AF">
      <w:pPr>
        <w:snapToGrid w:val="0"/>
        <w:spacing w:beforeLines="50" w:before="156" w:line="360" w:lineRule="auto"/>
        <w:ind w:firstLineChars="200" w:firstLine="420"/>
        <w:rPr>
          <w:szCs w:val="21"/>
        </w:rPr>
      </w:pPr>
      <w:r w:rsidRPr="00D951E4">
        <w:rPr>
          <w:szCs w:val="21"/>
        </w:rPr>
        <w:t>。</w:t>
      </w:r>
      <w:r w:rsidRPr="00D951E4">
        <w:rPr>
          <w:szCs w:val="21"/>
        </w:rPr>
        <w:t xml:space="preserve"> </w:t>
      </w:r>
    </w:p>
    <w:p w14:paraId="7305E597" w14:textId="79F5A163" w:rsidR="005D7F53" w:rsidRPr="00D951E4" w:rsidRDefault="00794CBE" w:rsidP="000A2D2F">
      <w:pPr>
        <w:pStyle w:val="23"/>
        <w:rPr>
          <w:rFonts w:ascii="Times New Roman" w:hAnsi="Times New Roman" w:cs="Times New Roman"/>
        </w:rPr>
      </w:pPr>
      <w:bookmarkStart w:id="4" w:name="_Toc155292109"/>
      <w:r w:rsidRPr="00D951E4">
        <w:rPr>
          <w:rFonts w:ascii="Times New Roman" w:hAnsi="Times New Roman" w:cs="Times New Roman"/>
        </w:rPr>
        <w:t>1.</w:t>
      </w:r>
      <w:r w:rsidR="006E06E9" w:rsidRPr="00D951E4">
        <w:rPr>
          <w:rFonts w:ascii="Times New Roman" w:hAnsi="Times New Roman" w:cs="Times New Roman"/>
        </w:rPr>
        <w:t>3</w:t>
      </w:r>
      <w:r w:rsidRPr="00D951E4">
        <w:rPr>
          <w:rFonts w:ascii="Times New Roman" w:hAnsi="Times New Roman" w:cs="Times New Roman"/>
        </w:rPr>
        <w:t xml:space="preserve"> </w:t>
      </w:r>
      <w:r w:rsidR="00C328AB" w:rsidRPr="00D951E4">
        <w:rPr>
          <w:rFonts w:ascii="Times New Roman" w:hAnsi="Times New Roman" w:cs="Times New Roman"/>
        </w:rPr>
        <w:t>研究意义</w:t>
      </w:r>
      <w:bookmarkEnd w:id="4"/>
    </w:p>
    <w:p w14:paraId="1815A263" w14:textId="259850A0" w:rsidR="00C328AB" w:rsidRPr="00D951E4" w:rsidRDefault="00C328AB" w:rsidP="0047659B">
      <w:pPr>
        <w:pStyle w:val="33"/>
      </w:pPr>
      <w:bookmarkStart w:id="5" w:name="_Toc155292110"/>
      <w:r w:rsidRPr="00D951E4">
        <w:t>1.</w:t>
      </w:r>
      <w:r w:rsidR="006E06E9" w:rsidRPr="00D951E4">
        <w:t>3</w:t>
      </w:r>
      <w:r w:rsidRPr="00D951E4">
        <w:t>.1</w:t>
      </w:r>
      <w:r w:rsidR="003F70A6" w:rsidRPr="00D951E4">
        <w:t xml:space="preserve"> </w:t>
      </w:r>
      <w:r w:rsidRPr="00D951E4">
        <w:t>理论意义</w:t>
      </w:r>
      <w:bookmarkEnd w:id="5"/>
    </w:p>
    <w:p w14:paraId="74F67790" w14:textId="3D1F5D91" w:rsidR="003F70A6" w:rsidRPr="00D951E4" w:rsidRDefault="00EA0945" w:rsidP="000A2D2F">
      <w:pPr>
        <w:snapToGrid w:val="0"/>
        <w:spacing w:beforeLines="50" w:before="156" w:line="360" w:lineRule="auto"/>
        <w:ind w:firstLineChars="200" w:firstLine="420"/>
        <w:rPr>
          <w:szCs w:val="21"/>
        </w:rPr>
      </w:pPr>
      <w:r w:rsidRPr="00D951E4">
        <w:rPr>
          <w:szCs w:val="21"/>
        </w:rPr>
        <w:t>。</w:t>
      </w:r>
    </w:p>
    <w:p w14:paraId="4AB18739" w14:textId="13553164" w:rsidR="00C328AB" w:rsidRPr="00D951E4" w:rsidRDefault="00C328AB" w:rsidP="005D7F53">
      <w:pPr>
        <w:pStyle w:val="33"/>
      </w:pPr>
      <w:bookmarkStart w:id="6" w:name="_Toc155292111"/>
      <w:r w:rsidRPr="00D951E4">
        <w:t>1.</w:t>
      </w:r>
      <w:r w:rsidR="006E06E9" w:rsidRPr="00D951E4">
        <w:t>3</w:t>
      </w:r>
      <w:r w:rsidRPr="00D951E4">
        <w:t>.2</w:t>
      </w:r>
      <w:r w:rsidR="003F70A6" w:rsidRPr="00D951E4">
        <w:t xml:space="preserve"> </w:t>
      </w:r>
      <w:r w:rsidRPr="00D951E4">
        <w:t>实践意义</w:t>
      </w:r>
      <w:bookmarkEnd w:id="6"/>
    </w:p>
    <w:p w14:paraId="7E744403" w14:textId="77555D49" w:rsidR="003F70A6" w:rsidRPr="00D951E4" w:rsidRDefault="00EA0945" w:rsidP="000A2D2F">
      <w:pPr>
        <w:snapToGrid w:val="0"/>
        <w:spacing w:beforeLines="50" w:before="156" w:line="360" w:lineRule="auto"/>
        <w:ind w:firstLineChars="200" w:firstLine="420"/>
        <w:rPr>
          <w:szCs w:val="21"/>
        </w:rPr>
      </w:pPr>
      <w:r w:rsidRPr="00D951E4">
        <w:rPr>
          <w:szCs w:val="21"/>
        </w:rPr>
        <w:t>。</w:t>
      </w:r>
    </w:p>
    <w:p w14:paraId="50474629" w14:textId="4F19A574" w:rsidR="00EC30AD" w:rsidRPr="00D951E4" w:rsidRDefault="00C328AB" w:rsidP="000A2D2F">
      <w:pPr>
        <w:pStyle w:val="23"/>
        <w:rPr>
          <w:rFonts w:ascii="Times New Roman" w:hAnsi="Times New Roman" w:cs="Times New Roman"/>
        </w:rPr>
      </w:pPr>
      <w:bookmarkStart w:id="7" w:name="_Toc155292112"/>
      <w:r w:rsidRPr="00D951E4">
        <w:rPr>
          <w:rFonts w:ascii="Times New Roman" w:hAnsi="Times New Roman" w:cs="Times New Roman"/>
        </w:rPr>
        <w:t>1.</w:t>
      </w:r>
      <w:r w:rsidR="006E06E9" w:rsidRPr="00D951E4">
        <w:rPr>
          <w:rFonts w:ascii="Times New Roman" w:hAnsi="Times New Roman" w:cs="Times New Roman"/>
        </w:rPr>
        <w:t>4</w:t>
      </w:r>
      <w:r w:rsidRPr="00D951E4">
        <w:rPr>
          <w:rFonts w:ascii="Times New Roman" w:hAnsi="Times New Roman" w:cs="Times New Roman"/>
        </w:rPr>
        <w:t xml:space="preserve"> </w:t>
      </w:r>
      <w:r w:rsidRPr="00D951E4">
        <w:rPr>
          <w:rFonts w:ascii="Times New Roman" w:hAnsi="Times New Roman" w:cs="Times New Roman"/>
        </w:rPr>
        <w:t>研究方法</w:t>
      </w:r>
      <w:bookmarkEnd w:id="7"/>
    </w:p>
    <w:p w14:paraId="77C17B17" w14:textId="4EE9CAC2" w:rsidR="00EC30AD" w:rsidRPr="00D951E4" w:rsidRDefault="00EC30AD" w:rsidP="00EC30AD">
      <w:pPr>
        <w:snapToGrid w:val="0"/>
        <w:spacing w:beforeLines="50" w:before="156" w:line="360" w:lineRule="auto"/>
        <w:ind w:firstLineChars="200" w:firstLine="420"/>
        <w:rPr>
          <w:szCs w:val="21"/>
        </w:rPr>
      </w:pPr>
      <w:r w:rsidRPr="00D951E4">
        <w:rPr>
          <w:szCs w:val="21"/>
        </w:rPr>
        <w:t>本文运用了多种研究方法，包括文献研究法、案例研究法和调查研究法等。</w:t>
      </w:r>
    </w:p>
    <w:p w14:paraId="054196CE" w14:textId="595B74AD" w:rsidR="00EC30AD" w:rsidRPr="00D951E4" w:rsidRDefault="00EC30AD" w:rsidP="00AE6380">
      <w:pPr>
        <w:snapToGrid w:val="0"/>
        <w:spacing w:beforeLines="50" w:before="156" w:line="360" w:lineRule="auto"/>
        <w:ind w:firstLineChars="200" w:firstLine="420"/>
        <w:rPr>
          <w:szCs w:val="21"/>
        </w:rPr>
      </w:pPr>
      <w:r w:rsidRPr="00D951E4">
        <w:rPr>
          <w:szCs w:val="21"/>
        </w:rPr>
        <w:t xml:space="preserve">(1) </w:t>
      </w:r>
      <w:r w:rsidRPr="00D951E4">
        <w:rPr>
          <w:szCs w:val="21"/>
        </w:rPr>
        <w:t>文献研究法：通过收集相关国内外文献资料，我们对国内外成功医疗器械公司的发展战略进行比较和分析。同时考虑我国国情和行业特点，我们全面了解了我国医疗器械行业的发展历程，并结合战略管理理论和</w:t>
      </w:r>
      <w:r w:rsidRPr="00D951E4">
        <w:rPr>
          <w:szCs w:val="21"/>
        </w:rPr>
        <w:t>F</w:t>
      </w:r>
      <w:r w:rsidRPr="00D951E4">
        <w:rPr>
          <w:szCs w:val="21"/>
        </w:rPr>
        <w:t>医疗器械公司的实际情况，深入分析研究问题，提出相应的措施，形成最终的战略规划。</w:t>
      </w:r>
    </w:p>
    <w:p w14:paraId="68B8B484" w14:textId="76D68DC2" w:rsidR="00EC30AD" w:rsidRPr="00D951E4" w:rsidRDefault="00EC30AD" w:rsidP="00AE6380">
      <w:pPr>
        <w:snapToGrid w:val="0"/>
        <w:spacing w:beforeLines="50" w:before="156" w:line="360" w:lineRule="auto"/>
        <w:ind w:firstLineChars="200" w:firstLine="420"/>
        <w:rPr>
          <w:szCs w:val="21"/>
        </w:rPr>
      </w:pPr>
      <w:r w:rsidRPr="00D951E4">
        <w:rPr>
          <w:szCs w:val="21"/>
        </w:rPr>
        <w:t xml:space="preserve">(2) </w:t>
      </w:r>
      <w:r w:rsidRPr="00D951E4">
        <w:rPr>
          <w:szCs w:val="21"/>
        </w:rPr>
        <w:t>案例研究法：本文选择了国内外的医疗器械公司作为研究对象，采用</w:t>
      </w:r>
      <w:r w:rsidRPr="00D951E4">
        <w:rPr>
          <w:szCs w:val="21"/>
        </w:rPr>
        <w:t>PEST</w:t>
      </w:r>
      <w:r w:rsidRPr="00D951E4">
        <w:rPr>
          <w:szCs w:val="21"/>
        </w:rPr>
        <w:t>、</w:t>
      </w:r>
      <w:r w:rsidRPr="00D951E4">
        <w:rPr>
          <w:szCs w:val="21"/>
        </w:rPr>
        <w:t>SWOT</w:t>
      </w:r>
      <w:r w:rsidRPr="00D951E4">
        <w:rPr>
          <w:szCs w:val="21"/>
        </w:rPr>
        <w:t>、</w:t>
      </w:r>
      <w:r w:rsidR="00D058FE" w:rsidRPr="00D951E4">
        <w:rPr>
          <w:szCs w:val="21"/>
        </w:rPr>
        <w:t>QSPM</w:t>
      </w:r>
      <w:r w:rsidR="00D058FE" w:rsidRPr="00D951E4">
        <w:rPr>
          <w:szCs w:val="21"/>
        </w:rPr>
        <w:t>、</w:t>
      </w:r>
      <w:r w:rsidRPr="00D951E4">
        <w:rPr>
          <w:szCs w:val="21"/>
        </w:rPr>
        <w:t>波特五力模型等分析方法，对它们在研发、生产、营销等方面进行横向比较和分析，以了解行业竞争态势。通过发现</w:t>
      </w:r>
      <w:r w:rsidRPr="00D951E4">
        <w:rPr>
          <w:szCs w:val="21"/>
        </w:rPr>
        <w:t>F</w:t>
      </w:r>
      <w:r w:rsidRPr="00D951E4">
        <w:rPr>
          <w:szCs w:val="21"/>
        </w:rPr>
        <w:t>医疗器械公司的优势和不足，并对其优劣势进行分析，我们提出</w:t>
      </w:r>
      <w:r w:rsidRPr="00D951E4">
        <w:rPr>
          <w:szCs w:val="21"/>
        </w:rPr>
        <w:lastRenderedPageBreak/>
        <w:t>了适合的发展战略方案。</w:t>
      </w:r>
    </w:p>
    <w:p w14:paraId="1E90783E" w14:textId="2F9896CB" w:rsidR="00C328AB" w:rsidRPr="00D951E4" w:rsidRDefault="00EC30AD" w:rsidP="00AE6380">
      <w:pPr>
        <w:snapToGrid w:val="0"/>
        <w:spacing w:beforeLines="50" w:before="156" w:line="360" w:lineRule="auto"/>
        <w:ind w:firstLineChars="200" w:firstLine="420"/>
        <w:rPr>
          <w:szCs w:val="21"/>
        </w:rPr>
      </w:pPr>
      <w:r w:rsidRPr="00D951E4">
        <w:rPr>
          <w:szCs w:val="21"/>
        </w:rPr>
        <w:t xml:space="preserve">(3) </w:t>
      </w:r>
      <w:r w:rsidR="008A5BEB" w:rsidRPr="00D951E4">
        <w:rPr>
          <w:szCs w:val="21"/>
        </w:rPr>
        <w:t>调查研究法：本</w:t>
      </w:r>
      <w:r w:rsidRPr="00D951E4">
        <w:rPr>
          <w:szCs w:val="21"/>
        </w:rPr>
        <w:t>文采用实地调研的方法，全面考察了</w:t>
      </w:r>
      <w:r w:rsidRPr="00D951E4">
        <w:rPr>
          <w:szCs w:val="21"/>
        </w:rPr>
        <w:t>F</w:t>
      </w:r>
      <w:r w:rsidR="009F2F45" w:rsidRPr="00D951E4">
        <w:rPr>
          <w:szCs w:val="21"/>
        </w:rPr>
        <w:t>医疗器械公司，并查阅了其财务报告和公司内部资料。</w:t>
      </w:r>
      <w:r w:rsidRPr="00D951E4">
        <w:rPr>
          <w:szCs w:val="21"/>
        </w:rPr>
        <w:t>还邀请了公司高管和行业专家进行评估，为后续的战略选择提供了基础。</w:t>
      </w:r>
    </w:p>
    <w:p w14:paraId="07E90A58" w14:textId="0FE7CA08" w:rsidR="003F70A6" w:rsidRPr="00D951E4" w:rsidRDefault="00C328AB" w:rsidP="000A2D2F">
      <w:pPr>
        <w:pStyle w:val="23"/>
        <w:rPr>
          <w:rFonts w:ascii="Times New Roman" w:hAnsi="Times New Roman" w:cs="Times New Roman"/>
        </w:rPr>
      </w:pPr>
      <w:bookmarkStart w:id="8" w:name="_Toc155292113"/>
      <w:r w:rsidRPr="00D951E4">
        <w:rPr>
          <w:rFonts w:ascii="Times New Roman" w:hAnsi="Times New Roman" w:cs="Times New Roman"/>
        </w:rPr>
        <w:t>1.</w:t>
      </w:r>
      <w:r w:rsidR="006E06E9" w:rsidRPr="00D951E4">
        <w:rPr>
          <w:rFonts w:ascii="Times New Roman" w:hAnsi="Times New Roman" w:cs="Times New Roman"/>
        </w:rPr>
        <w:t>5</w:t>
      </w:r>
      <w:r w:rsidRPr="00D951E4">
        <w:rPr>
          <w:rFonts w:ascii="Times New Roman" w:hAnsi="Times New Roman" w:cs="Times New Roman"/>
        </w:rPr>
        <w:t xml:space="preserve"> </w:t>
      </w:r>
      <w:r w:rsidRPr="00D951E4">
        <w:rPr>
          <w:rFonts w:ascii="Times New Roman" w:hAnsi="Times New Roman" w:cs="Times New Roman"/>
        </w:rPr>
        <w:t>研究内容与框架</w:t>
      </w:r>
      <w:bookmarkEnd w:id="8"/>
    </w:p>
    <w:p w14:paraId="6A19DDC0" w14:textId="18A5E9BD" w:rsidR="00C328AB" w:rsidRPr="00D951E4" w:rsidRDefault="00C328AB" w:rsidP="005D7F53">
      <w:pPr>
        <w:pStyle w:val="33"/>
      </w:pPr>
      <w:bookmarkStart w:id="9" w:name="_Toc155292114"/>
      <w:r w:rsidRPr="00D951E4">
        <w:t>1.</w:t>
      </w:r>
      <w:r w:rsidR="006E06E9" w:rsidRPr="00D951E4">
        <w:t>5</w:t>
      </w:r>
      <w:r w:rsidRPr="00D951E4">
        <w:t>.1</w:t>
      </w:r>
      <w:r w:rsidR="003F70A6" w:rsidRPr="00D951E4">
        <w:t xml:space="preserve"> </w:t>
      </w:r>
      <w:r w:rsidRPr="00D951E4">
        <w:t>研究内容</w:t>
      </w:r>
      <w:bookmarkEnd w:id="9"/>
    </w:p>
    <w:p w14:paraId="39CF8E27" w14:textId="342A786C" w:rsidR="004555CF" w:rsidRPr="00D951E4" w:rsidRDefault="004555CF" w:rsidP="00B218B4">
      <w:pPr>
        <w:snapToGrid w:val="0"/>
        <w:spacing w:beforeLines="50" w:before="156" w:line="360" w:lineRule="auto"/>
        <w:ind w:firstLineChars="200" w:firstLine="420"/>
        <w:rPr>
          <w:szCs w:val="21"/>
        </w:rPr>
      </w:pPr>
      <w:r w:rsidRPr="00D951E4">
        <w:rPr>
          <w:szCs w:val="21"/>
        </w:rPr>
        <w:t>第一章，引言。本章主要介绍论文的研究背景和意义，概述了相关理论和方法，并概述了论文的研究思路和结构。</w:t>
      </w:r>
    </w:p>
    <w:p w14:paraId="4AE06A8C" w14:textId="5C5AA797" w:rsidR="004555CF" w:rsidRPr="00D951E4" w:rsidRDefault="004555CF" w:rsidP="00B218B4">
      <w:pPr>
        <w:snapToGrid w:val="0"/>
        <w:spacing w:beforeLines="50" w:before="156" w:line="360" w:lineRule="auto"/>
        <w:ind w:firstLineChars="200" w:firstLine="420"/>
        <w:rPr>
          <w:szCs w:val="21"/>
        </w:rPr>
      </w:pPr>
      <w:r w:rsidRPr="00D951E4">
        <w:rPr>
          <w:szCs w:val="21"/>
        </w:rPr>
        <w:t>第二章，理论基础与文献综述。本章阐述了本文所依据的理论基础和分析工具，并综述了行业的发展趋势和研究现状，为后续具体分析奠定了理论基础。</w:t>
      </w:r>
    </w:p>
    <w:p w14:paraId="0A2E04E7" w14:textId="1CDC3C53" w:rsidR="004555CF" w:rsidRPr="00D951E4" w:rsidRDefault="004555CF" w:rsidP="00B218B4">
      <w:pPr>
        <w:snapToGrid w:val="0"/>
        <w:spacing w:beforeLines="50" w:before="156" w:line="360" w:lineRule="auto"/>
        <w:ind w:firstLineChars="200" w:firstLine="420"/>
        <w:rPr>
          <w:szCs w:val="21"/>
        </w:rPr>
      </w:pPr>
      <w:r w:rsidRPr="00D951E4">
        <w:rPr>
          <w:szCs w:val="21"/>
        </w:rPr>
        <w:t>第三章，</w:t>
      </w:r>
      <w:r w:rsidRPr="00D951E4">
        <w:rPr>
          <w:szCs w:val="21"/>
        </w:rPr>
        <w:t>F</w:t>
      </w:r>
      <w:r w:rsidRPr="00D951E4">
        <w:rPr>
          <w:szCs w:val="21"/>
        </w:rPr>
        <w:t>医疗器械公司的外部环境分析。本章运用</w:t>
      </w:r>
      <w:r w:rsidRPr="00D951E4">
        <w:rPr>
          <w:szCs w:val="21"/>
        </w:rPr>
        <w:t>PEST</w:t>
      </w:r>
      <w:r w:rsidRPr="00D951E4">
        <w:rPr>
          <w:szCs w:val="21"/>
        </w:rPr>
        <w:t>分析方法，对</w:t>
      </w:r>
      <w:r w:rsidRPr="00D951E4">
        <w:rPr>
          <w:szCs w:val="21"/>
        </w:rPr>
        <w:t>F</w:t>
      </w:r>
      <w:r w:rsidRPr="00D951E4">
        <w:rPr>
          <w:szCs w:val="21"/>
        </w:rPr>
        <w:t>医疗器械公司的宏观环境和行业环境进行了分析；利用波特五力模型，对竞争环境进行了评估；并利用</w:t>
      </w:r>
      <w:r w:rsidRPr="00D951E4">
        <w:rPr>
          <w:szCs w:val="21"/>
        </w:rPr>
        <w:t>EFE</w:t>
      </w:r>
      <w:r w:rsidRPr="00D951E4">
        <w:rPr>
          <w:szCs w:val="21"/>
        </w:rPr>
        <w:t>矩阵评估了外部环境的关键影响因素。</w:t>
      </w:r>
    </w:p>
    <w:p w14:paraId="735671A5" w14:textId="48030848" w:rsidR="004555CF" w:rsidRPr="00D951E4" w:rsidRDefault="004555CF" w:rsidP="00B218B4">
      <w:pPr>
        <w:snapToGrid w:val="0"/>
        <w:spacing w:beforeLines="50" w:before="156" w:line="360" w:lineRule="auto"/>
        <w:ind w:firstLineChars="200" w:firstLine="420"/>
        <w:rPr>
          <w:szCs w:val="21"/>
        </w:rPr>
      </w:pPr>
      <w:r w:rsidRPr="00D951E4">
        <w:rPr>
          <w:szCs w:val="21"/>
        </w:rPr>
        <w:t>第四章，</w:t>
      </w:r>
      <w:r w:rsidRPr="00D951E4">
        <w:rPr>
          <w:szCs w:val="21"/>
        </w:rPr>
        <w:t>F</w:t>
      </w:r>
      <w:r w:rsidRPr="00D951E4">
        <w:rPr>
          <w:szCs w:val="21"/>
        </w:rPr>
        <w:t>医疗器械公司的内部环境分析。本章描述了</w:t>
      </w:r>
      <w:r w:rsidRPr="00D951E4">
        <w:rPr>
          <w:szCs w:val="21"/>
        </w:rPr>
        <w:t>F</w:t>
      </w:r>
      <w:r w:rsidRPr="00D951E4">
        <w:rPr>
          <w:szCs w:val="21"/>
        </w:rPr>
        <w:t>医疗器械公司的历史沿革和现状，以及其资源和能力；并运用</w:t>
      </w:r>
      <w:r w:rsidRPr="00D951E4">
        <w:rPr>
          <w:szCs w:val="21"/>
        </w:rPr>
        <w:t>IFE</w:t>
      </w:r>
      <w:r w:rsidRPr="00D951E4">
        <w:rPr>
          <w:szCs w:val="21"/>
        </w:rPr>
        <w:t>矩阵分析了公司内部的关键影响因素。</w:t>
      </w:r>
    </w:p>
    <w:p w14:paraId="33EEDF2E" w14:textId="7ED70CBC" w:rsidR="004555CF" w:rsidRPr="00D951E4" w:rsidRDefault="004555CF" w:rsidP="00270D13">
      <w:pPr>
        <w:snapToGrid w:val="0"/>
        <w:spacing w:beforeLines="50" w:before="156" w:line="360" w:lineRule="auto"/>
        <w:ind w:firstLineChars="200" w:firstLine="420"/>
        <w:rPr>
          <w:szCs w:val="21"/>
        </w:rPr>
      </w:pPr>
      <w:r w:rsidRPr="00D951E4">
        <w:rPr>
          <w:szCs w:val="21"/>
        </w:rPr>
        <w:t>第五章，</w:t>
      </w:r>
      <w:r w:rsidRPr="00D951E4">
        <w:rPr>
          <w:szCs w:val="21"/>
        </w:rPr>
        <w:t>F</w:t>
      </w:r>
      <w:r w:rsidRPr="00D951E4">
        <w:rPr>
          <w:szCs w:val="21"/>
        </w:rPr>
        <w:t>医疗器械公司的战略规划。本章是论文的核心部分之一，从公司的使命和愿景出发，利用</w:t>
      </w:r>
      <w:r w:rsidRPr="00D951E4">
        <w:rPr>
          <w:szCs w:val="21"/>
        </w:rPr>
        <w:t>SWOT</w:t>
      </w:r>
      <w:r w:rsidRPr="00D951E4">
        <w:rPr>
          <w:szCs w:val="21"/>
        </w:rPr>
        <w:t>和</w:t>
      </w:r>
      <w:r w:rsidRPr="00D951E4">
        <w:rPr>
          <w:szCs w:val="21"/>
        </w:rPr>
        <w:t>QSPM</w:t>
      </w:r>
      <w:r w:rsidRPr="00D951E4">
        <w:rPr>
          <w:szCs w:val="21"/>
        </w:rPr>
        <w:t>矩阵进行战略分析，确定了公</w:t>
      </w:r>
      <w:r w:rsidR="00270D13" w:rsidRPr="00D951E4">
        <w:rPr>
          <w:szCs w:val="21"/>
        </w:rPr>
        <w:t>司层</w:t>
      </w:r>
      <w:r w:rsidR="009E2327" w:rsidRPr="00D951E4">
        <w:rPr>
          <w:szCs w:val="21"/>
        </w:rPr>
        <w:t>和</w:t>
      </w:r>
      <w:r w:rsidR="00270D13" w:rsidRPr="00D951E4">
        <w:rPr>
          <w:szCs w:val="21"/>
        </w:rPr>
        <w:t>业务层的战略，并</w:t>
      </w:r>
      <w:r w:rsidRPr="00D951E4">
        <w:rPr>
          <w:szCs w:val="21"/>
        </w:rPr>
        <w:t>提出了针对性的实施原则、途径和主要障碍</w:t>
      </w:r>
      <w:r w:rsidR="005662E5" w:rsidRPr="00D951E4">
        <w:rPr>
          <w:szCs w:val="21"/>
        </w:rPr>
        <w:t>。</w:t>
      </w:r>
      <w:r w:rsidR="005662E5" w:rsidRPr="00D951E4">
        <w:rPr>
          <w:szCs w:val="21"/>
        </w:rPr>
        <w:t xml:space="preserve"> </w:t>
      </w:r>
    </w:p>
    <w:p w14:paraId="13010A7E" w14:textId="3AF70AEE" w:rsidR="005662E5" w:rsidRPr="00D951E4" w:rsidRDefault="00270D13" w:rsidP="00B218B4">
      <w:pPr>
        <w:snapToGrid w:val="0"/>
        <w:spacing w:beforeLines="50" w:before="156" w:line="360" w:lineRule="auto"/>
        <w:ind w:firstLineChars="200" w:firstLine="420"/>
        <w:rPr>
          <w:szCs w:val="21"/>
        </w:rPr>
      </w:pPr>
      <w:r w:rsidRPr="00D951E4">
        <w:rPr>
          <w:szCs w:val="21"/>
        </w:rPr>
        <w:t>第六</w:t>
      </w:r>
      <w:r w:rsidR="005662E5" w:rsidRPr="00D951E4">
        <w:rPr>
          <w:szCs w:val="21"/>
        </w:rPr>
        <w:t>章，战略配套保障。本章根据战略实施的内容，</w:t>
      </w:r>
      <w:r w:rsidR="009E2327" w:rsidRPr="00D951E4">
        <w:rPr>
          <w:szCs w:val="21"/>
        </w:rPr>
        <w:t>从投资</w:t>
      </w:r>
      <w:r w:rsidR="009E2327" w:rsidRPr="00D951E4">
        <w:rPr>
          <w:szCs w:val="21"/>
        </w:rPr>
        <w:t>BD</w:t>
      </w:r>
      <w:r w:rsidR="009E2327" w:rsidRPr="00D951E4">
        <w:rPr>
          <w:szCs w:val="21"/>
        </w:rPr>
        <w:t>、供应链及精益运营、人力资源和财务资金的角度，</w:t>
      </w:r>
      <w:r w:rsidR="005662E5" w:rsidRPr="00D951E4">
        <w:rPr>
          <w:szCs w:val="21"/>
        </w:rPr>
        <w:t>给出了实施的保障措施。</w:t>
      </w:r>
    </w:p>
    <w:p w14:paraId="77C26009" w14:textId="1A76819B" w:rsidR="004555CF" w:rsidRPr="00D951E4" w:rsidRDefault="004555CF" w:rsidP="0091274F">
      <w:pPr>
        <w:snapToGrid w:val="0"/>
        <w:spacing w:beforeLines="50" w:before="156" w:line="360" w:lineRule="auto"/>
        <w:ind w:firstLineChars="200" w:firstLine="420"/>
        <w:rPr>
          <w:szCs w:val="21"/>
        </w:rPr>
      </w:pPr>
      <w:r w:rsidRPr="00D951E4">
        <w:rPr>
          <w:szCs w:val="21"/>
        </w:rPr>
        <w:t>第</w:t>
      </w:r>
      <w:r w:rsidR="00270D13" w:rsidRPr="00D951E4">
        <w:rPr>
          <w:szCs w:val="21"/>
        </w:rPr>
        <w:t>七</w:t>
      </w:r>
      <w:r w:rsidRPr="00D951E4">
        <w:rPr>
          <w:szCs w:val="21"/>
        </w:rPr>
        <w:t>章，结论与展望。本章作为论文的结尾，对全文进行了简要总结，并展望了未来的研究方向和重点。</w:t>
      </w:r>
    </w:p>
    <w:p w14:paraId="73CDBC3D" w14:textId="60430DB1" w:rsidR="00AB2B22" w:rsidRPr="00D951E4" w:rsidRDefault="00C328AB" w:rsidP="00CF2A4F">
      <w:pPr>
        <w:pStyle w:val="33"/>
      </w:pPr>
      <w:bookmarkStart w:id="10" w:name="_Toc155292115"/>
      <w:r w:rsidRPr="00D951E4">
        <w:lastRenderedPageBreak/>
        <w:t>1.</w:t>
      </w:r>
      <w:r w:rsidR="006E06E9" w:rsidRPr="00D951E4">
        <w:t>5</w:t>
      </w:r>
      <w:r w:rsidRPr="00D951E4">
        <w:t>.2</w:t>
      </w:r>
      <w:r w:rsidR="003F70A6" w:rsidRPr="00D951E4">
        <w:t xml:space="preserve"> </w:t>
      </w:r>
      <w:r w:rsidRPr="00D951E4">
        <w:t>研究框架</w:t>
      </w:r>
      <w:bookmarkEnd w:id="10"/>
    </w:p>
    <w:p w14:paraId="2894EB85" w14:textId="20DFD6AD" w:rsidR="000A2D2F" w:rsidRPr="00D951E4" w:rsidRDefault="00702DD8" w:rsidP="000A2D2F">
      <w:pPr>
        <w:rPr>
          <w:noProof/>
        </w:rPr>
      </w:pPr>
      <w:r w:rsidRPr="00D951E4">
        <w:rPr>
          <w:noProof/>
        </w:rPr>
        <w:drawing>
          <wp:inline distT="0" distB="0" distL="0" distR="0" wp14:anchorId="32116821" wp14:editId="22602B05">
            <wp:extent cx="5474863" cy="3366034"/>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2586" cy="3389227"/>
                    </a:xfrm>
                    <a:prstGeom prst="rect">
                      <a:avLst/>
                    </a:prstGeom>
                    <a:noFill/>
                  </pic:spPr>
                </pic:pic>
              </a:graphicData>
            </a:graphic>
          </wp:inline>
        </w:drawing>
      </w:r>
    </w:p>
    <w:p w14:paraId="6B56637F" w14:textId="7794715E" w:rsidR="007864CC" w:rsidRPr="00D951E4" w:rsidRDefault="007864CC" w:rsidP="007864CC">
      <w:pPr>
        <w:spacing w:line="360" w:lineRule="auto"/>
        <w:jc w:val="center"/>
        <w:rPr>
          <w:szCs w:val="21"/>
        </w:rPr>
      </w:pPr>
      <w:r w:rsidRPr="00D951E4">
        <w:rPr>
          <w:rFonts w:eastAsia="楷体"/>
        </w:rPr>
        <w:t>图</w:t>
      </w:r>
      <w:r w:rsidRPr="00D951E4">
        <w:rPr>
          <w:rFonts w:eastAsia="楷体"/>
        </w:rPr>
        <w:t>1-</w:t>
      </w:r>
      <w:r w:rsidR="00B81A1A" w:rsidRPr="00D951E4">
        <w:rPr>
          <w:rFonts w:eastAsia="楷体"/>
        </w:rPr>
        <w:t>1</w:t>
      </w:r>
      <w:r w:rsidRPr="00D951E4">
        <w:rPr>
          <w:rFonts w:eastAsia="楷体"/>
        </w:rPr>
        <w:t xml:space="preserve">  </w:t>
      </w:r>
      <w:r w:rsidRPr="00D951E4">
        <w:rPr>
          <w:rFonts w:eastAsia="楷体"/>
        </w:rPr>
        <w:t>研究框架</w:t>
      </w:r>
    </w:p>
    <w:p w14:paraId="5505833A" w14:textId="41D614F6" w:rsidR="00E14263" w:rsidRPr="00D951E4" w:rsidRDefault="007864CC" w:rsidP="00CF2A4F">
      <w:pPr>
        <w:adjustRightInd w:val="0"/>
        <w:snapToGrid w:val="0"/>
        <w:spacing w:line="360" w:lineRule="auto"/>
        <w:jc w:val="center"/>
        <w:rPr>
          <w:rFonts w:eastAsia="楷体_GB2312"/>
        </w:rPr>
      </w:pPr>
      <w:r w:rsidRPr="00D951E4">
        <w:rPr>
          <w:rFonts w:eastAsia="楷体_GB2312"/>
        </w:rPr>
        <w:t>Figure 1-</w:t>
      </w:r>
      <w:r w:rsidR="00B81A1A" w:rsidRPr="00D951E4">
        <w:rPr>
          <w:rFonts w:eastAsia="楷体_GB2312"/>
        </w:rPr>
        <w:t>1</w:t>
      </w:r>
      <w:r w:rsidRPr="00D951E4">
        <w:rPr>
          <w:rFonts w:eastAsia="楷体_GB2312"/>
        </w:rPr>
        <w:t xml:space="preserve"> </w:t>
      </w:r>
      <w:r w:rsidR="002F6F8B" w:rsidRPr="00D951E4">
        <w:rPr>
          <w:rFonts w:eastAsia="楷体_GB2312"/>
        </w:rPr>
        <w:t xml:space="preserve">Research </w:t>
      </w:r>
      <w:r w:rsidR="002766F3" w:rsidRPr="00D951E4">
        <w:rPr>
          <w:rFonts w:eastAsia="楷体_GB2312"/>
        </w:rPr>
        <w:t>F</w:t>
      </w:r>
      <w:r w:rsidR="002F6F8B" w:rsidRPr="00D951E4">
        <w:rPr>
          <w:rFonts w:eastAsia="楷体_GB2312"/>
        </w:rPr>
        <w:t>ramework</w:t>
      </w:r>
    </w:p>
    <w:p w14:paraId="28B1AC98" w14:textId="771E6AD9" w:rsidR="00D50A01" w:rsidRPr="00D951E4" w:rsidRDefault="00D50A01" w:rsidP="00D50A01">
      <w:r w:rsidRPr="00D951E4">
        <w:br w:type="page"/>
      </w:r>
    </w:p>
    <w:p w14:paraId="45EF2EBF" w14:textId="3C814D41" w:rsidR="005D7F53" w:rsidRPr="00D951E4" w:rsidRDefault="00C328AB" w:rsidP="00597091">
      <w:pPr>
        <w:pStyle w:val="13"/>
      </w:pPr>
      <w:bookmarkStart w:id="11" w:name="_Toc155292116"/>
      <w:r w:rsidRPr="00D951E4">
        <w:lastRenderedPageBreak/>
        <w:t>第二章</w:t>
      </w:r>
      <w:r w:rsidRPr="00D951E4">
        <w:t xml:space="preserve"> </w:t>
      </w:r>
      <w:r w:rsidRPr="00D951E4">
        <w:t>理论基础与文献综述</w:t>
      </w:r>
      <w:bookmarkEnd w:id="11"/>
    </w:p>
    <w:p w14:paraId="7139919A" w14:textId="477D95D9" w:rsidR="005D7F53" w:rsidRPr="00D951E4" w:rsidRDefault="00C328AB" w:rsidP="00597091">
      <w:pPr>
        <w:pStyle w:val="23"/>
        <w:rPr>
          <w:rFonts w:ascii="Times New Roman" w:hAnsi="Times New Roman" w:cs="Times New Roman"/>
        </w:rPr>
      </w:pPr>
      <w:bookmarkStart w:id="12" w:name="_Toc155292117"/>
      <w:r w:rsidRPr="00D951E4">
        <w:rPr>
          <w:rFonts w:ascii="Times New Roman" w:hAnsi="Times New Roman" w:cs="Times New Roman"/>
        </w:rPr>
        <w:t xml:space="preserve">2.1 </w:t>
      </w:r>
      <w:r w:rsidRPr="00D951E4">
        <w:rPr>
          <w:rFonts w:ascii="Times New Roman" w:hAnsi="Times New Roman" w:cs="Times New Roman"/>
          <w:lang w:eastAsia="zh-Hans"/>
        </w:rPr>
        <w:t>企业战略管理</w:t>
      </w:r>
      <w:r w:rsidRPr="00D951E4">
        <w:rPr>
          <w:rFonts w:ascii="Times New Roman" w:hAnsi="Times New Roman" w:cs="Times New Roman"/>
        </w:rPr>
        <w:t>理论</w:t>
      </w:r>
      <w:bookmarkEnd w:id="12"/>
    </w:p>
    <w:p w14:paraId="0511E2DF" w14:textId="2C78E506" w:rsidR="00C328AB" w:rsidRPr="00D951E4" w:rsidRDefault="00C328AB" w:rsidP="005D7F53">
      <w:pPr>
        <w:pStyle w:val="33"/>
        <w:rPr>
          <w:rStyle w:val="34"/>
        </w:rPr>
      </w:pPr>
      <w:bookmarkStart w:id="13" w:name="_Toc155292118"/>
      <w:r w:rsidRPr="00D951E4">
        <w:rPr>
          <w:rFonts w:eastAsia="宋体"/>
          <w:sz w:val="21"/>
          <w:szCs w:val="21"/>
        </w:rPr>
        <w:t>2</w:t>
      </w:r>
      <w:r w:rsidRPr="00D951E4">
        <w:rPr>
          <w:rStyle w:val="34"/>
        </w:rPr>
        <w:t>.1.1</w:t>
      </w:r>
      <w:r w:rsidR="00295E41" w:rsidRPr="00D951E4">
        <w:rPr>
          <w:rStyle w:val="34"/>
        </w:rPr>
        <w:t xml:space="preserve"> </w:t>
      </w:r>
      <w:r w:rsidRPr="00D951E4">
        <w:rPr>
          <w:rStyle w:val="34"/>
        </w:rPr>
        <w:t>企业战略理论综述</w:t>
      </w:r>
      <w:bookmarkEnd w:id="13"/>
    </w:p>
    <w:p w14:paraId="645A5FD1" w14:textId="4F522A78" w:rsidR="001071E6" w:rsidRPr="00D951E4" w:rsidRDefault="003F70A6" w:rsidP="00490D5F">
      <w:pPr>
        <w:widowControl/>
        <w:spacing w:line="360" w:lineRule="auto"/>
        <w:rPr>
          <w:color w:val="000000"/>
          <w:kern w:val="0"/>
          <w:szCs w:val="21"/>
        </w:rPr>
      </w:pPr>
      <w:r w:rsidRPr="00D951E4">
        <w:rPr>
          <w:color w:val="000000"/>
          <w:kern w:val="0"/>
          <w:szCs w:val="21"/>
        </w:rPr>
        <w:t>(1)</w:t>
      </w:r>
      <w:r w:rsidR="00295E41" w:rsidRPr="00D951E4">
        <w:rPr>
          <w:color w:val="000000"/>
          <w:kern w:val="0"/>
          <w:szCs w:val="21"/>
        </w:rPr>
        <w:t xml:space="preserve"> </w:t>
      </w:r>
      <w:r w:rsidR="001071E6" w:rsidRPr="00D951E4">
        <w:rPr>
          <w:color w:val="000000"/>
          <w:kern w:val="0"/>
          <w:szCs w:val="21"/>
        </w:rPr>
        <w:t>企业战略的定义</w:t>
      </w:r>
    </w:p>
    <w:p w14:paraId="36BE7CA6" w14:textId="0AC0884B" w:rsidR="008111BD" w:rsidRPr="00D951E4" w:rsidRDefault="008111BD" w:rsidP="00B7103A">
      <w:pPr>
        <w:widowControl/>
        <w:spacing w:line="360" w:lineRule="auto"/>
        <w:ind w:firstLineChars="200" w:firstLine="420"/>
        <w:rPr>
          <w:color w:val="000000"/>
          <w:kern w:val="0"/>
          <w:szCs w:val="21"/>
        </w:rPr>
      </w:pPr>
      <w:r w:rsidRPr="00D951E4">
        <w:rPr>
          <w:color w:val="000000"/>
          <w:kern w:val="0"/>
          <w:szCs w:val="21"/>
        </w:rPr>
        <w:t>企业战略是针对重要、全局性或决定性问题的规划行动。其目标是确定企业的长期发展目标和目的，选择可行的路径来实现这些目标，并优化管理企业的重要资源。该战略的制定考虑了企业的整体性、长期性和基本性规划，旨在确保企业的生存和长期稳定发展，并获得竞争优势。制定企业战略时，需要综合考虑外部环境</w:t>
      </w:r>
      <w:r w:rsidR="00B7103A" w:rsidRPr="00D951E4">
        <w:rPr>
          <w:color w:val="000000"/>
          <w:kern w:val="0"/>
          <w:szCs w:val="21"/>
        </w:rPr>
        <w:t>、内部资源和能力状况，以整体规划企业的发展目标、实现路径和手段</w:t>
      </w:r>
      <w:r w:rsidR="00B7103A" w:rsidRPr="00D951E4">
        <w:rPr>
          <w:color w:val="000000"/>
          <w:kern w:val="0"/>
          <w:szCs w:val="21"/>
          <w:vertAlign w:val="superscript"/>
        </w:rPr>
        <w:fldChar w:fldCharType="begin"/>
      </w:r>
      <w:r w:rsidR="00B7103A" w:rsidRPr="00D951E4">
        <w:rPr>
          <w:color w:val="000000"/>
          <w:kern w:val="0"/>
          <w:szCs w:val="21"/>
          <w:vertAlign w:val="superscript"/>
        </w:rPr>
        <w:instrText xml:space="preserve"> REF _Ref149730231 \r \h  \* MERGEFORMAT </w:instrText>
      </w:r>
      <w:r w:rsidR="00B7103A" w:rsidRPr="00D951E4">
        <w:rPr>
          <w:color w:val="000000"/>
          <w:kern w:val="0"/>
          <w:szCs w:val="21"/>
          <w:vertAlign w:val="superscript"/>
        </w:rPr>
      </w:r>
      <w:r w:rsidR="00B7103A" w:rsidRPr="00D951E4">
        <w:rPr>
          <w:color w:val="000000"/>
          <w:kern w:val="0"/>
          <w:szCs w:val="21"/>
          <w:vertAlign w:val="superscript"/>
        </w:rPr>
        <w:fldChar w:fldCharType="separate"/>
      </w:r>
      <w:r w:rsidR="00511865">
        <w:rPr>
          <w:color w:val="000000"/>
          <w:kern w:val="0"/>
          <w:szCs w:val="21"/>
          <w:vertAlign w:val="superscript"/>
        </w:rPr>
        <w:t>[1]</w:t>
      </w:r>
      <w:r w:rsidR="00B7103A" w:rsidRPr="00D951E4">
        <w:rPr>
          <w:color w:val="000000"/>
          <w:kern w:val="0"/>
          <w:szCs w:val="21"/>
          <w:vertAlign w:val="superscript"/>
        </w:rPr>
        <w:fldChar w:fldCharType="end"/>
      </w:r>
      <w:r w:rsidR="00B7103A" w:rsidRPr="00D951E4">
        <w:rPr>
          <w:color w:val="000000"/>
          <w:kern w:val="0"/>
          <w:szCs w:val="21"/>
        </w:rPr>
        <w:t>。</w:t>
      </w:r>
    </w:p>
    <w:p w14:paraId="33CCE10D" w14:textId="10DF026C" w:rsidR="008111BD" w:rsidRPr="00D951E4" w:rsidRDefault="008111BD" w:rsidP="005A1606">
      <w:pPr>
        <w:widowControl/>
        <w:spacing w:line="360" w:lineRule="auto"/>
        <w:ind w:firstLineChars="200" w:firstLine="420"/>
        <w:rPr>
          <w:color w:val="000000"/>
          <w:kern w:val="0"/>
          <w:szCs w:val="21"/>
        </w:rPr>
      </w:pPr>
      <w:r w:rsidRPr="00D951E4">
        <w:rPr>
          <w:color w:val="000000"/>
          <w:kern w:val="0"/>
          <w:szCs w:val="21"/>
        </w:rPr>
        <w:t>企业战略制定的过程包括以下步骤：</w:t>
      </w:r>
      <w:r w:rsidR="005A1606" w:rsidRPr="00D951E4">
        <w:rPr>
          <w:color w:val="000000"/>
          <w:kern w:val="0"/>
          <w:szCs w:val="21"/>
        </w:rPr>
        <w:t>首先</w:t>
      </w:r>
      <w:r w:rsidR="00FE525D" w:rsidRPr="00D951E4">
        <w:rPr>
          <w:color w:val="000000"/>
          <w:kern w:val="0"/>
          <w:szCs w:val="21"/>
        </w:rPr>
        <w:t>环境分析</w:t>
      </w:r>
      <w:r w:rsidR="005A1606" w:rsidRPr="00D951E4">
        <w:rPr>
          <w:color w:val="000000"/>
          <w:kern w:val="0"/>
          <w:szCs w:val="21"/>
        </w:rPr>
        <w:t>，</w:t>
      </w:r>
      <w:r w:rsidR="00FE525D" w:rsidRPr="00D951E4">
        <w:rPr>
          <w:color w:val="000000"/>
          <w:kern w:val="0"/>
          <w:szCs w:val="21"/>
        </w:rPr>
        <w:t>评估外部环境和内部资源。外部环境分析包括对市场趋势、竞争对手、政治经济因素等的研究，以了解机会和威胁。内部资源分析包括评估企业的核心能力、优势和劣势，以确定企业的竞争优势和限制因素。</w:t>
      </w:r>
      <w:r w:rsidR="005A1606" w:rsidRPr="00D951E4">
        <w:rPr>
          <w:color w:val="000000"/>
          <w:kern w:val="0"/>
          <w:szCs w:val="21"/>
        </w:rPr>
        <w:t>其次</w:t>
      </w:r>
      <w:r w:rsidR="00FE525D" w:rsidRPr="00D951E4">
        <w:rPr>
          <w:color w:val="000000"/>
          <w:kern w:val="0"/>
          <w:szCs w:val="21"/>
        </w:rPr>
        <w:t>目标设定</w:t>
      </w:r>
      <w:r w:rsidR="005A1606" w:rsidRPr="00D951E4">
        <w:rPr>
          <w:color w:val="000000"/>
          <w:kern w:val="0"/>
          <w:szCs w:val="21"/>
        </w:rPr>
        <w:t>，</w:t>
      </w:r>
      <w:r w:rsidR="00FE525D" w:rsidRPr="00D951E4">
        <w:rPr>
          <w:color w:val="000000"/>
          <w:kern w:val="0"/>
          <w:szCs w:val="21"/>
        </w:rPr>
        <w:t>明确企业的长期目标和短期目标。长期目标通常是企业的愿景和使命，而短期目标则是具体可衡量的目标，如市场份额增长、利润提升等。</w:t>
      </w:r>
      <w:r w:rsidR="005A1606" w:rsidRPr="00D951E4">
        <w:rPr>
          <w:color w:val="000000"/>
          <w:kern w:val="0"/>
          <w:szCs w:val="21"/>
        </w:rPr>
        <w:t>再次</w:t>
      </w:r>
      <w:r w:rsidR="00FE525D" w:rsidRPr="00D951E4">
        <w:rPr>
          <w:color w:val="000000"/>
          <w:kern w:val="0"/>
          <w:szCs w:val="21"/>
        </w:rPr>
        <w:t>战略选择：基于环境分析和目标设定，制定战略选项。常用的战略包括市场渗透、产品开发、市场扩张、多元化等。选择适合企业目标和资源的战略。</w:t>
      </w:r>
      <w:r w:rsidR="005A1606" w:rsidRPr="00D951E4">
        <w:rPr>
          <w:color w:val="000000"/>
          <w:kern w:val="0"/>
          <w:szCs w:val="21"/>
        </w:rPr>
        <w:t>然后</w:t>
      </w:r>
      <w:r w:rsidR="00FE525D" w:rsidRPr="00D951E4">
        <w:rPr>
          <w:color w:val="000000"/>
          <w:kern w:val="0"/>
          <w:szCs w:val="21"/>
        </w:rPr>
        <w:t>实施计划：制定详细的实施计划，包括资源配置、时间表、责任分配等。确保战略能够顺利实施，并达到预期目标。</w:t>
      </w:r>
      <w:r w:rsidR="005A1606" w:rsidRPr="00D951E4">
        <w:rPr>
          <w:color w:val="000000"/>
          <w:kern w:val="0"/>
          <w:szCs w:val="21"/>
        </w:rPr>
        <w:t>最后</w:t>
      </w:r>
      <w:r w:rsidR="00FE525D" w:rsidRPr="00D951E4">
        <w:rPr>
          <w:color w:val="000000"/>
          <w:kern w:val="0"/>
          <w:szCs w:val="21"/>
        </w:rPr>
        <w:t>绩效评估：定期评估战略实施的绩效。监测关键绩效指标，识别偏差并进行必要的调整。根据评估结果，对战略进行修正或改进</w:t>
      </w:r>
      <w:r w:rsidR="005748C3" w:rsidRPr="00D951E4">
        <w:rPr>
          <w:color w:val="000000"/>
          <w:kern w:val="0"/>
          <w:szCs w:val="21"/>
          <w:vertAlign w:val="superscript"/>
        </w:rPr>
        <w:fldChar w:fldCharType="begin"/>
      </w:r>
      <w:r w:rsidR="005748C3" w:rsidRPr="00D951E4">
        <w:rPr>
          <w:color w:val="000000"/>
          <w:kern w:val="0"/>
          <w:szCs w:val="21"/>
          <w:vertAlign w:val="superscript"/>
        </w:rPr>
        <w:instrText xml:space="preserve"> REF _Ref149730634 \r \h  \* MERGEFORMAT </w:instrText>
      </w:r>
      <w:r w:rsidR="005748C3" w:rsidRPr="00D951E4">
        <w:rPr>
          <w:color w:val="000000"/>
          <w:kern w:val="0"/>
          <w:szCs w:val="21"/>
          <w:vertAlign w:val="superscript"/>
        </w:rPr>
      </w:r>
      <w:r w:rsidR="005748C3" w:rsidRPr="00D951E4">
        <w:rPr>
          <w:color w:val="000000"/>
          <w:kern w:val="0"/>
          <w:szCs w:val="21"/>
          <w:vertAlign w:val="superscript"/>
        </w:rPr>
        <w:fldChar w:fldCharType="separate"/>
      </w:r>
      <w:r w:rsidR="00511865">
        <w:rPr>
          <w:color w:val="000000"/>
          <w:kern w:val="0"/>
          <w:szCs w:val="21"/>
          <w:vertAlign w:val="superscript"/>
        </w:rPr>
        <w:t>[2]</w:t>
      </w:r>
      <w:r w:rsidR="005748C3" w:rsidRPr="00D951E4">
        <w:rPr>
          <w:color w:val="000000"/>
          <w:kern w:val="0"/>
          <w:szCs w:val="21"/>
          <w:vertAlign w:val="superscript"/>
        </w:rPr>
        <w:fldChar w:fldCharType="end"/>
      </w:r>
      <w:r w:rsidR="005748C3" w:rsidRPr="00D951E4">
        <w:rPr>
          <w:color w:val="000000"/>
          <w:kern w:val="0"/>
          <w:szCs w:val="21"/>
        </w:rPr>
        <w:t>。</w:t>
      </w:r>
    </w:p>
    <w:p w14:paraId="358C12CF" w14:textId="571EEB7D" w:rsidR="001071E6" w:rsidRPr="00D951E4" w:rsidRDefault="003F70A6" w:rsidP="008111BD">
      <w:pPr>
        <w:widowControl/>
        <w:spacing w:line="360" w:lineRule="auto"/>
        <w:rPr>
          <w:color w:val="000000"/>
          <w:kern w:val="0"/>
          <w:szCs w:val="21"/>
        </w:rPr>
      </w:pPr>
      <w:r w:rsidRPr="00D951E4">
        <w:rPr>
          <w:color w:val="000000"/>
          <w:kern w:val="0"/>
          <w:szCs w:val="21"/>
        </w:rPr>
        <w:t>(2)</w:t>
      </w:r>
      <w:r w:rsidR="00295E41" w:rsidRPr="00D951E4">
        <w:rPr>
          <w:color w:val="000000"/>
          <w:kern w:val="0"/>
          <w:szCs w:val="21"/>
        </w:rPr>
        <w:t xml:space="preserve"> </w:t>
      </w:r>
      <w:r w:rsidR="001071E6" w:rsidRPr="00D951E4">
        <w:rPr>
          <w:color w:val="000000"/>
          <w:kern w:val="0"/>
          <w:szCs w:val="21"/>
        </w:rPr>
        <w:t>企业战略的作用</w:t>
      </w:r>
    </w:p>
    <w:p w14:paraId="3C07BC04" w14:textId="099485B6" w:rsidR="00C27107" w:rsidRPr="00D951E4" w:rsidRDefault="00C27107" w:rsidP="00C27107">
      <w:pPr>
        <w:widowControl/>
        <w:spacing w:line="360" w:lineRule="auto"/>
        <w:ind w:firstLineChars="200" w:firstLine="420"/>
        <w:rPr>
          <w:color w:val="000000"/>
          <w:kern w:val="0"/>
          <w:szCs w:val="21"/>
        </w:rPr>
      </w:pPr>
      <w:r w:rsidRPr="00D951E4">
        <w:rPr>
          <w:color w:val="000000"/>
          <w:kern w:val="0"/>
          <w:szCs w:val="21"/>
        </w:rPr>
        <w:t>首先为企业提供方向和目标：企业战略定义了企业的长期目标和愿景，为企业提供了明确的方向。它帮助企业确定应该朝着何方发展，明确追求的目标，确保整个组织朝着同一目标努力。其次提高资源配置效率：企业战略帮助企业识别和利用其资源，确保资源的有效配置和利用。通过明确定位和优化资源，企业可以提高资源的效率和效益，实现最佳资源利用。再次增强竞争力：企业战略帮助企业分析竞争环境和竞争对手，确定差异化优势和竞争优势，以获得市场份额和优</w:t>
      </w:r>
      <w:r w:rsidRPr="00D951E4">
        <w:rPr>
          <w:color w:val="000000"/>
          <w:kern w:val="0"/>
          <w:szCs w:val="21"/>
        </w:rPr>
        <w:lastRenderedPageBreak/>
        <w:t>势地位。战略的选择和执行能够增强企业的竞争力，使其在激烈的竞争中脱颖而出。以及促进资源整合和协调：企业战略有助于不同部门和团队之间的协调和整合。它提供了一个共同的框架，使得各个部门能够协同工作，共同实现企业的战略目标。还可以应对变化和风险：企业战略使企业具备灵活性和适应性，能够应对外部环境的变化和风险。它帮助企业预测和应对市场的变化，减少风险，并为企业提供应对不确定性的能力。</w:t>
      </w:r>
    </w:p>
    <w:p w14:paraId="64165103" w14:textId="1FEA221C" w:rsidR="00364466" w:rsidRPr="00D951E4" w:rsidRDefault="00693B6A" w:rsidP="006D6BD5">
      <w:pPr>
        <w:widowControl/>
        <w:spacing w:line="360" w:lineRule="auto"/>
        <w:ind w:firstLineChars="200" w:firstLine="420"/>
        <w:rPr>
          <w:color w:val="000000"/>
          <w:kern w:val="0"/>
          <w:szCs w:val="21"/>
        </w:rPr>
      </w:pPr>
      <w:r w:rsidRPr="00D951E4">
        <w:rPr>
          <w:color w:val="000000"/>
          <w:kern w:val="0"/>
          <w:szCs w:val="21"/>
        </w:rPr>
        <w:t>企业战略的意义是由企业战略的本质特征决定的，企业发展战略具有四个本质特征，其意义在于四个方面。首先，它谋划了企业的整体发展，将企业各个部门、环节视为一个整体，对企业发展的方向和结果产生直接影响，需要从整体角度出发把握企业的发展。其次，它谋划了企业的长期发展，将企业发展目标定位在持续和稳定上，考虑长期利益，不仅重视眼前问题，也关注未来发展中可能出现的问题，通过长期谋划降低风险。第三，它把握了企业发展的基本性问题，不仅要解决问题，还要解决问题的根源，在抓好战略实施的同时，重视战略规划的合理性，为企业的长远发展奠定基础。最后，它促使企业进行研究和创新，不仅依靠模仿他人的成功经验，而是灵活运用信息和知识，尝试新的思路和方法，制定独特的发展战略</w:t>
      </w:r>
      <w:r w:rsidR="006D6BD5" w:rsidRPr="00D951E4">
        <w:rPr>
          <w:color w:val="000000"/>
          <w:kern w:val="0"/>
          <w:szCs w:val="21"/>
          <w:vertAlign w:val="superscript"/>
        </w:rPr>
        <w:fldChar w:fldCharType="begin"/>
      </w:r>
      <w:r w:rsidR="006D6BD5" w:rsidRPr="00D951E4">
        <w:rPr>
          <w:color w:val="000000"/>
          <w:kern w:val="0"/>
          <w:szCs w:val="21"/>
          <w:vertAlign w:val="superscript"/>
        </w:rPr>
        <w:instrText xml:space="preserve"> REF _Ref149730634 \r \h  \* MERGEFORMAT </w:instrText>
      </w:r>
      <w:r w:rsidR="006D6BD5" w:rsidRPr="00D951E4">
        <w:rPr>
          <w:color w:val="000000"/>
          <w:kern w:val="0"/>
          <w:szCs w:val="21"/>
          <w:vertAlign w:val="superscript"/>
        </w:rPr>
      </w:r>
      <w:r w:rsidR="006D6BD5" w:rsidRPr="00D951E4">
        <w:rPr>
          <w:color w:val="000000"/>
          <w:kern w:val="0"/>
          <w:szCs w:val="21"/>
          <w:vertAlign w:val="superscript"/>
        </w:rPr>
        <w:fldChar w:fldCharType="separate"/>
      </w:r>
      <w:r w:rsidR="00511865">
        <w:rPr>
          <w:color w:val="000000"/>
          <w:kern w:val="0"/>
          <w:szCs w:val="21"/>
          <w:vertAlign w:val="superscript"/>
        </w:rPr>
        <w:t>[2]</w:t>
      </w:r>
      <w:r w:rsidR="006D6BD5" w:rsidRPr="00D951E4">
        <w:rPr>
          <w:color w:val="000000"/>
          <w:kern w:val="0"/>
          <w:szCs w:val="21"/>
          <w:vertAlign w:val="superscript"/>
        </w:rPr>
        <w:fldChar w:fldCharType="end"/>
      </w:r>
      <w:r w:rsidRPr="00D951E4">
        <w:rPr>
          <w:color w:val="000000"/>
          <w:kern w:val="0"/>
          <w:szCs w:val="21"/>
        </w:rPr>
        <w:t>。总之，企业战略对于企业的成功和可持续发展至关重要。它提供了一个明确的框架和方向，帮助企业管理层做出决策，优化资源配置，提升竞争优势，并应对不确定性的挑战。</w:t>
      </w:r>
    </w:p>
    <w:p w14:paraId="1FC8CA21" w14:textId="7E1C621D" w:rsidR="00C328AB" w:rsidRPr="00D951E4" w:rsidRDefault="00C328AB" w:rsidP="005D7F53">
      <w:pPr>
        <w:pStyle w:val="33"/>
      </w:pPr>
      <w:bookmarkStart w:id="14" w:name="_Toc155292119"/>
      <w:r w:rsidRPr="00D951E4">
        <w:t>2.1.2</w:t>
      </w:r>
      <w:r w:rsidR="00295E41" w:rsidRPr="00D951E4">
        <w:t xml:space="preserve"> </w:t>
      </w:r>
      <w:r w:rsidRPr="00D951E4">
        <w:t>战略分析工具</w:t>
      </w:r>
      <w:bookmarkEnd w:id="14"/>
    </w:p>
    <w:p w14:paraId="062C2A05" w14:textId="3F40DD47" w:rsidR="0023537E" w:rsidRPr="00D951E4" w:rsidRDefault="003F70A6" w:rsidP="006F409F">
      <w:pPr>
        <w:widowControl/>
        <w:spacing w:line="360" w:lineRule="auto"/>
        <w:rPr>
          <w:color w:val="000000"/>
          <w:kern w:val="0"/>
          <w:szCs w:val="21"/>
        </w:rPr>
      </w:pPr>
      <w:r w:rsidRPr="00D951E4">
        <w:rPr>
          <w:color w:val="000000"/>
          <w:kern w:val="0"/>
          <w:szCs w:val="21"/>
        </w:rPr>
        <w:t>(1)</w:t>
      </w:r>
      <w:r w:rsidR="00295E41" w:rsidRPr="00D951E4">
        <w:rPr>
          <w:color w:val="000000"/>
          <w:kern w:val="0"/>
          <w:szCs w:val="21"/>
        </w:rPr>
        <w:t xml:space="preserve"> </w:t>
      </w:r>
      <w:r w:rsidR="0023537E" w:rsidRPr="00D951E4">
        <w:rPr>
          <w:color w:val="000000"/>
          <w:kern w:val="0"/>
          <w:szCs w:val="21"/>
        </w:rPr>
        <w:t xml:space="preserve">PEST </w:t>
      </w:r>
      <w:r w:rsidR="0023537E" w:rsidRPr="00D951E4">
        <w:rPr>
          <w:color w:val="000000"/>
          <w:kern w:val="0"/>
          <w:szCs w:val="21"/>
        </w:rPr>
        <w:t>分析</w:t>
      </w:r>
    </w:p>
    <w:p w14:paraId="5F777C5C" w14:textId="77777777" w:rsidR="008111BD" w:rsidRPr="00D951E4" w:rsidRDefault="008111BD" w:rsidP="008111BD">
      <w:pPr>
        <w:widowControl/>
        <w:spacing w:line="360" w:lineRule="auto"/>
        <w:ind w:firstLineChars="200" w:firstLine="420"/>
        <w:rPr>
          <w:color w:val="000000"/>
          <w:kern w:val="0"/>
          <w:szCs w:val="21"/>
        </w:rPr>
      </w:pPr>
      <w:r w:rsidRPr="00D951E4">
        <w:rPr>
          <w:color w:val="000000"/>
          <w:kern w:val="0"/>
          <w:szCs w:val="21"/>
        </w:rPr>
        <w:t>企业的发展受到宏观环境的影响，需要对政治、经济、社会和技术等方面进行综合分析。以下是对这些环境因素的分析：</w:t>
      </w:r>
    </w:p>
    <w:p w14:paraId="05EAAD8B" w14:textId="77777777" w:rsidR="008111BD" w:rsidRPr="00D951E4" w:rsidRDefault="008111BD"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①</w:t>
      </w:r>
      <w:r w:rsidRPr="00D951E4">
        <w:rPr>
          <w:color w:val="000000"/>
          <w:kern w:val="0"/>
          <w:szCs w:val="21"/>
        </w:rPr>
        <w:t xml:space="preserve"> </w:t>
      </w:r>
      <w:r w:rsidRPr="00D951E4">
        <w:rPr>
          <w:color w:val="000000"/>
          <w:kern w:val="0"/>
          <w:szCs w:val="21"/>
        </w:rPr>
        <w:t>政治环境：政治环境指的是国家社会制度、执政党性质以及政府政策等因素。政治环境的变化对企业的经营方向和前景产生重大影响。</w:t>
      </w:r>
    </w:p>
    <w:p w14:paraId="171051FD" w14:textId="77777777" w:rsidR="008111BD" w:rsidRPr="00D951E4" w:rsidRDefault="008111BD"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②</w:t>
      </w:r>
      <w:r w:rsidRPr="00D951E4">
        <w:rPr>
          <w:color w:val="000000"/>
          <w:kern w:val="0"/>
          <w:szCs w:val="21"/>
        </w:rPr>
        <w:t xml:space="preserve"> </w:t>
      </w:r>
      <w:r w:rsidRPr="00D951E4">
        <w:rPr>
          <w:color w:val="000000"/>
          <w:kern w:val="0"/>
          <w:szCs w:val="21"/>
        </w:rPr>
        <w:t>经济环境：经济环境包括国内外经济发展水平和趋势。它涵盖了宏观经济因素，如国民生产总值和国民收入，以及微观经济因素，如居民消费水平和储蓄情况。经济环境不仅影响行业市场容量，还对企业发展方向至关重要。</w:t>
      </w:r>
    </w:p>
    <w:p w14:paraId="68261BFE" w14:textId="77777777" w:rsidR="008111BD" w:rsidRPr="00D951E4" w:rsidRDefault="008111BD"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lastRenderedPageBreak/>
        <w:t>③</w:t>
      </w:r>
      <w:r w:rsidRPr="00D951E4">
        <w:rPr>
          <w:color w:val="000000"/>
          <w:kern w:val="0"/>
          <w:szCs w:val="21"/>
        </w:rPr>
        <w:t xml:space="preserve"> </w:t>
      </w:r>
      <w:r w:rsidRPr="00D951E4">
        <w:rPr>
          <w:color w:val="000000"/>
          <w:kern w:val="0"/>
          <w:szCs w:val="21"/>
        </w:rPr>
        <w:t>社会环境：社会环境包括人口因素、文化传统、生活方式、价值观念和审美观点等。这些因素对企业发展至关重要。社会环境反映了地区的社会习惯和生活方式，有助于企业准确定位其目标客户群体。此外，审美观点可以指导企业在产品设计和市场宣传方面的决策。</w:t>
      </w:r>
    </w:p>
    <w:p w14:paraId="190CCB3F" w14:textId="3D9C8DCB" w:rsidR="008111BD" w:rsidRPr="00D951E4" w:rsidRDefault="008111BD"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④</w:t>
      </w:r>
      <w:r w:rsidRPr="00D951E4">
        <w:rPr>
          <w:color w:val="000000"/>
          <w:kern w:val="0"/>
          <w:szCs w:val="21"/>
        </w:rPr>
        <w:t xml:space="preserve"> </w:t>
      </w:r>
      <w:r w:rsidRPr="00D951E4">
        <w:rPr>
          <w:color w:val="000000"/>
          <w:kern w:val="0"/>
          <w:szCs w:val="21"/>
        </w:rPr>
        <w:t>技术环境：技术的变迁和突破对企业活动具有深远影响。掌握领先的技术水平可以获得核心竞争优势，技术创新可以为企业带来差异化的产品或服务，而高水平的生产技术则能够降低生产成本并提高效率</w:t>
      </w:r>
      <w:r w:rsidR="002A69E7" w:rsidRPr="00D951E4">
        <w:rPr>
          <w:color w:val="000000"/>
          <w:kern w:val="0"/>
          <w:szCs w:val="21"/>
          <w:vertAlign w:val="superscript"/>
        </w:rPr>
        <w:fldChar w:fldCharType="begin"/>
      </w:r>
      <w:r w:rsidR="002A69E7" w:rsidRPr="00D951E4">
        <w:rPr>
          <w:color w:val="000000"/>
          <w:kern w:val="0"/>
          <w:szCs w:val="21"/>
          <w:vertAlign w:val="superscript"/>
        </w:rPr>
        <w:instrText xml:space="preserve"> REF _Ref149730736 \r \h  \* MERGEFORMAT </w:instrText>
      </w:r>
      <w:r w:rsidR="002A69E7" w:rsidRPr="00D951E4">
        <w:rPr>
          <w:color w:val="000000"/>
          <w:kern w:val="0"/>
          <w:szCs w:val="21"/>
          <w:vertAlign w:val="superscript"/>
        </w:rPr>
      </w:r>
      <w:r w:rsidR="002A69E7" w:rsidRPr="00D951E4">
        <w:rPr>
          <w:color w:val="000000"/>
          <w:kern w:val="0"/>
          <w:szCs w:val="21"/>
          <w:vertAlign w:val="superscript"/>
        </w:rPr>
        <w:fldChar w:fldCharType="separate"/>
      </w:r>
      <w:r w:rsidR="00511865">
        <w:rPr>
          <w:color w:val="000000"/>
          <w:kern w:val="0"/>
          <w:szCs w:val="21"/>
          <w:vertAlign w:val="superscript"/>
        </w:rPr>
        <w:t>[3]</w:t>
      </w:r>
      <w:r w:rsidR="002A69E7" w:rsidRPr="00D951E4">
        <w:rPr>
          <w:color w:val="000000"/>
          <w:kern w:val="0"/>
          <w:szCs w:val="21"/>
          <w:vertAlign w:val="superscript"/>
        </w:rPr>
        <w:fldChar w:fldCharType="end"/>
      </w:r>
      <w:r w:rsidRPr="00D951E4">
        <w:rPr>
          <w:color w:val="000000"/>
          <w:kern w:val="0"/>
          <w:szCs w:val="21"/>
        </w:rPr>
        <w:t>。</w:t>
      </w:r>
    </w:p>
    <w:p w14:paraId="7B197D77" w14:textId="1ADDFFEA" w:rsidR="008111BD" w:rsidRPr="00D951E4" w:rsidRDefault="008111BD" w:rsidP="008111BD">
      <w:pPr>
        <w:widowControl/>
        <w:spacing w:line="360" w:lineRule="auto"/>
        <w:ind w:firstLineChars="200" w:firstLine="420"/>
        <w:rPr>
          <w:color w:val="000000"/>
          <w:kern w:val="0"/>
          <w:szCs w:val="21"/>
        </w:rPr>
      </w:pPr>
      <w:r w:rsidRPr="00D951E4">
        <w:rPr>
          <w:color w:val="000000"/>
          <w:kern w:val="0"/>
          <w:szCs w:val="21"/>
        </w:rPr>
        <w:t>对这些环境因素进行综合分析有助于识别企业所面临的机会和威胁，为后续的</w:t>
      </w:r>
      <w:r w:rsidRPr="00D951E4">
        <w:rPr>
          <w:color w:val="000000"/>
          <w:kern w:val="0"/>
          <w:szCs w:val="21"/>
        </w:rPr>
        <w:t>SWOT</w:t>
      </w:r>
      <w:r w:rsidRPr="00D951E4">
        <w:rPr>
          <w:color w:val="000000"/>
          <w:kern w:val="0"/>
          <w:szCs w:val="21"/>
        </w:rPr>
        <w:t>分析提供研究基础。</w:t>
      </w:r>
    </w:p>
    <w:p w14:paraId="315E5069" w14:textId="4A529F1F" w:rsidR="0023537E" w:rsidRPr="00D951E4" w:rsidRDefault="003F70A6" w:rsidP="006F409F">
      <w:pPr>
        <w:widowControl/>
        <w:spacing w:line="360" w:lineRule="auto"/>
        <w:rPr>
          <w:color w:val="000000"/>
          <w:kern w:val="0"/>
          <w:szCs w:val="21"/>
        </w:rPr>
      </w:pPr>
      <w:r w:rsidRPr="00D951E4">
        <w:rPr>
          <w:color w:val="000000"/>
          <w:kern w:val="0"/>
          <w:szCs w:val="21"/>
        </w:rPr>
        <w:t>(2)</w:t>
      </w:r>
      <w:r w:rsidR="00E555B8" w:rsidRPr="00D951E4">
        <w:rPr>
          <w:color w:val="000000"/>
          <w:kern w:val="0"/>
          <w:szCs w:val="21"/>
        </w:rPr>
        <w:t xml:space="preserve"> </w:t>
      </w:r>
      <w:r w:rsidR="0023537E" w:rsidRPr="00D951E4">
        <w:rPr>
          <w:color w:val="000000"/>
          <w:kern w:val="0"/>
          <w:szCs w:val="21"/>
        </w:rPr>
        <w:t>波特五力模型</w:t>
      </w:r>
    </w:p>
    <w:p w14:paraId="3EE14C7A" w14:textId="77777777" w:rsidR="009D02D4" w:rsidRPr="00D951E4" w:rsidRDefault="009D02D4" w:rsidP="009D02D4">
      <w:pPr>
        <w:widowControl/>
        <w:spacing w:line="360" w:lineRule="auto"/>
        <w:ind w:firstLineChars="200" w:firstLine="420"/>
        <w:rPr>
          <w:color w:val="000000"/>
          <w:kern w:val="0"/>
          <w:szCs w:val="21"/>
        </w:rPr>
      </w:pPr>
      <w:r w:rsidRPr="00D951E4">
        <w:rPr>
          <w:color w:val="000000"/>
          <w:kern w:val="0"/>
          <w:szCs w:val="21"/>
        </w:rPr>
        <w:t>竞争力分析模型是由美国哈佛大学教授迈克尔</w:t>
      </w:r>
      <w:r w:rsidRPr="00D951E4">
        <w:rPr>
          <w:color w:val="000000"/>
          <w:kern w:val="0"/>
          <w:szCs w:val="21"/>
        </w:rPr>
        <w:t>·</w:t>
      </w:r>
      <w:r w:rsidRPr="00D951E4">
        <w:rPr>
          <w:color w:val="000000"/>
          <w:kern w:val="0"/>
          <w:szCs w:val="21"/>
        </w:rPr>
        <w:t>波特（</w:t>
      </w:r>
      <w:r w:rsidRPr="00D951E4">
        <w:rPr>
          <w:color w:val="000000"/>
          <w:kern w:val="0"/>
          <w:szCs w:val="21"/>
        </w:rPr>
        <w:t>Michael Porter</w:t>
      </w:r>
      <w:r w:rsidRPr="00D951E4">
        <w:rPr>
          <w:color w:val="000000"/>
          <w:kern w:val="0"/>
          <w:szCs w:val="21"/>
        </w:rPr>
        <w:t>）在</w:t>
      </w:r>
      <w:r w:rsidRPr="00D951E4">
        <w:rPr>
          <w:color w:val="000000"/>
          <w:kern w:val="0"/>
          <w:szCs w:val="21"/>
        </w:rPr>
        <w:t>80</w:t>
      </w:r>
      <w:r w:rsidRPr="00D951E4">
        <w:rPr>
          <w:color w:val="000000"/>
          <w:kern w:val="0"/>
          <w:szCs w:val="21"/>
        </w:rPr>
        <w:t>年代初提出的，用于评估行业竞争的要素。</w:t>
      </w:r>
    </w:p>
    <w:p w14:paraId="643FA881" w14:textId="77777777" w:rsidR="009D02D4" w:rsidRPr="00D951E4" w:rsidRDefault="009D02D4"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①</w:t>
      </w:r>
      <w:r w:rsidRPr="00D951E4">
        <w:rPr>
          <w:color w:val="000000"/>
          <w:kern w:val="0"/>
          <w:szCs w:val="21"/>
        </w:rPr>
        <w:t xml:space="preserve"> </w:t>
      </w:r>
      <w:r w:rsidRPr="00D951E4">
        <w:rPr>
          <w:color w:val="000000"/>
          <w:kern w:val="0"/>
          <w:szCs w:val="21"/>
        </w:rPr>
        <w:t>同业竞争者：行业内的竞争主要表现在产品、价格和服务等方面。企业通过采取竞争战略和建立竞争优势来争夺市场份额，这可能导致冲突和竞争现象的出现。</w:t>
      </w:r>
    </w:p>
    <w:p w14:paraId="793041F0" w14:textId="77777777" w:rsidR="009D02D4" w:rsidRPr="00D951E4" w:rsidRDefault="009D02D4"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②</w:t>
      </w:r>
      <w:r w:rsidRPr="00D951E4">
        <w:rPr>
          <w:color w:val="000000"/>
          <w:kern w:val="0"/>
          <w:szCs w:val="21"/>
        </w:rPr>
        <w:t xml:space="preserve"> </w:t>
      </w:r>
      <w:r w:rsidRPr="00D951E4">
        <w:rPr>
          <w:color w:val="000000"/>
          <w:kern w:val="0"/>
          <w:szCs w:val="21"/>
        </w:rPr>
        <w:t>买方议价能力：买方的议价能力取决于买方的集中度、购买数量、信息获取能力和价格敏感性等因素。买方可以通过降低价格或要求提高产品或服务质量来影响企业的盈利能力。</w:t>
      </w:r>
    </w:p>
    <w:p w14:paraId="4B5E95AA" w14:textId="77777777" w:rsidR="009D02D4" w:rsidRPr="00D951E4" w:rsidRDefault="009D02D4"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③</w:t>
      </w:r>
      <w:r w:rsidRPr="00D951E4">
        <w:rPr>
          <w:color w:val="000000"/>
          <w:kern w:val="0"/>
          <w:szCs w:val="21"/>
        </w:rPr>
        <w:t xml:space="preserve"> </w:t>
      </w:r>
      <w:r w:rsidRPr="00D951E4">
        <w:rPr>
          <w:color w:val="000000"/>
          <w:kern w:val="0"/>
          <w:szCs w:val="21"/>
        </w:rPr>
        <w:t>供方议价能力：供方可以决定投入要素的价格和质量，从而直接影响企业的市场竞争力和盈利能力。供方的议价能力取决于供方与生产商之间的转换成本、供方的集中度和垂直整合程度等因素。</w:t>
      </w:r>
    </w:p>
    <w:p w14:paraId="06A06FCE" w14:textId="77777777" w:rsidR="009D02D4" w:rsidRPr="00D951E4" w:rsidRDefault="009D02D4"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④</w:t>
      </w:r>
      <w:r w:rsidRPr="00D951E4">
        <w:rPr>
          <w:color w:val="000000"/>
          <w:kern w:val="0"/>
          <w:szCs w:val="21"/>
        </w:rPr>
        <w:t xml:space="preserve"> </w:t>
      </w:r>
      <w:r w:rsidRPr="00D951E4">
        <w:rPr>
          <w:color w:val="000000"/>
          <w:kern w:val="0"/>
          <w:szCs w:val="21"/>
        </w:rPr>
        <w:t>潜在竞争者的威胁：潜在的行业竞争者进入行业时，可能带来更多的资源，增加行业的生产能力，从而扩大整个行业的规模。然而，潜在竞争者的出现也会加剧行业内的竞争，对现有企业构成一定的威胁。潜在竞争者的威胁程度取决于进入行业的难易程度，以及现有企业的实力和对新竞争者的应对态度。</w:t>
      </w:r>
    </w:p>
    <w:p w14:paraId="53EDEB88" w14:textId="09E6F728" w:rsidR="009D02D4" w:rsidRPr="00D951E4" w:rsidRDefault="009D02D4" w:rsidP="0095487D">
      <w:pPr>
        <w:widowControl/>
        <w:spacing w:line="360" w:lineRule="auto"/>
        <w:ind w:firstLineChars="200" w:firstLine="420"/>
        <w:rPr>
          <w:color w:val="000000"/>
          <w:kern w:val="0"/>
          <w:szCs w:val="21"/>
        </w:rPr>
      </w:pPr>
      <w:r w:rsidRPr="00D951E4">
        <w:rPr>
          <w:rFonts w:ascii="宋体" w:hAnsi="宋体" w:cs="宋体" w:hint="eastAsia"/>
          <w:color w:val="000000"/>
          <w:kern w:val="0"/>
          <w:szCs w:val="21"/>
        </w:rPr>
        <w:t>⑤</w:t>
      </w:r>
      <w:r w:rsidRPr="00D951E4">
        <w:rPr>
          <w:color w:val="000000"/>
          <w:kern w:val="0"/>
          <w:szCs w:val="21"/>
        </w:rPr>
        <w:t xml:space="preserve"> </w:t>
      </w:r>
      <w:r w:rsidRPr="00D951E4">
        <w:rPr>
          <w:color w:val="000000"/>
          <w:kern w:val="0"/>
          <w:szCs w:val="21"/>
        </w:rPr>
        <w:t>替代品的威胁：替代品的存在对产品的市场份额构成较大威胁，可能影响产品的价格和利润空间。替代品的威胁程度也取决于客户转换成本的高低。如果客户转换成本较低，替代品的威胁就会更大</w:t>
      </w:r>
      <w:r w:rsidR="002A69E7" w:rsidRPr="00D951E4">
        <w:rPr>
          <w:color w:val="000000"/>
          <w:kern w:val="0"/>
          <w:szCs w:val="21"/>
          <w:vertAlign w:val="superscript"/>
        </w:rPr>
        <w:fldChar w:fldCharType="begin"/>
      </w:r>
      <w:r w:rsidR="002A69E7" w:rsidRPr="00D951E4">
        <w:rPr>
          <w:color w:val="000000"/>
          <w:kern w:val="0"/>
          <w:szCs w:val="21"/>
          <w:vertAlign w:val="superscript"/>
        </w:rPr>
        <w:instrText xml:space="preserve"> REF _Ref149730832 \r \h  \* MERGEFORMAT </w:instrText>
      </w:r>
      <w:r w:rsidR="002A69E7" w:rsidRPr="00D951E4">
        <w:rPr>
          <w:color w:val="000000"/>
          <w:kern w:val="0"/>
          <w:szCs w:val="21"/>
          <w:vertAlign w:val="superscript"/>
        </w:rPr>
      </w:r>
      <w:r w:rsidR="002A69E7" w:rsidRPr="00D951E4">
        <w:rPr>
          <w:color w:val="000000"/>
          <w:kern w:val="0"/>
          <w:szCs w:val="21"/>
          <w:vertAlign w:val="superscript"/>
        </w:rPr>
        <w:fldChar w:fldCharType="separate"/>
      </w:r>
      <w:r w:rsidR="00511865">
        <w:rPr>
          <w:color w:val="000000"/>
          <w:kern w:val="0"/>
          <w:szCs w:val="21"/>
          <w:vertAlign w:val="superscript"/>
        </w:rPr>
        <w:t>[4]</w:t>
      </w:r>
      <w:r w:rsidR="002A69E7" w:rsidRPr="00D951E4">
        <w:rPr>
          <w:color w:val="000000"/>
          <w:kern w:val="0"/>
          <w:szCs w:val="21"/>
          <w:vertAlign w:val="superscript"/>
        </w:rPr>
        <w:fldChar w:fldCharType="end"/>
      </w:r>
      <w:r w:rsidRPr="00D951E4">
        <w:rPr>
          <w:color w:val="000000"/>
          <w:kern w:val="0"/>
          <w:szCs w:val="21"/>
        </w:rPr>
        <w:t>。</w:t>
      </w:r>
    </w:p>
    <w:p w14:paraId="5EAF4565" w14:textId="69719500" w:rsidR="009D02D4" w:rsidRPr="00D951E4" w:rsidRDefault="009D02D4" w:rsidP="009D02D4">
      <w:pPr>
        <w:widowControl/>
        <w:spacing w:line="360" w:lineRule="auto"/>
        <w:ind w:firstLineChars="200" w:firstLine="420"/>
        <w:rPr>
          <w:color w:val="000000"/>
          <w:kern w:val="0"/>
          <w:szCs w:val="21"/>
        </w:rPr>
      </w:pPr>
      <w:r w:rsidRPr="00D951E4">
        <w:rPr>
          <w:color w:val="000000"/>
          <w:kern w:val="0"/>
          <w:szCs w:val="21"/>
        </w:rPr>
        <w:t>通过对这些竞争要素的分析，可以了解企业的竞争力和所面临的竞争环境，并制定相应的竞争战略目标。</w:t>
      </w:r>
    </w:p>
    <w:p w14:paraId="7A8788CE" w14:textId="5541B105" w:rsidR="00CB7FDD" w:rsidRPr="00D951E4" w:rsidRDefault="003F70A6" w:rsidP="006F409F">
      <w:pPr>
        <w:widowControl/>
        <w:spacing w:line="360" w:lineRule="auto"/>
        <w:rPr>
          <w:color w:val="000000"/>
          <w:kern w:val="0"/>
          <w:szCs w:val="21"/>
        </w:rPr>
      </w:pPr>
      <w:r w:rsidRPr="00D951E4">
        <w:rPr>
          <w:color w:val="000000"/>
          <w:kern w:val="0"/>
          <w:szCs w:val="21"/>
        </w:rPr>
        <w:lastRenderedPageBreak/>
        <w:t>(3)</w:t>
      </w:r>
      <w:r w:rsidR="00B45036" w:rsidRPr="00D951E4">
        <w:rPr>
          <w:color w:val="000000"/>
          <w:kern w:val="0"/>
          <w:szCs w:val="21"/>
        </w:rPr>
        <w:t xml:space="preserve"> </w:t>
      </w:r>
      <w:r w:rsidR="00CB7FDD" w:rsidRPr="00D951E4">
        <w:rPr>
          <w:color w:val="000000"/>
          <w:kern w:val="0"/>
          <w:szCs w:val="21"/>
        </w:rPr>
        <w:t>外部</w:t>
      </w:r>
      <w:r w:rsidR="006D15AB" w:rsidRPr="00D951E4">
        <w:rPr>
          <w:color w:val="000000"/>
          <w:kern w:val="0"/>
          <w:szCs w:val="21"/>
        </w:rPr>
        <w:t>关键</w:t>
      </w:r>
      <w:r w:rsidR="00CB7FDD" w:rsidRPr="00D951E4">
        <w:rPr>
          <w:color w:val="000000"/>
          <w:kern w:val="0"/>
          <w:szCs w:val="21"/>
        </w:rPr>
        <w:t>因素评价矩阵</w:t>
      </w:r>
    </w:p>
    <w:p w14:paraId="09E38361" w14:textId="77777777" w:rsidR="009D02D4" w:rsidRPr="00D951E4" w:rsidRDefault="009D02D4" w:rsidP="009D02D4">
      <w:pPr>
        <w:widowControl/>
        <w:spacing w:line="360" w:lineRule="auto"/>
        <w:ind w:firstLineChars="200" w:firstLine="420"/>
        <w:rPr>
          <w:color w:val="000000"/>
          <w:kern w:val="0"/>
          <w:szCs w:val="21"/>
        </w:rPr>
      </w:pPr>
      <w:r w:rsidRPr="00D951E4">
        <w:rPr>
          <w:color w:val="000000"/>
          <w:kern w:val="0"/>
          <w:szCs w:val="21"/>
        </w:rPr>
        <w:t>外部环境综合评估矩阵（</w:t>
      </w:r>
      <w:r w:rsidRPr="00D951E4">
        <w:rPr>
          <w:color w:val="000000"/>
          <w:kern w:val="0"/>
          <w:szCs w:val="21"/>
        </w:rPr>
        <w:t>External Environmental Assessment Matrix</w:t>
      </w:r>
      <w:r w:rsidRPr="00D951E4">
        <w:rPr>
          <w:color w:val="000000"/>
          <w:kern w:val="0"/>
          <w:szCs w:val="21"/>
        </w:rPr>
        <w:t>）是一种用于分析外部环境的工具。通过该矩阵，企业可以综合考虑面临的机会和威胁，以评估企业的吸引力程度。</w:t>
      </w:r>
    </w:p>
    <w:p w14:paraId="29ED3CD8" w14:textId="494D4A8A" w:rsidR="009D02D4" w:rsidRPr="00D951E4" w:rsidRDefault="009D02D4" w:rsidP="009D02D4">
      <w:pPr>
        <w:widowControl/>
        <w:spacing w:line="360" w:lineRule="auto"/>
        <w:ind w:firstLineChars="200" w:firstLine="420"/>
        <w:rPr>
          <w:color w:val="000000"/>
          <w:kern w:val="0"/>
          <w:szCs w:val="21"/>
        </w:rPr>
      </w:pPr>
      <w:r w:rsidRPr="00D951E4">
        <w:rPr>
          <w:color w:val="000000"/>
          <w:kern w:val="0"/>
          <w:szCs w:val="21"/>
        </w:rPr>
        <w:t>构建外部环境综合评估矩阵的方法包括以下步骤：首先，对企业可能面临的机会和威胁进行梳理，筛选出对企业发展影响较大的关键因素，作为构建矩阵的基础。确定关键因素后，分别计算每个因素的权重和评分。权重的确定需要考量每个因素对企业发展的影响程度，以此为依据进行权重分配；评分的依据是企业根据战略实施的有效性以及各因素对企业的反应程度进行评估。</w:t>
      </w:r>
      <w:r w:rsidR="00E66672" w:rsidRPr="00D951E4">
        <w:rPr>
          <w:color w:val="000000"/>
          <w:kern w:val="0"/>
          <w:szCs w:val="21"/>
        </w:rPr>
        <w:t>通常使用</w:t>
      </w:r>
      <w:r w:rsidR="00E66672" w:rsidRPr="00D951E4">
        <w:rPr>
          <w:color w:val="000000"/>
          <w:kern w:val="0"/>
          <w:szCs w:val="21"/>
        </w:rPr>
        <w:t>1</w:t>
      </w:r>
      <w:r w:rsidR="00E66672" w:rsidRPr="00D951E4">
        <w:rPr>
          <w:color w:val="000000"/>
          <w:kern w:val="0"/>
          <w:szCs w:val="21"/>
        </w:rPr>
        <w:t>到</w:t>
      </w:r>
      <w:r w:rsidR="00E66672" w:rsidRPr="00D951E4">
        <w:rPr>
          <w:color w:val="000000"/>
          <w:kern w:val="0"/>
          <w:szCs w:val="21"/>
        </w:rPr>
        <w:t>4</w:t>
      </w:r>
      <w:r w:rsidR="00E66672" w:rsidRPr="00D951E4">
        <w:rPr>
          <w:color w:val="000000"/>
          <w:kern w:val="0"/>
          <w:szCs w:val="21"/>
        </w:rPr>
        <w:t>的评分体系，其中</w:t>
      </w:r>
      <w:r w:rsidR="00E66672" w:rsidRPr="00D951E4">
        <w:rPr>
          <w:color w:val="000000"/>
          <w:kern w:val="0"/>
          <w:szCs w:val="21"/>
        </w:rPr>
        <w:t>1</w:t>
      </w:r>
      <w:r w:rsidR="00E66672" w:rsidRPr="00D951E4">
        <w:rPr>
          <w:color w:val="000000"/>
          <w:kern w:val="0"/>
          <w:szCs w:val="21"/>
        </w:rPr>
        <w:t>表示弱势，</w:t>
      </w:r>
      <w:r w:rsidR="00E66672" w:rsidRPr="00D951E4">
        <w:rPr>
          <w:color w:val="000000"/>
          <w:kern w:val="0"/>
          <w:szCs w:val="21"/>
        </w:rPr>
        <w:t>4</w:t>
      </w:r>
      <w:r w:rsidR="00E66672" w:rsidRPr="00D951E4">
        <w:rPr>
          <w:color w:val="000000"/>
          <w:kern w:val="0"/>
          <w:szCs w:val="21"/>
        </w:rPr>
        <w:t>表示强势。</w:t>
      </w:r>
      <w:r w:rsidRPr="00D951E4">
        <w:rPr>
          <w:color w:val="000000"/>
          <w:kern w:val="0"/>
          <w:szCs w:val="21"/>
        </w:rPr>
        <w:t>将每个因素的权重和评分相乘，得出加权分数，并计算这些加权分数的总和，从而得出企业的总加权分数。若总加权分数高于</w:t>
      </w:r>
      <w:r w:rsidRPr="00D951E4">
        <w:rPr>
          <w:color w:val="000000"/>
          <w:kern w:val="0"/>
          <w:szCs w:val="21"/>
        </w:rPr>
        <w:t>2.5</w:t>
      </w:r>
      <w:r w:rsidRPr="00D951E4">
        <w:rPr>
          <w:color w:val="000000"/>
          <w:kern w:val="0"/>
          <w:szCs w:val="21"/>
        </w:rPr>
        <w:t>，则表明企业对外部机会和威胁有较强反应能力；若总加权分数低于</w:t>
      </w:r>
      <w:r w:rsidRPr="00D951E4">
        <w:rPr>
          <w:color w:val="000000"/>
          <w:kern w:val="0"/>
          <w:szCs w:val="21"/>
        </w:rPr>
        <w:t>2.5</w:t>
      </w:r>
      <w:r w:rsidRPr="00D951E4">
        <w:rPr>
          <w:color w:val="000000"/>
          <w:kern w:val="0"/>
          <w:szCs w:val="21"/>
        </w:rPr>
        <w:t>，则表示企业的反应水平较弱</w:t>
      </w:r>
      <w:r w:rsidR="001E32FD" w:rsidRPr="00D951E4">
        <w:rPr>
          <w:color w:val="000000"/>
          <w:kern w:val="0"/>
          <w:szCs w:val="21"/>
          <w:vertAlign w:val="superscript"/>
        </w:rPr>
        <w:fldChar w:fldCharType="begin"/>
      </w:r>
      <w:r w:rsidR="001E32FD" w:rsidRPr="00D951E4">
        <w:rPr>
          <w:color w:val="000000"/>
          <w:kern w:val="0"/>
          <w:szCs w:val="21"/>
          <w:vertAlign w:val="superscript"/>
        </w:rPr>
        <w:instrText xml:space="preserve"> REF _Ref149730864 \r \h  \* MERGEFORMAT </w:instrText>
      </w:r>
      <w:r w:rsidR="001E32FD" w:rsidRPr="00D951E4">
        <w:rPr>
          <w:color w:val="000000"/>
          <w:kern w:val="0"/>
          <w:szCs w:val="21"/>
          <w:vertAlign w:val="superscript"/>
        </w:rPr>
      </w:r>
      <w:r w:rsidR="001E32FD" w:rsidRPr="00D951E4">
        <w:rPr>
          <w:color w:val="000000"/>
          <w:kern w:val="0"/>
          <w:szCs w:val="21"/>
          <w:vertAlign w:val="superscript"/>
        </w:rPr>
        <w:fldChar w:fldCharType="separate"/>
      </w:r>
      <w:r w:rsidR="00511865">
        <w:rPr>
          <w:color w:val="000000"/>
          <w:kern w:val="0"/>
          <w:szCs w:val="21"/>
          <w:vertAlign w:val="superscript"/>
        </w:rPr>
        <w:t>[5]</w:t>
      </w:r>
      <w:r w:rsidR="001E32FD" w:rsidRPr="00D951E4">
        <w:rPr>
          <w:color w:val="000000"/>
          <w:kern w:val="0"/>
          <w:szCs w:val="21"/>
          <w:vertAlign w:val="superscript"/>
        </w:rPr>
        <w:fldChar w:fldCharType="end"/>
      </w:r>
      <w:r w:rsidRPr="00D951E4">
        <w:rPr>
          <w:color w:val="000000"/>
          <w:kern w:val="0"/>
          <w:szCs w:val="21"/>
        </w:rPr>
        <w:t>。</w:t>
      </w:r>
    </w:p>
    <w:p w14:paraId="4918FDC8" w14:textId="10DA46D3" w:rsidR="006D15AB" w:rsidRPr="00D951E4" w:rsidRDefault="003F70A6" w:rsidP="006F409F">
      <w:pPr>
        <w:widowControl/>
        <w:spacing w:line="360" w:lineRule="auto"/>
        <w:rPr>
          <w:color w:val="000000"/>
          <w:kern w:val="0"/>
          <w:szCs w:val="21"/>
        </w:rPr>
      </w:pPr>
      <w:r w:rsidRPr="00D951E4">
        <w:rPr>
          <w:color w:val="000000"/>
          <w:kern w:val="0"/>
          <w:szCs w:val="21"/>
        </w:rPr>
        <w:t>(4)</w:t>
      </w:r>
      <w:r w:rsidR="001E060B" w:rsidRPr="00D951E4">
        <w:rPr>
          <w:color w:val="000000"/>
          <w:kern w:val="0"/>
          <w:szCs w:val="21"/>
        </w:rPr>
        <w:t xml:space="preserve"> </w:t>
      </w:r>
      <w:r w:rsidR="006D15AB" w:rsidRPr="00D951E4">
        <w:rPr>
          <w:color w:val="000000"/>
          <w:kern w:val="0"/>
          <w:szCs w:val="21"/>
        </w:rPr>
        <w:t>内部关键因素评价矩阵</w:t>
      </w:r>
    </w:p>
    <w:p w14:paraId="2E37BF12" w14:textId="72A4C19F" w:rsidR="00044247" w:rsidRPr="00D951E4" w:rsidRDefault="00044247" w:rsidP="00044247">
      <w:pPr>
        <w:widowControl/>
        <w:spacing w:line="360" w:lineRule="auto"/>
        <w:ind w:firstLineChars="200" w:firstLine="420"/>
        <w:rPr>
          <w:color w:val="000000"/>
          <w:kern w:val="0"/>
          <w:szCs w:val="21"/>
        </w:rPr>
      </w:pPr>
      <w:r w:rsidRPr="00D951E4">
        <w:rPr>
          <w:color w:val="000000"/>
          <w:kern w:val="0"/>
          <w:szCs w:val="21"/>
        </w:rPr>
        <w:t>内部关键因素评价矩阵（</w:t>
      </w:r>
      <w:r w:rsidRPr="00D951E4">
        <w:rPr>
          <w:color w:val="000000"/>
          <w:kern w:val="0"/>
          <w:szCs w:val="21"/>
        </w:rPr>
        <w:t>Internal Key Factors Evaluation Matrix</w:t>
      </w:r>
      <w:r w:rsidRPr="00D951E4">
        <w:rPr>
          <w:color w:val="000000"/>
          <w:kern w:val="0"/>
          <w:szCs w:val="21"/>
        </w:rPr>
        <w:t>，简称</w:t>
      </w:r>
      <w:r w:rsidRPr="00D951E4">
        <w:rPr>
          <w:color w:val="000000"/>
          <w:kern w:val="0"/>
          <w:szCs w:val="21"/>
        </w:rPr>
        <w:t>IFE</w:t>
      </w:r>
      <w:r w:rsidRPr="00D951E4">
        <w:rPr>
          <w:color w:val="000000"/>
          <w:kern w:val="0"/>
          <w:szCs w:val="21"/>
        </w:rPr>
        <w:t>矩阵）是一种用于评估企业内部关键因素的工具。它旨在帮助企业识别和评估其内部资源、能力和竞争优势，以便制定战略决策和优化业务绩效。</w:t>
      </w:r>
    </w:p>
    <w:p w14:paraId="2E856E1D" w14:textId="35A4D431" w:rsidR="00044247" w:rsidRPr="00D951E4" w:rsidRDefault="00044247" w:rsidP="00044247">
      <w:pPr>
        <w:widowControl/>
        <w:spacing w:line="360" w:lineRule="auto"/>
        <w:ind w:firstLineChars="200" w:firstLine="420"/>
        <w:rPr>
          <w:color w:val="000000"/>
          <w:kern w:val="0"/>
          <w:szCs w:val="21"/>
        </w:rPr>
      </w:pPr>
      <w:r w:rsidRPr="00D951E4">
        <w:rPr>
          <w:color w:val="000000"/>
          <w:kern w:val="0"/>
          <w:szCs w:val="21"/>
        </w:rPr>
        <w:t>IFE</w:t>
      </w:r>
      <w:r w:rsidRPr="00D951E4">
        <w:rPr>
          <w:color w:val="000000"/>
          <w:kern w:val="0"/>
          <w:szCs w:val="21"/>
        </w:rPr>
        <w:t>矩阵通常由企业内部的管理团队或战略分析师来编制。它基于对企业内部因素的评估，将这些因素转化为分数，并对它们的重要性进行加权。通常，</w:t>
      </w:r>
      <w:r w:rsidRPr="00D951E4">
        <w:rPr>
          <w:color w:val="000000"/>
          <w:kern w:val="0"/>
          <w:szCs w:val="21"/>
        </w:rPr>
        <w:t>IFE</w:t>
      </w:r>
      <w:r w:rsidRPr="00D951E4">
        <w:rPr>
          <w:color w:val="000000"/>
          <w:kern w:val="0"/>
          <w:szCs w:val="21"/>
        </w:rPr>
        <w:t>矩阵关注的因素包括企业的资产、技术能力、品牌影响力、市场份额、员工素质、研发实力、供应链管理等。</w:t>
      </w:r>
    </w:p>
    <w:p w14:paraId="20DBB471" w14:textId="2F56D6BD" w:rsidR="009D02D4" w:rsidRPr="00D951E4" w:rsidRDefault="00044247" w:rsidP="00044247">
      <w:pPr>
        <w:widowControl/>
        <w:spacing w:line="360" w:lineRule="auto"/>
        <w:ind w:firstLineChars="200" w:firstLine="420"/>
        <w:rPr>
          <w:color w:val="000000"/>
          <w:kern w:val="0"/>
          <w:szCs w:val="21"/>
        </w:rPr>
      </w:pPr>
      <w:r w:rsidRPr="00D951E4">
        <w:rPr>
          <w:color w:val="000000"/>
          <w:kern w:val="0"/>
          <w:szCs w:val="21"/>
        </w:rPr>
        <w:t>制定</w:t>
      </w:r>
      <w:r w:rsidRPr="00D951E4">
        <w:rPr>
          <w:color w:val="000000"/>
          <w:kern w:val="0"/>
          <w:szCs w:val="21"/>
        </w:rPr>
        <w:t>IFE</w:t>
      </w:r>
      <w:r w:rsidRPr="00D951E4">
        <w:rPr>
          <w:color w:val="000000"/>
          <w:kern w:val="0"/>
          <w:szCs w:val="21"/>
        </w:rPr>
        <w:t>矩阵的过程包括以下步骤：首先，确定评估的内部关键因素。这些因素应该是与企业战略目标密切相关的，能够对企业绩效产生重要影响的因素。然后，对每个内部因素进行评分，通常使用</w:t>
      </w:r>
      <w:r w:rsidRPr="00D951E4">
        <w:rPr>
          <w:color w:val="000000"/>
          <w:kern w:val="0"/>
          <w:szCs w:val="21"/>
        </w:rPr>
        <w:t>1</w:t>
      </w:r>
      <w:r w:rsidRPr="00D951E4">
        <w:rPr>
          <w:color w:val="000000"/>
          <w:kern w:val="0"/>
          <w:szCs w:val="21"/>
        </w:rPr>
        <w:t>到</w:t>
      </w:r>
      <w:r w:rsidRPr="00D951E4">
        <w:rPr>
          <w:color w:val="000000"/>
          <w:kern w:val="0"/>
          <w:szCs w:val="21"/>
        </w:rPr>
        <w:t>4</w:t>
      </w:r>
      <w:r w:rsidRPr="00D951E4">
        <w:rPr>
          <w:color w:val="000000"/>
          <w:kern w:val="0"/>
          <w:szCs w:val="21"/>
        </w:rPr>
        <w:t>的评分体系，其中</w:t>
      </w:r>
      <w:r w:rsidRPr="00D951E4">
        <w:rPr>
          <w:color w:val="000000"/>
          <w:kern w:val="0"/>
          <w:szCs w:val="21"/>
        </w:rPr>
        <w:t>1</w:t>
      </w:r>
      <w:r w:rsidRPr="00D951E4">
        <w:rPr>
          <w:color w:val="000000"/>
          <w:kern w:val="0"/>
          <w:szCs w:val="21"/>
        </w:rPr>
        <w:t>表示弱势，</w:t>
      </w:r>
      <w:r w:rsidRPr="00D951E4">
        <w:rPr>
          <w:color w:val="000000"/>
          <w:kern w:val="0"/>
          <w:szCs w:val="21"/>
        </w:rPr>
        <w:t>4</w:t>
      </w:r>
      <w:r w:rsidRPr="00D951E4">
        <w:rPr>
          <w:color w:val="000000"/>
          <w:kern w:val="0"/>
          <w:szCs w:val="21"/>
        </w:rPr>
        <w:t>表示强势。对每个内部因素进行加权，以反映其对企业绩效的相对重要性。权重通常基于管理团队的判断或专家意见。计算每个内部因素的加权评分，即将评分与权重相乘。最后，将各个内部因素的加权评分相加，得出总分。总分越高，表示企业的内部情况越有利于实现战略目标。</w:t>
      </w:r>
      <w:r w:rsidR="009D02D4" w:rsidRPr="00D951E4">
        <w:rPr>
          <w:color w:val="000000"/>
          <w:kern w:val="0"/>
          <w:szCs w:val="21"/>
        </w:rPr>
        <w:t>若总加权分数高于</w:t>
      </w:r>
      <w:r w:rsidR="009D02D4" w:rsidRPr="00D951E4">
        <w:rPr>
          <w:color w:val="000000"/>
          <w:kern w:val="0"/>
          <w:szCs w:val="21"/>
        </w:rPr>
        <w:t>2.5</w:t>
      </w:r>
      <w:r w:rsidR="009D02D4" w:rsidRPr="00D951E4">
        <w:rPr>
          <w:color w:val="000000"/>
          <w:kern w:val="0"/>
          <w:szCs w:val="21"/>
        </w:rPr>
        <w:t>，则表示企业的内部状况处于优势状态，能够更好地发挥优势水平并追求更好的发展；若总加权分数低于</w:t>
      </w:r>
      <w:r w:rsidR="009D02D4" w:rsidRPr="00D951E4">
        <w:rPr>
          <w:color w:val="000000"/>
          <w:kern w:val="0"/>
          <w:szCs w:val="21"/>
        </w:rPr>
        <w:t>2.5</w:t>
      </w:r>
      <w:r w:rsidR="009D02D4" w:rsidRPr="00D951E4">
        <w:rPr>
          <w:color w:val="000000"/>
          <w:kern w:val="0"/>
          <w:szCs w:val="21"/>
        </w:rPr>
        <w:t>，则表示企业的内部状况处于劣势状态，需要加强内部管理和控制，提升内部建设水平</w:t>
      </w:r>
      <w:r w:rsidR="00437785" w:rsidRPr="00D951E4">
        <w:rPr>
          <w:color w:val="000000"/>
          <w:kern w:val="0"/>
          <w:szCs w:val="21"/>
        </w:rPr>
        <w:t>。</w:t>
      </w:r>
      <w:r w:rsidRPr="00D951E4">
        <w:rPr>
          <w:color w:val="000000"/>
          <w:kern w:val="0"/>
          <w:szCs w:val="21"/>
        </w:rPr>
        <w:t xml:space="preserve"> </w:t>
      </w:r>
    </w:p>
    <w:p w14:paraId="30870095" w14:textId="6EF80C07" w:rsidR="0023537E" w:rsidRPr="00D951E4" w:rsidRDefault="003F70A6" w:rsidP="006F409F">
      <w:pPr>
        <w:widowControl/>
        <w:spacing w:line="360" w:lineRule="auto"/>
        <w:rPr>
          <w:color w:val="000000"/>
          <w:kern w:val="0"/>
          <w:szCs w:val="21"/>
        </w:rPr>
      </w:pPr>
      <w:r w:rsidRPr="00D951E4">
        <w:rPr>
          <w:color w:val="000000"/>
          <w:kern w:val="0"/>
          <w:szCs w:val="21"/>
        </w:rPr>
        <w:t>(5)</w:t>
      </w:r>
      <w:r w:rsidR="001E060B" w:rsidRPr="00D951E4">
        <w:rPr>
          <w:color w:val="000000"/>
          <w:kern w:val="0"/>
          <w:szCs w:val="21"/>
        </w:rPr>
        <w:t xml:space="preserve"> </w:t>
      </w:r>
      <w:r w:rsidR="00335D67" w:rsidRPr="00D951E4">
        <w:rPr>
          <w:color w:val="000000"/>
          <w:kern w:val="0"/>
          <w:szCs w:val="21"/>
        </w:rPr>
        <w:t>战略匹配</w:t>
      </w:r>
      <w:r w:rsidR="0023537E" w:rsidRPr="00D951E4">
        <w:rPr>
          <w:color w:val="000000"/>
          <w:kern w:val="0"/>
          <w:szCs w:val="21"/>
        </w:rPr>
        <w:t>SWOT</w:t>
      </w:r>
      <w:r w:rsidR="00335D67" w:rsidRPr="00D951E4">
        <w:rPr>
          <w:color w:val="000000"/>
          <w:kern w:val="0"/>
          <w:szCs w:val="21"/>
        </w:rPr>
        <w:t>矩阵</w:t>
      </w:r>
    </w:p>
    <w:p w14:paraId="5C4B5693" w14:textId="77777777" w:rsidR="009D02D4" w:rsidRPr="00D951E4" w:rsidRDefault="009D02D4" w:rsidP="009D02D4">
      <w:pPr>
        <w:spacing w:line="360" w:lineRule="auto"/>
        <w:ind w:firstLineChars="200" w:firstLine="420"/>
        <w:jc w:val="left"/>
        <w:rPr>
          <w:color w:val="000000"/>
          <w:kern w:val="0"/>
          <w:szCs w:val="21"/>
        </w:rPr>
      </w:pPr>
      <w:r w:rsidRPr="00D951E4">
        <w:rPr>
          <w:color w:val="000000"/>
          <w:kern w:val="0"/>
          <w:szCs w:val="21"/>
        </w:rPr>
        <w:lastRenderedPageBreak/>
        <w:t>优势</w:t>
      </w:r>
      <w:r w:rsidRPr="00D951E4">
        <w:rPr>
          <w:color w:val="000000"/>
          <w:kern w:val="0"/>
          <w:szCs w:val="21"/>
        </w:rPr>
        <w:t>——</w:t>
      </w:r>
      <w:r w:rsidRPr="00D951E4">
        <w:rPr>
          <w:color w:val="000000"/>
          <w:kern w:val="0"/>
          <w:szCs w:val="21"/>
        </w:rPr>
        <w:t>劣势</w:t>
      </w:r>
      <w:r w:rsidRPr="00D951E4">
        <w:rPr>
          <w:color w:val="000000"/>
          <w:kern w:val="0"/>
          <w:szCs w:val="21"/>
        </w:rPr>
        <w:t>——</w:t>
      </w:r>
      <w:r w:rsidRPr="00D951E4">
        <w:rPr>
          <w:color w:val="000000"/>
          <w:kern w:val="0"/>
          <w:szCs w:val="21"/>
        </w:rPr>
        <w:t>机会</w:t>
      </w:r>
      <w:r w:rsidRPr="00D951E4">
        <w:rPr>
          <w:color w:val="000000"/>
          <w:kern w:val="0"/>
          <w:szCs w:val="21"/>
        </w:rPr>
        <w:t>——</w:t>
      </w:r>
      <w:r w:rsidRPr="00D951E4">
        <w:rPr>
          <w:color w:val="000000"/>
          <w:kern w:val="0"/>
          <w:szCs w:val="21"/>
        </w:rPr>
        <w:t>威胁矩阵（</w:t>
      </w:r>
      <w:r w:rsidRPr="00D951E4">
        <w:rPr>
          <w:color w:val="000000"/>
          <w:kern w:val="0"/>
          <w:szCs w:val="21"/>
        </w:rPr>
        <w:t>Strengths-Weaknesses-Opportunities-Threats Matrix</w:t>
      </w:r>
      <w:r w:rsidRPr="00D951E4">
        <w:rPr>
          <w:color w:val="000000"/>
          <w:kern w:val="0"/>
          <w:szCs w:val="21"/>
        </w:rPr>
        <w:t>），简称</w:t>
      </w:r>
      <w:r w:rsidRPr="00D951E4">
        <w:rPr>
          <w:color w:val="000000"/>
          <w:kern w:val="0"/>
          <w:szCs w:val="21"/>
        </w:rPr>
        <w:t>SWOT</w:t>
      </w:r>
      <w:r w:rsidRPr="00D951E4">
        <w:rPr>
          <w:color w:val="000000"/>
          <w:kern w:val="0"/>
          <w:szCs w:val="21"/>
        </w:rPr>
        <w:t>矩阵。</w:t>
      </w:r>
      <w:r w:rsidRPr="00D951E4">
        <w:rPr>
          <w:color w:val="000000"/>
          <w:kern w:val="0"/>
          <w:szCs w:val="21"/>
        </w:rPr>
        <w:t>SWOT</w:t>
      </w:r>
      <w:r w:rsidRPr="00D951E4">
        <w:rPr>
          <w:color w:val="000000"/>
          <w:kern w:val="0"/>
          <w:szCs w:val="21"/>
        </w:rPr>
        <w:t>矩阵综合考虑了企业面临的外部机会和威胁以及内部优势和劣势因素，以实现更全面和有针对性的分析。</w:t>
      </w:r>
    </w:p>
    <w:p w14:paraId="2B334282" w14:textId="431A4E5F" w:rsidR="00364466" w:rsidRPr="00D951E4" w:rsidRDefault="009D02D4" w:rsidP="009D02D4">
      <w:pPr>
        <w:spacing w:line="360" w:lineRule="auto"/>
        <w:ind w:firstLineChars="200" w:firstLine="420"/>
        <w:jc w:val="left"/>
        <w:rPr>
          <w:color w:val="000000"/>
          <w:kern w:val="0"/>
          <w:szCs w:val="21"/>
        </w:rPr>
      </w:pPr>
      <w:r w:rsidRPr="00D951E4">
        <w:rPr>
          <w:color w:val="000000"/>
          <w:kern w:val="0"/>
          <w:szCs w:val="21"/>
        </w:rPr>
        <w:t>SWOT</w:t>
      </w:r>
      <w:r w:rsidRPr="00D951E4">
        <w:rPr>
          <w:color w:val="000000"/>
          <w:kern w:val="0"/>
          <w:szCs w:val="21"/>
        </w:rPr>
        <w:t>矩阵的重点在于</w:t>
      </w:r>
      <w:r w:rsidRPr="00D951E4">
        <w:rPr>
          <w:color w:val="000000"/>
          <w:kern w:val="0"/>
          <w:szCs w:val="21"/>
        </w:rPr>
        <w:t>“</w:t>
      </w:r>
      <w:r w:rsidRPr="00D951E4">
        <w:rPr>
          <w:color w:val="000000"/>
          <w:kern w:val="0"/>
          <w:szCs w:val="21"/>
        </w:rPr>
        <w:t>匹配</w:t>
      </w:r>
      <w:r w:rsidRPr="00D951E4">
        <w:rPr>
          <w:color w:val="000000"/>
          <w:kern w:val="0"/>
          <w:szCs w:val="21"/>
        </w:rPr>
        <w:t>”</w:t>
      </w:r>
      <w:r w:rsidRPr="00D951E4">
        <w:rPr>
          <w:color w:val="000000"/>
          <w:kern w:val="0"/>
          <w:szCs w:val="21"/>
        </w:rPr>
        <w:t>，即基于企业的优势、劣势、机会和威胁，制定</w:t>
      </w:r>
      <w:r w:rsidRPr="00D951E4">
        <w:rPr>
          <w:color w:val="000000"/>
          <w:kern w:val="0"/>
          <w:szCs w:val="21"/>
        </w:rPr>
        <w:t>SO</w:t>
      </w:r>
      <w:r w:rsidRPr="00D951E4">
        <w:rPr>
          <w:color w:val="000000"/>
          <w:kern w:val="0"/>
          <w:szCs w:val="21"/>
        </w:rPr>
        <w:t>（优势</w:t>
      </w:r>
      <w:r w:rsidRPr="00D951E4">
        <w:rPr>
          <w:color w:val="000000"/>
          <w:kern w:val="0"/>
          <w:szCs w:val="21"/>
        </w:rPr>
        <w:t>-</w:t>
      </w:r>
      <w:r w:rsidRPr="00D951E4">
        <w:rPr>
          <w:color w:val="000000"/>
          <w:kern w:val="0"/>
          <w:szCs w:val="21"/>
        </w:rPr>
        <w:t>机会）、</w:t>
      </w:r>
      <w:r w:rsidRPr="00D951E4">
        <w:rPr>
          <w:color w:val="000000"/>
          <w:kern w:val="0"/>
          <w:szCs w:val="21"/>
        </w:rPr>
        <w:t>WO</w:t>
      </w:r>
      <w:r w:rsidRPr="00D951E4">
        <w:rPr>
          <w:color w:val="000000"/>
          <w:kern w:val="0"/>
          <w:szCs w:val="21"/>
        </w:rPr>
        <w:t>（劣势</w:t>
      </w:r>
      <w:r w:rsidRPr="00D951E4">
        <w:rPr>
          <w:color w:val="000000"/>
          <w:kern w:val="0"/>
          <w:szCs w:val="21"/>
        </w:rPr>
        <w:t>-</w:t>
      </w:r>
      <w:r w:rsidRPr="00D951E4">
        <w:rPr>
          <w:color w:val="000000"/>
          <w:kern w:val="0"/>
          <w:szCs w:val="21"/>
        </w:rPr>
        <w:t>机会）、</w:t>
      </w:r>
      <w:r w:rsidRPr="00D951E4">
        <w:rPr>
          <w:color w:val="000000"/>
          <w:kern w:val="0"/>
          <w:szCs w:val="21"/>
        </w:rPr>
        <w:t>ST</w:t>
      </w:r>
      <w:r w:rsidRPr="00D951E4">
        <w:rPr>
          <w:color w:val="000000"/>
          <w:kern w:val="0"/>
          <w:szCs w:val="21"/>
        </w:rPr>
        <w:t>（优势</w:t>
      </w:r>
      <w:r w:rsidRPr="00D951E4">
        <w:rPr>
          <w:color w:val="000000"/>
          <w:kern w:val="0"/>
          <w:szCs w:val="21"/>
        </w:rPr>
        <w:t>-</w:t>
      </w:r>
      <w:r w:rsidRPr="00D951E4">
        <w:rPr>
          <w:color w:val="000000"/>
          <w:kern w:val="0"/>
          <w:szCs w:val="21"/>
        </w:rPr>
        <w:t>威胁）和</w:t>
      </w:r>
      <w:r w:rsidRPr="00D951E4">
        <w:rPr>
          <w:color w:val="000000"/>
          <w:kern w:val="0"/>
          <w:szCs w:val="21"/>
        </w:rPr>
        <w:t>WT</w:t>
      </w:r>
      <w:r w:rsidRPr="00D951E4">
        <w:rPr>
          <w:color w:val="000000"/>
          <w:kern w:val="0"/>
          <w:szCs w:val="21"/>
        </w:rPr>
        <w:t>（劣势</w:t>
      </w:r>
      <w:r w:rsidRPr="00D951E4">
        <w:rPr>
          <w:color w:val="000000"/>
          <w:kern w:val="0"/>
          <w:szCs w:val="21"/>
        </w:rPr>
        <w:t>-</w:t>
      </w:r>
      <w:r w:rsidRPr="00D951E4">
        <w:rPr>
          <w:color w:val="000000"/>
          <w:kern w:val="0"/>
          <w:szCs w:val="21"/>
        </w:rPr>
        <w:t>威胁）战略。通过下面的</w:t>
      </w:r>
      <w:r w:rsidRPr="00D951E4">
        <w:rPr>
          <w:color w:val="000000"/>
          <w:kern w:val="0"/>
          <w:szCs w:val="21"/>
        </w:rPr>
        <w:t>SWOT</w:t>
      </w:r>
      <w:r w:rsidRPr="00D951E4">
        <w:rPr>
          <w:color w:val="000000"/>
          <w:kern w:val="0"/>
          <w:szCs w:val="21"/>
        </w:rPr>
        <w:t>分析矩阵综合表，从</w:t>
      </w:r>
      <w:r w:rsidRPr="00D951E4">
        <w:rPr>
          <w:color w:val="000000"/>
          <w:kern w:val="0"/>
          <w:szCs w:val="21"/>
        </w:rPr>
        <w:t>SO</w:t>
      </w:r>
      <w:r w:rsidRPr="00D951E4">
        <w:rPr>
          <w:color w:val="000000"/>
          <w:kern w:val="0"/>
          <w:szCs w:val="21"/>
        </w:rPr>
        <w:t>战略、</w:t>
      </w:r>
      <w:r w:rsidRPr="00D951E4">
        <w:rPr>
          <w:color w:val="000000"/>
          <w:kern w:val="0"/>
          <w:szCs w:val="21"/>
        </w:rPr>
        <w:t>WO</w:t>
      </w:r>
      <w:r w:rsidRPr="00D951E4">
        <w:rPr>
          <w:color w:val="000000"/>
          <w:kern w:val="0"/>
          <w:szCs w:val="21"/>
        </w:rPr>
        <w:t>战略、</w:t>
      </w:r>
      <w:r w:rsidRPr="00D951E4">
        <w:rPr>
          <w:color w:val="000000"/>
          <w:kern w:val="0"/>
          <w:szCs w:val="21"/>
        </w:rPr>
        <w:t>ST</w:t>
      </w:r>
      <w:r w:rsidRPr="00D951E4">
        <w:rPr>
          <w:color w:val="000000"/>
          <w:kern w:val="0"/>
          <w:szCs w:val="21"/>
        </w:rPr>
        <w:t>战略和</w:t>
      </w:r>
      <w:r w:rsidRPr="00D951E4">
        <w:rPr>
          <w:color w:val="000000"/>
          <w:kern w:val="0"/>
          <w:szCs w:val="21"/>
        </w:rPr>
        <w:t>WT</w:t>
      </w:r>
      <w:r w:rsidRPr="00D951E4">
        <w:rPr>
          <w:color w:val="000000"/>
          <w:kern w:val="0"/>
          <w:szCs w:val="21"/>
        </w:rPr>
        <w:t>战略四种发展战略中，选择适用于研究案例企业的战略或战略组合进行匹配</w:t>
      </w:r>
      <w:r w:rsidR="00037F61" w:rsidRPr="00D951E4">
        <w:rPr>
          <w:color w:val="000000"/>
          <w:kern w:val="0"/>
          <w:szCs w:val="21"/>
          <w:vertAlign w:val="superscript"/>
        </w:rPr>
        <w:fldChar w:fldCharType="begin"/>
      </w:r>
      <w:r w:rsidR="00037F61" w:rsidRPr="00D951E4">
        <w:rPr>
          <w:color w:val="000000"/>
          <w:kern w:val="0"/>
          <w:szCs w:val="21"/>
          <w:vertAlign w:val="superscript"/>
        </w:rPr>
        <w:instrText xml:space="preserve"> REF _Ref149730911 \r \h  \* MERGEFORMAT </w:instrText>
      </w:r>
      <w:r w:rsidR="00037F61" w:rsidRPr="00D951E4">
        <w:rPr>
          <w:color w:val="000000"/>
          <w:kern w:val="0"/>
          <w:szCs w:val="21"/>
          <w:vertAlign w:val="superscript"/>
        </w:rPr>
      </w:r>
      <w:r w:rsidR="00037F61" w:rsidRPr="00D951E4">
        <w:rPr>
          <w:color w:val="000000"/>
          <w:kern w:val="0"/>
          <w:szCs w:val="21"/>
          <w:vertAlign w:val="superscript"/>
        </w:rPr>
        <w:fldChar w:fldCharType="separate"/>
      </w:r>
      <w:r w:rsidR="00511865">
        <w:rPr>
          <w:color w:val="000000"/>
          <w:kern w:val="0"/>
          <w:szCs w:val="21"/>
          <w:vertAlign w:val="superscript"/>
        </w:rPr>
        <w:t>[6]</w:t>
      </w:r>
      <w:r w:rsidR="00037F61" w:rsidRPr="00D951E4">
        <w:rPr>
          <w:color w:val="000000"/>
          <w:kern w:val="0"/>
          <w:szCs w:val="21"/>
          <w:vertAlign w:val="superscript"/>
        </w:rPr>
        <w:fldChar w:fldCharType="end"/>
      </w:r>
      <w:r w:rsidRPr="00D951E4">
        <w:rPr>
          <w:color w:val="000000"/>
          <w:kern w:val="0"/>
          <w:szCs w:val="21"/>
        </w:rPr>
        <w:t>。</w:t>
      </w:r>
    </w:p>
    <w:p w14:paraId="14D44C01" w14:textId="21A7534C" w:rsidR="0023537E" w:rsidRPr="00D951E4" w:rsidRDefault="0023537E" w:rsidP="00DC54F2">
      <w:pPr>
        <w:spacing w:line="360" w:lineRule="auto"/>
        <w:jc w:val="center"/>
        <w:rPr>
          <w:rFonts w:eastAsia="楷体"/>
          <w:color w:val="000000"/>
          <w:szCs w:val="21"/>
        </w:rPr>
      </w:pPr>
      <w:r w:rsidRPr="00D951E4">
        <w:rPr>
          <w:rFonts w:eastAsia="楷体"/>
          <w:color w:val="000000"/>
          <w:szCs w:val="21"/>
        </w:rPr>
        <w:t>表</w:t>
      </w:r>
      <w:r w:rsidRPr="00D951E4">
        <w:rPr>
          <w:rFonts w:eastAsia="楷体"/>
          <w:color w:val="000000"/>
          <w:szCs w:val="21"/>
        </w:rPr>
        <w:t>2</w:t>
      </w:r>
      <w:r w:rsidR="00364466" w:rsidRPr="00D951E4">
        <w:rPr>
          <w:rFonts w:eastAsia="楷体"/>
          <w:color w:val="000000"/>
          <w:szCs w:val="21"/>
        </w:rPr>
        <w:t>-</w:t>
      </w:r>
      <w:r w:rsidRPr="00D951E4">
        <w:rPr>
          <w:rFonts w:eastAsia="楷体"/>
          <w:color w:val="000000"/>
          <w:szCs w:val="21"/>
        </w:rPr>
        <w:t>1</w:t>
      </w:r>
      <w:r w:rsidR="00F24257" w:rsidRPr="00D951E4">
        <w:rPr>
          <w:rFonts w:eastAsia="楷体"/>
          <w:color w:val="000000"/>
          <w:szCs w:val="21"/>
        </w:rPr>
        <w:t xml:space="preserve"> </w:t>
      </w:r>
      <w:r w:rsidRPr="00D951E4">
        <w:rPr>
          <w:rFonts w:eastAsia="楷体"/>
          <w:color w:val="000000"/>
          <w:szCs w:val="21"/>
        </w:rPr>
        <w:t>SWOT</w:t>
      </w:r>
      <w:r w:rsidRPr="00D951E4">
        <w:rPr>
          <w:rFonts w:eastAsia="楷体"/>
          <w:color w:val="000000"/>
          <w:szCs w:val="21"/>
        </w:rPr>
        <w:t>分析矩阵表</w:t>
      </w:r>
    </w:p>
    <w:p w14:paraId="2B1C0B6E" w14:textId="61A62E35" w:rsidR="00364466" w:rsidRPr="00D951E4" w:rsidRDefault="00364466" w:rsidP="00DC54F2">
      <w:pPr>
        <w:spacing w:line="360" w:lineRule="auto"/>
        <w:jc w:val="center"/>
        <w:rPr>
          <w:b/>
          <w:bCs/>
          <w:color w:val="000000"/>
          <w:szCs w:val="21"/>
        </w:rPr>
      </w:pPr>
      <w:r w:rsidRPr="00D951E4">
        <w:rPr>
          <w:rFonts w:eastAsia="楷体_GB2312"/>
          <w:color w:val="000000"/>
          <w:szCs w:val="21"/>
        </w:rPr>
        <w:t>Table 2-1 SWOT Analy</w:t>
      </w:r>
      <w:r w:rsidR="000B4B5F" w:rsidRPr="00D951E4">
        <w:rPr>
          <w:rFonts w:eastAsia="楷体_GB2312"/>
          <w:color w:val="000000"/>
          <w:szCs w:val="21"/>
        </w:rPr>
        <w:t>sis</w:t>
      </w:r>
      <w:r w:rsidRPr="00D951E4">
        <w:rPr>
          <w:rFonts w:eastAsia="楷体_GB2312"/>
          <w:color w:val="000000"/>
          <w:szCs w:val="21"/>
        </w:rPr>
        <w:t xml:space="preserve"> Matrix Floor</w:t>
      </w:r>
    </w:p>
    <w:tbl>
      <w:tblPr>
        <w:tblStyle w:val="a7"/>
        <w:tblW w:w="0" w:type="auto"/>
        <w:tblLook w:val="04A0" w:firstRow="1" w:lastRow="0" w:firstColumn="1" w:lastColumn="0" w:noHBand="0" w:noVBand="1"/>
      </w:tblPr>
      <w:tblGrid>
        <w:gridCol w:w="2122"/>
        <w:gridCol w:w="3118"/>
        <w:gridCol w:w="3062"/>
      </w:tblGrid>
      <w:tr w:rsidR="0023537E" w:rsidRPr="00D951E4" w14:paraId="77B1D53C" w14:textId="77777777" w:rsidTr="00F24257">
        <w:tc>
          <w:tcPr>
            <w:tcW w:w="2122" w:type="dxa"/>
          </w:tcPr>
          <w:p w14:paraId="21641269" w14:textId="77777777" w:rsidR="0023537E" w:rsidRPr="00D951E4" w:rsidRDefault="0023537E" w:rsidP="00DC54F2">
            <w:pPr>
              <w:spacing w:line="360" w:lineRule="auto"/>
              <w:rPr>
                <w:color w:val="000000"/>
                <w:kern w:val="0"/>
                <w:szCs w:val="21"/>
              </w:rPr>
            </w:pPr>
          </w:p>
        </w:tc>
        <w:tc>
          <w:tcPr>
            <w:tcW w:w="3118" w:type="dxa"/>
          </w:tcPr>
          <w:p w14:paraId="17230649" w14:textId="73EBE684"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优势</w:t>
            </w:r>
            <w:r w:rsidRPr="00D951E4">
              <w:rPr>
                <w:rStyle w:val="fontstyle21"/>
                <w:rFonts w:ascii="Times New Roman" w:hAnsi="Times New Roman"/>
                <w:sz w:val="21"/>
                <w:szCs w:val="21"/>
              </w:rPr>
              <w:t>Strengths</w:t>
            </w:r>
          </w:p>
        </w:tc>
        <w:tc>
          <w:tcPr>
            <w:tcW w:w="3062" w:type="dxa"/>
          </w:tcPr>
          <w:p w14:paraId="35B4E494" w14:textId="4AE2A54A"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劣势</w:t>
            </w:r>
            <w:r w:rsidRPr="00D951E4">
              <w:rPr>
                <w:rStyle w:val="fontstyle21"/>
                <w:rFonts w:ascii="Times New Roman" w:hAnsi="Times New Roman"/>
                <w:sz w:val="21"/>
                <w:szCs w:val="21"/>
              </w:rPr>
              <w:t>Weaknesses</w:t>
            </w:r>
          </w:p>
        </w:tc>
      </w:tr>
      <w:tr w:rsidR="0023537E" w:rsidRPr="00D951E4" w14:paraId="6BA5BCA3" w14:textId="77777777" w:rsidTr="00F24257">
        <w:tc>
          <w:tcPr>
            <w:tcW w:w="2122" w:type="dxa"/>
          </w:tcPr>
          <w:p w14:paraId="7C4E45F8" w14:textId="3BF73F9A"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机会</w:t>
            </w:r>
            <w:r w:rsidRPr="00D951E4">
              <w:rPr>
                <w:rStyle w:val="fontstyle21"/>
                <w:rFonts w:ascii="Times New Roman" w:hAnsi="Times New Roman"/>
                <w:sz w:val="21"/>
                <w:szCs w:val="21"/>
              </w:rPr>
              <w:t>Opportunities</w:t>
            </w:r>
          </w:p>
        </w:tc>
        <w:tc>
          <w:tcPr>
            <w:tcW w:w="3118" w:type="dxa"/>
          </w:tcPr>
          <w:p w14:paraId="61DF3FF1" w14:textId="526776E3"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SO</w:t>
            </w:r>
            <w:r w:rsidRPr="00D951E4">
              <w:rPr>
                <w:rStyle w:val="fontstyle21"/>
                <w:rFonts w:ascii="Times New Roman" w:hAnsi="Times New Roman"/>
                <w:sz w:val="21"/>
                <w:szCs w:val="21"/>
              </w:rPr>
              <w:t>战略：优势和机会结合发展</w:t>
            </w:r>
          </w:p>
        </w:tc>
        <w:tc>
          <w:tcPr>
            <w:tcW w:w="3062" w:type="dxa"/>
          </w:tcPr>
          <w:p w14:paraId="4CA4DC56" w14:textId="10194640"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WO</w:t>
            </w:r>
            <w:r w:rsidRPr="00D951E4">
              <w:rPr>
                <w:rStyle w:val="fontstyle21"/>
                <w:rFonts w:ascii="Times New Roman" w:hAnsi="Times New Roman"/>
                <w:sz w:val="21"/>
                <w:szCs w:val="21"/>
              </w:rPr>
              <w:t>战略：利用机会填补劣势</w:t>
            </w:r>
          </w:p>
        </w:tc>
      </w:tr>
      <w:tr w:rsidR="0023537E" w:rsidRPr="00D951E4" w14:paraId="7EFCC90A" w14:textId="77777777" w:rsidTr="00F24257">
        <w:tc>
          <w:tcPr>
            <w:tcW w:w="2122" w:type="dxa"/>
          </w:tcPr>
          <w:p w14:paraId="50429A8C" w14:textId="174FD548"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威胁</w:t>
            </w:r>
            <w:r w:rsidRPr="00D951E4">
              <w:rPr>
                <w:rStyle w:val="fontstyle21"/>
                <w:rFonts w:ascii="Times New Roman" w:hAnsi="Times New Roman"/>
                <w:sz w:val="21"/>
                <w:szCs w:val="21"/>
              </w:rPr>
              <w:t>Threats</w:t>
            </w:r>
          </w:p>
        </w:tc>
        <w:tc>
          <w:tcPr>
            <w:tcW w:w="3118" w:type="dxa"/>
          </w:tcPr>
          <w:p w14:paraId="262FC4E7" w14:textId="6648C0CC"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ST</w:t>
            </w:r>
            <w:r w:rsidRPr="00D951E4">
              <w:rPr>
                <w:rStyle w:val="fontstyle21"/>
                <w:rFonts w:ascii="Times New Roman" w:hAnsi="Times New Roman"/>
                <w:sz w:val="21"/>
                <w:szCs w:val="21"/>
              </w:rPr>
              <w:t>战略：发挥优势避免威胁</w:t>
            </w:r>
          </w:p>
        </w:tc>
        <w:tc>
          <w:tcPr>
            <w:tcW w:w="3062" w:type="dxa"/>
          </w:tcPr>
          <w:p w14:paraId="11A195CE" w14:textId="34A8CD8F" w:rsidR="0023537E" w:rsidRPr="00D951E4" w:rsidRDefault="0023537E" w:rsidP="00DC54F2">
            <w:pPr>
              <w:widowControl/>
              <w:spacing w:line="360" w:lineRule="auto"/>
              <w:rPr>
                <w:szCs w:val="21"/>
              </w:rPr>
            </w:pPr>
            <w:r w:rsidRPr="00D951E4">
              <w:rPr>
                <w:rStyle w:val="fontstyle01"/>
                <w:rFonts w:ascii="Times New Roman" w:hAnsi="Times New Roman" w:hint="default"/>
                <w:sz w:val="21"/>
                <w:szCs w:val="21"/>
              </w:rPr>
              <w:t>WT</w:t>
            </w:r>
            <w:r w:rsidRPr="00D951E4">
              <w:rPr>
                <w:rStyle w:val="fontstyle21"/>
                <w:rFonts w:ascii="Times New Roman" w:hAnsi="Times New Roman"/>
                <w:sz w:val="21"/>
                <w:szCs w:val="21"/>
              </w:rPr>
              <w:t>战略：弥补劣势避免威胁</w:t>
            </w:r>
          </w:p>
        </w:tc>
      </w:tr>
    </w:tbl>
    <w:p w14:paraId="481BB933" w14:textId="3E30BE0F" w:rsidR="00AB2B22" w:rsidRPr="00D951E4" w:rsidRDefault="003F70A6" w:rsidP="006F409F">
      <w:pPr>
        <w:widowControl/>
        <w:spacing w:line="360" w:lineRule="auto"/>
        <w:rPr>
          <w:color w:val="000000"/>
          <w:kern w:val="0"/>
          <w:szCs w:val="21"/>
        </w:rPr>
      </w:pPr>
      <w:r w:rsidRPr="00D951E4">
        <w:rPr>
          <w:color w:val="000000"/>
          <w:kern w:val="0"/>
          <w:szCs w:val="21"/>
        </w:rPr>
        <w:t>(6)</w:t>
      </w:r>
      <w:r w:rsidR="001E060B" w:rsidRPr="00D951E4">
        <w:rPr>
          <w:color w:val="000000"/>
          <w:kern w:val="0"/>
          <w:szCs w:val="21"/>
        </w:rPr>
        <w:t xml:space="preserve"> </w:t>
      </w:r>
      <w:r w:rsidR="00AB2B22" w:rsidRPr="00D951E4">
        <w:rPr>
          <w:color w:val="000000"/>
          <w:kern w:val="0"/>
          <w:szCs w:val="21"/>
        </w:rPr>
        <w:t>战略选择</w:t>
      </w:r>
      <w:r w:rsidR="00AB2B22" w:rsidRPr="00D951E4">
        <w:rPr>
          <w:color w:val="000000"/>
          <w:kern w:val="0"/>
          <w:szCs w:val="21"/>
        </w:rPr>
        <w:t>QSPM</w:t>
      </w:r>
      <w:r w:rsidR="00AB2B22" w:rsidRPr="00D951E4">
        <w:rPr>
          <w:color w:val="000000"/>
          <w:kern w:val="0"/>
          <w:szCs w:val="21"/>
        </w:rPr>
        <w:t>矩阵</w:t>
      </w:r>
    </w:p>
    <w:p w14:paraId="6E60E555" w14:textId="7FA3CE19" w:rsidR="009D02D4" w:rsidRPr="00D951E4" w:rsidRDefault="009D02D4" w:rsidP="00DC700D">
      <w:pPr>
        <w:spacing w:line="360" w:lineRule="auto"/>
        <w:ind w:firstLineChars="200" w:firstLine="420"/>
        <w:rPr>
          <w:color w:val="000000"/>
          <w:kern w:val="0"/>
          <w:szCs w:val="21"/>
        </w:rPr>
      </w:pPr>
      <w:r w:rsidRPr="00D951E4">
        <w:rPr>
          <w:color w:val="000000"/>
          <w:kern w:val="0"/>
          <w:szCs w:val="21"/>
        </w:rPr>
        <w:t>在战略匹配阶段，获得了一系列可行的战略方案，即可供选择的方案集合。然而，在企业资源有限的情况下，需要进一步分析这些可行方案之间的重要程度，以及如何进行取舍。为了定量评估战略方案的吸引力并确定其优劣关系，可以使用定量战略规划矩阵（</w:t>
      </w:r>
      <w:r w:rsidRPr="00D951E4">
        <w:rPr>
          <w:color w:val="000000"/>
          <w:kern w:val="0"/>
          <w:szCs w:val="21"/>
        </w:rPr>
        <w:t>Quantitative Strategic Planning Matrix</w:t>
      </w:r>
      <w:r w:rsidRPr="00D951E4">
        <w:rPr>
          <w:color w:val="000000"/>
          <w:kern w:val="0"/>
          <w:szCs w:val="21"/>
        </w:rPr>
        <w:t>，</w:t>
      </w:r>
      <w:r w:rsidRPr="00D951E4">
        <w:rPr>
          <w:color w:val="000000"/>
          <w:kern w:val="0"/>
          <w:szCs w:val="21"/>
        </w:rPr>
        <w:t>QSPM</w:t>
      </w:r>
      <w:r w:rsidRPr="00D951E4">
        <w:rPr>
          <w:color w:val="000000"/>
          <w:kern w:val="0"/>
          <w:szCs w:val="21"/>
        </w:rPr>
        <w:t>）。</w:t>
      </w:r>
    </w:p>
    <w:p w14:paraId="54619887" w14:textId="22F0C381" w:rsidR="009D02D4" w:rsidRPr="00D951E4" w:rsidRDefault="009D02D4" w:rsidP="009D02D4">
      <w:pPr>
        <w:spacing w:line="360" w:lineRule="auto"/>
        <w:ind w:firstLineChars="200" w:firstLine="420"/>
        <w:rPr>
          <w:color w:val="000000"/>
          <w:kern w:val="0"/>
          <w:szCs w:val="21"/>
        </w:rPr>
      </w:pPr>
      <w:r w:rsidRPr="00D951E4">
        <w:rPr>
          <w:color w:val="000000"/>
          <w:kern w:val="0"/>
          <w:szCs w:val="21"/>
        </w:rPr>
        <w:t>QSPM</w:t>
      </w:r>
      <w:r w:rsidRPr="00D951E4">
        <w:rPr>
          <w:color w:val="000000"/>
          <w:kern w:val="0"/>
          <w:szCs w:val="21"/>
        </w:rPr>
        <w:t>的主要功能是评估备选方案的战略吸引力，从而确定战略方案的优先序列。它利用环境分析和战略匹配的结果进行深入分析，即逐一评价匹配出的备选战略方案。</w:t>
      </w:r>
      <w:r w:rsidRPr="00D951E4">
        <w:rPr>
          <w:color w:val="000000"/>
          <w:kern w:val="0"/>
          <w:szCs w:val="21"/>
        </w:rPr>
        <w:t>QSPM</w:t>
      </w:r>
      <w:r w:rsidRPr="00D951E4">
        <w:rPr>
          <w:color w:val="000000"/>
          <w:kern w:val="0"/>
          <w:szCs w:val="21"/>
        </w:rPr>
        <w:t>包含以下要素：内外部关键因素、关键因素的权重和评分、备选战略、吸引力评分和吸引力总分等。</w:t>
      </w:r>
    </w:p>
    <w:p w14:paraId="6B2D6ACD" w14:textId="60AB55B0" w:rsidR="00B34177" w:rsidRPr="00D951E4" w:rsidRDefault="00B34177" w:rsidP="00DC700D">
      <w:pPr>
        <w:spacing w:line="360" w:lineRule="auto"/>
        <w:ind w:firstLineChars="200" w:firstLine="420"/>
        <w:rPr>
          <w:color w:val="000000"/>
          <w:kern w:val="0"/>
          <w:szCs w:val="21"/>
        </w:rPr>
      </w:pPr>
      <w:r w:rsidRPr="00D951E4">
        <w:rPr>
          <w:color w:val="000000"/>
          <w:kern w:val="0"/>
          <w:szCs w:val="21"/>
        </w:rPr>
        <w:t>通过</w:t>
      </w:r>
      <w:r w:rsidRPr="00D951E4">
        <w:rPr>
          <w:color w:val="000000"/>
          <w:kern w:val="0"/>
          <w:szCs w:val="21"/>
        </w:rPr>
        <w:t>QSPM</w:t>
      </w:r>
      <w:r w:rsidRPr="00D951E4">
        <w:rPr>
          <w:color w:val="000000"/>
          <w:kern w:val="0"/>
          <w:szCs w:val="21"/>
        </w:rPr>
        <w:t>，可以将每个备选战略与关键因素的权重和评分相乘，得到各备选战略的吸引力评分。然后，将各备选战略的吸引力评分进行加权求和，得出吸引力总分。通过比较各战略方案的吸引力总分，可以确定优选的战略方案。因此，在资源有限的情况下，使用</w:t>
      </w:r>
      <w:r w:rsidRPr="00D951E4">
        <w:rPr>
          <w:color w:val="000000"/>
          <w:kern w:val="0"/>
          <w:szCs w:val="21"/>
        </w:rPr>
        <w:t>QSPM</w:t>
      </w:r>
      <w:r w:rsidRPr="00D951E4">
        <w:rPr>
          <w:color w:val="000000"/>
          <w:kern w:val="0"/>
          <w:szCs w:val="21"/>
        </w:rPr>
        <w:t>可以对备选方案进行定量评估，从而确定最具吸引力的战略方案序列。</w:t>
      </w:r>
    </w:p>
    <w:p w14:paraId="02AB3E81" w14:textId="46784A1C" w:rsidR="00DC700D" w:rsidRPr="00D951E4" w:rsidRDefault="00DC700D" w:rsidP="00FF7C0E">
      <w:pPr>
        <w:spacing w:line="360" w:lineRule="auto"/>
        <w:ind w:firstLineChars="200" w:firstLine="420"/>
        <w:rPr>
          <w:color w:val="000000"/>
          <w:kern w:val="0"/>
          <w:szCs w:val="21"/>
        </w:rPr>
      </w:pPr>
      <w:r w:rsidRPr="00D951E4">
        <w:rPr>
          <w:szCs w:val="21"/>
        </w:rPr>
        <w:t>在制作战略选择</w:t>
      </w:r>
      <w:r w:rsidRPr="00D951E4">
        <w:rPr>
          <w:szCs w:val="21"/>
        </w:rPr>
        <w:t>QSPM</w:t>
      </w:r>
      <w:r w:rsidRPr="00D951E4">
        <w:rPr>
          <w:szCs w:val="21"/>
        </w:rPr>
        <w:t>矩阵的过程中，需要首先确定备选战略，并对</w:t>
      </w:r>
      <w:r w:rsidRPr="00D951E4">
        <w:rPr>
          <w:szCs w:val="21"/>
        </w:rPr>
        <w:t>SWOT</w:t>
      </w:r>
      <w:r w:rsidRPr="00D951E4">
        <w:rPr>
          <w:szCs w:val="21"/>
        </w:rPr>
        <w:t>中的优势（</w:t>
      </w:r>
      <w:r w:rsidRPr="00D951E4">
        <w:rPr>
          <w:szCs w:val="21"/>
        </w:rPr>
        <w:t>S</w:t>
      </w:r>
      <w:r w:rsidRPr="00D951E4">
        <w:rPr>
          <w:szCs w:val="21"/>
        </w:rPr>
        <w:t>）、劣势（</w:t>
      </w:r>
      <w:r w:rsidRPr="00D951E4">
        <w:rPr>
          <w:szCs w:val="21"/>
        </w:rPr>
        <w:t>W</w:t>
      </w:r>
      <w:r w:rsidRPr="00D951E4">
        <w:rPr>
          <w:szCs w:val="21"/>
        </w:rPr>
        <w:t>）、机会（</w:t>
      </w:r>
      <w:r w:rsidRPr="00D951E4">
        <w:rPr>
          <w:szCs w:val="21"/>
        </w:rPr>
        <w:t>O</w:t>
      </w:r>
      <w:r w:rsidRPr="00D951E4">
        <w:rPr>
          <w:szCs w:val="21"/>
        </w:rPr>
        <w:t>）以及威胁（</w:t>
      </w:r>
      <w:r w:rsidRPr="00D951E4">
        <w:rPr>
          <w:szCs w:val="21"/>
        </w:rPr>
        <w:t>T</w:t>
      </w:r>
      <w:r w:rsidRPr="00D951E4">
        <w:rPr>
          <w:szCs w:val="21"/>
        </w:rPr>
        <w:t>）进行权重分配。然后对每个备选战略在每个因素下的吸引力进行评分（</w:t>
      </w:r>
      <w:r w:rsidRPr="00D951E4">
        <w:rPr>
          <w:szCs w:val="21"/>
        </w:rPr>
        <w:t>1~5</w:t>
      </w:r>
      <w:r w:rsidRPr="00D951E4">
        <w:rPr>
          <w:szCs w:val="21"/>
        </w:rPr>
        <w:t>，其中</w:t>
      </w:r>
      <w:r w:rsidRPr="00D951E4">
        <w:rPr>
          <w:szCs w:val="21"/>
        </w:rPr>
        <w:t>5</w:t>
      </w:r>
      <w:r w:rsidRPr="00D951E4">
        <w:rPr>
          <w:szCs w:val="21"/>
        </w:rPr>
        <w:t>代表最吸引人）。最后，计算每个备选战略的总吸引力分数（</w:t>
      </w:r>
      <w:r w:rsidRPr="00D951E4">
        <w:rPr>
          <w:szCs w:val="21"/>
        </w:rPr>
        <w:t>TAS</w:t>
      </w:r>
      <w:r w:rsidRPr="00D951E4">
        <w:rPr>
          <w:szCs w:val="21"/>
        </w:rPr>
        <w:t>），</w:t>
      </w:r>
      <w:r w:rsidRPr="00D951E4">
        <w:rPr>
          <w:szCs w:val="21"/>
        </w:rPr>
        <w:lastRenderedPageBreak/>
        <w:t>即每个因素的权重乘以吸引力分数的总和。</w:t>
      </w:r>
      <w:r w:rsidRPr="00D951E4">
        <w:rPr>
          <w:szCs w:val="21"/>
        </w:rPr>
        <w:t>TAS</w:t>
      </w:r>
      <w:r w:rsidRPr="00D951E4">
        <w:rPr>
          <w:szCs w:val="21"/>
        </w:rPr>
        <w:t>较高的战略优先选定</w:t>
      </w:r>
      <w:r w:rsidR="00413B87" w:rsidRPr="00D951E4">
        <w:rPr>
          <w:szCs w:val="21"/>
          <w:vertAlign w:val="superscript"/>
        </w:rPr>
        <w:fldChar w:fldCharType="begin"/>
      </w:r>
      <w:r w:rsidR="00413B87" w:rsidRPr="00D951E4">
        <w:rPr>
          <w:szCs w:val="21"/>
          <w:vertAlign w:val="superscript"/>
        </w:rPr>
        <w:instrText xml:space="preserve"> REF _Ref149824482 \r \h  \* MERGEFORMAT </w:instrText>
      </w:r>
      <w:r w:rsidR="00413B87" w:rsidRPr="00D951E4">
        <w:rPr>
          <w:szCs w:val="21"/>
          <w:vertAlign w:val="superscript"/>
        </w:rPr>
      </w:r>
      <w:r w:rsidR="00413B87" w:rsidRPr="00D951E4">
        <w:rPr>
          <w:szCs w:val="21"/>
          <w:vertAlign w:val="superscript"/>
        </w:rPr>
        <w:fldChar w:fldCharType="separate"/>
      </w:r>
      <w:r w:rsidR="00511865">
        <w:rPr>
          <w:szCs w:val="21"/>
          <w:vertAlign w:val="superscript"/>
        </w:rPr>
        <w:t>[7]</w:t>
      </w:r>
      <w:r w:rsidR="00413B87" w:rsidRPr="00D951E4">
        <w:rPr>
          <w:szCs w:val="21"/>
          <w:vertAlign w:val="superscript"/>
        </w:rPr>
        <w:fldChar w:fldCharType="end"/>
      </w:r>
      <w:r w:rsidR="00413B87" w:rsidRPr="00D951E4">
        <w:rPr>
          <w:szCs w:val="21"/>
        </w:rPr>
        <w:t>。</w:t>
      </w:r>
    </w:p>
    <w:p w14:paraId="31C01B08" w14:textId="1A9F2061" w:rsidR="005D7F53" w:rsidRPr="00D951E4" w:rsidRDefault="00C328AB" w:rsidP="00FF7C0E">
      <w:pPr>
        <w:pStyle w:val="23"/>
        <w:rPr>
          <w:rFonts w:ascii="Times New Roman" w:hAnsi="Times New Roman" w:cs="Times New Roman"/>
          <w:lang w:val="zh-CN"/>
        </w:rPr>
      </w:pPr>
      <w:bookmarkStart w:id="15" w:name="_Toc155292120"/>
      <w:r w:rsidRPr="00D951E4">
        <w:rPr>
          <w:rFonts w:ascii="Times New Roman" w:hAnsi="Times New Roman" w:cs="Times New Roman"/>
        </w:rPr>
        <w:t xml:space="preserve">2.2 </w:t>
      </w:r>
      <w:r w:rsidRPr="00D951E4">
        <w:rPr>
          <w:rFonts w:ascii="Times New Roman" w:hAnsi="Times New Roman" w:cs="Times New Roman"/>
        </w:rPr>
        <w:t>行业研究综述</w:t>
      </w:r>
      <w:bookmarkEnd w:id="15"/>
    </w:p>
    <w:p w14:paraId="5094C662" w14:textId="77777777" w:rsidR="00146DA4" w:rsidRPr="00D951E4" w:rsidRDefault="000525CE" w:rsidP="000525CE">
      <w:pPr>
        <w:pStyle w:val="33"/>
      </w:pPr>
      <w:bookmarkStart w:id="16" w:name="_Toc155292121"/>
      <w:r w:rsidRPr="00D951E4">
        <w:t>2.2.1</w:t>
      </w:r>
      <w:r w:rsidR="00A205E6" w:rsidRPr="00D951E4">
        <w:t xml:space="preserve"> </w:t>
      </w:r>
      <w:r w:rsidR="00146DA4" w:rsidRPr="00D951E4">
        <w:t>国外研究现状</w:t>
      </w:r>
      <w:bookmarkEnd w:id="16"/>
    </w:p>
    <w:p w14:paraId="3191D5C7" w14:textId="4FCD49C3" w:rsidR="00B34177" w:rsidRPr="00D951E4" w:rsidRDefault="00B34177" w:rsidP="00B34177">
      <w:pPr>
        <w:snapToGrid w:val="0"/>
        <w:spacing w:beforeLines="50" w:before="156" w:line="360" w:lineRule="auto"/>
        <w:ind w:firstLineChars="200" w:firstLine="420"/>
        <w:rPr>
          <w:szCs w:val="21"/>
        </w:rPr>
      </w:pPr>
      <w:r w:rsidRPr="00D951E4">
        <w:rPr>
          <w:szCs w:val="21"/>
        </w:rPr>
        <w:t>国外对企业战略的研究始于较早的时期，最早可以追溯到</w:t>
      </w:r>
      <w:r w:rsidRPr="00D951E4">
        <w:rPr>
          <w:szCs w:val="21"/>
        </w:rPr>
        <w:t>20</w:t>
      </w:r>
      <w:r w:rsidRPr="00D951E4">
        <w:rPr>
          <w:szCs w:val="21"/>
        </w:rPr>
        <w:t>世纪</w:t>
      </w:r>
      <w:r w:rsidRPr="00D951E4">
        <w:rPr>
          <w:szCs w:val="21"/>
        </w:rPr>
        <w:t>30</w:t>
      </w:r>
      <w:r w:rsidRPr="00D951E4">
        <w:rPr>
          <w:szCs w:val="21"/>
        </w:rPr>
        <w:t>年代。在这一时期，巴纳德（</w:t>
      </w:r>
      <w:r w:rsidRPr="00D951E4">
        <w:rPr>
          <w:szCs w:val="21"/>
        </w:rPr>
        <w:t>1938</w:t>
      </w:r>
      <w:r w:rsidRPr="00D951E4">
        <w:rPr>
          <w:szCs w:val="21"/>
        </w:rPr>
        <w:t>）首次将战略和管理理论与组织理论分开进行研究，并提出了企业管理和战略与内部领导者之间的密切关系。德鲁克（</w:t>
      </w:r>
      <w:r w:rsidRPr="00D951E4">
        <w:rPr>
          <w:szCs w:val="21"/>
        </w:rPr>
        <w:t>1954</w:t>
      </w:r>
      <w:r w:rsidRPr="00D951E4">
        <w:rPr>
          <w:szCs w:val="21"/>
        </w:rPr>
        <w:t>）阐述并论证了企业战略中的三个基本问题，并指出企业的管理者在企业发展和实现经营目标方面起着关键作用。彼得</w:t>
      </w:r>
      <w:r w:rsidRPr="00D951E4">
        <w:rPr>
          <w:szCs w:val="21"/>
        </w:rPr>
        <w:t>·</w:t>
      </w:r>
      <w:r w:rsidRPr="00D951E4">
        <w:rPr>
          <w:szCs w:val="21"/>
        </w:rPr>
        <w:t>德鲁克将战略定义为一种为企业发展提供指导、方法和思维的特殊存在形式</w:t>
      </w:r>
      <w:r w:rsidR="00283297" w:rsidRPr="00D951E4">
        <w:rPr>
          <w:szCs w:val="21"/>
          <w:vertAlign w:val="superscript"/>
        </w:rPr>
        <w:fldChar w:fldCharType="begin"/>
      </w:r>
      <w:r w:rsidR="00283297" w:rsidRPr="00D951E4">
        <w:rPr>
          <w:szCs w:val="21"/>
          <w:vertAlign w:val="superscript"/>
        </w:rPr>
        <w:instrText xml:space="preserve"> REF _Ref149730937 \r \h  \* MERGEFORMAT </w:instrText>
      </w:r>
      <w:r w:rsidR="00283297" w:rsidRPr="00D951E4">
        <w:rPr>
          <w:szCs w:val="21"/>
          <w:vertAlign w:val="superscript"/>
        </w:rPr>
      </w:r>
      <w:r w:rsidR="00283297" w:rsidRPr="00D951E4">
        <w:rPr>
          <w:szCs w:val="21"/>
          <w:vertAlign w:val="superscript"/>
        </w:rPr>
        <w:fldChar w:fldCharType="separate"/>
      </w:r>
      <w:r w:rsidR="00511865">
        <w:rPr>
          <w:szCs w:val="21"/>
          <w:vertAlign w:val="superscript"/>
        </w:rPr>
        <w:t>[8]</w:t>
      </w:r>
      <w:r w:rsidR="00283297" w:rsidRPr="00D951E4">
        <w:rPr>
          <w:szCs w:val="21"/>
          <w:vertAlign w:val="superscript"/>
        </w:rPr>
        <w:fldChar w:fldCharType="end"/>
      </w:r>
      <w:r w:rsidR="00283297" w:rsidRPr="00D951E4">
        <w:rPr>
          <w:szCs w:val="21"/>
        </w:rPr>
        <w:t>。</w:t>
      </w:r>
    </w:p>
    <w:p w14:paraId="4DDED9EA" w14:textId="68C3E223" w:rsidR="00B34177" w:rsidRPr="00D951E4" w:rsidRDefault="00B34177" w:rsidP="00B34177">
      <w:pPr>
        <w:snapToGrid w:val="0"/>
        <w:spacing w:beforeLines="50" w:before="156" w:line="360" w:lineRule="auto"/>
        <w:ind w:firstLineChars="200" w:firstLine="420"/>
        <w:rPr>
          <w:szCs w:val="21"/>
        </w:rPr>
      </w:pPr>
      <w:r w:rsidRPr="00D951E4">
        <w:rPr>
          <w:szCs w:val="21"/>
        </w:rPr>
        <w:t>20</w:t>
      </w:r>
      <w:r w:rsidRPr="00D951E4">
        <w:rPr>
          <w:szCs w:val="21"/>
        </w:rPr>
        <w:t>世纪</w:t>
      </w:r>
      <w:r w:rsidRPr="00D951E4">
        <w:rPr>
          <w:szCs w:val="21"/>
        </w:rPr>
        <w:t>70</w:t>
      </w:r>
      <w:r w:rsidRPr="00D951E4">
        <w:rPr>
          <w:szCs w:val="21"/>
        </w:rPr>
        <w:t>年代初期到</w:t>
      </w:r>
      <w:r w:rsidRPr="00D951E4">
        <w:rPr>
          <w:szCs w:val="21"/>
        </w:rPr>
        <w:t>80</w:t>
      </w:r>
      <w:r w:rsidRPr="00D951E4">
        <w:rPr>
          <w:szCs w:val="21"/>
        </w:rPr>
        <w:t>年代中期，国外关于企业战略的研究开始转向实践操作。安索夫（</w:t>
      </w:r>
      <w:r w:rsidRPr="00D951E4">
        <w:rPr>
          <w:szCs w:val="21"/>
        </w:rPr>
        <w:t>1976</w:t>
      </w:r>
      <w:r w:rsidRPr="00D951E4">
        <w:rPr>
          <w:szCs w:val="21"/>
        </w:rPr>
        <w:t>）在《从战略规划到战略管理》一书中首次提出了</w:t>
      </w:r>
      <w:r w:rsidRPr="00D951E4">
        <w:rPr>
          <w:szCs w:val="21"/>
        </w:rPr>
        <w:t>"</w:t>
      </w:r>
      <w:r w:rsidRPr="00D951E4">
        <w:rPr>
          <w:szCs w:val="21"/>
        </w:rPr>
        <w:t>企业战略管理</w:t>
      </w:r>
      <w:r w:rsidRPr="00D951E4">
        <w:rPr>
          <w:szCs w:val="21"/>
        </w:rPr>
        <w:t>"</w:t>
      </w:r>
      <w:r w:rsidRPr="00D951E4">
        <w:rPr>
          <w:szCs w:val="21"/>
        </w:rPr>
        <w:t>这一理论。他认为企业进行短期计划和长期规划是战略管理的核心部分，只有将日常决策与企业目标相匹配，才能最终实现设定的目标。波特（</w:t>
      </w:r>
      <w:r w:rsidRPr="00D951E4">
        <w:rPr>
          <w:szCs w:val="21"/>
        </w:rPr>
        <w:t>1980</w:t>
      </w:r>
      <w:r w:rsidRPr="00D951E4">
        <w:rPr>
          <w:szCs w:val="21"/>
        </w:rPr>
        <w:t>）提出了五力竞争模型，针对企业的发展提出了成本优势战略、差异化战略和缝隙市场战略等三种主要战略理论。斯坦纳（</w:t>
      </w:r>
      <w:r w:rsidRPr="00D951E4">
        <w:rPr>
          <w:szCs w:val="21"/>
        </w:rPr>
        <w:t>1982</w:t>
      </w:r>
      <w:r w:rsidRPr="00D951E4">
        <w:rPr>
          <w:szCs w:val="21"/>
        </w:rPr>
        <w:t>）认为企业战略的选择源于企业使命的确定，企业在创立初期根据内外部环境寻找目标，而战略管理则是企业根据目标发展并最终实现使命的实践</w:t>
      </w:r>
      <w:r w:rsidR="005415A3" w:rsidRPr="00D951E4">
        <w:rPr>
          <w:szCs w:val="21"/>
        </w:rPr>
        <w:t>过程</w:t>
      </w:r>
      <w:r w:rsidR="005415A3" w:rsidRPr="00D951E4">
        <w:rPr>
          <w:szCs w:val="21"/>
          <w:vertAlign w:val="superscript"/>
        </w:rPr>
        <w:fldChar w:fldCharType="begin"/>
      </w:r>
      <w:r w:rsidR="005415A3" w:rsidRPr="00D951E4">
        <w:rPr>
          <w:szCs w:val="21"/>
          <w:vertAlign w:val="superscript"/>
        </w:rPr>
        <w:instrText xml:space="preserve"> REF _Ref149730973 \r \h  \* MERGEFORMAT </w:instrText>
      </w:r>
      <w:r w:rsidR="005415A3" w:rsidRPr="00D951E4">
        <w:rPr>
          <w:szCs w:val="21"/>
          <w:vertAlign w:val="superscript"/>
        </w:rPr>
      </w:r>
      <w:r w:rsidR="005415A3" w:rsidRPr="00D951E4">
        <w:rPr>
          <w:szCs w:val="21"/>
          <w:vertAlign w:val="superscript"/>
        </w:rPr>
        <w:fldChar w:fldCharType="separate"/>
      </w:r>
      <w:r w:rsidR="00511865">
        <w:rPr>
          <w:szCs w:val="21"/>
          <w:vertAlign w:val="superscript"/>
        </w:rPr>
        <w:t>[9]</w:t>
      </w:r>
      <w:r w:rsidR="005415A3" w:rsidRPr="00D951E4">
        <w:rPr>
          <w:szCs w:val="21"/>
          <w:vertAlign w:val="superscript"/>
        </w:rPr>
        <w:fldChar w:fldCharType="end"/>
      </w:r>
      <w:r w:rsidR="005415A3" w:rsidRPr="00D951E4">
        <w:rPr>
          <w:szCs w:val="21"/>
        </w:rPr>
        <w:t>。</w:t>
      </w:r>
    </w:p>
    <w:p w14:paraId="29819960" w14:textId="1F8930A3" w:rsidR="00B34177" w:rsidRPr="00D951E4" w:rsidRDefault="00B34177" w:rsidP="005D1B69">
      <w:pPr>
        <w:snapToGrid w:val="0"/>
        <w:spacing w:beforeLines="50" w:before="156" w:line="360" w:lineRule="auto"/>
        <w:ind w:firstLineChars="200" w:firstLine="420"/>
        <w:rPr>
          <w:szCs w:val="21"/>
        </w:rPr>
      </w:pPr>
      <w:r w:rsidRPr="00D951E4">
        <w:rPr>
          <w:szCs w:val="21"/>
        </w:rPr>
        <w:t>到了</w:t>
      </w:r>
      <w:r w:rsidRPr="00D951E4">
        <w:rPr>
          <w:szCs w:val="21"/>
        </w:rPr>
        <w:t>20</w:t>
      </w:r>
      <w:r w:rsidRPr="00D951E4">
        <w:rPr>
          <w:szCs w:val="21"/>
        </w:rPr>
        <w:t>世纪</w:t>
      </w:r>
      <w:r w:rsidRPr="00D951E4">
        <w:rPr>
          <w:szCs w:val="21"/>
        </w:rPr>
        <w:t>90</w:t>
      </w:r>
      <w:r w:rsidRPr="00D951E4">
        <w:rPr>
          <w:szCs w:val="21"/>
        </w:rPr>
        <w:t>年代中期，国外学者开始将研究重点放在创新和创造力上。进入</w:t>
      </w:r>
      <w:r w:rsidRPr="00D951E4">
        <w:rPr>
          <w:szCs w:val="21"/>
        </w:rPr>
        <w:t>21</w:t>
      </w:r>
      <w:r w:rsidRPr="00D951E4">
        <w:rPr>
          <w:szCs w:val="21"/>
        </w:rPr>
        <w:t>世纪初，学者们的研究焦点逐渐转向企业可持续发展战略。萨卢尔（</w:t>
      </w:r>
      <w:r w:rsidRPr="00D951E4">
        <w:rPr>
          <w:szCs w:val="21"/>
        </w:rPr>
        <w:t>2009</w:t>
      </w:r>
      <w:r w:rsidRPr="00D951E4">
        <w:rPr>
          <w:szCs w:val="21"/>
        </w:rPr>
        <w:t>）认为可持续战略不仅可以帮助企业在激烈的市场竞争中获得持续竞争优势，还可以帮助企业适应不断变化的环境，提高与内外部环境的协同作用。拉贾戈帕兰（</w:t>
      </w:r>
      <w:r w:rsidRPr="00D951E4">
        <w:rPr>
          <w:szCs w:val="21"/>
        </w:rPr>
        <w:t>2012</w:t>
      </w:r>
      <w:r w:rsidRPr="00D951E4">
        <w:rPr>
          <w:szCs w:val="21"/>
        </w:rPr>
        <w:t>）提出，在制定战略规划时，企业需要考虑多方面因素，例如市场需求、竞争对手、技术变革和法规变化等，以确保战略的可持续性和灵活性</w:t>
      </w:r>
      <w:r w:rsidR="005D1B69" w:rsidRPr="00D951E4">
        <w:rPr>
          <w:szCs w:val="21"/>
          <w:vertAlign w:val="superscript"/>
        </w:rPr>
        <w:fldChar w:fldCharType="begin"/>
      </w:r>
      <w:r w:rsidR="005D1B69" w:rsidRPr="00D951E4">
        <w:rPr>
          <w:szCs w:val="21"/>
          <w:vertAlign w:val="superscript"/>
        </w:rPr>
        <w:instrText xml:space="preserve"> REF _Ref149731268 \r \h  \* MERGEFORMAT </w:instrText>
      </w:r>
      <w:r w:rsidR="005D1B69" w:rsidRPr="00D951E4">
        <w:rPr>
          <w:szCs w:val="21"/>
          <w:vertAlign w:val="superscript"/>
        </w:rPr>
      </w:r>
      <w:r w:rsidR="005D1B69" w:rsidRPr="00D951E4">
        <w:rPr>
          <w:szCs w:val="21"/>
          <w:vertAlign w:val="superscript"/>
        </w:rPr>
        <w:fldChar w:fldCharType="separate"/>
      </w:r>
      <w:r w:rsidR="00511865">
        <w:rPr>
          <w:szCs w:val="21"/>
          <w:vertAlign w:val="superscript"/>
        </w:rPr>
        <w:t>[10]</w:t>
      </w:r>
      <w:r w:rsidR="005D1B69" w:rsidRPr="00D951E4">
        <w:rPr>
          <w:szCs w:val="21"/>
          <w:vertAlign w:val="superscript"/>
        </w:rPr>
        <w:fldChar w:fldCharType="end"/>
      </w:r>
      <w:r w:rsidRPr="00D951E4">
        <w:rPr>
          <w:szCs w:val="21"/>
        </w:rPr>
        <w:t>。</w:t>
      </w:r>
    </w:p>
    <w:p w14:paraId="6186C7CB" w14:textId="2E766DF1" w:rsidR="000525CE" w:rsidRPr="00D951E4" w:rsidRDefault="00B34177" w:rsidP="00B34177">
      <w:pPr>
        <w:snapToGrid w:val="0"/>
        <w:spacing w:beforeLines="50" w:before="156" w:line="360" w:lineRule="auto"/>
        <w:ind w:firstLineChars="200" w:firstLine="420"/>
        <w:rPr>
          <w:szCs w:val="21"/>
        </w:rPr>
      </w:pPr>
      <w:r w:rsidRPr="00D951E4">
        <w:rPr>
          <w:szCs w:val="21"/>
        </w:rPr>
        <w:t>国外对企业战略的研究经历了多个阶段，从早期强调组织与战略的关系，到后来关注战略管理的实践操作，再到对创新、核心能力和可持续发展等方面的研究。这些研究为企业战略制定和实施提供了理论基础和实践指导，帮助企业在不断变化的环境中保持竞争优势并实现可持续发展。当然，企业战略的研究一直在不断演进和完善，随着时间的推移，会有更多的理论和实践经验涌现出来。</w:t>
      </w:r>
    </w:p>
    <w:p w14:paraId="30EB8ABF" w14:textId="7DC034EF" w:rsidR="0035249B" w:rsidRPr="00D951E4" w:rsidRDefault="000525CE" w:rsidP="0035249B">
      <w:pPr>
        <w:pStyle w:val="33"/>
      </w:pPr>
      <w:bookmarkStart w:id="17" w:name="_Toc155292122"/>
      <w:r w:rsidRPr="00D951E4">
        <w:lastRenderedPageBreak/>
        <w:t>2.2.2</w:t>
      </w:r>
      <w:r w:rsidR="00A205E6" w:rsidRPr="00D951E4">
        <w:t xml:space="preserve"> </w:t>
      </w:r>
      <w:r w:rsidR="004D068D" w:rsidRPr="00D951E4">
        <w:t>国内研究现状</w:t>
      </w:r>
      <w:bookmarkEnd w:id="17"/>
    </w:p>
    <w:p w14:paraId="648A9C3B" w14:textId="58874592" w:rsidR="00DB5587" w:rsidRPr="00D951E4" w:rsidRDefault="00DB5587" w:rsidP="00DB5587">
      <w:pPr>
        <w:snapToGrid w:val="0"/>
        <w:spacing w:beforeLines="50" w:before="156" w:line="360" w:lineRule="auto"/>
        <w:ind w:firstLineChars="200" w:firstLine="420"/>
        <w:rPr>
          <w:szCs w:val="21"/>
        </w:rPr>
      </w:pPr>
      <w:r w:rsidRPr="00D951E4">
        <w:rPr>
          <w:szCs w:val="21"/>
        </w:rPr>
        <w:t>相对于国外，我国在企业战略研究方面起步较晚。总体而言，我国的研究可以划分为两个阶段。首先是从</w:t>
      </w:r>
      <w:r w:rsidRPr="00D951E4">
        <w:rPr>
          <w:szCs w:val="21"/>
        </w:rPr>
        <w:t>20</w:t>
      </w:r>
      <w:r w:rsidRPr="00D951E4">
        <w:rPr>
          <w:szCs w:val="21"/>
        </w:rPr>
        <w:t>世纪</w:t>
      </w:r>
      <w:r w:rsidRPr="00D951E4">
        <w:rPr>
          <w:szCs w:val="21"/>
        </w:rPr>
        <w:t>70</w:t>
      </w:r>
      <w:r w:rsidRPr="00D951E4">
        <w:rPr>
          <w:szCs w:val="21"/>
        </w:rPr>
        <w:t>年代末到</w:t>
      </w:r>
      <w:r w:rsidRPr="00D951E4">
        <w:rPr>
          <w:szCs w:val="21"/>
        </w:rPr>
        <w:t>20</w:t>
      </w:r>
      <w:r w:rsidRPr="00D951E4">
        <w:rPr>
          <w:szCs w:val="21"/>
        </w:rPr>
        <w:t>世纪</w:t>
      </w:r>
      <w:r w:rsidRPr="00D951E4">
        <w:rPr>
          <w:szCs w:val="21"/>
        </w:rPr>
        <w:t>80</w:t>
      </w:r>
      <w:r w:rsidRPr="00D951E4">
        <w:rPr>
          <w:szCs w:val="21"/>
        </w:rPr>
        <w:t>年代中期，国内学者主要对国外企业战略和相关研究成果进行了分析和借鉴。当时，大多数学者关注的焦点是企业内部利益分配的改革，而对于企业的发展战略研究并不深入。第二阶段主要是从</w:t>
      </w:r>
      <w:r w:rsidRPr="00D951E4">
        <w:rPr>
          <w:szCs w:val="21"/>
        </w:rPr>
        <w:t>20</w:t>
      </w:r>
      <w:r w:rsidRPr="00D951E4">
        <w:rPr>
          <w:szCs w:val="21"/>
        </w:rPr>
        <w:t>世纪</w:t>
      </w:r>
      <w:r w:rsidRPr="00D951E4">
        <w:rPr>
          <w:szCs w:val="21"/>
        </w:rPr>
        <w:t>80</w:t>
      </w:r>
      <w:r w:rsidRPr="00D951E4">
        <w:rPr>
          <w:szCs w:val="21"/>
        </w:rPr>
        <w:t>年代后期至今，随着我国经济体制和结构的变革，为企业的发展奠定了基础。学者们开始将国内不同企业的发展现状与国外的主要战略理论和观点结合起来，深入研究和分析企业的发展战略</w:t>
      </w:r>
      <w:r w:rsidR="00584B23" w:rsidRPr="00D951E4">
        <w:rPr>
          <w:szCs w:val="21"/>
          <w:vertAlign w:val="superscript"/>
        </w:rPr>
        <w:fldChar w:fldCharType="begin"/>
      </w:r>
      <w:r w:rsidR="00584B23" w:rsidRPr="00D951E4">
        <w:rPr>
          <w:szCs w:val="21"/>
          <w:vertAlign w:val="superscript"/>
        </w:rPr>
        <w:instrText xml:space="preserve"> REF _Ref149730997 \r \h  \* MERGEFORMAT </w:instrText>
      </w:r>
      <w:r w:rsidR="00584B23" w:rsidRPr="00D951E4">
        <w:rPr>
          <w:szCs w:val="21"/>
          <w:vertAlign w:val="superscript"/>
        </w:rPr>
      </w:r>
      <w:r w:rsidR="00584B23" w:rsidRPr="00D951E4">
        <w:rPr>
          <w:szCs w:val="21"/>
          <w:vertAlign w:val="superscript"/>
        </w:rPr>
        <w:fldChar w:fldCharType="separate"/>
      </w:r>
      <w:r w:rsidR="00511865">
        <w:rPr>
          <w:szCs w:val="21"/>
          <w:vertAlign w:val="superscript"/>
        </w:rPr>
        <w:t>[11]</w:t>
      </w:r>
      <w:r w:rsidR="00584B23" w:rsidRPr="00D951E4">
        <w:rPr>
          <w:szCs w:val="21"/>
          <w:vertAlign w:val="superscript"/>
        </w:rPr>
        <w:fldChar w:fldCharType="end"/>
      </w:r>
      <w:r w:rsidRPr="00D951E4">
        <w:rPr>
          <w:szCs w:val="21"/>
        </w:rPr>
        <w:t>。在这一阶段，涌现了大量关于企业战略管理的理论和研究成果，进一步丰富了我国企业战略管理的理论研究成果。</w:t>
      </w:r>
    </w:p>
    <w:p w14:paraId="6EB31E52" w14:textId="4E9CD9AB" w:rsidR="004D068D" w:rsidRPr="00D951E4" w:rsidRDefault="001F09D8" w:rsidP="00424E84">
      <w:pPr>
        <w:snapToGrid w:val="0"/>
        <w:spacing w:beforeLines="50" w:before="156" w:line="360" w:lineRule="auto"/>
        <w:ind w:firstLineChars="200" w:firstLine="420"/>
        <w:rPr>
          <w:szCs w:val="21"/>
        </w:rPr>
      </w:pPr>
      <w:r w:rsidRPr="00D951E4">
        <w:rPr>
          <w:szCs w:val="21"/>
        </w:rPr>
        <w:t>孙惠娟</w:t>
      </w:r>
      <w:r w:rsidR="00DB5587" w:rsidRPr="00D951E4">
        <w:rPr>
          <w:szCs w:val="21"/>
        </w:rPr>
        <w:t>（</w:t>
      </w:r>
      <w:r w:rsidR="007B0779" w:rsidRPr="00D951E4">
        <w:rPr>
          <w:szCs w:val="21"/>
        </w:rPr>
        <w:t>201</w:t>
      </w:r>
      <w:r w:rsidRPr="00D951E4">
        <w:rPr>
          <w:szCs w:val="21"/>
        </w:rPr>
        <w:t>4</w:t>
      </w:r>
      <w:r w:rsidR="00DB5587" w:rsidRPr="00D951E4">
        <w:rPr>
          <w:szCs w:val="21"/>
        </w:rPr>
        <w:t>）集中介绍了企业发展生命周期中的两大陷阱，指出企业多元化发展中的过度扩张与保守是主要的陷阱。企业贸然实施多元化发展战略可能无法实现更好的发展，甚至会陷入困境。然而，过于保守的策略则可能使企业错失多元化改革的机会，陷入停滞不前的困境</w:t>
      </w:r>
      <w:r w:rsidR="0043204C" w:rsidRPr="00D951E4">
        <w:rPr>
          <w:szCs w:val="21"/>
          <w:vertAlign w:val="superscript"/>
        </w:rPr>
        <w:fldChar w:fldCharType="begin"/>
      </w:r>
      <w:r w:rsidR="0043204C" w:rsidRPr="00D951E4">
        <w:rPr>
          <w:szCs w:val="21"/>
          <w:vertAlign w:val="superscript"/>
        </w:rPr>
        <w:instrText xml:space="preserve"> REF _Ref149824633 \r \h  \* MERGEFORMAT </w:instrText>
      </w:r>
      <w:r w:rsidR="0043204C" w:rsidRPr="00D951E4">
        <w:rPr>
          <w:szCs w:val="21"/>
          <w:vertAlign w:val="superscript"/>
        </w:rPr>
      </w:r>
      <w:r w:rsidR="0043204C" w:rsidRPr="00D951E4">
        <w:rPr>
          <w:szCs w:val="21"/>
          <w:vertAlign w:val="superscript"/>
        </w:rPr>
        <w:fldChar w:fldCharType="separate"/>
      </w:r>
      <w:r w:rsidR="00511865">
        <w:rPr>
          <w:szCs w:val="21"/>
          <w:vertAlign w:val="superscript"/>
        </w:rPr>
        <w:t>[12]</w:t>
      </w:r>
      <w:r w:rsidR="0043204C" w:rsidRPr="00D951E4">
        <w:rPr>
          <w:szCs w:val="21"/>
          <w:vertAlign w:val="superscript"/>
        </w:rPr>
        <w:fldChar w:fldCharType="end"/>
      </w:r>
      <w:r w:rsidR="007B0779" w:rsidRPr="00D951E4">
        <w:rPr>
          <w:szCs w:val="21"/>
        </w:rPr>
        <w:t>。</w:t>
      </w:r>
      <w:r w:rsidRPr="00D951E4">
        <w:rPr>
          <w:szCs w:val="21"/>
        </w:rPr>
        <w:t>朱淑香</w:t>
      </w:r>
      <w:r w:rsidR="00DB5587" w:rsidRPr="00D951E4">
        <w:rPr>
          <w:szCs w:val="21"/>
        </w:rPr>
        <w:t>（</w:t>
      </w:r>
      <w:r w:rsidR="007B0779" w:rsidRPr="00D951E4">
        <w:rPr>
          <w:szCs w:val="21"/>
        </w:rPr>
        <w:t>201</w:t>
      </w:r>
      <w:r w:rsidRPr="00D951E4">
        <w:rPr>
          <w:szCs w:val="21"/>
        </w:rPr>
        <w:t>6</w:t>
      </w:r>
      <w:r w:rsidR="00DB5587" w:rsidRPr="00D951E4">
        <w:rPr>
          <w:szCs w:val="21"/>
        </w:rPr>
        <w:t>）认为企业在多元化发展战略中陷入困境主要是因为对当前发展时机和发展程度的把握不准确。他强调发展时机和发展尺度的准确把握是企业陷入困境的主要原因</w:t>
      </w:r>
      <w:r w:rsidR="00D926E5" w:rsidRPr="00D951E4">
        <w:rPr>
          <w:szCs w:val="21"/>
          <w:vertAlign w:val="superscript"/>
        </w:rPr>
        <w:fldChar w:fldCharType="begin"/>
      </w:r>
      <w:r w:rsidR="00D926E5" w:rsidRPr="00D951E4">
        <w:rPr>
          <w:szCs w:val="21"/>
          <w:vertAlign w:val="superscript"/>
        </w:rPr>
        <w:instrText xml:space="preserve"> REF _Ref149824659 \r \h  \* MERGEFORMAT </w:instrText>
      </w:r>
      <w:r w:rsidR="00D926E5" w:rsidRPr="00D951E4">
        <w:rPr>
          <w:szCs w:val="21"/>
          <w:vertAlign w:val="superscript"/>
        </w:rPr>
      </w:r>
      <w:r w:rsidR="00D926E5" w:rsidRPr="00D951E4">
        <w:rPr>
          <w:szCs w:val="21"/>
          <w:vertAlign w:val="superscript"/>
        </w:rPr>
        <w:fldChar w:fldCharType="separate"/>
      </w:r>
      <w:r w:rsidR="00511865">
        <w:rPr>
          <w:szCs w:val="21"/>
          <w:vertAlign w:val="superscript"/>
        </w:rPr>
        <w:t>[13]</w:t>
      </w:r>
      <w:r w:rsidR="00D926E5" w:rsidRPr="00D951E4">
        <w:rPr>
          <w:szCs w:val="21"/>
          <w:vertAlign w:val="superscript"/>
        </w:rPr>
        <w:fldChar w:fldCharType="end"/>
      </w:r>
      <w:r w:rsidR="00DB5587" w:rsidRPr="00D951E4">
        <w:rPr>
          <w:szCs w:val="21"/>
        </w:rPr>
        <w:t>。</w:t>
      </w:r>
      <w:r w:rsidRPr="00D951E4">
        <w:rPr>
          <w:szCs w:val="21"/>
        </w:rPr>
        <w:t>孙斌</w:t>
      </w:r>
      <w:r w:rsidR="0035249B" w:rsidRPr="00D951E4">
        <w:rPr>
          <w:szCs w:val="21"/>
        </w:rPr>
        <w:t>（</w:t>
      </w:r>
      <w:r w:rsidR="007B0779" w:rsidRPr="00D951E4">
        <w:rPr>
          <w:szCs w:val="21"/>
        </w:rPr>
        <w:t>20</w:t>
      </w:r>
      <w:r w:rsidRPr="00D951E4">
        <w:rPr>
          <w:szCs w:val="21"/>
        </w:rPr>
        <w:t>19</w:t>
      </w:r>
      <w:r w:rsidR="0035249B" w:rsidRPr="00D951E4">
        <w:rPr>
          <w:szCs w:val="21"/>
        </w:rPr>
        <w:t>）以经济全球化为背景，提出企业管理者应具备有备无患的战略思维和创新意识，以适应不断变化的国际市场环境</w:t>
      </w:r>
      <w:r w:rsidR="007F7C20" w:rsidRPr="00D951E4">
        <w:rPr>
          <w:szCs w:val="21"/>
          <w:vertAlign w:val="superscript"/>
        </w:rPr>
        <w:fldChar w:fldCharType="begin"/>
      </w:r>
      <w:r w:rsidR="007F7C20" w:rsidRPr="00D951E4">
        <w:rPr>
          <w:szCs w:val="21"/>
          <w:vertAlign w:val="superscript"/>
        </w:rPr>
        <w:instrText xml:space="preserve"> REF _Ref149731195 \r \h  \* MERGEFORMAT </w:instrText>
      </w:r>
      <w:r w:rsidR="007F7C20" w:rsidRPr="00D951E4">
        <w:rPr>
          <w:szCs w:val="21"/>
          <w:vertAlign w:val="superscript"/>
        </w:rPr>
      </w:r>
      <w:r w:rsidR="007F7C20" w:rsidRPr="00D951E4">
        <w:rPr>
          <w:szCs w:val="21"/>
          <w:vertAlign w:val="superscript"/>
        </w:rPr>
        <w:fldChar w:fldCharType="separate"/>
      </w:r>
      <w:r w:rsidR="00511865">
        <w:rPr>
          <w:szCs w:val="21"/>
          <w:vertAlign w:val="superscript"/>
        </w:rPr>
        <w:t>[14]</w:t>
      </w:r>
      <w:r w:rsidR="007F7C20" w:rsidRPr="00D951E4">
        <w:rPr>
          <w:szCs w:val="21"/>
          <w:vertAlign w:val="superscript"/>
        </w:rPr>
        <w:fldChar w:fldCharType="end"/>
      </w:r>
      <w:r w:rsidR="0035249B" w:rsidRPr="00D951E4">
        <w:rPr>
          <w:szCs w:val="21"/>
        </w:rPr>
        <w:t>。</w:t>
      </w:r>
      <w:r w:rsidR="00310C2E" w:rsidRPr="00D951E4">
        <w:rPr>
          <w:szCs w:val="21"/>
        </w:rPr>
        <w:t>史新立</w:t>
      </w:r>
      <w:r w:rsidR="004D068D" w:rsidRPr="00D951E4">
        <w:rPr>
          <w:szCs w:val="21"/>
        </w:rPr>
        <w:t>（</w:t>
      </w:r>
      <w:r w:rsidR="007B0779" w:rsidRPr="00D951E4">
        <w:rPr>
          <w:szCs w:val="21"/>
        </w:rPr>
        <w:t>20</w:t>
      </w:r>
      <w:r w:rsidR="00F65AAA" w:rsidRPr="00D951E4">
        <w:rPr>
          <w:szCs w:val="21"/>
        </w:rPr>
        <w:t>20</w:t>
      </w:r>
      <w:r w:rsidR="004D068D" w:rsidRPr="00D951E4">
        <w:rPr>
          <w:szCs w:val="21"/>
        </w:rPr>
        <w:t>）认为医疗</w:t>
      </w:r>
      <w:r w:rsidR="004D068D" w:rsidRPr="00D951E4">
        <w:rPr>
          <w:color w:val="333333"/>
          <w:szCs w:val="21"/>
          <w:shd w:val="clear" w:color="auto" w:fill="FFFFFF"/>
        </w:rPr>
        <w:t>器械销售企业不断调整和优化营销策略，提高营销管理水平，增强市场竞争力，为医院和公众提供优质医疗服务才能不断促进公司的可持续发展</w:t>
      </w:r>
      <w:r w:rsidR="007F7C20" w:rsidRPr="00D951E4">
        <w:rPr>
          <w:color w:val="333333"/>
          <w:szCs w:val="21"/>
          <w:shd w:val="clear" w:color="auto" w:fill="FFFFFF"/>
          <w:vertAlign w:val="superscript"/>
        </w:rPr>
        <w:fldChar w:fldCharType="begin"/>
      </w:r>
      <w:r w:rsidR="007F7C20" w:rsidRPr="00D951E4">
        <w:rPr>
          <w:color w:val="333333"/>
          <w:szCs w:val="21"/>
          <w:shd w:val="clear" w:color="auto" w:fill="FFFFFF"/>
          <w:vertAlign w:val="superscript"/>
        </w:rPr>
        <w:instrText xml:space="preserve"> REF _Ref149730570 \r \h  \* MERGEFORMAT </w:instrText>
      </w:r>
      <w:r w:rsidR="007F7C20" w:rsidRPr="00D951E4">
        <w:rPr>
          <w:color w:val="333333"/>
          <w:szCs w:val="21"/>
          <w:shd w:val="clear" w:color="auto" w:fill="FFFFFF"/>
          <w:vertAlign w:val="superscript"/>
        </w:rPr>
      </w:r>
      <w:r w:rsidR="007F7C20" w:rsidRPr="00D951E4">
        <w:rPr>
          <w:color w:val="333333"/>
          <w:szCs w:val="21"/>
          <w:shd w:val="clear" w:color="auto" w:fill="FFFFFF"/>
          <w:vertAlign w:val="superscript"/>
        </w:rPr>
        <w:fldChar w:fldCharType="separate"/>
      </w:r>
      <w:r w:rsidR="00511865">
        <w:rPr>
          <w:color w:val="333333"/>
          <w:szCs w:val="21"/>
          <w:shd w:val="clear" w:color="auto" w:fill="FFFFFF"/>
          <w:vertAlign w:val="superscript"/>
        </w:rPr>
        <w:t>[15]</w:t>
      </w:r>
      <w:r w:rsidR="007F7C20" w:rsidRPr="00D951E4">
        <w:rPr>
          <w:color w:val="333333"/>
          <w:szCs w:val="21"/>
          <w:shd w:val="clear" w:color="auto" w:fill="FFFFFF"/>
          <w:vertAlign w:val="superscript"/>
        </w:rPr>
        <w:fldChar w:fldCharType="end"/>
      </w:r>
      <w:r w:rsidR="00AD1AC5" w:rsidRPr="00D951E4">
        <w:rPr>
          <w:color w:val="333333"/>
          <w:szCs w:val="21"/>
          <w:shd w:val="clear" w:color="auto" w:fill="FFFFFF"/>
        </w:rPr>
        <w:t>。</w:t>
      </w:r>
      <w:r w:rsidR="00310C2E" w:rsidRPr="00D951E4">
        <w:rPr>
          <w:color w:val="333333"/>
          <w:szCs w:val="21"/>
          <w:shd w:val="clear" w:color="auto" w:fill="FFFFFF"/>
        </w:rPr>
        <w:t>梁胜泉</w:t>
      </w:r>
      <w:r w:rsidR="007C7AA7" w:rsidRPr="00D951E4">
        <w:rPr>
          <w:color w:val="333333"/>
          <w:szCs w:val="21"/>
          <w:shd w:val="clear" w:color="auto" w:fill="FFFFFF"/>
        </w:rPr>
        <w:t>（</w:t>
      </w:r>
      <w:r w:rsidR="007B0779" w:rsidRPr="00D951E4">
        <w:rPr>
          <w:color w:val="333333"/>
          <w:szCs w:val="21"/>
          <w:shd w:val="clear" w:color="auto" w:fill="FFFFFF"/>
        </w:rPr>
        <w:t>202</w:t>
      </w:r>
      <w:r w:rsidR="00F65AAA" w:rsidRPr="00D951E4">
        <w:rPr>
          <w:color w:val="333333"/>
          <w:szCs w:val="21"/>
          <w:shd w:val="clear" w:color="auto" w:fill="FFFFFF"/>
        </w:rPr>
        <w:t>1</w:t>
      </w:r>
      <w:r w:rsidR="007C7AA7" w:rsidRPr="00D951E4">
        <w:rPr>
          <w:color w:val="333333"/>
          <w:szCs w:val="21"/>
          <w:shd w:val="clear" w:color="auto" w:fill="FFFFFF"/>
        </w:rPr>
        <w:t>）认为在新时代背景下，医疗公司战略应关注智慧医疗</w:t>
      </w:r>
      <w:r w:rsidR="007C7AA7" w:rsidRPr="00D951E4">
        <w:rPr>
          <w:szCs w:val="21"/>
        </w:rPr>
        <w:t>方向</w:t>
      </w:r>
      <w:r w:rsidR="00084D4D" w:rsidRPr="00D951E4">
        <w:rPr>
          <w:szCs w:val="21"/>
          <w:vertAlign w:val="superscript"/>
        </w:rPr>
        <w:fldChar w:fldCharType="begin"/>
      </w:r>
      <w:r w:rsidR="00084D4D" w:rsidRPr="00D951E4">
        <w:rPr>
          <w:szCs w:val="21"/>
          <w:vertAlign w:val="superscript"/>
        </w:rPr>
        <w:instrText xml:space="preserve"> REF _Ref149824736 \r \h  \* MERGEFORMAT </w:instrText>
      </w:r>
      <w:r w:rsidR="00084D4D" w:rsidRPr="00D951E4">
        <w:rPr>
          <w:szCs w:val="21"/>
          <w:vertAlign w:val="superscript"/>
        </w:rPr>
      </w:r>
      <w:r w:rsidR="00084D4D" w:rsidRPr="00D951E4">
        <w:rPr>
          <w:szCs w:val="21"/>
          <w:vertAlign w:val="superscript"/>
        </w:rPr>
        <w:fldChar w:fldCharType="separate"/>
      </w:r>
      <w:r w:rsidR="00511865">
        <w:rPr>
          <w:szCs w:val="21"/>
          <w:vertAlign w:val="superscript"/>
        </w:rPr>
        <w:t>[16]</w:t>
      </w:r>
      <w:r w:rsidR="00084D4D" w:rsidRPr="00D951E4">
        <w:rPr>
          <w:szCs w:val="21"/>
          <w:vertAlign w:val="superscript"/>
        </w:rPr>
        <w:fldChar w:fldCharType="end"/>
      </w:r>
      <w:r w:rsidR="00AD1AC5" w:rsidRPr="00D951E4">
        <w:rPr>
          <w:szCs w:val="21"/>
        </w:rPr>
        <w:t>。</w:t>
      </w:r>
      <w:r w:rsidR="00310C2E" w:rsidRPr="00D951E4">
        <w:rPr>
          <w:szCs w:val="21"/>
        </w:rPr>
        <w:t>苏钟海</w:t>
      </w:r>
      <w:r w:rsidR="007C7AA7" w:rsidRPr="00D951E4">
        <w:rPr>
          <w:szCs w:val="21"/>
        </w:rPr>
        <w:t>（</w:t>
      </w:r>
      <w:r w:rsidR="007C7AA7" w:rsidRPr="00D951E4">
        <w:rPr>
          <w:szCs w:val="21"/>
        </w:rPr>
        <w:t>202</w:t>
      </w:r>
      <w:r w:rsidR="00310C2E" w:rsidRPr="00D951E4">
        <w:rPr>
          <w:szCs w:val="21"/>
        </w:rPr>
        <w:t>3</w:t>
      </w:r>
      <w:r w:rsidR="007C7AA7" w:rsidRPr="00D951E4">
        <w:rPr>
          <w:szCs w:val="21"/>
        </w:rPr>
        <w:t>）认为在医疗器械企业的整体发展战略中，财务战略作为其中的重要组成部分，对优化企业经营资源、科学配置有限资源、优化企业资本结构等具有十分重要的作用</w:t>
      </w:r>
      <w:r w:rsidR="00084D4D" w:rsidRPr="00D951E4">
        <w:rPr>
          <w:szCs w:val="21"/>
          <w:vertAlign w:val="superscript"/>
        </w:rPr>
        <w:fldChar w:fldCharType="begin"/>
      </w:r>
      <w:r w:rsidR="00084D4D" w:rsidRPr="00D951E4">
        <w:rPr>
          <w:szCs w:val="21"/>
          <w:vertAlign w:val="superscript"/>
        </w:rPr>
        <w:instrText xml:space="preserve"> REF _Ref149824756 \r \h  \* MERGEFORMAT </w:instrText>
      </w:r>
      <w:r w:rsidR="00084D4D" w:rsidRPr="00D951E4">
        <w:rPr>
          <w:szCs w:val="21"/>
          <w:vertAlign w:val="superscript"/>
        </w:rPr>
      </w:r>
      <w:r w:rsidR="00084D4D" w:rsidRPr="00D951E4">
        <w:rPr>
          <w:szCs w:val="21"/>
          <w:vertAlign w:val="superscript"/>
        </w:rPr>
        <w:fldChar w:fldCharType="separate"/>
      </w:r>
      <w:r w:rsidR="00511865">
        <w:rPr>
          <w:szCs w:val="21"/>
          <w:vertAlign w:val="superscript"/>
        </w:rPr>
        <w:t>[17]</w:t>
      </w:r>
      <w:r w:rsidR="00084D4D" w:rsidRPr="00D951E4">
        <w:rPr>
          <w:szCs w:val="21"/>
          <w:vertAlign w:val="superscript"/>
        </w:rPr>
        <w:fldChar w:fldCharType="end"/>
      </w:r>
      <w:r w:rsidR="007C7AA7" w:rsidRPr="00D951E4">
        <w:rPr>
          <w:szCs w:val="21"/>
        </w:rPr>
        <w:t>。</w:t>
      </w:r>
      <w:r w:rsidR="0035249B" w:rsidRPr="00D951E4">
        <w:rPr>
          <w:szCs w:val="21"/>
        </w:rPr>
        <w:t>这些研究为我国企业战略管理提供了重要的理论和实践指导。</w:t>
      </w:r>
    </w:p>
    <w:p w14:paraId="44CC3F34" w14:textId="10EBBA6E" w:rsidR="00E12F9C" w:rsidRPr="00D951E4" w:rsidRDefault="00E12F9C" w:rsidP="0035249B">
      <w:pPr>
        <w:snapToGrid w:val="0"/>
        <w:spacing w:beforeLines="50" w:before="156" w:line="360" w:lineRule="auto"/>
        <w:ind w:firstLineChars="200" w:firstLine="420"/>
        <w:rPr>
          <w:szCs w:val="21"/>
        </w:rPr>
      </w:pPr>
      <w:r w:rsidRPr="00D951E4">
        <w:rPr>
          <w:szCs w:val="21"/>
        </w:rPr>
        <w:t>此外，我国在企业战略研究方面还进行了一些特定领域的探索。例如，在中国特色社会主义市场经济条件下，我国的国有企业战略研究具有独特的背景和实践意义。学者们关注国有企业改革和发展的问题，研究如何提高国有企业的竞争力和创新能力，推动国有企业实现转型升级。此外，我国还关注中小企业的战略管理问题，探索如何在激烈的市场竞争中获得竞争优势和可持续发展。</w:t>
      </w:r>
    </w:p>
    <w:p w14:paraId="03A5EA2D" w14:textId="21F76BE6" w:rsidR="00C3082C" w:rsidRPr="00D951E4" w:rsidRDefault="003056DC" w:rsidP="0005470E">
      <w:pPr>
        <w:snapToGrid w:val="0"/>
        <w:spacing w:beforeLines="50" w:before="156" w:line="360" w:lineRule="auto"/>
        <w:ind w:firstLineChars="200" w:firstLine="420"/>
        <w:rPr>
          <w:szCs w:val="21"/>
        </w:rPr>
      </w:pPr>
      <w:r w:rsidRPr="00D951E4">
        <w:rPr>
          <w:szCs w:val="21"/>
        </w:rPr>
        <w:t>通过</w:t>
      </w:r>
      <w:r w:rsidR="004D068D" w:rsidRPr="00D951E4">
        <w:rPr>
          <w:szCs w:val="21"/>
        </w:rPr>
        <w:t>国内外关于企业战略</w:t>
      </w:r>
      <w:r w:rsidR="0035249B" w:rsidRPr="00D951E4">
        <w:rPr>
          <w:szCs w:val="21"/>
        </w:rPr>
        <w:t>以及</w:t>
      </w:r>
      <w:r w:rsidR="004D068D" w:rsidRPr="00D951E4">
        <w:rPr>
          <w:szCs w:val="21"/>
        </w:rPr>
        <w:t>相关理论的研究阐述，</w:t>
      </w:r>
      <w:r w:rsidR="0035249B" w:rsidRPr="00D951E4">
        <w:rPr>
          <w:szCs w:val="21"/>
        </w:rPr>
        <w:t>可以</w:t>
      </w:r>
      <w:r w:rsidR="004D068D" w:rsidRPr="00D951E4">
        <w:rPr>
          <w:szCs w:val="21"/>
        </w:rPr>
        <w:t>发现目前国内外关于企业发展战略的研究具有如下特</w:t>
      </w:r>
      <w:r w:rsidR="0035249B" w:rsidRPr="00D951E4">
        <w:rPr>
          <w:szCs w:val="21"/>
        </w:rPr>
        <w:t>点</w:t>
      </w:r>
      <w:r w:rsidR="004D068D" w:rsidRPr="00D951E4">
        <w:rPr>
          <w:szCs w:val="21"/>
        </w:rPr>
        <w:t>：首先，国内外学者现有研究注重战略本身，多数学者研究的企业战略适用于</w:t>
      </w:r>
      <w:r w:rsidR="00690AF9" w:rsidRPr="00D951E4">
        <w:rPr>
          <w:szCs w:val="21"/>
        </w:rPr>
        <w:t>通用型</w:t>
      </w:r>
      <w:r w:rsidR="004D068D" w:rsidRPr="00D951E4">
        <w:rPr>
          <w:szCs w:val="21"/>
        </w:rPr>
        <w:t>企业，而针对医疗器械细分领域的战略研究较少。其次，现有的战略研究大多适用于大中小型企业，而对于处于由小到大正在崛起中的企业，这样的动态变化过程战略较少提及。本文</w:t>
      </w:r>
      <w:r w:rsidR="004D068D" w:rsidRPr="00D951E4">
        <w:rPr>
          <w:szCs w:val="21"/>
        </w:rPr>
        <w:lastRenderedPageBreak/>
        <w:t>将从医疗器械这个细分领域入手，对处于正在崛起中的</w:t>
      </w:r>
      <w:r w:rsidR="00445E8D" w:rsidRPr="00D951E4">
        <w:rPr>
          <w:szCs w:val="21"/>
        </w:rPr>
        <w:t>F</w:t>
      </w:r>
      <w:r w:rsidR="00445E8D" w:rsidRPr="00D951E4">
        <w:rPr>
          <w:szCs w:val="21"/>
        </w:rPr>
        <w:t>医疗器械公司</w:t>
      </w:r>
      <w:r w:rsidR="00E20B86" w:rsidRPr="00D951E4">
        <w:rPr>
          <w:szCs w:val="21"/>
        </w:rPr>
        <w:t>的战略</w:t>
      </w:r>
      <w:r w:rsidR="004D068D" w:rsidRPr="00D951E4">
        <w:rPr>
          <w:szCs w:val="21"/>
        </w:rPr>
        <w:t>做深入研究。</w:t>
      </w:r>
    </w:p>
    <w:p w14:paraId="4CD659B0" w14:textId="43FA8252" w:rsidR="00590183" w:rsidRPr="00D951E4" w:rsidRDefault="00C328AB" w:rsidP="00FF7C0E">
      <w:pPr>
        <w:pStyle w:val="23"/>
        <w:rPr>
          <w:rFonts w:ascii="Times New Roman" w:hAnsi="Times New Roman" w:cs="Times New Roman"/>
        </w:rPr>
      </w:pPr>
      <w:bookmarkStart w:id="18" w:name="_Toc155292123"/>
      <w:r w:rsidRPr="00D951E4">
        <w:rPr>
          <w:rFonts w:ascii="Times New Roman" w:hAnsi="Times New Roman" w:cs="Times New Roman"/>
        </w:rPr>
        <w:t xml:space="preserve">2.3 </w:t>
      </w:r>
      <w:r w:rsidRPr="00D951E4">
        <w:rPr>
          <w:rFonts w:ascii="Times New Roman" w:hAnsi="Times New Roman" w:cs="Times New Roman"/>
        </w:rPr>
        <w:t>本章小结</w:t>
      </w:r>
      <w:bookmarkEnd w:id="18"/>
    </w:p>
    <w:p w14:paraId="436B9C81" w14:textId="136BA8FE" w:rsidR="00B10FCB" w:rsidRPr="00D951E4" w:rsidRDefault="003F6CAE" w:rsidP="00C3606D">
      <w:pPr>
        <w:spacing w:line="360" w:lineRule="auto"/>
        <w:ind w:firstLineChars="200" w:firstLine="420"/>
        <w:rPr>
          <w:color w:val="000000"/>
          <w:szCs w:val="21"/>
        </w:rPr>
      </w:pPr>
      <w:r w:rsidRPr="00D951E4">
        <w:rPr>
          <w:color w:val="000000"/>
          <w:szCs w:val="21"/>
        </w:rPr>
        <w:t>本章介绍了</w:t>
      </w:r>
      <w:r w:rsidR="00B10FCB" w:rsidRPr="00D951E4">
        <w:rPr>
          <w:color w:val="000000"/>
          <w:szCs w:val="21"/>
        </w:rPr>
        <w:t>企业战略是确定长期发展目标、选择达成目标途径、优化资源管理的过程。制定战略要分析内外部环境，评估优势、劣势、机会和威胁，做出决策并实施。战略的作用在于指导企业发展方向、提高竞争力、调整战略以适应变化、优化资源配置，实现持续高效发展。企业战略的意义在于整体发展、长期规划、把握基本性问题和研究独特发展战略，为企业成功提供指导和决策依据。</w:t>
      </w:r>
    </w:p>
    <w:p w14:paraId="0D17DF08" w14:textId="469B0069" w:rsidR="00C3606D" w:rsidRPr="00D951E4" w:rsidRDefault="00A14C86" w:rsidP="00C3606D">
      <w:pPr>
        <w:spacing w:line="360" w:lineRule="auto"/>
        <w:ind w:firstLineChars="200" w:firstLine="420"/>
        <w:rPr>
          <w:color w:val="000000"/>
          <w:szCs w:val="21"/>
        </w:rPr>
      </w:pPr>
      <w:r w:rsidRPr="00D951E4">
        <w:rPr>
          <w:color w:val="000000"/>
          <w:szCs w:val="21"/>
        </w:rPr>
        <w:t>系统介绍了</w:t>
      </w:r>
      <w:r w:rsidR="00C3606D" w:rsidRPr="00D951E4">
        <w:rPr>
          <w:color w:val="000000"/>
          <w:szCs w:val="21"/>
        </w:rPr>
        <w:t>本文所用到的</w:t>
      </w:r>
      <w:r w:rsidRPr="00D951E4">
        <w:rPr>
          <w:color w:val="000000"/>
          <w:szCs w:val="21"/>
        </w:rPr>
        <w:t>企业</w:t>
      </w:r>
      <w:r w:rsidR="00C3606D" w:rsidRPr="00D951E4">
        <w:rPr>
          <w:color w:val="000000"/>
          <w:szCs w:val="21"/>
        </w:rPr>
        <w:t>战略分析工具：</w:t>
      </w:r>
      <w:r w:rsidR="00C3606D" w:rsidRPr="00D951E4">
        <w:rPr>
          <w:color w:val="000000"/>
          <w:szCs w:val="21"/>
        </w:rPr>
        <w:t>PEST</w:t>
      </w:r>
      <w:r w:rsidR="00C3606D" w:rsidRPr="00D951E4">
        <w:rPr>
          <w:color w:val="000000"/>
          <w:szCs w:val="21"/>
        </w:rPr>
        <w:t>模型、</w:t>
      </w:r>
      <w:r w:rsidRPr="00D951E4">
        <w:rPr>
          <w:color w:val="000000"/>
          <w:szCs w:val="21"/>
        </w:rPr>
        <w:t>波特五力竞争模型、外部关键因素评价矩阵</w:t>
      </w:r>
      <w:r w:rsidRPr="00D951E4">
        <w:rPr>
          <w:color w:val="000000"/>
          <w:szCs w:val="21"/>
        </w:rPr>
        <w:t>EFE</w:t>
      </w:r>
      <w:r w:rsidRPr="00D951E4">
        <w:rPr>
          <w:color w:val="000000"/>
          <w:szCs w:val="21"/>
        </w:rPr>
        <w:t>、内部关键因素评价矩阵</w:t>
      </w:r>
      <w:r w:rsidRPr="00D951E4">
        <w:rPr>
          <w:color w:val="000000"/>
          <w:szCs w:val="21"/>
        </w:rPr>
        <w:t>IFE</w:t>
      </w:r>
      <w:r w:rsidRPr="00D951E4">
        <w:rPr>
          <w:color w:val="000000"/>
          <w:szCs w:val="21"/>
        </w:rPr>
        <w:t>模型、战略匹配</w:t>
      </w:r>
      <w:r w:rsidRPr="00D951E4">
        <w:rPr>
          <w:color w:val="000000"/>
          <w:szCs w:val="21"/>
        </w:rPr>
        <w:t>SWOT</w:t>
      </w:r>
      <w:r w:rsidRPr="00D951E4">
        <w:rPr>
          <w:color w:val="000000"/>
          <w:szCs w:val="21"/>
        </w:rPr>
        <w:t>模型以及战略选择</w:t>
      </w:r>
      <w:r w:rsidRPr="00D951E4">
        <w:rPr>
          <w:color w:val="000000"/>
          <w:szCs w:val="21"/>
        </w:rPr>
        <w:t>QSPM</w:t>
      </w:r>
      <w:r w:rsidRPr="00D951E4">
        <w:rPr>
          <w:color w:val="000000"/>
          <w:szCs w:val="21"/>
        </w:rPr>
        <w:t>模型。</w:t>
      </w:r>
    </w:p>
    <w:p w14:paraId="148F33B3" w14:textId="1DA4A775" w:rsidR="00C04592" w:rsidRPr="00D951E4" w:rsidRDefault="00644A71" w:rsidP="00590183">
      <w:pPr>
        <w:spacing w:line="360" w:lineRule="auto"/>
        <w:ind w:firstLineChars="200" w:firstLine="420"/>
        <w:rPr>
          <w:color w:val="000000"/>
          <w:szCs w:val="21"/>
        </w:rPr>
      </w:pPr>
      <w:r w:rsidRPr="00D951E4">
        <w:rPr>
          <w:color w:val="000000"/>
          <w:szCs w:val="21"/>
        </w:rPr>
        <w:t>综述了国外研究主要关注企业战略的理论与实践，从战略规划到创新与可持续发展。国内研究起步较晚，经历了借鉴阶段和深入研究阶段，研究成果逐渐丰富。目前研究特征包括注重战略本身、适用于不同企业规模，但对于细分领域和动态变化的研究较少。本文将以崛起中的</w:t>
      </w:r>
      <w:r w:rsidRPr="00D951E4">
        <w:rPr>
          <w:color w:val="000000"/>
          <w:szCs w:val="21"/>
        </w:rPr>
        <w:t>F</w:t>
      </w:r>
      <w:r w:rsidRPr="00D951E4">
        <w:rPr>
          <w:color w:val="000000"/>
          <w:szCs w:val="21"/>
        </w:rPr>
        <w:t>医疗器械公司为例，深入研究</w:t>
      </w:r>
      <w:r w:rsidR="00E61EE7" w:rsidRPr="00D951E4">
        <w:rPr>
          <w:color w:val="000000"/>
          <w:szCs w:val="21"/>
        </w:rPr>
        <w:t>国内</w:t>
      </w:r>
      <w:r w:rsidR="00C752ED" w:rsidRPr="00D951E4">
        <w:rPr>
          <w:color w:val="000000"/>
          <w:szCs w:val="21"/>
        </w:rPr>
        <w:t>快速发展中的</w:t>
      </w:r>
      <w:r w:rsidRPr="00D951E4">
        <w:rPr>
          <w:color w:val="000000"/>
          <w:szCs w:val="21"/>
        </w:rPr>
        <w:t>医疗器械</w:t>
      </w:r>
      <w:r w:rsidR="00C752ED" w:rsidRPr="00D951E4">
        <w:rPr>
          <w:color w:val="000000"/>
          <w:szCs w:val="21"/>
        </w:rPr>
        <w:t>公司</w:t>
      </w:r>
      <w:r w:rsidRPr="00D951E4">
        <w:rPr>
          <w:color w:val="000000"/>
          <w:szCs w:val="21"/>
        </w:rPr>
        <w:t>战略。</w:t>
      </w:r>
    </w:p>
    <w:p w14:paraId="7FABB3D4" w14:textId="2F219373" w:rsidR="00590183" w:rsidRPr="00D951E4" w:rsidRDefault="00590183" w:rsidP="00590183">
      <w:pPr>
        <w:spacing w:line="360" w:lineRule="auto"/>
        <w:rPr>
          <w:color w:val="000000"/>
          <w:szCs w:val="21"/>
        </w:rPr>
      </w:pPr>
      <w:r w:rsidRPr="00D951E4">
        <w:rPr>
          <w:color w:val="000000"/>
          <w:szCs w:val="21"/>
        </w:rPr>
        <w:br w:type="page"/>
      </w:r>
    </w:p>
    <w:p w14:paraId="6CDFC4BE" w14:textId="7C6659E1" w:rsidR="005D7F53" w:rsidRPr="00D951E4" w:rsidRDefault="00C328AB" w:rsidP="00FF7C0E">
      <w:pPr>
        <w:pStyle w:val="13"/>
      </w:pPr>
      <w:bookmarkStart w:id="19" w:name="_Toc155292124"/>
      <w:r w:rsidRPr="00D951E4">
        <w:lastRenderedPageBreak/>
        <w:t>第三章</w:t>
      </w:r>
      <w:r w:rsidRPr="00D951E4">
        <w:t xml:space="preserve"> </w:t>
      </w:r>
      <w:r w:rsidR="00445E8D" w:rsidRPr="00D951E4">
        <w:t>F</w:t>
      </w:r>
      <w:r w:rsidR="00445E8D" w:rsidRPr="00D951E4">
        <w:t>医疗器械公司</w:t>
      </w:r>
      <w:r w:rsidRPr="00D951E4">
        <w:t>外部环境分析</w:t>
      </w:r>
      <w:bookmarkEnd w:id="19"/>
    </w:p>
    <w:p w14:paraId="0ACC6F7A" w14:textId="7D93019F" w:rsidR="005D7F53" w:rsidRPr="00D951E4" w:rsidRDefault="00C328AB" w:rsidP="00FF7C0E">
      <w:pPr>
        <w:pStyle w:val="23"/>
        <w:rPr>
          <w:rFonts w:ascii="Times New Roman" w:hAnsi="Times New Roman" w:cs="Times New Roman"/>
        </w:rPr>
      </w:pPr>
      <w:bookmarkStart w:id="20" w:name="_Toc155292125"/>
      <w:r w:rsidRPr="00D951E4">
        <w:rPr>
          <w:rFonts w:ascii="Times New Roman" w:hAnsi="Times New Roman" w:cs="Times New Roman"/>
        </w:rPr>
        <w:t xml:space="preserve">3.1 </w:t>
      </w:r>
      <w:r w:rsidRPr="00D951E4">
        <w:rPr>
          <w:rFonts w:ascii="Times New Roman" w:hAnsi="Times New Roman" w:cs="Times New Roman"/>
        </w:rPr>
        <w:t>宏观环境分析</w:t>
      </w:r>
      <w:bookmarkEnd w:id="20"/>
    </w:p>
    <w:p w14:paraId="161BEB59" w14:textId="25055982" w:rsidR="00C328AB" w:rsidRPr="00D951E4" w:rsidRDefault="00C328AB" w:rsidP="005D7F53">
      <w:pPr>
        <w:pStyle w:val="33"/>
      </w:pPr>
      <w:bookmarkStart w:id="21" w:name="_Toc155292126"/>
      <w:r w:rsidRPr="00D951E4">
        <w:t xml:space="preserve">3.1.1 </w:t>
      </w:r>
      <w:r w:rsidR="00D35EDB" w:rsidRPr="00D951E4">
        <w:t>政治</w:t>
      </w:r>
      <w:r w:rsidRPr="00D951E4">
        <w:t>环境</w:t>
      </w:r>
      <w:bookmarkEnd w:id="21"/>
    </w:p>
    <w:p w14:paraId="780CEE2B" w14:textId="679ACA75" w:rsidR="00F663F0" w:rsidRPr="00D951E4" w:rsidRDefault="00D35EDB" w:rsidP="00CC6853">
      <w:pPr>
        <w:spacing w:line="360" w:lineRule="auto"/>
        <w:ind w:firstLineChars="200" w:firstLine="420"/>
        <w:rPr>
          <w:szCs w:val="21"/>
        </w:rPr>
      </w:pPr>
      <w:r w:rsidRPr="00D951E4">
        <w:rPr>
          <w:szCs w:val="21"/>
        </w:rPr>
        <w:t>政治</w:t>
      </w:r>
      <w:r w:rsidR="00F663F0" w:rsidRPr="00D951E4">
        <w:rPr>
          <w:szCs w:val="21"/>
        </w:rPr>
        <w:t>环境对</w:t>
      </w:r>
      <w:r w:rsidR="00445E8D" w:rsidRPr="00D951E4">
        <w:rPr>
          <w:szCs w:val="21"/>
        </w:rPr>
        <w:t>F</w:t>
      </w:r>
      <w:r w:rsidR="00445E8D" w:rsidRPr="00D951E4">
        <w:rPr>
          <w:szCs w:val="21"/>
        </w:rPr>
        <w:t>医疗器械公司</w:t>
      </w:r>
      <w:r w:rsidR="00F663F0" w:rsidRPr="00D951E4">
        <w:rPr>
          <w:szCs w:val="21"/>
        </w:rPr>
        <w:t>的影响主要表现在</w:t>
      </w:r>
      <w:r w:rsidR="00CC6853" w:rsidRPr="00D951E4">
        <w:rPr>
          <w:szCs w:val="21"/>
        </w:rPr>
        <w:t>政策监管方面，</w:t>
      </w:r>
      <w:r w:rsidR="00F663F0" w:rsidRPr="00D951E4">
        <w:rPr>
          <w:szCs w:val="21"/>
        </w:rPr>
        <w:t>政府对医疗器械行业的监管政策是影响企业运营的重要因素。政府的政策和法规变化</w:t>
      </w:r>
      <w:r w:rsidR="00CC6853" w:rsidRPr="00D951E4">
        <w:rPr>
          <w:szCs w:val="21"/>
        </w:rPr>
        <w:t>会</w:t>
      </w:r>
      <w:r w:rsidR="00F663F0" w:rsidRPr="00D951E4">
        <w:rPr>
          <w:szCs w:val="21"/>
        </w:rPr>
        <w:t>对医疗器械行业的产品研发、注册、生产、销售等方面产生直接影响。</w:t>
      </w:r>
    </w:p>
    <w:p w14:paraId="435882A9" w14:textId="18F336C2" w:rsidR="00A744C2" w:rsidRPr="00D951E4" w:rsidRDefault="00A744C2" w:rsidP="005E592D">
      <w:pPr>
        <w:spacing w:line="360" w:lineRule="auto"/>
        <w:ind w:firstLineChars="200" w:firstLine="420"/>
        <w:rPr>
          <w:szCs w:val="21"/>
        </w:rPr>
      </w:pPr>
      <w:r w:rsidRPr="00D951E4">
        <w:rPr>
          <w:szCs w:val="21"/>
        </w:rPr>
        <w:t>随着</w:t>
      </w:r>
      <w:r w:rsidRPr="00D951E4">
        <w:rPr>
          <w:szCs w:val="21"/>
        </w:rPr>
        <w:t>“</w:t>
      </w:r>
      <w:r w:rsidRPr="00D951E4">
        <w:rPr>
          <w:szCs w:val="21"/>
        </w:rPr>
        <w:t>十三五</w:t>
      </w:r>
      <w:r w:rsidRPr="00D951E4">
        <w:rPr>
          <w:szCs w:val="21"/>
        </w:rPr>
        <w:t>”</w:t>
      </w:r>
      <w:r w:rsidRPr="00D951E4">
        <w:rPr>
          <w:szCs w:val="21"/>
        </w:rPr>
        <w:t>医改的贯彻实施，医疗器械行业面临变革。尤其是</w:t>
      </w:r>
      <w:r w:rsidRPr="00D951E4">
        <w:rPr>
          <w:szCs w:val="21"/>
        </w:rPr>
        <w:t>“</w:t>
      </w:r>
      <w:r w:rsidRPr="00D951E4">
        <w:rPr>
          <w:szCs w:val="21"/>
        </w:rPr>
        <w:t>两票制</w:t>
      </w:r>
      <w:r w:rsidRPr="00D951E4">
        <w:rPr>
          <w:szCs w:val="21"/>
        </w:rPr>
        <w:t>”</w:t>
      </w:r>
      <w:r w:rsidRPr="00D951E4">
        <w:rPr>
          <w:szCs w:val="21"/>
        </w:rPr>
        <w:t>、</w:t>
      </w:r>
      <w:r w:rsidRPr="00D951E4">
        <w:rPr>
          <w:szCs w:val="21"/>
        </w:rPr>
        <w:t>“</w:t>
      </w:r>
      <w:r w:rsidRPr="00D951E4">
        <w:rPr>
          <w:szCs w:val="21"/>
        </w:rPr>
        <w:t>营改增</w:t>
      </w:r>
      <w:r w:rsidRPr="00D951E4">
        <w:rPr>
          <w:szCs w:val="21"/>
        </w:rPr>
        <w:t>”</w:t>
      </w:r>
      <w:r w:rsidRPr="00D951E4">
        <w:rPr>
          <w:szCs w:val="21"/>
        </w:rPr>
        <w:t>、</w:t>
      </w:r>
      <w:r w:rsidRPr="00D951E4">
        <w:rPr>
          <w:szCs w:val="21"/>
        </w:rPr>
        <w:t>“</w:t>
      </w:r>
      <w:r w:rsidRPr="00D951E4">
        <w:rPr>
          <w:szCs w:val="21"/>
        </w:rPr>
        <w:t>金税三</w:t>
      </w:r>
      <w:r w:rsidRPr="00D951E4">
        <w:rPr>
          <w:szCs w:val="21"/>
        </w:rPr>
        <w:t>”</w:t>
      </w:r>
      <w:r w:rsidRPr="00D951E4">
        <w:rPr>
          <w:szCs w:val="21"/>
        </w:rPr>
        <w:t>、</w:t>
      </w:r>
      <w:r w:rsidRPr="00D951E4">
        <w:rPr>
          <w:szCs w:val="21"/>
        </w:rPr>
        <w:t>“</w:t>
      </w:r>
      <w:r w:rsidRPr="00D951E4">
        <w:rPr>
          <w:szCs w:val="21"/>
        </w:rPr>
        <w:t>行业整风</w:t>
      </w:r>
      <w:r w:rsidRPr="00D951E4">
        <w:rPr>
          <w:szCs w:val="21"/>
        </w:rPr>
        <w:t>”</w:t>
      </w:r>
      <w:r w:rsidRPr="00D951E4">
        <w:rPr>
          <w:szCs w:val="21"/>
        </w:rPr>
        <w:t>等政策的推行，以及新版《医疗器械监督管理条例》对企业注册、生产、采购、验收、储存、配送等环节作出更高要求，合规化和集中化成为行业主流政策导向，行业集中进程加快</w:t>
      </w:r>
      <w:r w:rsidR="00BE4C57" w:rsidRPr="00D951E4">
        <w:rPr>
          <w:szCs w:val="21"/>
          <w:vertAlign w:val="superscript"/>
        </w:rPr>
        <w:fldChar w:fldCharType="begin"/>
      </w:r>
      <w:r w:rsidR="00BE4C57" w:rsidRPr="00D951E4">
        <w:rPr>
          <w:szCs w:val="21"/>
          <w:vertAlign w:val="superscript"/>
        </w:rPr>
        <w:instrText xml:space="preserve"> REF _Ref149731215 \r \h  \* MERGEFORMAT </w:instrText>
      </w:r>
      <w:r w:rsidR="00BE4C57" w:rsidRPr="00D951E4">
        <w:rPr>
          <w:szCs w:val="21"/>
          <w:vertAlign w:val="superscript"/>
        </w:rPr>
      </w:r>
      <w:r w:rsidR="00BE4C57" w:rsidRPr="00D951E4">
        <w:rPr>
          <w:szCs w:val="21"/>
          <w:vertAlign w:val="superscript"/>
        </w:rPr>
        <w:fldChar w:fldCharType="separate"/>
      </w:r>
      <w:r w:rsidR="00511865">
        <w:rPr>
          <w:szCs w:val="21"/>
          <w:vertAlign w:val="superscript"/>
        </w:rPr>
        <w:t>[18]</w:t>
      </w:r>
      <w:r w:rsidR="00BE4C57" w:rsidRPr="00D951E4">
        <w:rPr>
          <w:szCs w:val="21"/>
          <w:vertAlign w:val="superscript"/>
        </w:rPr>
        <w:fldChar w:fldCharType="end"/>
      </w:r>
      <w:r w:rsidRPr="00D951E4">
        <w:rPr>
          <w:szCs w:val="21"/>
        </w:rPr>
        <w:t>。</w:t>
      </w:r>
    </w:p>
    <w:p w14:paraId="1D7FD8C2" w14:textId="207FEA80" w:rsidR="00A744C2" w:rsidRPr="00D951E4" w:rsidRDefault="00A744C2" w:rsidP="005E592D">
      <w:pPr>
        <w:spacing w:line="360" w:lineRule="auto"/>
        <w:ind w:firstLineChars="200" w:firstLine="420"/>
        <w:rPr>
          <w:szCs w:val="21"/>
        </w:rPr>
      </w:pPr>
      <w:r w:rsidRPr="00D951E4">
        <w:rPr>
          <w:szCs w:val="21"/>
        </w:rPr>
        <w:t>按照十四五</w:t>
      </w:r>
      <w:r w:rsidRPr="00D951E4">
        <w:rPr>
          <w:szCs w:val="21"/>
        </w:rPr>
        <w:t>”</w:t>
      </w:r>
      <w:r w:rsidRPr="00D951E4">
        <w:rPr>
          <w:szCs w:val="21"/>
        </w:rPr>
        <w:t>医疗装备产业发展规划，治疗装备、监护与生命支持装备、诊断检验装备、中医诊疗装备、妇幼健康装备、保健康复装备、有源植介入器械，</w:t>
      </w:r>
      <w:r w:rsidRPr="00D951E4">
        <w:rPr>
          <w:szCs w:val="21"/>
        </w:rPr>
        <w:t>7</w:t>
      </w:r>
      <w:r w:rsidRPr="00D951E4">
        <w:rPr>
          <w:szCs w:val="21"/>
        </w:rPr>
        <w:t>个领域作为未来</w:t>
      </w:r>
      <w:r w:rsidRPr="00D951E4">
        <w:rPr>
          <w:szCs w:val="21"/>
        </w:rPr>
        <w:t>5</w:t>
      </w:r>
      <w:r w:rsidRPr="00D951E4">
        <w:rPr>
          <w:szCs w:val="21"/>
        </w:rPr>
        <w:t>年医疗器械重点发展领域，鼓励国内企业加强创新，攻坚克难。同时，国产替代进口的趋势将愈加明显，国家鼓励优先采购国产设备、降低高素质国产产品的准入壁垒。目前</w:t>
      </w:r>
      <w:r w:rsidRPr="00D951E4">
        <w:rPr>
          <w:szCs w:val="21"/>
        </w:rPr>
        <w:t>IVD</w:t>
      </w:r>
      <w:r w:rsidRPr="00D951E4">
        <w:rPr>
          <w:szCs w:val="21"/>
        </w:rPr>
        <w:t>体外诊断、无源植入器械、护理器械基本已实现国产替代，未来医学影像、心血管器械将成为国产医疗器械产品的发力点</w:t>
      </w:r>
      <w:r w:rsidR="000A4A24" w:rsidRPr="00D951E4">
        <w:rPr>
          <w:szCs w:val="21"/>
          <w:vertAlign w:val="superscript"/>
        </w:rPr>
        <w:fldChar w:fldCharType="begin"/>
      </w:r>
      <w:r w:rsidR="000A4A24" w:rsidRPr="00D951E4">
        <w:rPr>
          <w:szCs w:val="21"/>
          <w:vertAlign w:val="superscript"/>
        </w:rPr>
        <w:instrText xml:space="preserve"> REF _Ref149824226 \r \h  \* MERGEFORMAT </w:instrText>
      </w:r>
      <w:r w:rsidR="000A4A24" w:rsidRPr="00D951E4">
        <w:rPr>
          <w:szCs w:val="21"/>
          <w:vertAlign w:val="superscript"/>
        </w:rPr>
      </w:r>
      <w:r w:rsidR="000A4A24" w:rsidRPr="00D951E4">
        <w:rPr>
          <w:szCs w:val="21"/>
          <w:vertAlign w:val="superscript"/>
        </w:rPr>
        <w:fldChar w:fldCharType="separate"/>
      </w:r>
      <w:r w:rsidR="00511865">
        <w:rPr>
          <w:szCs w:val="21"/>
          <w:vertAlign w:val="superscript"/>
        </w:rPr>
        <w:t>[19]</w:t>
      </w:r>
      <w:r w:rsidR="000A4A24" w:rsidRPr="00D951E4">
        <w:rPr>
          <w:szCs w:val="21"/>
          <w:vertAlign w:val="superscript"/>
        </w:rPr>
        <w:fldChar w:fldCharType="end"/>
      </w:r>
      <w:r w:rsidRPr="00D951E4">
        <w:rPr>
          <w:szCs w:val="21"/>
        </w:rPr>
        <w:t>。</w:t>
      </w:r>
    </w:p>
    <w:p w14:paraId="36638443" w14:textId="5C661686" w:rsidR="00F663F0" w:rsidRPr="00D951E4" w:rsidRDefault="008F733A" w:rsidP="00FF7C0E">
      <w:pPr>
        <w:spacing w:line="360" w:lineRule="auto"/>
        <w:ind w:firstLineChars="200" w:firstLine="420"/>
        <w:rPr>
          <w:szCs w:val="21"/>
        </w:rPr>
      </w:pPr>
      <w:r w:rsidRPr="00D951E4">
        <w:rPr>
          <w:szCs w:val="21"/>
        </w:rPr>
        <w:t>同时，</w:t>
      </w:r>
      <w:r w:rsidR="00E041E0" w:rsidRPr="00D951E4">
        <w:rPr>
          <w:szCs w:val="21"/>
        </w:rPr>
        <w:t>对国产设备，在采购、准入等多维度给于优惠和支持政策。《创新医疗器械特别审查程序》</w:t>
      </w:r>
      <w:r w:rsidRPr="00D951E4">
        <w:rPr>
          <w:szCs w:val="21"/>
        </w:rPr>
        <w:t>和</w:t>
      </w:r>
      <w:r w:rsidR="00E041E0" w:rsidRPr="00D951E4">
        <w:rPr>
          <w:szCs w:val="21"/>
        </w:rPr>
        <w:t>《医疗器械优先审批程序》等鼓励产业创新发展</w:t>
      </w:r>
      <w:r w:rsidRPr="00D951E4">
        <w:rPr>
          <w:szCs w:val="21"/>
        </w:rPr>
        <w:t>。</w:t>
      </w:r>
      <w:r w:rsidR="00E041E0" w:rsidRPr="00D951E4">
        <w:rPr>
          <w:szCs w:val="21"/>
        </w:rPr>
        <w:t>大型设备配置许可政策发布</w:t>
      </w:r>
      <w:r w:rsidRPr="00D951E4">
        <w:rPr>
          <w:szCs w:val="21"/>
        </w:rPr>
        <w:t>，</w:t>
      </w:r>
      <w:r w:rsidR="00E041E0" w:rsidRPr="00D951E4">
        <w:rPr>
          <w:szCs w:val="21"/>
        </w:rPr>
        <w:t>大型设备十四五配置许可数量持续放大，医疗新基建、专科基地建设投入加大。集采范围扩大品种增加</w:t>
      </w:r>
      <w:r w:rsidR="00A933E0" w:rsidRPr="00D951E4">
        <w:rPr>
          <w:szCs w:val="21"/>
        </w:rPr>
        <w:t>，</w:t>
      </w:r>
      <w:r w:rsidR="00E041E0" w:rsidRPr="00D951E4">
        <w:rPr>
          <w:szCs w:val="21"/>
        </w:rPr>
        <w:t>国产化率提升</w:t>
      </w:r>
      <w:r w:rsidR="00A933E0" w:rsidRPr="00D951E4">
        <w:rPr>
          <w:szCs w:val="21"/>
        </w:rPr>
        <w:t>，</w:t>
      </w:r>
      <w:r w:rsidR="00E041E0" w:rsidRPr="00D951E4">
        <w:rPr>
          <w:szCs w:val="21"/>
        </w:rPr>
        <w:t>渠道空间压缩</w:t>
      </w:r>
      <w:r w:rsidR="00B46FE2" w:rsidRPr="00D951E4">
        <w:rPr>
          <w:szCs w:val="21"/>
        </w:rPr>
        <w:t>。</w:t>
      </w:r>
    </w:p>
    <w:p w14:paraId="1A4EE7C9" w14:textId="6BF6A811" w:rsidR="00682679" w:rsidRPr="00D951E4" w:rsidRDefault="00682679" w:rsidP="00FF7C0E">
      <w:pPr>
        <w:spacing w:line="360" w:lineRule="auto"/>
        <w:ind w:firstLineChars="200" w:firstLine="420"/>
        <w:rPr>
          <w:szCs w:val="21"/>
        </w:rPr>
      </w:pPr>
      <w:r w:rsidRPr="00D951E4">
        <w:rPr>
          <w:szCs w:val="21"/>
        </w:rPr>
        <w:t>《中央反腐败协调小组工作规划（</w:t>
      </w:r>
      <w:r w:rsidRPr="00D951E4">
        <w:rPr>
          <w:szCs w:val="21"/>
        </w:rPr>
        <w:t>2023—2027</w:t>
      </w:r>
      <w:r w:rsidRPr="00D951E4">
        <w:rPr>
          <w:szCs w:val="21"/>
        </w:rPr>
        <w:t>年）》表示要深化整治医药等领域的腐败。医疗反腐长期化系统化开展，对医疗器械销售方面产生短期</w:t>
      </w:r>
      <w:r w:rsidR="009D02C8" w:rsidRPr="00D951E4">
        <w:rPr>
          <w:szCs w:val="21"/>
        </w:rPr>
        <w:t>不利</w:t>
      </w:r>
      <w:r w:rsidRPr="00D951E4">
        <w:rPr>
          <w:szCs w:val="21"/>
        </w:rPr>
        <w:t>影响</w:t>
      </w:r>
      <w:r w:rsidR="009D02C8" w:rsidRPr="00D951E4">
        <w:rPr>
          <w:szCs w:val="21"/>
        </w:rPr>
        <w:t>，部分渠道转为直销</w:t>
      </w:r>
      <w:r w:rsidRPr="00D951E4">
        <w:rPr>
          <w:szCs w:val="21"/>
        </w:rPr>
        <w:t>。</w:t>
      </w:r>
    </w:p>
    <w:p w14:paraId="1E789DD7" w14:textId="77777777" w:rsidR="00C328AB" w:rsidRPr="00D951E4" w:rsidRDefault="00C328AB" w:rsidP="005D7F53">
      <w:pPr>
        <w:pStyle w:val="33"/>
      </w:pPr>
      <w:bookmarkStart w:id="22" w:name="_Toc155292127"/>
      <w:r w:rsidRPr="00D951E4">
        <w:lastRenderedPageBreak/>
        <w:t xml:space="preserve">3.1.2 </w:t>
      </w:r>
      <w:r w:rsidRPr="00D951E4">
        <w:t>经济环境</w:t>
      </w:r>
      <w:bookmarkEnd w:id="22"/>
    </w:p>
    <w:p w14:paraId="5687A165" w14:textId="323C1C22" w:rsidR="001A1DB5" w:rsidRPr="00D951E4" w:rsidRDefault="003F70A6" w:rsidP="005C0E35">
      <w:pPr>
        <w:spacing w:line="360" w:lineRule="auto"/>
        <w:ind w:firstLineChars="200" w:firstLine="420"/>
        <w:rPr>
          <w:szCs w:val="21"/>
        </w:rPr>
      </w:pPr>
      <w:r w:rsidRPr="00D951E4">
        <w:rPr>
          <w:szCs w:val="21"/>
        </w:rPr>
        <w:t>(1)</w:t>
      </w:r>
      <w:r w:rsidR="005C0E35" w:rsidRPr="00D951E4">
        <w:rPr>
          <w:szCs w:val="21"/>
        </w:rPr>
        <w:t xml:space="preserve"> </w:t>
      </w:r>
      <w:r w:rsidR="001A1DB5" w:rsidRPr="00D951E4">
        <w:rPr>
          <w:szCs w:val="21"/>
        </w:rPr>
        <w:t>全球经济环境：目前全球经济环境面临较大不确定性和挑战，主要表现为贸易保护主义抬头、地缘政治冲突加剧、全球供应链的调整等。这些因素可能导致全球市场需求的波动和变化，进而对</w:t>
      </w:r>
      <w:r w:rsidR="00445E8D" w:rsidRPr="00D951E4">
        <w:rPr>
          <w:szCs w:val="21"/>
        </w:rPr>
        <w:t>F</w:t>
      </w:r>
      <w:r w:rsidR="00445E8D" w:rsidRPr="00D951E4">
        <w:rPr>
          <w:szCs w:val="21"/>
        </w:rPr>
        <w:t>医疗器械公司</w:t>
      </w:r>
      <w:r w:rsidR="001A1DB5" w:rsidRPr="00D951E4">
        <w:rPr>
          <w:szCs w:val="21"/>
        </w:rPr>
        <w:t>的出口业务和国际市场扩展产生影响。</w:t>
      </w:r>
    </w:p>
    <w:p w14:paraId="3ABFF0E9" w14:textId="3BF338C5" w:rsidR="001A1DB5" w:rsidRPr="00D951E4" w:rsidRDefault="003F70A6" w:rsidP="005E592D">
      <w:pPr>
        <w:spacing w:line="360" w:lineRule="auto"/>
        <w:ind w:firstLineChars="200" w:firstLine="420"/>
        <w:rPr>
          <w:szCs w:val="21"/>
        </w:rPr>
      </w:pPr>
      <w:r w:rsidRPr="00D951E4">
        <w:rPr>
          <w:szCs w:val="21"/>
        </w:rPr>
        <w:t>(2)</w:t>
      </w:r>
      <w:r w:rsidR="005C0E35" w:rsidRPr="00D951E4">
        <w:rPr>
          <w:szCs w:val="21"/>
        </w:rPr>
        <w:t xml:space="preserve"> </w:t>
      </w:r>
      <w:r w:rsidR="001A1DB5" w:rsidRPr="00D951E4">
        <w:rPr>
          <w:szCs w:val="21"/>
        </w:rPr>
        <w:t>中国经济环境：中国正在从高速增长阶段转向高质量发展阶段，经济结构和需求结构也在不断升级。</w:t>
      </w:r>
      <w:r w:rsidR="004B702E" w:rsidRPr="00D951E4">
        <w:rPr>
          <w:szCs w:val="21"/>
        </w:rPr>
        <w:t>随着人民收入水平的提高和消费观念的转变，医疗器械市场潜力巨大，医疗消费升级成为当代中国社会的一个重要趋势</w:t>
      </w:r>
      <w:r w:rsidR="007F4D1C" w:rsidRPr="00D951E4">
        <w:rPr>
          <w:szCs w:val="21"/>
          <w:vertAlign w:val="superscript"/>
        </w:rPr>
        <w:fldChar w:fldCharType="begin"/>
      </w:r>
      <w:r w:rsidR="007F4D1C" w:rsidRPr="00D951E4">
        <w:rPr>
          <w:szCs w:val="21"/>
          <w:vertAlign w:val="superscript"/>
        </w:rPr>
        <w:instrText xml:space="preserve"> REF _Ref149824303 \r \h  \* MERGEFORMAT </w:instrText>
      </w:r>
      <w:r w:rsidR="007F4D1C" w:rsidRPr="00D951E4">
        <w:rPr>
          <w:szCs w:val="21"/>
          <w:vertAlign w:val="superscript"/>
        </w:rPr>
      </w:r>
      <w:r w:rsidR="007F4D1C" w:rsidRPr="00D951E4">
        <w:rPr>
          <w:szCs w:val="21"/>
          <w:vertAlign w:val="superscript"/>
        </w:rPr>
        <w:fldChar w:fldCharType="separate"/>
      </w:r>
      <w:r w:rsidR="00511865">
        <w:rPr>
          <w:szCs w:val="21"/>
          <w:vertAlign w:val="superscript"/>
        </w:rPr>
        <w:t>[20]</w:t>
      </w:r>
      <w:r w:rsidR="007F4D1C" w:rsidRPr="00D951E4">
        <w:rPr>
          <w:szCs w:val="21"/>
          <w:vertAlign w:val="superscript"/>
        </w:rPr>
        <w:fldChar w:fldCharType="end"/>
      </w:r>
      <w:r w:rsidR="004B702E" w:rsidRPr="00D951E4">
        <w:rPr>
          <w:szCs w:val="21"/>
        </w:rPr>
        <w:t>。</w:t>
      </w:r>
    </w:p>
    <w:p w14:paraId="32DE964D" w14:textId="77777777" w:rsidR="00371828" w:rsidRPr="00D951E4" w:rsidRDefault="00033B3A" w:rsidP="00371828">
      <w:pPr>
        <w:spacing w:line="360" w:lineRule="auto"/>
        <w:jc w:val="center"/>
        <w:rPr>
          <w:rFonts w:eastAsia="楷体"/>
        </w:rPr>
      </w:pPr>
      <w:r w:rsidRPr="00D951E4">
        <w:rPr>
          <w:noProof/>
        </w:rPr>
        <w:drawing>
          <wp:inline distT="0" distB="0" distL="0" distR="0" wp14:anchorId="2ACD0E73" wp14:editId="446E08C9">
            <wp:extent cx="5471036" cy="2788920"/>
            <wp:effectExtent l="0" t="0" r="0" b="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rotWithShape="1">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l="29106" t="51736" r="7970" b="25413"/>
                    <a:stretch/>
                  </pic:blipFill>
                  <pic:spPr bwMode="auto">
                    <a:xfrm>
                      <a:off x="0" y="0"/>
                      <a:ext cx="5478833" cy="2792895"/>
                    </a:xfrm>
                    <a:prstGeom prst="rect">
                      <a:avLst/>
                    </a:prstGeom>
                    <a:ln>
                      <a:noFill/>
                    </a:ln>
                    <a:extLst>
                      <a:ext uri="{53640926-AAD7-44D8-BBD7-CCE9431645EC}">
                        <a14:shadowObscured xmlns:a14="http://schemas.microsoft.com/office/drawing/2010/main"/>
                      </a:ext>
                    </a:extLst>
                  </pic:spPr>
                </pic:pic>
              </a:graphicData>
            </a:graphic>
          </wp:inline>
        </w:drawing>
      </w:r>
    </w:p>
    <w:p w14:paraId="40EB3DDB" w14:textId="736163E4" w:rsidR="00371828" w:rsidRPr="00D951E4" w:rsidRDefault="00371828" w:rsidP="00371828">
      <w:pPr>
        <w:spacing w:line="360" w:lineRule="auto"/>
        <w:jc w:val="left"/>
        <w:rPr>
          <w:sz w:val="18"/>
          <w:szCs w:val="18"/>
        </w:rPr>
      </w:pPr>
      <w:r w:rsidRPr="00D951E4">
        <w:rPr>
          <w:sz w:val="18"/>
          <w:szCs w:val="18"/>
        </w:rPr>
        <w:t>文献来源：</w:t>
      </w:r>
      <w:r w:rsidRPr="00D951E4">
        <w:rPr>
          <w:sz w:val="18"/>
          <w:szCs w:val="18"/>
        </w:rPr>
        <w:t>IMF,</w:t>
      </w:r>
      <w:r w:rsidRPr="00D951E4">
        <w:rPr>
          <w:sz w:val="18"/>
          <w:szCs w:val="18"/>
        </w:rPr>
        <w:t>毕马威分析</w:t>
      </w:r>
    </w:p>
    <w:p w14:paraId="67A50DE1" w14:textId="71807503" w:rsidR="00371828" w:rsidRPr="00D951E4" w:rsidRDefault="00371828" w:rsidP="00E043E0">
      <w:pPr>
        <w:spacing w:line="360" w:lineRule="auto"/>
        <w:jc w:val="center"/>
        <w:rPr>
          <w:szCs w:val="21"/>
        </w:rPr>
      </w:pPr>
      <w:r w:rsidRPr="00D951E4">
        <w:rPr>
          <w:rFonts w:eastAsia="楷体"/>
        </w:rPr>
        <w:t>图</w:t>
      </w:r>
      <w:r w:rsidRPr="00D951E4">
        <w:rPr>
          <w:rFonts w:eastAsia="楷体"/>
        </w:rPr>
        <w:t xml:space="preserve">3-1  </w:t>
      </w:r>
      <w:r w:rsidRPr="00D951E4">
        <w:rPr>
          <w:rFonts w:eastAsia="楷体"/>
        </w:rPr>
        <w:t>全球主要经济体增速预测</w:t>
      </w:r>
      <w:r w:rsidR="00E14ABD" w:rsidRPr="00D951E4">
        <w:rPr>
          <w:rFonts w:eastAsia="楷体"/>
        </w:rPr>
        <w:t>（</w:t>
      </w:r>
      <w:r w:rsidRPr="00D951E4">
        <w:rPr>
          <w:rFonts w:eastAsia="楷体"/>
        </w:rPr>
        <w:t>%</w:t>
      </w:r>
      <w:r w:rsidR="00E14ABD" w:rsidRPr="00D951E4">
        <w:rPr>
          <w:rFonts w:eastAsia="楷体"/>
        </w:rPr>
        <w:t>）</w:t>
      </w:r>
    </w:p>
    <w:p w14:paraId="7C345E98" w14:textId="477A210A" w:rsidR="00BB7FB0" w:rsidRPr="00D951E4" w:rsidRDefault="007C4674" w:rsidP="00C00A97">
      <w:pPr>
        <w:adjustRightInd w:val="0"/>
        <w:snapToGrid w:val="0"/>
        <w:spacing w:line="360" w:lineRule="auto"/>
        <w:ind w:right="840"/>
        <w:jc w:val="center"/>
        <w:rPr>
          <w:rFonts w:eastAsia="楷体_GB2312"/>
        </w:rPr>
      </w:pPr>
      <w:r w:rsidRPr="00D951E4">
        <w:rPr>
          <w:rFonts w:eastAsia="楷体_GB2312"/>
        </w:rPr>
        <w:t xml:space="preserve">         </w:t>
      </w:r>
      <w:r w:rsidR="00371828" w:rsidRPr="00D951E4">
        <w:rPr>
          <w:rFonts w:eastAsia="楷体_GB2312"/>
        </w:rPr>
        <w:t>Figure 3-1 Growth Forecast of Major Global Economies</w:t>
      </w:r>
      <w:r w:rsidR="00E14ABD" w:rsidRPr="00D951E4">
        <w:rPr>
          <w:rFonts w:eastAsia="楷体_GB2312"/>
        </w:rPr>
        <w:t>（</w:t>
      </w:r>
      <w:r w:rsidR="0082507E" w:rsidRPr="00D951E4">
        <w:rPr>
          <w:rFonts w:eastAsia="楷体_GB2312"/>
        </w:rPr>
        <w:t>%</w:t>
      </w:r>
      <w:r w:rsidR="00E14ABD" w:rsidRPr="00D951E4">
        <w:rPr>
          <w:rFonts w:eastAsia="楷体_GB2312"/>
        </w:rPr>
        <w:t>）</w:t>
      </w:r>
    </w:p>
    <w:p w14:paraId="41B08144" w14:textId="4FE97B62" w:rsidR="00C328AB" w:rsidRPr="00D951E4" w:rsidRDefault="00C328AB" w:rsidP="005D7F53">
      <w:pPr>
        <w:pStyle w:val="33"/>
      </w:pPr>
      <w:bookmarkStart w:id="23" w:name="_Toc155292128"/>
      <w:r w:rsidRPr="00D951E4">
        <w:t xml:space="preserve">3.1.3 </w:t>
      </w:r>
      <w:r w:rsidR="00D35EDB" w:rsidRPr="00D951E4">
        <w:t>社会</w:t>
      </w:r>
      <w:r w:rsidRPr="00D951E4">
        <w:t>环境</w:t>
      </w:r>
      <w:bookmarkEnd w:id="23"/>
    </w:p>
    <w:p w14:paraId="286EA929" w14:textId="7C2B4506" w:rsidR="00B7311E" w:rsidRPr="00D951E4" w:rsidRDefault="00B7311E" w:rsidP="00DC54F2">
      <w:pPr>
        <w:spacing w:line="360" w:lineRule="auto"/>
        <w:rPr>
          <w:szCs w:val="21"/>
        </w:rPr>
      </w:pPr>
      <w:r w:rsidRPr="00D951E4">
        <w:rPr>
          <w:szCs w:val="21"/>
        </w:rPr>
        <w:t xml:space="preserve">    </w:t>
      </w:r>
      <w:r w:rsidRPr="00D951E4">
        <w:rPr>
          <w:szCs w:val="21"/>
        </w:rPr>
        <w:t>当下中国</w:t>
      </w:r>
      <w:r w:rsidR="00D35EDB" w:rsidRPr="00D951E4">
        <w:rPr>
          <w:szCs w:val="21"/>
        </w:rPr>
        <w:t>社会</w:t>
      </w:r>
      <w:r w:rsidRPr="00D951E4">
        <w:rPr>
          <w:szCs w:val="21"/>
        </w:rPr>
        <w:t>环境对</w:t>
      </w:r>
      <w:r w:rsidR="00445E8D" w:rsidRPr="00D951E4">
        <w:rPr>
          <w:szCs w:val="21"/>
        </w:rPr>
        <w:t>F</w:t>
      </w:r>
      <w:r w:rsidR="00445E8D" w:rsidRPr="00D951E4">
        <w:rPr>
          <w:szCs w:val="21"/>
        </w:rPr>
        <w:t>医疗器械公司</w:t>
      </w:r>
      <w:r w:rsidRPr="00D951E4">
        <w:rPr>
          <w:szCs w:val="21"/>
        </w:rPr>
        <w:t>产生的影响主要体现在以下几个方面：</w:t>
      </w:r>
    </w:p>
    <w:p w14:paraId="4906B084" w14:textId="6E53A05B" w:rsidR="00B7311E" w:rsidRPr="00D951E4" w:rsidRDefault="00705867" w:rsidP="00705867">
      <w:pPr>
        <w:spacing w:line="360" w:lineRule="auto"/>
        <w:ind w:firstLineChars="200" w:firstLine="420"/>
        <w:rPr>
          <w:szCs w:val="21"/>
        </w:rPr>
      </w:pPr>
      <w:r w:rsidRPr="00D951E4">
        <w:rPr>
          <w:szCs w:val="21"/>
        </w:rPr>
        <w:t xml:space="preserve">(1) </w:t>
      </w:r>
      <w:r w:rsidR="00B7311E" w:rsidRPr="00D951E4">
        <w:rPr>
          <w:szCs w:val="21"/>
        </w:rPr>
        <w:t>人口老龄化和健康意识提升：</w:t>
      </w:r>
      <w:r w:rsidR="00F53C81" w:rsidRPr="00D951E4">
        <w:rPr>
          <w:szCs w:val="21"/>
        </w:rPr>
        <w:t>截至</w:t>
      </w:r>
      <w:r w:rsidR="00F53C81" w:rsidRPr="00D951E4">
        <w:rPr>
          <w:szCs w:val="21"/>
        </w:rPr>
        <w:t>2021</w:t>
      </w:r>
      <w:r w:rsidR="00F53C81" w:rsidRPr="00D951E4">
        <w:rPr>
          <w:szCs w:val="21"/>
        </w:rPr>
        <w:t>年底，中国</w:t>
      </w:r>
      <w:r w:rsidR="00F53C81" w:rsidRPr="00D951E4">
        <w:rPr>
          <w:szCs w:val="21"/>
        </w:rPr>
        <w:t>65</w:t>
      </w:r>
      <w:r w:rsidR="00F53C81" w:rsidRPr="00D951E4">
        <w:rPr>
          <w:szCs w:val="21"/>
        </w:rPr>
        <w:t>岁及以上人口已达</w:t>
      </w:r>
      <w:r w:rsidR="00F53C81" w:rsidRPr="00D951E4">
        <w:rPr>
          <w:szCs w:val="21"/>
        </w:rPr>
        <w:t>2.55</w:t>
      </w:r>
      <w:r w:rsidR="00F53C81" w:rsidRPr="00D951E4">
        <w:rPr>
          <w:szCs w:val="21"/>
        </w:rPr>
        <w:t>亿，占总人口</w:t>
      </w:r>
      <w:r w:rsidR="00F53C81" w:rsidRPr="00D951E4">
        <w:rPr>
          <w:szCs w:val="21"/>
        </w:rPr>
        <w:t>18.1%</w:t>
      </w:r>
      <w:r w:rsidR="00F53C81" w:rsidRPr="00D951E4">
        <w:rPr>
          <w:szCs w:val="21"/>
        </w:rPr>
        <w:t>。其中，</w:t>
      </w:r>
      <w:r w:rsidR="00F53C81" w:rsidRPr="00D951E4">
        <w:rPr>
          <w:szCs w:val="21"/>
        </w:rPr>
        <w:t>80</w:t>
      </w:r>
      <w:r w:rsidR="00F53C81" w:rsidRPr="00D951E4">
        <w:rPr>
          <w:szCs w:val="21"/>
        </w:rPr>
        <w:t>岁及以上的高龄人口已超过</w:t>
      </w:r>
      <w:r w:rsidR="00F53C81" w:rsidRPr="00D951E4">
        <w:rPr>
          <w:szCs w:val="21"/>
        </w:rPr>
        <w:t>3,000</w:t>
      </w:r>
      <w:r w:rsidR="00F53C81" w:rsidRPr="00D951E4">
        <w:rPr>
          <w:szCs w:val="21"/>
        </w:rPr>
        <w:t>万，预计到</w:t>
      </w:r>
      <w:r w:rsidR="00F53C81" w:rsidRPr="00D951E4">
        <w:rPr>
          <w:szCs w:val="21"/>
        </w:rPr>
        <w:t>2035</w:t>
      </w:r>
      <w:r w:rsidR="00F53C81" w:rsidRPr="00D951E4">
        <w:rPr>
          <w:szCs w:val="21"/>
        </w:rPr>
        <w:t>年将达到</w:t>
      </w:r>
      <w:r w:rsidR="00F53C81" w:rsidRPr="00D951E4">
        <w:rPr>
          <w:szCs w:val="21"/>
        </w:rPr>
        <w:t>5,000</w:t>
      </w:r>
      <w:r w:rsidR="00F53C81" w:rsidRPr="00D951E4">
        <w:rPr>
          <w:szCs w:val="21"/>
        </w:rPr>
        <w:t>万。这意味着中国已经进入老龄化社会，而且老龄化速度迅猛。</w:t>
      </w:r>
      <w:r w:rsidR="00B7311E" w:rsidRPr="00D951E4">
        <w:rPr>
          <w:szCs w:val="21"/>
        </w:rPr>
        <w:t>随着中国人口老龄化加剧</w:t>
      </w:r>
      <w:r w:rsidR="00625112" w:rsidRPr="00D951E4">
        <w:rPr>
          <w:szCs w:val="21"/>
        </w:rPr>
        <w:t>和慢性病患者</w:t>
      </w:r>
      <w:r w:rsidR="00625112" w:rsidRPr="00D951E4">
        <w:rPr>
          <w:szCs w:val="21"/>
        </w:rPr>
        <w:lastRenderedPageBreak/>
        <w:t>数量的增加，</w:t>
      </w:r>
      <w:r w:rsidR="00B7311E" w:rsidRPr="00D951E4">
        <w:rPr>
          <w:szCs w:val="21"/>
        </w:rPr>
        <w:t>对医疗器械产品的需求将持续增长。同时，人们对健康和医疗的关注也不断提升，对医疗器械产品的品质和安全性有更高的要求。</w:t>
      </w:r>
    </w:p>
    <w:p w14:paraId="193BB0AE" w14:textId="7F7596FC" w:rsidR="00734E3B" w:rsidRPr="00D951E4" w:rsidRDefault="00734E3B" w:rsidP="00734E3B">
      <w:pPr>
        <w:spacing w:line="360" w:lineRule="auto"/>
        <w:rPr>
          <w:szCs w:val="21"/>
        </w:rPr>
      </w:pPr>
      <w:r w:rsidRPr="00D951E4">
        <w:rPr>
          <w:noProof/>
        </w:rPr>
        <w:drawing>
          <wp:inline distT="0" distB="0" distL="0" distR="0" wp14:anchorId="48817237" wp14:editId="5E750DAE">
            <wp:extent cx="5542915" cy="3571875"/>
            <wp:effectExtent l="0" t="0" r="63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t="6271" b="6621"/>
                    <a:stretch/>
                  </pic:blipFill>
                  <pic:spPr bwMode="auto">
                    <a:xfrm>
                      <a:off x="0" y="0"/>
                      <a:ext cx="5543550" cy="3572284"/>
                    </a:xfrm>
                    <a:prstGeom prst="rect">
                      <a:avLst/>
                    </a:prstGeom>
                    <a:noFill/>
                    <a:ln>
                      <a:noFill/>
                    </a:ln>
                    <a:extLst>
                      <a:ext uri="{53640926-AAD7-44D8-BBD7-CCE9431645EC}">
                        <a14:shadowObscured xmlns:a14="http://schemas.microsoft.com/office/drawing/2010/main"/>
                      </a:ext>
                    </a:extLst>
                  </pic:spPr>
                </pic:pic>
              </a:graphicData>
            </a:graphic>
          </wp:inline>
        </w:drawing>
      </w:r>
    </w:p>
    <w:p w14:paraId="43138070" w14:textId="38EE0F04" w:rsidR="00734E3B" w:rsidRPr="00D951E4" w:rsidRDefault="00734E3B" w:rsidP="00734E3B">
      <w:pPr>
        <w:spacing w:line="360" w:lineRule="auto"/>
        <w:jc w:val="left"/>
        <w:rPr>
          <w:sz w:val="18"/>
          <w:szCs w:val="18"/>
        </w:rPr>
      </w:pPr>
      <w:r w:rsidRPr="00D951E4">
        <w:rPr>
          <w:sz w:val="18"/>
          <w:szCs w:val="18"/>
        </w:rPr>
        <w:t>文献来源：国家统计局</w:t>
      </w:r>
      <w:r w:rsidRPr="00D951E4">
        <w:rPr>
          <w:sz w:val="18"/>
          <w:szCs w:val="18"/>
        </w:rPr>
        <w:t xml:space="preserve"> </w:t>
      </w:r>
    </w:p>
    <w:p w14:paraId="5E3319AF" w14:textId="2C6D7DFC" w:rsidR="00734E3B" w:rsidRPr="00D951E4" w:rsidRDefault="00734E3B" w:rsidP="00734E3B">
      <w:pPr>
        <w:spacing w:line="360" w:lineRule="auto"/>
        <w:jc w:val="center"/>
        <w:rPr>
          <w:szCs w:val="21"/>
        </w:rPr>
      </w:pPr>
      <w:r w:rsidRPr="00D951E4">
        <w:rPr>
          <w:rFonts w:eastAsia="楷体"/>
        </w:rPr>
        <w:t>图</w:t>
      </w:r>
      <w:r w:rsidRPr="00D951E4">
        <w:rPr>
          <w:rFonts w:eastAsia="楷体"/>
        </w:rPr>
        <w:t xml:space="preserve">3-2  </w:t>
      </w:r>
      <w:r w:rsidR="001A14DB" w:rsidRPr="00D951E4">
        <w:rPr>
          <w:rFonts w:eastAsia="楷体"/>
        </w:rPr>
        <w:t>中国</w:t>
      </w:r>
      <w:r w:rsidRPr="00D951E4">
        <w:rPr>
          <w:rFonts w:eastAsia="楷体"/>
        </w:rPr>
        <w:t>人口老龄化趋势</w:t>
      </w:r>
    </w:p>
    <w:p w14:paraId="2707D7CD" w14:textId="38084D0B" w:rsidR="00734E3B" w:rsidRPr="00D951E4" w:rsidRDefault="00E5111A" w:rsidP="00C00A97">
      <w:pPr>
        <w:adjustRightInd w:val="0"/>
        <w:snapToGrid w:val="0"/>
        <w:spacing w:line="360" w:lineRule="auto"/>
        <w:ind w:right="840"/>
        <w:jc w:val="center"/>
        <w:rPr>
          <w:rFonts w:eastAsia="楷体_GB2312"/>
        </w:rPr>
      </w:pPr>
      <w:r w:rsidRPr="00D951E4">
        <w:rPr>
          <w:rFonts w:eastAsia="楷体_GB2312"/>
        </w:rPr>
        <w:t xml:space="preserve">        </w:t>
      </w:r>
      <w:r w:rsidR="00734E3B" w:rsidRPr="00D951E4">
        <w:rPr>
          <w:rFonts w:eastAsia="楷体_GB2312"/>
        </w:rPr>
        <w:t>Figure 3-2 Trends in Population Ageing</w:t>
      </w:r>
      <w:r w:rsidR="001A14DB" w:rsidRPr="00D951E4">
        <w:rPr>
          <w:rFonts w:eastAsia="楷体_GB2312"/>
        </w:rPr>
        <w:t xml:space="preserve"> in China</w:t>
      </w:r>
    </w:p>
    <w:p w14:paraId="42CC8EAE" w14:textId="43B5DC66" w:rsidR="00B7311E" w:rsidRPr="00D951E4" w:rsidRDefault="00705867" w:rsidP="0042312A">
      <w:pPr>
        <w:spacing w:line="360" w:lineRule="auto"/>
        <w:ind w:firstLineChars="200" w:firstLine="420"/>
        <w:rPr>
          <w:szCs w:val="21"/>
        </w:rPr>
      </w:pPr>
      <w:r w:rsidRPr="00D951E4">
        <w:rPr>
          <w:szCs w:val="21"/>
        </w:rPr>
        <w:t>(</w:t>
      </w:r>
      <w:r w:rsidR="005E592D" w:rsidRPr="00D951E4">
        <w:rPr>
          <w:szCs w:val="21"/>
        </w:rPr>
        <w:t>2</w:t>
      </w:r>
      <w:r w:rsidRPr="00D951E4">
        <w:rPr>
          <w:szCs w:val="21"/>
        </w:rPr>
        <w:t xml:space="preserve">) </w:t>
      </w:r>
      <w:r w:rsidR="00B7311E" w:rsidRPr="00D951E4">
        <w:rPr>
          <w:szCs w:val="21"/>
        </w:rPr>
        <w:t>消费品牌</w:t>
      </w:r>
      <w:r w:rsidR="00625112" w:rsidRPr="00D951E4">
        <w:rPr>
          <w:szCs w:val="21"/>
        </w:rPr>
        <w:t>意识提升</w:t>
      </w:r>
      <w:r w:rsidR="00B7311E" w:rsidRPr="00D951E4">
        <w:rPr>
          <w:szCs w:val="21"/>
        </w:rPr>
        <w:t>：人们对医疗器械品牌的认可度和品牌忠诚度也在提升。在这种背景下，</w:t>
      </w:r>
      <w:r w:rsidR="00445E8D" w:rsidRPr="00D951E4">
        <w:rPr>
          <w:szCs w:val="21"/>
        </w:rPr>
        <w:t>F</w:t>
      </w:r>
      <w:r w:rsidR="00445E8D" w:rsidRPr="00D951E4">
        <w:rPr>
          <w:szCs w:val="21"/>
        </w:rPr>
        <w:t>医疗器械公司</w:t>
      </w:r>
      <w:r w:rsidR="00B7311E" w:rsidRPr="00D951E4">
        <w:rPr>
          <w:szCs w:val="21"/>
        </w:rPr>
        <w:t>可以加大品牌建设和市场推广力度，提高品牌影响力和市场份额。当前中国</w:t>
      </w:r>
      <w:r w:rsidR="00D35EDB" w:rsidRPr="00D951E4">
        <w:rPr>
          <w:szCs w:val="21"/>
        </w:rPr>
        <w:t>社会</w:t>
      </w:r>
      <w:r w:rsidR="00B7311E" w:rsidRPr="00D951E4">
        <w:rPr>
          <w:szCs w:val="21"/>
        </w:rPr>
        <w:t>环境对</w:t>
      </w:r>
      <w:r w:rsidR="00445E8D" w:rsidRPr="00D951E4">
        <w:rPr>
          <w:szCs w:val="21"/>
        </w:rPr>
        <w:t>F</w:t>
      </w:r>
      <w:r w:rsidR="00445E8D" w:rsidRPr="00D951E4">
        <w:rPr>
          <w:szCs w:val="21"/>
        </w:rPr>
        <w:t>医疗器械公司</w:t>
      </w:r>
      <w:r w:rsidR="00B7311E" w:rsidRPr="00D951E4">
        <w:rPr>
          <w:szCs w:val="21"/>
        </w:rPr>
        <w:t>产生了积极的影响，提供了发展机遇。</w:t>
      </w:r>
    </w:p>
    <w:p w14:paraId="7F3917E4" w14:textId="27969A2E" w:rsidR="00C328AB" w:rsidRPr="00D951E4" w:rsidRDefault="00C328AB" w:rsidP="005D7F53">
      <w:pPr>
        <w:pStyle w:val="33"/>
      </w:pPr>
      <w:bookmarkStart w:id="24" w:name="_Toc155292129"/>
      <w:r w:rsidRPr="00D951E4">
        <w:t xml:space="preserve">3.1.4 </w:t>
      </w:r>
      <w:r w:rsidR="00D35EDB" w:rsidRPr="00D951E4">
        <w:t>技术</w:t>
      </w:r>
      <w:r w:rsidRPr="00D951E4">
        <w:t>环境</w:t>
      </w:r>
      <w:bookmarkEnd w:id="24"/>
    </w:p>
    <w:p w14:paraId="71869AD3" w14:textId="7154F8DA" w:rsidR="00B7311E" w:rsidRPr="00D951E4" w:rsidRDefault="00B7311E" w:rsidP="00DC54F2">
      <w:pPr>
        <w:spacing w:line="360" w:lineRule="auto"/>
        <w:rPr>
          <w:szCs w:val="21"/>
        </w:rPr>
      </w:pPr>
      <w:r w:rsidRPr="00D951E4">
        <w:rPr>
          <w:szCs w:val="21"/>
        </w:rPr>
        <w:t xml:space="preserve">    </w:t>
      </w:r>
      <w:r w:rsidRPr="00D951E4">
        <w:rPr>
          <w:szCs w:val="21"/>
        </w:rPr>
        <w:t>目前国内外</w:t>
      </w:r>
      <w:r w:rsidR="00D35EDB" w:rsidRPr="00D951E4">
        <w:rPr>
          <w:szCs w:val="21"/>
        </w:rPr>
        <w:t>技术</w:t>
      </w:r>
      <w:r w:rsidRPr="00D951E4">
        <w:rPr>
          <w:szCs w:val="21"/>
        </w:rPr>
        <w:t>环境对</w:t>
      </w:r>
      <w:r w:rsidR="00445E8D" w:rsidRPr="00D951E4">
        <w:rPr>
          <w:szCs w:val="21"/>
        </w:rPr>
        <w:t>F</w:t>
      </w:r>
      <w:r w:rsidR="00445E8D" w:rsidRPr="00D951E4">
        <w:rPr>
          <w:szCs w:val="21"/>
        </w:rPr>
        <w:t>医疗器械公司</w:t>
      </w:r>
      <w:r w:rsidRPr="00D951E4">
        <w:rPr>
          <w:szCs w:val="21"/>
        </w:rPr>
        <w:t>产生的影响主要体现在以下几个方面：</w:t>
      </w:r>
    </w:p>
    <w:p w14:paraId="0046A9C2" w14:textId="7106E884" w:rsidR="00B7311E" w:rsidRPr="00D951E4" w:rsidRDefault="003F70A6" w:rsidP="00112F1A">
      <w:pPr>
        <w:spacing w:line="360" w:lineRule="auto"/>
        <w:ind w:firstLineChars="200" w:firstLine="420"/>
        <w:rPr>
          <w:szCs w:val="21"/>
        </w:rPr>
      </w:pPr>
      <w:r w:rsidRPr="00D951E4">
        <w:rPr>
          <w:szCs w:val="21"/>
        </w:rPr>
        <w:t>(1)</w:t>
      </w:r>
      <w:r w:rsidR="00B7311E" w:rsidRPr="00D951E4">
        <w:rPr>
          <w:szCs w:val="21"/>
        </w:rPr>
        <w:t xml:space="preserve"> </w:t>
      </w:r>
      <w:r w:rsidR="0014158E" w:rsidRPr="00D951E4">
        <w:rPr>
          <w:szCs w:val="21"/>
        </w:rPr>
        <w:t>新材料和先进制造</w:t>
      </w:r>
      <w:r w:rsidR="00B7311E" w:rsidRPr="00D951E4">
        <w:rPr>
          <w:szCs w:val="21"/>
        </w:rPr>
        <w:t>：</w:t>
      </w:r>
      <w:r w:rsidR="00D35EDB" w:rsidRPr="00D951E4">
        <w:rPr>
          <w:szCs w:val="21"/>
        </w:rPr>
        <w:t>技术</w:t>
      </w:r>
      <w:r w:rsidR="00B7311E" w:rsidRPr="00D951E4">
        <w:rPr>
          <w:szCs w:val="21"/>
        </w:rPr>
        <w:t>的快速发展和持续创新为医疗器械领域带来了创新机遇。新材料、先进制造技术、生物技术等</w:t>
      </w:r>
      <w:r w:rsidR="00D35EDB" w:rsidRPr="00D951E4">
        <w:rPr>
          <w:szCs w:val="21"/>
        </w:rPr>
        <w:t>技术</w:t>
      </w:r>
      <w:r w:rsidR="00B7311E" w:rsidRPr="00D951E4">
        <w:rPr>
          <w:szCs w:val="21"/>
        </w:rPr>
        <w:t>的应用，推动了医疗器械产品的不断升级和创新。</w:t>
      </w:r>
    </w:p>
    <w:p w14:paraId="7C180646" w14:textId="31131268" w:rsidR="00625112" w:rsidRPr="00D951E4" w:rsidRDefault="00625112" w:rsidP="00625112">
      <w:pPr>
        <w:spacing w:line="360" w:lineRule="auto"/>
        <w:ind w:firstLineChars="200" w:firstLine="420"/>
        <w:rPr>
          <w:szCs w:val="21"/>
        </w:rPr>
      </w:pPr>
      <w:r w:rsidRPr="00D951E4">
        <w:rPr>
          <w:szCs w:val="21"/>
        </w:rPr>
        <w:t>(</w:t>
      </w:r>
      <w:r w:rsidR="00CE3FB5" w:rsidRPr="00D951E4">
        <w:rPr>
          <w:szCs w:val="21"/>
        </w:rPr>
        <w:t>2</w:t>
      </w:r>
      <w:r w:rsidRPr="00D951E4">
        <w:rPr>
          <w:szCs w:val="21"/>
        </w:rPr>
        <w:t xml:space="preserve">) </w:t>
      </w:r>
      <w:r w:rsidRPr="00D951E4">
        <w:rPr>
          <w:szCs w:val="21"/>
        </w:rPr>
        <w:t>数字化技术的发展：中国正处于数字化转型的关键时期，人工智能、大数据、云计算等</w:t>
      </w:r>
      <w:r w:rsidRPr="00D951E4">
        <w:rPr>
          <w:szCs w:val="21"/>
        </w:rPr>
        <w:lastRenderedPageBreak/>
        <w:t>技术的应用推动了医疗器械行业的创新和发展。</w:t>
      </w:r>
    </w:p>
    <w:p w14:paraId="11837011" w14:textId="746B49FE" w:rsidR="00B7311E" w:rsidRPr="00D951E4" w:rsidRDefault="003F70A6" w:rsidP="00112F1A">
      <w:pPr>
        <w:spacing w:line="360" w:lineRule="auto"/>
        <w:ind w:firstLineChars="200" w:firstLine="420"/>
        <w:rPr>
          <w:szCs w:val="21"/>
        </w:rPr>
      </w:pPr>
      <w:r w:rsidRPr="00D951E4">
        <w:rPr>
          <w:szCs w:val="21"/>
        </w:rPr>
        <w:t>(</w:t>
      </w:r>
      <w:r w:rsidR="00CE3FB5" w:rsidRPr="00D951E4">
        <w:rPr>
          <w:szCs w:val="21"/>
        </w:rPr>
        <w:t>3</w:t>
      </w:r>
      <w:r w:rsidRPr="00D951E4">
        <w:rPr>
          <w:szCs w:val="21"/>
        </w:rPr>
        <w:t>)</w:t>
      </w:r>
      <w:r w:rsidR="00B7311E" w:rsidRPr="00D951E4">
        <w:rPr>
          <w:szCs w:val="21"/>
        </w:rPr>
        <w:t xml:space="preserve"> </w:t>
      </w:r>
      <w:r w:rsidR="00B7311E" w:rsidRPr="00D951E4">
        <w:rPr>
          <w:szCs w:val="21"/>
        </w:rPr>
        <w:t>科技合作与国际交流：科技合作与国际交流推动了医疗器械技术的转移和共享，为企业创新提供了更广泛的思路和资源。</w:t>
      </w:r>
    </w:p>
    <w:p w14:paraId="4B01B8CE" w14:textId="165E7541" w:rsidR="005D7F53" w:rsidRPr="00D951E4" w:rsidRDefault="00C328AB" w:rsidP="00C00A97">
      <w:pPr>
        <w:pStyle w:val="23"/>
        <w:rPr>
          <w:rFonts w:ascii="Times New Roman" w:hAnsi="Times New Roman" w:cs="Times New Roman"/>
        </w:rPr>
      </w:pPr>
      <w:bookmarkStart w:id="25" w:name="_Toc155292130"/>
      <w:r w:rsidRPr="00D951E4">
        <w:rPr>
          <w:rFonts w:ascii="Times New Roman" w:hAnsi="Times New Roman" w:cs="Times New Roman"/>
        </w:rPr>
        <w:t xml:space="preserve">3.2 </w:t>
      </w:r>
      <w:r w:rsidRPr="00D951E4">
        <w:rPr>
          <w:rFonts w:ascii="Times New Roman" w:hAnsi="Times New Roman" w:cs="Times New Roman"/>
        </w:rPr>
        <w:t>行业环境分析</w:t>
      </w:r>
      <w:bookmarkEnd w:id="25"/>
    </w:p>
    <w:p w14:paraId="66BC64DC" w14:textId="5FDD61E7" w:rsidR="00C328AB" w:rsidRPr="00D951E4" w:rsidRDefault="00C328AB" w:rsidP="005D7F53">
      <w:pPr>
        <w:pStyle w:val="33"/>
      </w:pPr>
      <w:bookmarkStart w:id="26" w:name="_Toc155292131"/>
      <w:r w:rsidRPr="00D951E4">
        <w:t xml:space="preserve">3.2.1 </w:t>
      </w:r>
      <w:r w:rsidRPr="00D951E4">
        <w:t>医疗器械行业状况</w:t>
      </w:r>
      <w:bookmarkEnd w:id="26"/>
    </w:p>
    <w:p w14:paraId="52C375BE" w14:textId="7C4E5C32" w:rsidR="00AB0FAD" w:rsidRPr="00D951E4" w:rsidRDefault="003F70A6" w:rsidP="00DC54F2">
      <w:pPr>
        <w:spacing w:line="360" w:lineRule="auto"/>
        <w:rPr>
          <w:szCs w:val="21"/>
        </w:rPr>
      </w:pPr>
      <w:r w:rsidRPr="00D951E4">
        <w:rPr>
          <w:szCs w:val="21"/>
        </w:rPr>
        <w:t>(1)</w:t>
      </w:r>
      <w:r w:rsidR="00112F1A" w:rsidRPr="00D951E4">
        <w:rPr>
          <w:szCs w:val="21"/>
        </w:rPr>
        <w:t xml:space="preserve"> </w:t>
      </w:r>
      <w:r w:rsidR="00AB0FAD" w:rsidRPr="00D951E4">
        <w:rPr>
          <w:szCs w:val="21"/>
        </w:rPr>
        <w:t>全球医疗器械行业状况</w:t>
      </w:r>
    </w:p>
    <w:p w14:paraId="31F4E2BD" w14:textId="4B3BD737" w:rsidR="00AB0FAD" w:rsidRPr="00D951E4" w:rsidRDefault="00AB0FAD" w:rsidP="00DC54F2">
      <w:pPr>
        <w:spacing w:line="360" w:lineRule="auto"/>
        <w:ind w:firstLineChars="200" w:firstLine="420"/>
        <w:rPr>
          <w:szCs w:val="21"/>
        </w:rPr>
      </w:pPr>
      <w:r w:rsidRPr="00D951E4">
        <w:rPr>
          <w:szCs w:val="21"/>
        </w:rPr>
        <w:t>目前，全球医疗器械行业正处于高速发展阶段。据统计，全球医疗器械市场规模从</w:t>
      </w:r>
      <w:r w:rsidRPr="00D951E4">
        <w:rPr>
          <w:szCs w:val="21"/>
        </w:rPr>
        <w:t>2018</w:t>
      </w:r>
      <w:r w:rsidRPr="00D951E4">
        <w:rPr>
          <w:szCs w:val="21"/>
        </w:rPr>
        <w:t>年的约</w:t>
      </w:r>
      <w:r w:rsidRPr="00D951E4">
        <w:rPr>
          <w:szCs w:val="21"/>
        </w:rPr>
        <w:t>4000</w:t>
      </w:r>
      <w:r w:rsidRPr="00D951E4">
        <w:rPr>
          <w:szCs w:val="21"/>
        </w:rPr>
        <w:t>亿美元增长到</w:t>
      </w:r>
      <w:r w:rsidRPr="00D951E4">
        <w:rPr>
          <w:szCs w:val="21"/>
        </w:rPr>
        <w:t>2020</w:t>
      </w:r>
      <w:r w:rsidRPr="00D951E4">
        <w:rPr>
          <w:szCs w:val="21"/>
        </w:rPr>
        <w:t>年的约</w:t>
      </w:r>
      <w:r w:rsidRPr="00D951E4">
        <w:rPr>
          <w:szCs w:val="21"/>
        </w:rPr>
        <w:t>5200</w:t>
      </w:r>
      <w:r w:rsidRPr="00D951E4">
        <w:rPr>
          <w:szCs w:val="21"/>
        </w:rPr>
        <w:t>亿美元，并且预计在未来几年内还将保持较高的增长率。</w:t>
      </w:r>
    </w:p>
    <w:p w14:paraId="34A311DE" w14:textId="3ECAD35F" w:rsidR="00AB0FAD" w:rsidRPr="00D951E4" w:rsidRDefault="00AB0FAD" w:rsidP="00DC54F2">
      <w:pPr>
        <w:spacing w:line="360" w:lineRule="auto"/>
        <w:ind w:firstLineChars="200" w:firstLine="420"/>
        <w:rPr>
          <w:szCs w:val="21"/>
        </w:rPr>
      </w:pPr>
      <w:r w:rsidRPr="00D951E4">
        <w:rPr>
          <w:szCs w:val="21"/>
        </w:rPr>
        <w:t>全球医疗器械市场以美国、欧洲和日本等发达国家为主导，这些国家拥有较为成熟的医疗体系和较高的医疗设备使用率。但是，随着新兴市场国家经济的快速发展和人民生活水平的提高，全球医疗器械市场正在逐渐向新兴市场国家转移。</w:t>
      </w:r>
    </w:p>
    <w:p w14:paraId="3DBECF53" w14:textId="77777777" w:rsidR="00164287" w:rsidRPr="00D951E4" w:rsidRDefault="00AB0FAD" w:rsidP="00164287">
      <w:pPr>
        <w:spacing w:line="360" w:lineRule="auto"/>
        <w:ind w:firstLineChars="200" w:firstLine="420"/>
        <w:rPr>
          <w:szCs w:val="21"/>
        </w:rPr>
      </w:pPr>
      <w:r w:rsidRPr="00D951E4">
        <w:rPr>
          <w:szCs w:val="21"/>
        </w:rPr>
        <w:t>在全球医疗器械行业中，影像诊断设备、高科技手术设备和植入式医疗器械等领域呈现出较快增长的趋势。另外，随着人口老龄化程度的加深和慢性疾病的增多，康复辅助器具和医疗耗材等领域也具有较大的市场潜力。</w:t>
      </w:r>
    </w:p>
    <w:p w14:paraId="3A1E2B5B" w14:textId="6533F41B" w:rsidR="00AB0FAD" w:rsidRPr="00D951E4" w:rsidRDefault="003F70A6" w:rsidP="00164287">
      <w:pPr>
        <w:spacing w:line="360" w:lineRule="auto"/>
        <w:rPr>
          <w:szCs w:val="21"/>
        </w:rPr>
      </w:pPr>
      <w:r w:rsidRPr="00D951E4">
        <w:rPr>
          <w:szCs w:val="21"/>
        </w:rPr>
        <w:t>(2)</w:t>
      </w:r>
      <w:r w:rsidR="00112F1A" w:rsidRPr="00D951E4">
        <w:rPr>
          <w:szCs w:val="21"/>
        </w:rPr>
        <w:t xml:space="preserve"> </w:t>
      </w:r>
      <w:r w:rsidR="00AB0FAD" w:rsidRPr="00D951E4">
        <w:rPr>
          <w:szCs w:val="21"/>
        </w:rPr>
        <w:t>国内医疗器械行业状况</w:t>
      </w:r>
    </w:p>
    <w:p w14:paraId="09C3414D" w14:textId="40C4E9EC" w:rsidR="009C689A" w:rsidRPr="00D951E4" w:rsidRDefault="0014158E" w:rsidP="00C00A97">
      <w:pPr>
        <w:spacing w:line="360" w:lineRule="auto"/>
        <w:ind w:firstLineChars="200" w:firstLine="420"/>
        <w:rPr>
          <w:szCs w:val="21"/>
        </w:rPr>
      </w:pPr>
      <w:r w:rsidRPr="00D951E4">
        <w:rPr>
          <w:szCs w:val="21"/>
        </w:rPr>
        <w:t>中国医疗器械行业经过多年的发展，已经形成了一个规模庞大、结构合理、技术先进的产业体系。</w:t>
      </w:r>
      <w:r w:rsidRPr="00D951E4">
        <w:rPr>
          <w:szCs w:val="21"/>
        </w:rPr>
        <w:t>2022</w:t>
      </w:r>
      <w:r w:rsidRPr="00D951E4">
        <w:rPr>
          <w:szCs w:val="21"/>
        </w:rPr>
        <w:t>年中国医疗器械市场规模达</w:t>
      </w:r>
      <w:r w:rsidRPr="00D951E4">
        <w:rPr>
          <w:szCs w:val="21"/>
        </w:rPr>
        <w:t>9,582</w:t>
      </w:r>
      <w:r w:rsidRPr="00D951E4">
        <w:rPr>
          <w:szCs w:val="21"/>
        </w:rPr>
        <w:t>亿元人民币，近</w:t>
      </w:r>
      <w:r w:rsidRPr="00D951E4">
        <w:rPr>
          <w:szCs w:val="21"/>
        </w:rPr>
        <w:t>7</w:t>
      </w:r>
      <w:r w:rsidRPr="00D951E4">
        <w:rPr>
          <w:szCs w:val="21"/>
        </w:rPr>
        <w:t>年复合增速约</w:t>
      </w:r>
      <w:r w:rsidRPr="00D951E4">
        <w:rPr>
          <w:szCs w:val="21"/>
        </w:rPr>
        <w:t>17.5%</w:t>
      </w:r>
      <w:r w:rsidRPr="00D951E4">
        <w:rPr>
          <w:szCs w:val="21"/>
        </w:rPr>
        <w:t>，已跃升成为除美国外的全球第二大市场。预计未来</w:t>
      </w:r>
      <w:r w:rsidRPr="00D951E4">
        <w:rPr>
          <w:szCs w:val="21"/>
        </w:rPr>
        <w:t>5</w:t>
      </w:r>
      <w:r w:rsidRPr="00D951E4">
        <w:rPr>
          <w:szCs w:val="21"/>
        </w:rPr>
        <w:t>年，器械领域市场规模年均复合增长率约为</w:t>
      </w:r>
      <w:r w:rsidRPr="00D951E4">
        <w:rPr>
          <w:szCs w:val="21"/>
        </w:rPr>
        <w:t>14%</w:t>
      </w:r>
      <w:r w:rsidRPr="00D951E4">
        <w:rPr>
          <w:szCs w:val="21"/>
        </w:rPr>
        <w:t>，至</w:t>
      </w:r>
      <w:r w:rsidRPr="00D951E4">
        <w:rPr>
          <w:szCs w:val="21"/>
        </w:rPr>
        <w:t>2023</w:t>
      </w:r>
      <w:r w:rsidRPr="00D951E4">
        <w:rPr>
          <w:szCs w:val="21"/>
        </w:rPr>
        <w:t>年底将突破万亿。</w:t>
      </w:r>
      <w:r w:rsidR="00AB0FAD" w:rsidRPr="00D951E4">
        <w:rPr>
          <w:szCs w:val="21"/>
        </w:rPr>
        <w:t>然而，与全球医疗器械行业相比，中国医疗器械行业仍存在一些挑战</w:t>
      </w:r>
      <w:r w:rsidR="00610176" w:rsidRPr="00D951E4">
        <w:rPr>
          <w:szCs w:val="21"/>
        </w:rPr>
        <w:t>。从医疗设备的产品类型来看，医疗影像、心脏起搏器、人工关节等高端产品仍然由跨国企业主导，而超声波、电子胃镜、血液透析等中低端产品则由国内企业占据较大优势。未来，随着国内企业的技术创新和品牌建设，国产替代将在更多高端产品领域实现突破。</w:t>
      </w:r>
    </w:p>
    <w:p w14:paraId="32D19686" w14:textId="5E3968F2" w:rsidR="009C689A" w:rsidRPr="00D951E4" w:rsidRDefault="009C689A" w:rsidP="009C689A">
      <w:pPr>
        <w:pStyle w:val="33"/>
      </w:pPr>
      <w:bookmarkStart w:id="27" w:name="_Toc155292132"/>
      <w:r w:rsidRPr="00D951E4">
        <w:lastRenderedPageBreak/>
        <w:t xml:space="preserve">3.2.2 </w:t>
      </w:r>
      <w:r w:rsidRPr="00D951E4">
        <w:t>医疗器械行业结构</w:t>
      </w:r>
      <w:bookmarkEnd w:id="27"/>
    </w:p>
    <w:p w14:paraId="1EF5EF39" w14:textId="27028A17" w:rsidR="00562F62" w:rsidRPr="00D951E4" w:rsidRDefault="00562F62" w:rsidP="00562F62">
      <w:pPr>
        <w:spacing w:line="360" w:lineRule="auto"/>
        <w:ind w:firstLineChars="200" w:firstLine="420"/>
        <w:rPr>
          <w:szCs w:val="21"/>
        </w:rPr>
      </w:pPr>
      <w:r w:rsidRPr="00D951E4">
        <w:rPr>
          <w:szCs w:val="21"/>
        </w:rPr>
        <w:t>根据</w:t>
      </w:r>
      <w:r w:rsidRPr="00D951E4">
        <w:rPr>
          <w:szCs w:val="21"/>
        </w:rPr>
        <w:t>2021</w:t>
      </w:r>
      <w:r w:rsidRPr="00D951E4">
        <w:rPr>
          <w:szCs w:val="21"/>
        </w:rPr>
        <w:t>年</w:t>
      </w:r>
      <w:r w:rsidRPr="00D951E4">
        <w:rPr>
          <w:szCs w:val="21"/>
        </w:rPr>
        <w:t>3</w:t>
      </w:r>
      <w:r w:rsidRPr="00D951E4">
        <w:rPr>
          <w:szCs w:val="21"/>
        </w:rPr>
        <w:t>月国务院最新发布的《医疗器械监督管理条例》，医疗器械是指直接或间接用于人体的仪器、设备、器具、体外诊断试剂及校准物、材料以及其他类似或相关的物品，包括所需的计算机软件。医疗器械通过物理等方式获得效用，不是通过药理学、免疫学或代谢方式获得，或者虽然有这些方式参与但仅作辅助作用。</w:t>
      </w:r>
    </w:p>
    <w:p w14:paraId="4B31C23F" w14:textId="27786ECC" w:rsidR="00562F62" w:rsidRPr="00D951E4" w:rsidRDefault="00562F62" w:rsidP="00562F62">
      <w:pPr>
        <w:spacing w:line="360" w:lineRule="auto"/>
        <w:ind w:firstLineChars="200" w:firstLine="420"/>
        <w:rPr>
          <w:szCs w:val="21"/>
        </w:rPr>
      </w:pPr>
      <w:r w:rsidRPr="00D951E4">
        <w:rPr>
          <w:szCs w:val="21"/>
        </w:rPr>
        <w:t>医疗器械行业的发展与上下游行业密切相关，包括技术进步、企业成长和市场扩展等方面。医疗器械行业的上游行业主要是医疗器械零部件制造，涉及电子元件、原材料、软件系统、新兴技术等领域。例如，电子元件行业为大型医疗设备提供电子元件、电路板、芯片等零部件；原材料行业为医疗器械制造提供特殊材料等。国家的基础工业如橡胶、塑料、电子、钢铁、紧固件、有色金属等行业的加工制造能力对医疗器械原材料或半成品的质量、技术水平和成本具有决定性影响。此外，人工智能、物联网和区块链技术也为医疗器械行业的发展带来了新的创新动力。</w:t>
      </w:r>
    </w:p>
    <w:p w14:paraId="44247547" w14:textId="523F44CD" w:rsidR="00562F62" w:rsidRPr="00D951E4" w:rsidRDefault="00562F62" w:rsidP="00562F62">
      <w:pPr>
        <w:spacing w:line="360" w:lineRule="auto"/>
        <w:ind w:firstLineChars="200" w:firstLine="420"/>
        <w:rPr>
          <w:szCs w:val="21"/>
        </w:rPr>
      </w:pPr>
      <w:r w:rsidRPr="00D951E4">
        <w:rPr>
          <w:szCs w:val="21"/>
        </w:rPr>
        <w:t>医疗器械行业的中游行业涵盖了医疗器械的研发、制造、销售和服务等相关领域。根据产品类型的不同，医疗器械行业的中游行业可以分为影像设备、手术器械、诊断设备、康复设备、体外诊断设备等。在这些领域，大型跨国公司如美敦力、雅培、</w:t>
      </w:r>
      <w:r w:rsidRPr="00D951E4">
        <w:rPr>
          <w:szCs w:val="21"/>
        </w:rPr>
        <w:t>GE</w:t>
      </w:r>
      <w:r w:rsidRPr="00D951E4">
        <w:rPr>
          <w:szCs w:val="21"/>
        </w:rPr>
        <w:t>医疗等占据着主导地位。与此同时，国内也涌现了一些知名的医疗器械企业，如迈瑞、联影等。</w:t>
      </w:r>
    </w:p>
    <w:p w14:paraId="404066A4" w14:textId="45B40A78" w:rsidR="009C689A" w:rsidRPr="00D951E4" w:rsidRDefault="00562F62" w:rsidP="00562F62">
      <w:pPr>
        <w:spacing w:line="360" w:lineRule="auto"/>
        <w:ind w:firstLineChars="200" w:firstLine="420"/>
        <w:rPr>
          <w:szCs w:val="21"/>
        </w:rPr>
      </w:pPr>
      <w:r w:rsidRPr="00D951E4">
        <w:rPr>
          <w:szCs w:val="21"/>
        </w:rPr>
        <w:t>医疗器械行业的下游产业是医疗卫生行业，医疗卫生行业是为全社会提供医疗卫生服务产品的要素、活动和关系的总和。其最重要的基本功能是医治和预防疾病、保障全民身体健康、提高全民身体素质。我国医疗卫生服务业的运行主体包括各级各类医疗卫生机构，如医院、疾病预防控制中心（</w:t>
      </w:r>
      <w:r w:rsidRPr="00D951E4">
        <w:rPr>
          <w:szCs w:val="21"/>
        </w:rPr>
        <w:t>CDC</w:t>
      </w:r>
      <w:r w:rsidRPr="00D951E4">
        <w:rPr>
          <w:szCs w:val="21"/>
        </w:rPr>
        <w:t>）、计划生育机构、爱国卫生运动机构以及医疗卫生研究机构等。其中，各级各类医院是最为重要的主体之一。</w:t>
      </w:r>
    </w:p>
    <w:p w14:paraId="01AE7640" w14:textId="77777777" w:rsidR="009C689A" w:rsidRPr="00D951E4" w:rsidRDefault="009C689A" w:rsidP="009C689A">
      <w:pPr>
        <w:spacing w:line="360" w:lineRule="auto"/>
        <w:rPr>
          <w:szCs w:val="21"/>
        </w:rPr>
      </w:pPr>
      <w:r w:rsidRPr="00D951E4">
        <w:rPr>
          <w:noProof/>
        </w:rPr>
        <w:lastRenderedPageBreak/>
        <w:drawing>
          <wp:inline distT="0" distB="0" distL="0" distR="0" wp14:anchorId="18678A0B" wp14:editId="1CF0B49C">
            <wp:extent cx="5543550" cy="3125946"/>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543550" cy="3125946"/>
                    </a:xfrm>
                    <a:prstGeom prst="rect">
                      <a:avLst/>
                    </a:prstGeom>
                    <a:noFill/>
                    <a:ln>
                      <a:noFill/>
                    </a:ln>
                  </pic:spPr>
                </pic:pic>
              </a:graphicData>
            </a:graphic>
          </wp:inline>
        </w:drawing>
      </w:r>
    </w:p>
    <w:p w14:paraId="1CFB3278" w14:textId="77777777" w:rsidR="009C689A" w:rsidRPr="00D951E4" w:rsidRDefault="009C689A" w:rsidP="009C689A">
      <w:pPr>
        <w:spacing w:line="360" w:lineRule="auto"/>
        <w:jc w:val="left"/>
        <w:rPr>
          <w:sz w:val="18"/>
          <w:szCs w:val="18"/>
        </w:rPr>
      </w:pPr>
      <w:r w:rsidRPr="00D951E4">
        <w:rPr>
          <w:sz w:val="18"/>
          <w:szCs w:val="18"/>
        </w:rPr>
        <w:t>文献来源：前瞻产业研究院</w:t>
      </w:r>
    </w:p>
    <w:p w14:paraId="6BCBE86E" w14:textId="4B8483D1" w:rsidR="009C689A" w:rsidRPr="00D951E4" w:rsidRDefault="009C689A" w:rsidP="009C689A">
      <w:pPr>
        <w:spacing w:line="360" w:lineRule="auto"/>
        <w:jc w:val="center"/>
        <w:rPr>
          <w:szCs w:val="21"/>
        </w:rPr>
      </w:pPr>
      <w:r w:rsidRPr="00D951E4">
        <w:rPr>
          <w:rFonts w:eastAsia="楷体"/>
        </w:rPr>
        <w:t>图</w:t>
      </w:r>
      <w:r w:rsidRPr="00D951E4">
        <w:rPr>
          <w:rFonts w:eastAsia="楷体"/>
        </w:rPr>
        <w:t xml:space="preserve">3-3  </w:t>
      </w:r>
      <w:r w:rsidRPr="00D951E4">
        <w:rPr>
          <w:rFonts w:eastAsia="楷体"/>
        </w:rPr>
        <w:t>医疗器械行业结构图</w:t>
      </w:r>
    </w:p>
    <w:p w14:paraId="4D7F9706" w14:textId="352C392F" w:rsidR="009C689A" w:rsidRPr="00D951E4" w:rsidRDefault="00AB37AD" w:rsidP="00C00A97">
      <w:pPr>
        <w:adjustRightInd w:val="0"/>
        <w:snapToGrid w:val="0"/>
        <w:spacing w:line="360" w:lineRule="auto"/>
        <w:ind w:right="840"/>
        <w:jc w:val="center"/>
        <w:rPr>
          <w:rFonts w:eastAsia="楷体_GB2312"/>
          <w:color w:val="FF0000"/>
          <w:sz w:val="18"/>
        </w:rPr>
      </w:pPr>
      <w:r w:rsidRPr="00D951E4">
        <w:rPr>
          <w:rFonts w:eastAsia="楷体_GB2312"/>
        </w:rPr>
        <w:t xml:space="preserve">       </w:t>
      </w:r>
      <w:r w:rsidR="009C689A" w:rsidRPr="00D951E4">
        <w:rPr>
          <w:rFonts w:eastAsia="楷体_GB2312"/>
        </w:rPr>
        <w:t>Figure 3-3 Medical Device Industry Structure</w:t>
      </w:r>
    </w:p>
    <w:p w14:paraId="2639DCFE" w14:textId="32AF1E76" w:rsidR="00C3082C" w:rsidRPr="00D951E4" w:rsidRDefault="00C328AB" w:rsidP="005D7F53">
      <w:pPr>
        <w:pStyle w:val="33"/>
      </w:pPr>
      <w:bookmarkStart w:id="28" w:name="_Toc155292133"/>
      <w:r w:rsidRPr="00D951E4">
        <w:t>3.2.</w:t>
      </w:r>
      <w:r w:rsidR="009C689A" w:rsidRPr="00D951E4">
        <w:t>3</w:t>
      </w:r>
      <w:r w:rsidRPr="00D951E4">
        <w:t xml:space="preserve"> </w:t>
      </w:r>
      <w:r w:rsidRPr="00D951E4">
        <w:t>医疗器械行业趋势</w:t>
      </w:r>
      <w:bookmarkEnd w:id="28"/>
    </w:p>
    <w:p w14:paraId="76C35444" w14:textId="2971252F" w:rsidR="000525CE" w:rsidRPr="00D951E4" w:rsidRDefault="000525CE" w:rsidP="007C560A">
      <w:pPr>
        <w:snapToGrid w:val="0"/>
        <w:spacing w:beforeLines="50" w:before="156" w:line="360" w:lineRule="auto"/>
        <w:rPr>
          <w:szCs w:val="21"/>
        </w:rPr>
      </w:pPr>
      <w:r w:rsidRPr="00D951E4">
        <w:rPr>
          <w:szCs w:val="21"/>
        </w:rPr>
        <w:t xml:space="preserve">(1) </w:t>
      </w:r>
      <w:r w:rsidRPr="00D951E4">
        <w:rPr>
          <w:szCs w:val="21"/>
        </w:rPr>
        <w:t>全球医疗器械行业趋势</w:t>
      </w:r>
    </w:p>
    <w:p w14:paraId="6A4AA09C" w14:textId="71DEFE48" w:rsidR="00A30334" w:rsidRPr="00D951E4" w:rsidRDefault="00A30334" w:rsidP="000525CE">
      <w:pPr>
        <w:snapToGrid w:val="0"/>
        <w:spacing w:beforeLines="50" w:before="156" w:line="360" w:lineRule="auto"/>
        <w:ind w:firstLineChars="200" w:firstLine="420"/>
        <w:rPr>
          <w:szCs w:val="21"/>
        </w:rPr>
      </w:pPr>
      <w:r w:rsidRPr="00D951E4">
        <w:rPr>
          <w:szCs w:val="21"/>
        </w:rPr>
        <w:t>近年来，全球医疗器械行业经历了快速的发展，并且国际贸易活动也相当活跃。从</w:t>
      </w:r>
      <w:r w:rsidRPr="00D951E4">
        <w:rPr>
          <w:szCs w:val="21"/>
        </w:rPr>
        <w:t>201</w:t>
      </w:r>
      <w:r w:rsidR="00384901" w:rsidRPr="00D951E4">
        <w:rPr>
          <w:szCs w:val="21"/>
        </w:rPr>
        <w:t>6</w:t>
      </w:r>
      <w:r w:rsidRPr="00D951E4">
        <w:rPr>
          <w:szCs w:val="21"/>
        </w:rPr>
        <w:t>年到</w:t>
      </w:r>
      <w:r w:rsidRPr="00D951E4">
        <w:rPr>
          <w:szCs w:val="21"/>
        </w:rPr>
        <w:t>202</w:t>
      </w:r>
      <w:r w:rsidR="00384901" w:rsidRPr="00D951E4">
        <w:rPr>
          <w:szCs w:val="21"/>
        </w:rPr>
        <w:t>2</w:t>
      </w:r>
      <w:r w:rsidRPr="00D951E4">
        <w:rPr>
          <w:szCs w:val="21"/>
        </w:rPr>
        <w:t>年，该行业的年复合增长率达到了</w:t>
      </w:r>
      <w:r w:rsidR="00384901" w:rsidRPr="00D951E4">
        <w:rPr>
          <w:szCs w:val="21"/>
        </w:rPr>
        <w:t>5</w:t>
      </w:r>
      <w:r w:rsidRPr="00D951E4">
        <w:rPr>
          <w:szCs w:val="21"/>
        </w:rPr>
        <w:t>.3%</w:t>
      </w:r>
      <w:r w:rsidRPr="00D951E4">
        <w:rPr>
          <w:szCs w:val="21"/>
        </w:rPr>
        <w:t>。即使在全球经济衰退和疫情影响下，医疗器械市场仍保持增长势头，并且未来十年预计将保持</w:t>
      </w:r>
      <w:r w:rsidRPr="00D951E4">
        <w:rPr>
          <w:szCs w:val="21"/>
        </w:rPr>
        <w:t>5%</w:t>
      </w:r>
      <w:r w:rsidRPr="00D951E4">
        <w:rPr>
          <w:szCs w:val="21"/>
        </w:rPr>
        <w:t>以上的年均增长率。作为一个新兴行业，医疗器械行业已成为全球高新技术产业竞争的焦点领域。竞争范围已逐步扩展到技术、人才、营销、管理、服务、资本和准入等多个方面。仅仅研究其中某个方面无法解决医疗器械公司面临的复杂问题，因此从战略的角度全面考虑公司整体发展变得尤为重要。</w:t>
      </w:r>
    </w:p>
    <w:p w14:paraId="0EAC61E4" w14:textId="7E52F786" w:rsidR="000525CE" w:rsidRPr="00D951E4" w:rsidRDefault="00966460" w:rsidP="0082507E">
      <w:pPr>
        <w:snapToGrid w:val="0"/>
        <w:spacing w:beforeLines="50" w:before="156" w:line="360" w:lineRule="auto"/>
        <w:rPr>
          <w:b/>
          <w:bCs/>
          <w:szCs w:val="21"/>
        </w:rPr>
      </w:pPr>
      <w:r w:rsidRPr="00D951E4">
        <w:rPr>
          <w:b/>
          <w:bCs/>
          <w:noProof/>
          <w:szCs w:val="21"/>
        </w:rPr>
        <w:lastRenderedPageBreak/>
        <w:drawing>
          <wp:inline distT="0" distB="0" distL="0" distR="0" wp14:anchorId="6A4B4574" wp14:editId="43EEE90B">
            <wp:extent cx="5558790" cy="3084401"/>
            <wp:effectExtent l="0" t="0" r="381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8735" cy="3089919"/>
                    </a:xfrm>
                    <a:prstGeom prst="rect">
                      <a:avLst/>
                    </a:prstGeom>
                    <a:noFill/>
                  </pic:spPr>
                </pic:pic>
              </a:graphicData>
            </a:graphic>
          </wp:inline>
        </w:drawing>
      </w:r>
    </w:p>
    <w:p w14:paraId="1AC77889" w14:textId="57B9EFFC" w:rsidR="00371828" w:rsidRPr="00D951E4" w:rsidRDefault="00371828" w:rsidP="00371828">
      <w:pPr>
        <w:spacing w:line="360" w:lineRule="auto"/>
        <w:jc w:val="left"/>
        <w:rPr>
          <w:sz w:val="18"/>
          <w:szCs w:val="18"/>
        </w:rPr>
      </w:pPr>
      <w:r w:rsidRPr="00D951E4">
        <w:rPr>
          <w:sz w:val="18"/>
          <w:szCs w:val="18"/>
        </w:rPr>
        <w:t>文献来源：</w:t>
      </w:r>
      <w:r w:rsidR="00B22C0E" w:rsidRPr="00D951E4">
        <w:rPr>
          <w:sz w:val="18"/>
          <w:szCs w:val="18"/>
        </w:rPr>
        <w:t>华经产业研究院</w:t>
      </w:r>
    </w:p>
    <w:p w14:paraId="6968A2A1" w14:textId="7C8B081D" w:rsidR="00371828" w:rsidRPr="00D951E4" w:rsidRDefault="00371828" w:rsidP="00371828">
      <w:pPr>
        <w:spacing w:line="360" w:lineRule="auto"/>
        <w:jc w:val="center"/>
        <w:rPr>
          <w:szCs w:val="21"/>
        </w:rPr>
      </w:pPr>
      <w:r w:rsidRPr="00D951E4">
        <w:rPr>
          <w:rFonts w:eastAsia="楷体"/>
        </w:rPr>
        <w:t>图</w:t>
      </w:r>
      <w:r w:rsidRPr="00D951E4">
        <w:rPr>
          <w:rFonts w:eastAsia="楷体"/>
        </w:rPr>
        <w:t>3-</w:t>
      </w:r>
      <w:r w:rsidR="009C689A" w:rsidRPr="00D951E4">
        <w:rPr>
          <w:rFonts w:eastAsia="楷体"/>
        </w:rPr>
        <w:t>4</w:t>
      </w:r>
      <w:r w:rsidRPr="00D951E4">
        <w:rPr>
          <w:rFonts w:eastAsia="楷体"/>
        </w:rPr>
        <w:t xml:space="preserve">  </w:t>
      </w:r>
      <w:r w:rsidRPr="00D951E4">
        <w:rPr>
          <w:rFonts w:eastAsia="楷体"/>
        </w:rPr>
        <w:t>全球</w:t>
      </w:r>
      <w:r w:rsidR="0082507E" w:rsidRPr="00D951E4">
        <w:rPr>
          <w:rFonts w:eastAsia="楷体"/>
        </w:rPr>
        <w:t>医疗器械市场情况</w:t>
      </w:r>
    </w:p>
    <w:p w14:paraId="06342D24" w14:textId="0751D012" w:rsidR="000525CE" w:rsidRPr="00D951E4" w:rsidRDefault="00CD660C" w:rsidP="00371828">
      <w:pPr>
        <w:adjustRightInd w:val="0"/>
        <w:snapToGrid w:val="0"/>
        <w:spacing w:line="360" w:lineRule="auto"/>
        <w:ind w:right="840"/>
        <w:jc w:val="center"/>
        <w:rPr>
          <w:rFonts w:eastAsia="楷体_GB2312"/>
          <w:color w:val="FF0000"/>
          <w:sz w:val="18"/>
        </w:rPr>
      </w:pPr>
      <w:r w:rsidRPr="00D951E4">
        <w:rPr>
          <w:rFonts w:eastAsia="楷体_GB2312"/>
        </w:rPr>
        <w:t xml:space="preserve">        </w:t>
      </w:r>
      <w:r w:rsidR="00371828" w:rsidRPr="00D951E4">
        <w:rPr>
          <w:rFonts w:eastAsia="楷体_GB2312"/>
        </w:rPr>
        <w:t>Figure 3-</w:t>
      </w:r>
      <w:r w:rsidR="009C689A" w:rsidRPr="00D951E4">
        <w:rPr>
          <w:rFonts w:eastAsia="楷体_GB2312"/>
        </w:rPr>
        <w:t>4</w:t>
      </w:r>
      <w:r w:rsidR="00371828" w:rsidRPr="00D951E4">
        <w:rPr>
          <w:rFonts w:eastAsia="楷体_GB2312"/>
        </w:rPr>
        <w:t xml:space="preserve"> G</w:t>
      </w:r>
      <w:r w:rsidR="0082507E" w:rsidRPr="00D951E4">
        <w:rPr>
          <w:rFonts w:eastAsia="楷体_GB2312"/>
        </w:rPr>
        <w:t>lobal Medical Device Market Situation</w:t>
      </w:r>
    </w:p>
    <w:p w14:paraId="1AB47DBB" w14:textId="120FA7B1" w:rsidR="000525CE" w:rsidRPr="00D951E4" w:rsidRDefault="000525CE" w:rsidP="00F55C3E">
      <w:pPr>
        <w:snapToGrid w:val="0"/>
        <w:spacing w:beforeLines="50" w:before="156" w:line="360" w:lineRule="auto"/>
        <w:rPr>
          <w:szCs w:val="21"/>
        </w:rPr>
      </w:pPr>
      <w:r w:rsidRPr="00D951E4">
        <w:rPr>
          <w:szCs w:val="21"/>
        </w:rPr>
        <w:t xml:space="preserve">(2) </w:t>
      </w:r>
      <w:r w:rsidRPr="00D951E4">
        <w:rPr>
          <w:szCs w:val="21"/>
        </w:rPr>
        <w:t>中国医疗器械行业趋势</w:t>
      </w:r>
    </w:p>
    <w:p w14:paraId="052DDB18" w14:textId="00B5E39A" w:rsidR="000525CE" w:rsidRPr="00D951E4" w:rsidRDefault="00A30334" w:rsidP="00A30334">
      <w:pPr>
        <w:snapToGrid w:val="0"/>
        <w:spacing w:beforeLines="50" w:before="156" w:line="360" w:lineRule="auto"/>
        <w:ind w:firstLineChars="200" w:firstLine="420"/>
        <w:jc w:val="left"/>
        <w:rPr>
          <w:szCs w:val="21"/>
        </w:rPr>
      </w:pPr>
      <w:r w:rsidRPr="00D951E4">
        <w:rPr>
          <w:szCs w:val="21"/>
        </w:rPr>
        <w:t>中国医疗器械行业起步较晚，但发展迅速。上世纪</w:t>
      </w:r>
      <w:r w:rsidRPr="00D951E4">
        <w:rPr>
          <w:szCs w:val="21"/>
        </w:rPr>
        <w:t>80</w:t>
      </w:r>
      <w:r w:rsidRPr="00D951E4">
        <w:rPr>
          <w:szCs w:val="21"/>
        </w:rPr>
        <w:t>年代以来，随着国家整体经济的快速发展，医疗器械行业获得了强劲的推动力。经过四十年的持续高速发展，中国的医疗器械产业已初步成熟，并建立了专业门类齐全、产业链条完整、产业基础雄厚的配套产业体系。预计到</w:t>
      </w:r>
      <w:r w:rsidRPr="00D951E4">
        <w:rPr>
          <w:szCs w:val="21"/>
        </w:rPr>
        <w:t>202</w:t>
      </w:r>
      <w:r w:rsidR="00966460" w:rsidRPr="00D951E4">
        <w:rPr>
          <w:szCs w:val="21"/>
        </w:rPr>
        <w:t>3</w:t>
      </w:r>
      <w:r w:rsidRPr="00D951E4">
        <w:rPr>
          <w:szCs w:val="21"/>
        </w:rPr>
        <w:t>年，中国医疗器械市场规模将达到</w:t>
      </w:r>
      <w:r w:rsidR="004F73D8" w:rsidRPr="00D951E4">
        <w:rPr>
          <w:szCs w:val="21"/>
        </w:rPr>
        <w:t>1</w:t>
      </w:r>
      <w:r w:rsidR="004F73D8" w:rsidRPr="00D951E4">
        <w:rPr>
          <w:szCs w:val="21"/>
        </w:rPr>
        <w:t>万</w:t>
      </w:r>
      <w:r w:rsidRPr="00D951E4">
        <w:rPr>
          <w:szCs w:val="21"/>
        </w:rPr>
        <w:t>亿元人民币，近七年的复合增速约为</w:t>
      </w:r>
      <w:r w:rsidR="004F73D8" w:rsidRPr="00D951E4">
        <w:rPr>
          <w:szCs w:val="21"/>
        </w:rPr>
        <w:t>20</w:t>
      </w:r>
      <w:r w:rsidRPr="00D951E4">
        <w:rPr>
          <w:szCs w:val="21"/>
        </w:rPr>
        <w:t>%</w:t>
      </w:r>
      <w:r w:rsidRPr="00D951E4">
        <w:rPr>
          <w:szCs w:val="21"/>
        </w:rPr>
        <w:t>。中国医疗器械市场规模约占全球市场的</w:t>
      </w:r>
      <w:r w:rsidRPr="00D951E4">
        <w:rPr>
          <w:szCs w:val="21"/>
        </w:rPr>
        <w:t>27.5%</w:t>
      </w:r>
      <w:r w:rsidRPr="00D951E4">
        <w:rPr>
          <w:szCs w:val="21"/>
        </w:rPr>
        <w:t>，已跃升为除美国外全球第二大市场。</w:t>
      </w:r>
    </w:p>
    <w:p w14:paraId="08ABF0A4" w14:textId="7820B45E" w:rsidR="00966460" w:rsidRPr="00D951E4" w:rsidRDefault="00840D21" w:rsidP="00966460">
      <w:pPr>
        <w:snapToGrid w:val="0"/>
        <w:spacing w:beforeLines="50" w:before="156" w:line="360" w:lineRule="auto"/>
        <w:jc w:val="left"/>
        <w:rPr>
          <w:szCs w:val="21"/>
        </w:rPr>
      </w:pPr>
      <w:r w:rsidRPr="00D951E4">
        <w:rPr>
          <w:noProof/>
          <w:szCs w:val="21"/>
        </w:rPr>
        <w:lastRenderedPageBreak/>
        <w:drawing>
          <wp:inline distT="0" distB="0" distL="0" distR="0" wp14:anchorId="7D0F5F42" wp14:editId="4A515875">
            <wp:extent cx="5583005" cy="33528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6709" cy="3361030"/>
                    </a:xfrm>
                    <a:prstGeom prst="rect">
                      <a:avLst/>
                    </a:prstGeom>
                    <a:noFill/>
                  </pic:spPr>
                </pic:pic>
              </a:graphicData>
            </a:graphic>
          </wp:inline>
        </w:drawing>
      </w:r>
    </w:p>
    <w:p w14:paraId="2D9E3B35" w14:textId="08A526B6" w:rsidR="0082507E" w:rsidRPr="00D951E4" w:rsidRDefault="0082507E" w:rsidP="0082507E">
      <w:pPr>
        <w:spacing w:line="360" w:lineRule="auto"/>
        <w:jc w:val="left"/>
        <w:rPr>
          <w:sz w:val="18"/>
          <w:szCs w:val="18"/>
        </w:rPr>
      </w:pPr>
      <w:r w:rsidRPr="00D951E4">
        <w:rPr>
          <w:sz w:val="18"/>
          <w:szCs w:val="18"/>
        </w:rPr>
        <w:t>文献来源：</w:t>
      </w:r>
      <w:r w:rsidR="00840D21" w:rsidRPr="00D951E4">
        <w:rPr>
          <w:sz w:val="18"/>
          <w:szCs w:val="18"/>
        </w:rPr>
        <w:t>华经产业研究院</w:t>
      </w:r>
    </w:p>
    <w:p w14:paraId="2A5219BA" w14:textId="6D04DC03" w:rsidR="0082507E" w:rsidRPr="00D951E4" w:rsidRDefault="0082507E" w:rsidP="0082507E">
      <w:pPr>
        <w:spacing w:line="360" w:lineRule="auto"/>
        <w:jc w:val="center"/>
        <w:rPr>
          <w:szCs w:val="21"/>
        </w:rPr>
      </w:pPr>
      <w:r w:rsidRPr="00D951E4">
        <w:rPr>
          <w:rFonts w:eastAsia="楷体"/>
        </w:rPr>
        <w:t>图</w:t>
      </w:r>
      <w:r w:rsidRPr="00D951E4">
        <w:rPr>
          <w:rFonts w:eastAsia="楷体"/>
        </w:rPr>
        <w:t>3-</w:t>
      </w:r>
      <w:r w:rsidR="009C27DB" w:rsidRPr="00D951E4">
        <w:rPr>
          <w:rFonts w:eastAsia="楷体"/>
        </w:rPr>
        <w:t>5</w:t>
      </w:r>
      <w:r w:rsidRPr="00D951E4">
        <w:rPr>
          <w:rFonts w:eastAsia="楷体"/>
        </w:rPr>
        <w:t xml:space="preserve">  </w:t>
      </w:r>
      <w:r w:rsidRPr="00D951E4">
        <w:rPr>
          <w:rFonts w:eastAsia="楷体"/>
        </w:rPr>
        <w:t>国内医疗器械市场规模</w:t>
      </w:r>
    </w:p>
    <w:p w14:paraId="75E3576F" w14:textId="46E081BA" w:rsidR="0082507E" w:rsidRPr="00D951E4" w:rsidRDefault="00013B46" w:rsidP="0082507E">
      <w:pPr>
        <w:adjustRightInd w:val="0"/>
        <w:snapToGrid w:val="0"/>
        <w:spacing w:line="360" w:lineRule="auto"/>
        <w:ind w:right="840"/>
        <w:jc w:val="center"/>
        <w:rPr>
          <w:rFonts w:eastAsia="楷体_GB2312"/>
          <w:color w:val="FF0000"/>
          <w:sz w:val="18"/>
        </w:rPr>
      </w:pPr>
      <w:r w:rsidRPr="00D951E4">
        <w:rPr>
          <w:rFonts w:eastAsia="楷体_GB2312"/>
        </w:rPr>
        <w:t xml:space="preserve">       </w:t>
      </w:r>
      <w:r w:rsidR="0082507E" w:rsidRPr="00D951E4">
        <w:rPr>
          <w:rFonts w:eastAsia="楷体_GB2312"/>
        </w:rPr>
        <w:t>Figure 3-</w:t>
      </w:r>
      <w:r w:rsidR="009C27DB" w:rsidRPr="00D951E4">
        <w:rPr>
          <w:rFonts w:eastAsia="楷体_GB2312"/>
        </w:rPr>
        <w:t>5</w:t>
      </w:r>
      <w:r w:rsidR="0082507E" w:rsidRPr="00D951E4">
        <w:rPr>
          <w:rFonts w:eastAsia="楷体_GB2312"/>
        </w:rPr>
        <w:t xml:space="preserve"> </w:t>
      </w:r>
      <w:r w:rsidR="00393B2E" w:rsidRPr="00D951E4">
        <w:rPr>
          <w:rFonts w:eastAsia="楷体_GB2312"/>
        </w:rPr>
        <w:t>Domestic Medical Device Market Size</w:t>
      </w:r>
    </w:p>
    <w:p w14:paraId="4B3AD5CD" w14:textId="28743A56" w:rsidR="000525CE" w:rsidRPr="00D951E4" w:rsidRDefault="000525CE" w:rsidP="000525CE">
      <w:pPr>
        <w:snapToGrid w:val="0"/>
        <w:spacing w:beforeLines="50" w:before="156" w:line="360" w:lineRule="auto"/>
        <w:ind w:firstLineChars="200" w:firstLine="420"/>
        <w:rPr>
          <w:szCs w:val="21"/>
        </w:rPr>
      </w:pPr>
      <w:r w:rsidRPr="00D951E4">
        <w:rPr>
          <w:szCs w:val="21"/>
        </w:rPr>
        <w:t>随着</w:t>
      </w:r>
      <w:r w:rsidR="00562F62" w:rsidRPr="00D951E4">
        <w:rPr>
          <w:szCs w:val="21"/>
        </w:rPr>
        <w:t>中国</w:t>
      </w:r>
      <w:r w:rsidRPr="00D951E4">
        <w:rPr>
          <w:szCs w:val="21"/>
        </w:rPr>
        <w:t>“</w:t>
      </w:r>
      <w:r w:rsidRPr="00D951E4">
        <w:rPr>
          <w:szCs w:val="21"/>
        </w:rPr>
        <w:t>十四五</w:t>
      </w:r>
      <w:r w:rsidRPr="00D951E4">
        <w:rPr>
          <w:szCs w:val="21"/>
        </w:rPr>
        <w:t>”</w:t>
      </w:r>
      <w:r w:rsidRPr="00D951E4">
        <w:rPr>
          <w:szCs w:val="21"/>
        </w:rPr>
        <w:t>规划对国产高端医疗器械</w:t>
      </w:r>
      <w:r w:rsidR="00562F62" w:rsidRPr="00D951E4">
        <w:rPr>
          <w:szCs w:val="21"/>
        </w:rPr>
        <w:t>产业</w:t>
      </w:r>
      <w:r w:rsidRPr="00D951E4">
        <w:rPr>
          <w:szCs w:val="21"/>
        </w:rPr>
        <w:t>的政策扶持，</w:t>
      </w:r>
      <w:r w:rsidR="00F55C3E" w:rsidRPr="00D951E4">
        <w:rPr>
          <w:szCs w:val="21"/>
        </w:rPr>
        <w:t>市场</w:t>
      </w:r>
      <w:r w:rsidR="001C70D1" w:rsidRPr="00D951E4">
        <w:rPr>
          <w:szCs w:val="21"/>
        </w:rPr>
        <w:t>分析机构</w:t>
      </w:r>
      <w:r w:rsidR="00F55C3E" w:rsidRPr="00D951E4">
        <w:rPr>
          <w:szCs w:val="21"/>
        </w:rPr>
        <w:t>Wind</w:t>
      </w:r>
      <w:r w:rsidR="001C70D1" w:rsidRPr="00D951E4">
        <w:rPr>
          <w:szCs w:val="21"/>
        </w:rPr>
        <w:t>认为，</w:t>
      </w:r>
      <w:r w:rsidRPr="00D951E4">
        <w:rPr>
          <w:szCs w:val="21"/>
        </w:rPr>
        <w:t>我国医疗器械行业发展呈现以下几个趋势：</w:t>
      </w:r>
    </w:p>
    <w:p w14:paraId="2B28E826" w14:textId="77777777" w:rsidR="000525CE" w:rsidRPr="00D951E4" w:rsidRDefault="000525CE" w:rsidP="000525CE">
      <w:pPr>
        <w:snapToGrid w:val="0"/>
        <w:spacing w:beforeLines="50" w:before="156" w:line="360" w:lineRule="auto"/>
        <w:ind w:firstLineChars="200" w:firstLine="420"/>
        <w:rPr>
          <w:szCs w:val="21"/>
        </w:rPr>
      </w:pPr>
      <w:r w:rsidRPr="00D951E4">
        <w:rPr>
          <w:rFonts w:ascii="宋体" w:hAnsi="宋体" w:cs="宋体" w:hint="eastAsia"/>
          <w:bCs/>
          <w:szCs w:val="21"/>
        </w:rPr>
        <w:t>①</w:t>
      </w:r>
      <w:r w:rsidRPr="00D951E4">
        <w:rPr>
          <w:bCs/>
          <w:szCs w:val="21"/>
        </w:rPr>
        <w:t>技术与产业链创新趋势</w:t>
      </w:r>
      <w:r w:rsidRPr="00D951E4">
        <w:rPr>
          <w:szCs w:val="21"/>
        </w:rPr>
        <w:t>。客户需求与政策支持推动创新与合作，新技术迭代与应用全面提速。产品与产业生态化布局成为趋势。</w:t>
      </w:r>
    </w:p>
    <w:p w14:paraId="5B5EC901" w14:textId="77777777" w:rsidR="000525CE" w:rsidRPr="00D951E4" w:rsidRDefault="000525CE" w:rsidP="000525CE">
      <w:pPr>
        <w:snapToGrid w:val="0"/>
        <w:spacing w:beforeLines="50" w:before="156" w:line="360" w:lineRule="auto"/>
        <w:ind w:firstLineChars="200" w:firstLine="420"/>
        <w:rPr>
          <w:bCs/>
          <w:szCs w:val="21"/>
        </w:rPr>
      </w:pPr>
      <w:r w:rsidRPr="00D951E4">
        <w:rPr>
          <w:rFonts w:ascii="宋体" w:hAnsi="宋体" w:cs="宋体" w:hint="eastAsia"/>
          <w:bCs/>
          <w:szCs w:val="21"/>
        </w:rPr>
        <w:t>②</w:t>
      </w:r>
      <w:r w:rsidRPr="00D951E4">
        <w:rPr>
          <w:bCs/>
          <w:szCs w:val="21"/>
        </w:rPr>
        <w:t>营销变革趋势。</w:t>
      </w:r>
      <w:r w:rsidRPr="00D951E4">
        <w:rPr>
          <w:szCs w:val="21"/>
        </w:rPr>
        <w:t>平台化服务、物联网应用、全病程管理解决方案需求推动营销模式变革。渠道端利润空间的压缩，推动营销平台整合。</w:t>
      </w:r>
    </w:p>
    <w:p w14:paraId="7FD47894" w14:textId="355F85DA" w:rsidR="00323D4D" w:rsidRPr="00D951E4" w:rsidRDefault="000525CE" w:rsidP="00C00A97">
      <w:pPr>
        <w:snapToGrid w:val="0"/>
        <w:spacing w:beforeLines="50" w:before="156" w:line="360" w:lineRule="auto"/>
        <w:ind w:firstLineChars="200" w:firstLine="420"/>
        <w:rPr>
          <w:bCs/>
          <w:szCs w:val="21"/>
        </w:rPr>
      </w:pPr>
      <w:r w:rsidRPr="00D951E4">
        <w:rPr>
          <w:rFonts w:ascii="宋体" w:hAnsi="宋体" w:cs="宋体" w:hint="eastAsia"/>
          <w:bCs/>
          <w:szCs w:val="21"/>
        </w:rPr>
        <w:t>③</w:t>
      </w:r>
      <w:r w:rsidRPr="00D951E4">
        <w:rPr>
          <w:bCs/>
          <w:szCs w:val="21"/>
        </w:rPr>
        <w:t>全球化趋势。</w:t>
      </w:r>
      <w:r w:rsidRPr="00D951E4">
        <w:rPr>
          <w:szCs w:val="21"/>
        </w:rPr>
        <w:t>供应链全球化布局成为刚需，国际化运营与产品出海已成为本土厂家业绩持续增长的必备条件。</w:t>
      </w:r>
    </w:p>
    <w:p w14:paraId="6EFF763D" w14:textId="2C9EC7F3" w:rsidR="005D7F53" w:rsidRPr="00D951E4" w:rsidRDefault="00C328AB" w:rsidP="00C00A97">
      <w:pPr>
        <w:pStyle w:val="23"/>
        <w:rPr>
          <w:rFonts w:ascii="Times New Roman" w:hAnsi="Times New Roman" w:cs="Times New Roman"/>
        </w:rPr>
      </w:pPr>
      <w:bookmarkStart w:id="29" w:name="_Toc155292134"/>
      <w:r w:rsidRPr="00D951E4">
        <w:rPr>
          <w:rFonts w:ascii="Times New Roman" w:hAnsi="Times New Roman" w:cs="Times New Roman"/>
        </w:rPr>
        <w:lastRenderedPageBreak/>
        <w:t xml:space="preserve">3.3 </w:t>
      </w:r>
      <w:r w:rsidRPr="00D951E4">
        <w:rPr>
          <w:rFonts w:ascii="Times New Roman" w:hAnsi="Times New Roman" w:cs="Times New Roman"/>
        </w:rPr>
        <w:t>竞争环境分析</w:t>
      </w:r>
      <w:bookmarkEnd w:id="29"/>
    </w:p>
    <w:p w14:paraId="737B4CBD" w14:textId="26661887" w:rsidR="00C328AB" w:rsidRPr="00D951E4" w:rsidRDefault="00C328AB" w:rsidP="005D7F53">
      <w:pPr>
        <w:pStyle w:val="33"/>
      </w:pPr>
      <w:bookmarkStart w:id="30" w:name="_Toc155292135"/>
      <w:r w:rsidRPr="00D951E4">
        <w:t xml:space="preserve">3.3.1 </w:t>
      </w:r>
      <w:r w:rsidRPr="00D951E4">
        <w:t>同行业竞争者分析</w:t>
      </w:r>
      <w:bookmarkEnd w:id="30"/>
    </w:p>
    <w:p w14:paraId="49974C16" w14:textId="647904B5" w:rsidR="00D32DDD" w:rsidRPr="00D951E4" w:rsidRDefault="00D32DDD" w:rsidP="00DC54F2">
      <w:pPr>
        <w:spacing w:line="360" w:lineRule="auto"/>
        <w:rPr>
          <w:szCs w:val="21"/>
        </w:rPr>
      </w:pPr>
      <w:r w:rsidRPr="00D951E4">
        <w:rPr>
          <w:szCs w:val="21"/>
        </w:rPr>
        <w:t xml:space="preserve">    </w:t>
      </w:r>
      <w:r w:rsidRPr="00D951E4">
        <w:rPr>
          <w:szCs w:val="21"/>
        </w:rPr>
        <w:t>丹纳赫集团和迈瑞医疗是医疗器械行业中的两个具有代表性的竞争对手。它们</w:t>
      </w:r>
      <w:r w:rsidR="00C33E43" w:rsidRPr="00D951E4">
        <w:rPr>
          <w:szCs w:val="21"/>
        </w:rPr>
        <w:t>均涉及多元化的医疗器械业务，但</w:t>
      </w:r>
      <w:r w:rsidRPr="00D951E4">
        <w:rPr>
          <w:szCs w:val="21"/>
        </w:rPr>
        <w:t>在发展战略上有不同的特点，可以为</w:t>
      </w:r>
      <w:r w:rsidR="00E76CD1" w:rsidRPr="00D951E4">
        <w:rPr>
          <w:szCs w:val="21"/>
        </w:rPr>
        <w:t>本文</w:t>
      </w:r>
      <w:r w:rsidRPr="00D951E4">
        <w:rPr>
          <w:szCs w:val="21"/>
        </w:rPr>
        <w:t>分析</w:t>
      </w:r>
      <w:r w:rsidR="00445E8D" w:rsidRPr="00D951E4">
        <w:rPr>
          <w:szCs w:val="21"/>
        </w:rPr>
        <w:t>F</w:t>
      </w:r>
      <w:r w:rsidR="00445E8D" w:rsidRPr="00D951E4">
        <w:rPr>
          <w:szCs w:val="21"/>
        </w:rPr>
        <w:t>医疗器械公司</w:t>
      </w:r>
      <w:r w:rsidRPr="00D951E4">
        <w:rPr>
          <w:szCs w:val="21"/>
        </w:rPr>
        <w:t>的同行业竞争者提供一定的参考。</w:t>
      </w:r>
    </w:p>
    <w:p w14:paraId="088A4115" w14:textId="36990A97" w:rsidR="00B10FCB" w:rsidRPr="00D951E4" w:rsidRDefault="003F70A6" w:rsidP="007C560A">
      <w:pPr>
        <w:spacing w:line="360" w:lineRule="auto"/>
        <w:rPr>
          <w:szCs w:val="21"/>
        </w:rPr>
      </w:pPr>
      <w:r w:rsidRPr="00D951E4">
        <w:rPr>
          <w:szCs w:val="21"/>
        </w:rPr>
        <w:t>(1)</w:t>
      </w:r>
      <w:r w:rsidR="00D32DDD" w:rsidRPr="00D951E4">
        <w:rPr>
          <w:szCs w:val="21"/>
        </w:rPr>
        <w:t xml:space="preserve"> </w:t>
      </w:r>
      <w:r w:rsidR="00D32DDD" w:rsidRPr="00D951E4">
        <w:rPr>
          <w:szCs w:val="21"/>
        </w:rPr>
        <w:t>丹纳赫集团（</w:t>
      </w:r>
      <w:r w:rsidR="00D32DDD" w:rsidRPr="00D951E4">
        <w:rPr>
          <w:szCs w:val="21"/>
        </w:rPr>
        <w:t>Danaher Corporation</w:t>
      </w:r>
      <w:r w:rsidR="00D32DDD" w:rsidRPr="00D951E4">
        <w:rPr>
          <w:szCs w:val="21"/>
        </w:rPr>
        <w:t>）</w:t>
      </w:r>
    </w:p>
    <w:p w14:paraId="3B82B028" w14:textId="7348798C" w:rsidR="00D32DDD" w:rsidRPr="00D951E4" w:rsidRDefault="00D32DDD" w:rsidP="00B10FCB">
      <w:pPr>
        <w:spacing w:line="360" w:lineRule="auto"/>
        <w:ind w:firstLineChars="200" w:firstLine="420"/>
        <w:rPr>
          <w:szCs w:val="21"/>
        </w:rPr>
      </w:pPr>
      <w:r w:rsidRPr="00D951E4">
        <w:rPr>
          <w:szCs w:val="21"/>
        </w:rPr>
        <w:t>丹纳赫集团作为一家全球领先的科技创新型企业，通过不断收购和整合先进技术和优质资源，实现了业务的多元化发展。丹纳赫在医疗器械领域的发展战略注重技术创新和市场拓展。他们通过在关键领域的研发投入，推出具有创新性和高附加值的产品，满足市场需求，并不断扩大自己的市场份额。此外，丹纳赫还通过战略性的收购和并购，快速获得新技术和新产品线，促进公司的增长和竞争力提升。</w:t>
      </w:r>
    </w:p>
    <w:p w14:paraId="3E6BDC22" w14:textId="348D2BFE" w:rsidR="00F856F9" w:rsidRPr="00D951E4" w:rsidRDefault="00F856F9" w:rsidP="00BA7762">
      <w:pPr>
        <w:spacing w:line="360" w:lineRule="auto"/>
        <w:ind w:firstLineChars="900" w:firstLine="1890"/>
        <w:rPr>
          <w:szCs w:val="21"/>
        </w:rPr>
      </w:pPr>
      <w:r w:rsidRPr="00D951E4">
        <w:rPr>
          <w:noProof/>
          <w:szCs w:val="21"/>
        </w:rPr>
        <w:drawing>
          <wp:inline distT="0" distB="0" distL="0" distR="0" wp14:anchorId="27BCE4AB" wp14:editId="6D7D31D7">
            <wp:extent cx="2796782" cy="1356478"/>
            <wp:effectExtent l="0" t="0" r="381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2796782" cy="1356478"/>
                    </a:xfrm>
                    <a:prstGeom prst="rect">
                      <a:avLst/>
                    </a:prstGeom>
                  </pic:spPr>
                </pic:pic>
              </a:graphicData>
            </a:graphic>
          </wp:inline>
        </w:drawing>
      </w:r>
    </w:p>
    <w:p w14:paraId="183EA868" w14:textId="7A9B0272" w:rsidR="00BA7762" w:rsidRPr="00D951E4" w:rsidRDefault="00BA7762" w:rsidP="00BA7762">
      <w:pPr>
        <w:spacing w:line="360" w:lineRule="auto"/>
        <w:jc w:val="center"/>
        <w:rPr>
          <w:szCs w:val="21"/>
        </w:rPr>
      </w:pPr>
      <w:r w:rsidRPr="00D951E4">
        <w:rPr>
          <w:rFonts w:eastAsia="楷体"/>
        </w:rPr>
        <w:t>图</w:t>
      </w:r>
      <w:r w:rsidRPr="00D951E4">
        <w:rPr>
          <w:rFonts w:eastAsia="楷体"/>
        </w:rPr>
        <w:t>3-</w:t>
      </w:r>
      <w:r w:rsidR="009C27DB" w:rsidRPr="00D951E4">
        <w:rPr>
          <w:rFonts w:eastAsia="楷体"/>
        </w:rPr>
        <w:t>6</w:t>
      </w:r>
      <w:r w:rsidRPr="00D951E4">
        <w:rPr>
          <w:rFonts w:eastAsia="楷体"/>
        </w:rPr>
        <w:t xml:space="preserve">  </w:t>
      </w:r>
      <w:r w:rsidRPr="00D951E4">
        <w:rPr>
          <w:rFonts w:eastAsia="楷体"/>
        </w:rPr>
        <w:t>丹纳赫集团业务</w:t>
      </w:r>
    </w:p>
    <w:p w14:paraId="26DD7568" w14:textId="7B5BA53D" w:rsidR="00BA7762" w:rsidRPr="00D951E4" w:rsidRDefault="00A80521" w:rsidP="00BA7762">
      <w:pPr>
        <w:adjustRightInd w:val="0"/>
        <w:snapToGrid w:val="0"/>
        <w:spacing w:line="360" w:lineRule="auto"/>
        <w:ind w:right="840"/>
        <w:jc w:val="center"/>
        <w:rPr>
          <w:rFonts w:eastAsia="楷体_GB2312"/>
          <w:color w:val="FF0000"/>
          <w:sz w:val="18"/>
        </w:rPr>
      </w:pPr>
      <w:r w:rsidRPr="00D951E4">
        <w:rPr>
          <w:rFonts w:eastAsia="楷体_GB2312"/>
        </w:rPr>
        <w:t xml:space="preserve">       </w:t>
      </w:r>
      <w:r w:rsidR="00BA7762" w:rsidRPr="00D951E4">
        <w:rPr>
          <w:rFonts w:eastAsia="楷体_GB2312"/>
        </w:rPr>
        <w:t>Figure 3-</w:t>
      </w:r>
      <w:r w:rsidR="009C27DB" w:rsidRPr="00D951E4">
        <w:rPr>
          <w:rFonts w:eastAsia="楷体_GB2312"/>
        </w:rPr>
        <w:t>6</w:t>
      </w:r>
      <w:r w:rsidR="00BA7762" w:rsidRPr="00D951E4">
        <w:rPr>
          <w:rFonts w:eastAsia="楷体_GB2312"/>
        </w:rPr>
        <w:t xml:space="preserve"> Danaher </w:t>
      </w:r>
      <w:r w:rsidR="00BA7762" w:rsidRPr="00D951E4">
        <w:rPr>
          <w:szCs w:val="21"/>
        </w:rPr>
        <w:t>Corporation</w:t>
      </w:r>
      <w:r w:rsidR="00BA7762" w:rsidRPr="00D951E4">
        <w:rPr>
          <w:rFonts w:eastAsia="楷体_GB2312"/>
        </w:rPr>
        <w:t xml:space="preserve"> Business</w:t>
      </w:r>
    </w:p>
    <w:p w14:paraId="1FACD543" w14:textId="283801B9" w:rsidR="00D32DDD" w:rsidRPr="00D951E4" w:rsidRDefault="003F70A6" w:rsidP="007C560A">
      <w:pPr>
        <w:spacing w:line="360" w:lineRule="auto"/>
        <w:rPr>
          <w:szCs w:val="21"/>
        </w:rPr>
      </w:pPr>
      <w:r w:rsidRPr="00D951E4">
        <w:rPr>
          <w:szCs w:val="21"/>
        </w:rPr>
        <w:t>(2)</w:t>
      </w:r>
      <w:r w:rsidR="00D32DDD" w:rsidRPr="00D951E4">
        <w:rPr>
          <w:szCs w:val="21"/>
        </w:rPr>
        <w:t xml:space="preserve"> </w:t>
      </w:r>
      <w:r w:rsidR="00D32DDD" w:rsidRPr="00D951E4">
        <w:rPr>
          <w:szCs w:val="21"/>
        </w:rPr>
        <w:t>迈瑞医疗（</w:t>
      </w:r>
      <w:r w:rsidR="00D32DDD" w:rsidRPr="00D951E4">
        <w:rPr>
          <w:szCs w:val="21"/>
        </w:rPr>
        <w:t>Mindray Medical International Limited</w:t>
      </w:r>
      <w:r w:rsidR="00D32DDD" w:rsidRPr="00D951E4">
        <w:rPr>
          <w:szCs w:val="21"/>
        </w:rPr>
        <w:t>）</w:t>
      </w:r>
    </w:p>
    <w:p w14:paraId="70740754" w14:textId="41B5221D" w:rsidR="00112F1A" w:rsidRPr="00D951E4" w:rsidRDefault="00D32DDD" w:rsidP="00B10FCB">
      <w:pPr>
        <w:spacing w:line="360" w:lineRule="auto"/>
        <w:ind w:firstLine="420"/>
        <w:rPr>
          <w:szCs w:val="21"/>
        </w:rPr>
      </w:pPr>
      <w:r w:rsidRPr="00D951E4">
        <w:rPr>
          <w:szCs w:val="21"/>
        </w:rPr>
        <w:t>迈瑞医疗作为中国领先的医疗设备制造商和供应商，注重产品创新和全球市场扩张。迈瑞医疗侧重于提供全面的医疗解决方案，涵盖多个领域和细分市场，如监护仪、超声诊断系统、体外诊断等。他们不仅在研发上不断推陈出新，提供高质量的产品，还注重与全球零售商和分销商的合作，通过建立广泛的销售渠道和服务网络，拓展市场份额。</w:t>
      </w:r>
    </w:p>
    <w:p w14:paraId="2CF2B23B" w14:textId="57BEE7A2" w:rsidR="00B10FCB" w:rsidRPr="00D951E4" w:rsidRDefault="00F856F9" w:rsidP="00F856F9">
      <w:pPr>
        <w:spacing w:line="360" w:lineRule="auto"/>
        <w:rPr>
          <w:noProof/>
        </w:rPr>
      </w:pPr>
      <w:r w:rsidRPr="00D951E4">
        <w:rPr>
          <w:noProof/>
        </w:rPr>
        <w:lastRenderedPageBreak/>
        <w:t xml:space="preserve"> </w:t>
      </w:r>
      <w:r w:rsidRPr="00D951E4">
        <w:rPr>
          <w:noProof/>
          <w:szCs w:val="21"/>
        </w:rPr>
        <w:drawing>
          <wp:inline distT="0" distB="0" distL="0" distR="0" wp14:anchorId="745E9142" wp14:editId="76EDEF20">
            <wp:extent cx="4854361" cy="1623201"/>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4854361" cy="1623201"/>
                    </a:xfrm>
                    <a:prstGeom prst="rect">
                      <a:avLst/>
                    </a:prstGeom>
                  </pic:spPr>
                </pic:pic>
              </a:graphicData>
            </a:graphic>
          </wp:inline>
        </w:drawing>
      </w:r>
    </w:p>
    <w:p w14:paraId="28B2B866" w14:textId="4FC37F1D" w:rsidR="00BA7762" w:rsidRPr="00D951E4" w:rsidRDefault="00BA7762" w:rsidP="00BA7762">
      <w:pPr>
        <w:spacing w:line="360" w:lineRule="auto"/>
        <w:jc w:val="center"/>
        <w:rPr>
          <w:szCs w:val="21"/>
        </w:rPr>
      </w:pPr>
      <w:r w:rsidRPr="00D951E4">
        <w:rPr>
          <w:rFonts w:eastAsia="楷体"/>
        </w:rPr>
        <w:t>图</w:t>
      </w:r>
      <w:r w:rsidRPr="00D951E4">
        <w:rPr>
          <w:rFonts w:eastAsia="楷体"/>
        </w:rPr>
        <w:t>3-</w:t>
      </w:r>
      <w:r w:rsidR="005E76EB" w:rsidRPr="00D951E4">
        <w:rPr>
          <w:rFonts w:eastAsia="楷体"/>
        </w:rPr>
        <w:t>7</w:t>
      </w:r>
      <w:r w:rsidRPr="00D951E4">
        <w:rPr>
          <w:rFonts w:eastAsia="楷体"/>
        </w:rPr>
        <w:t xml:space="preserve">  </w:t>
      </w:r>
      <w:r w:rsidRPr="00D951E4">
        <w:rPr>
          <w:rFonts w:eastAsia="楷体"/>
        </w:rPr>
        <w:t>迈瑞医疗业务</w:t>
      </w:r>
    </w:p>
    <w:p w14:paraId="51C90ADE" w14:textId="0B44AB1B" w:rsidR="00BA7762" w:rsidRPr="00D951E4" w:rsidRDefault="005E7E32" w:rsidP="00BA7762">
      <w:pPr>
        <w:adjustRightInd w:val="0"/>
        <w:snapToGrid w:val="0"/>
        <w:spacing w:line="360" w:lineRule="auto"/>
        <w:ind w:right="840"/>
        <w:jc w:val="center"/>
        <w:rPr>
          <w:rFonts w:eastAsia="楷体_GB2312"/>
          <w:color w:val="FF0000"/>
          <w:sz w:val="18"/>
        </w:rPr>
      </w:pPr>
      <w:r w:rsidRPr="00D951E4">
        <w:rPr>
          <w:rFonts w:eastAsia="楷体_GB2312"/>
        </w:rPr>
        <w:t xml:space="preserve">        </w:t>
      </w:r>
      <w:r w:rsidR="00BA7762" w:rsidRPr="00D951E4">
        <w:rPr>
          <w:rFonts w:eastAsia="楷体_GB2312"/>
        </w:rPr>
        <w:t>Figure 3-</w:t>
      </w:r>
      <w:r w:rsidR="005E76EB" w:rsidRPr="00D951E4">
        <w:rPr>
          <w:rFonts w:eastAsia="楷体_GB2312"/>
        </w:rPr>
        <w:t>7</w:t>
      </w:r>
      <w:r w:rsidR="00BA7762" w:rsidRPr="00D951E4">
        <w:rPr>
          <w:rFonts w:eastAsia="楷体_GB2312"/>
        </w:rPr>
        <w:t xml:space="preserve"> Mindray </w:t>
      </w:r>
      <w:r w:rsidR="00BA7762" w:rsidRPr="00D951E4">
        <w:rPr>
          <w:szCs w:val="21"/>
        </w:rPr>
        <w:t>Medical</w:t>
      </w:r>
      <w:r w:rsidR="00BA7762" w:rsidRPr="00D951E4">
        <w:rPr>
          <w:rFonts w:eastAsia="楷体_GB2312"/>
        </w:rPr>
        <w:t xml:space="preserve"> Business</w:t>
      </w:r>
    </w:p>
    <w:p w14:paraId="1872D0BA" w14:textId="614AD875" w:rsidR="00D32DDD" w:rsidRPr="00D951E4" w:rsidRDefault="00D32DDD" w:rsidP="00DC54F2">
      <w:pPr>
        <w:spacing w:line="360" w:lineRule="auto"/>
        <w:ind w:firstLineChars="200" w:firstLine="420"/>
        <w:rPr>
          <w:szCs w:val="21"/>
        </w:rPr>
      </w:pPr>
      <w:r w:rsidRPr="00D951E4">
        <w:rPr>
          <w:szCs w:val="21"/>
        </w:rPr>
        <w:t>基于以上分析，可以得出</w:t>
      </w:r>
      <w:r w:rsidR="00445E8D" w:rsidRPr="00D951E4">
        <w:rPr>
          <w:szCs w:val="21"/>
        </w:rPr>
        <w:t>F</w:t>
      </w:r>
      <w:r w:rsidR="00445E8D" w:rsidRPr="00D951E4">
        <w:rPr>
          <w:szCs w:val="21"/>
        </w:rPr>
        <w:t>医疗器械公司</w:t>
      </w:r>
      <w:r w:rsidRPr="00D951E4">
        <w:rPr>
          <w:szCs w:val="21"/>
        </w:rPr>
        <w:t>的同行业竞争者具有以下特点：</w:t>
      </w:r>
    </w:p>
    <w:p w14:paraId="07BE2CDE" w14:textId="0474794C" w:rsidR="00D32DDD" w:rsidRPr="00D951E4" w:rsidRDefault="003F70A6" w:rsidP="00E8636C">
      <w:pPr>
        <w:spacing w:line="360" w:lineRule="auto"/>
        <w:rPr>
          <w:szCs w:val="21"/>
        </w:rPr>
      </w:pPr>
      <w:r w:rsidRPr="00D951E4">
        <w:rPr>
          <w:szCs w:val="21"/>
        </w:rPr>
        <w:t>(1)</w:t>
      </w:r>
      <w:r w:rsidR="00D32DDD" w:rsidRPr="00D951E4">
        <w:rPr>
          <w:szCs w:val="21"/>
        </w:rPr>
        <w:t xml:space="preserve"> </w:t>
      </w:r>
      <w:r w:rsidR="00D32DDD" w:rsidRPr="00D951E4">
        <w:rPr>
          <w:szCs w:val="21"/>
        </w:rPr>
        <w:t>技术创新能力</w:t>
      </w:r>
    </w:p>
    <w:p w14:paraId="19FA1CFA" w14:textId="17BA2B2B" w:rsidR="00D32DDD" w:rsidRPr="00D951E4" w:rsidRDefault="00D32DDD" w:rsidP="00DC54F2">
      <w:pPr>
        <w:spacing w:line="360" w:lineRule="auto"/>
        <w:rPr>
          <w:szCs w:val="21"/>
        </w:rPr>
      </w:pPr>
      <w:r w:rsidRPr="00D951E4">
        <w:rPr>
          <w:szCs w:val="21"/>
        </w:rPr>
        <w:t xml:space="preserve">   </w:t>
      </w:r>
      <w:r w:rsidR="00445E8D" w:rsidRPr="00D951E4">
        <w:rPr>
          <w:szCs w:val="21"/>
        </w:rPr>
        <w:t>F</w:t>
      </w:r>
      <w:r w:rsidR="00445E8D" w:rsidRPr="00D951E4">
        <w:rPr>
          <w:szCs w:val="21"/>
        </w:rPr>
        <w:t>医疗器械公司</w:t>
      </w:r>
      <w:r w:rsidRPr="00D951E4">
        <w:rPr>
          <w:szCs w:val="21"/>
        </w:rPr>
        <w:t>的竞争对手可能也注重技术创新，不断推出具有创新性和高附加值的产品。他们可能在研发投入和技术储备方面拥有优势，通过提供先进的医疗技术和解决方案来满足市场需求。</w:t>
      </w:r>
    </w:p>
    <w:p w14:paraId="2B365566" w14:textId="035DF9BB" w:rsidR="00D32DDD" w:rsidRPr="00D951E4" w:rsidRDefault="003F70A6" w:rsidP="00E8636C">
      <w:pPr>
        <w:spacing w:line="360" w:lineRule="auto"/>
        <w:rPr>
          <w:szCs w:val="21"/>
        </w:rPr>
      </w:pPr>
      <w:r w:rsidRPr="00D951E4">
        <w:rPr>
          <w:szCs w:val="21"/>
        </w:rPr>
        <w:t>(2)</w:t>
      </w:r>
      <w:r w:rsidR="00D32DDD" w:rsidRPr="00D951E4">
        <w:rPr>
          <w:szCs w:val="21"/>
        </w:rPr>
        <w:t xml:space="preserve"> </w:t>
      </w:r>
      <w:r w:rsidR="00D32DDD" w:rsidRPr="00D951E4">
        <w:rPr>
          <w:szCs w:val="21"/>
        </w:rPr>
        <w:t>市场拓展能力</w:t>
      </w:r>
    </w:p>
    <w:p w14:paraId="149B73DC" w14:textId="70D81FF7" w:rsidR="00D32DDD" w:rsidRPr="00D951E4" w:rsidRDefault="00D32DDD" w:rsidP="00DC54F2">
      <w:pPr>
        <w:spacing w:line="360" w:lineRule="auto"/>
        <w:rPr>
          <w:szCs w:val="21"/>
        </w:rPr>
      </w:pPr>
      <w:r w:rsidRPr="00D951E4">
        <w:rPr>
          <w:szCs w:val="21"/>
        </w:rPr>
        <w:t xml:space="preserve">   </w:t>
      </w:r>
      <w:r w:rsidRPr="00D951E4">
        <w:rPr>
          <w:szCs w:val="21"/>
        </w:rPr>
        <w:t>竞争对手可能已经在市场上建立了稳定的客户关系和销售渠道，通过广泛的销售网络和分销渠道，将产品推向全球市场。</w:t>
      </w:r>
      <w:r w:rsidR="00445E8D" w:rsidRPr="00D951E4">
        <w:rPr>
          <w:szCs w:val="21"/>
        </w:rPr>
        <w:t>F</w:t>
      </w:r>
      <w:r w:rsidR="00445E8D" w:rsidRPr="00D951E4">
        <w:rPr>
          <w:szCs w:val="21"/>
        </w:rPr>
        <w:t>医疗器械公司</w:t>
      </w:r>
      <w:r w:rsidRPr="00D951E4">
        <w:rPr>
          <w:szCs w:val="21"/>
        </w:rPr>
        <w:t>需要加强自己的市场拓展能力，通过合作伙伴关系和战略合作来扩大市场份额。</w:t>
      </w:r>
    </w:p>
    <w:p w14:paraId="2AB888A7" w14:textId="47423959" w:rsidR="00D32DDD" w:rsidRPr="00D951E4" w:rsidRDefault="003F70A6" w:rsidP="00E8636C">
      <w:pPr>
        <w:spacing w:line="360" w:lineRule="auto"/>
        <w:rPr>
          <w:szCs w:val="21"/>
        </w:rPr>
      </w:pPr>
      <w:r w:rsidRPr="00D951E4">
        <w:rPr>
          <w:szCs w:val="21"/>
        </w:rPr>
        <w:t>(3)</w:t>
      </w:r>
      <w:r w:rsidR="00D32DDD" w:rsidRPr="00D951E4">
        <w:rPr>
          <w:szCs w:val="21"/>
        </w:rPr>
        <w:t xml:space="preserve"> </w:t>
      </w:r>
      <w:r w:rsidR="00D32DDD" w:rsidRPr="00D951E4">
        <w:rPr>
          <w:szCs w:val="21"/>
        </w:rPr>
        <w:t>产品多样性</w:t>
      </w:r>
    </w:p>
    <w:p w14:paraId="54E6867C" w14:textId="32752FBE" w:rsidR="00D32DDD" w:rsidRPr="00D951E4" w:rsidRDefault="00D32DDD" w:rsidP="00DC54F2">
      <w:pPr>
        <w:spacing w:line="360" w:lineRule="auto"/>
        <w:rPr>
          <w:szCs w:val="21"/>
        </w:rPr>
      </w:pPr>
      <w:r w:rsidRPr="00D951E4">
        <w:rPr>
          <w:szCs w:val="21"/>
        </w:rPr>
        <w:t xml:space="preserve">   </w:t>
      </w:r>
      <w:r w:rsidRPr="00D951E4">
        <w:rPr>
          <w:szCs w:val="21"/>
        </w:rPr>
        <w:t>竞争对手可能提供涵盖多个领域和细分市场的全面医疗解决方案，产品线更加广泛。</w:t>
      </w:r>
      <w:r w:rsidR="00445E8D" w:rsidRPr="00D951E4">
        <w:rPr>
          <w:szCs w:val="21"/>
        </w:rPr>
        <w:t>F</w:t>
      </w:r>
      <w:r w:rsidR="00445E8D" w:rsidRPr="00D951E4">
        <w:rPr>
          <w:szCs w:val="21"/>
        </w:rPr>
        <w:t>医疗器械公司</w:t>
      </w:r>
      <w:r w:rsidRPr="00D951E4">
        <w:rPr>
          <w:szCs w:val="21"/>
        </w:rPr>
        <w:t>可能需要在产品开发方面加强多样化的布局，以满足不同客户的需求。</w:t>
      </w:r>
    </w:p>
    <w:p w14:paraId="2AC233D1" w14:textId="529EF0EF" w:rsidR="00D32DDD" w:rsidRPr="00D951E4" w:rsidRDefault="003F70A6" w:rsidP="00E8636C">
      <w:pPr>
        <w:spacing w:line="360" w:lineRule="auto"/>
        <w:rPr>
          <w:szCs w:val="21"/>
        </w:rPr>
      </w:pPr>
      <w:r w:rsidRPr="00D951E4">
        <w:rPr>
          <w:szCs w:val="21"/>
        </w:rPr>
        <w:t>(4)</w:t>
      </w:r>
      <w:r w:rsidR="00D32DDD" w:rsidRPr="00D951E4">
        <w:rPr>
          <w:szCs w:val="21"/>
        </w:rPr>
        <w:t xml:space="preserve"> </w:t>
      </w:r>
      <w:r w:rsidR="00D32DDD" w:rsidRPr="00D951E4">
        <w:rPr>
          <w:szCs w:val="21"/>
        </w:rPr>
        <w:t>国际化发展</w:t>
      </w:r>
    </w:p>
    <w:p w14:paraId="041864A7" w14:textId="4BC45B78" w:rsidR="00D32DDD" w:rsidRPr="00D951E4" w:rsidRDefault="00D32DDD" w:rsidP="00DC54F2">
      <w:pPr>
        <w:spacing w:line="360" w:lineRule="auto"/>
        <w:rPr>
          <w:szCs w:val="21"/>
        </w:rPr>
      </w:pPr>
      <w:r w:rsidRPr="00D951E4">
        <w:rPr>
          <w:szCs w:val="21"/>
        </w:rPr>
        <w:t xml:space="preserve">   </w:t>
      </w:r>
      <w:r w:rsidRPr="00D951E4">
        <w:rPr>
          <w:szCs w:val="21"/>
        </w:rPr>
        <w:t>竞争对手可能通过跨国并购或国际合作等方式，在全球市场上迅速扩张。</w:t>
      </w:r>
      <w:r w:rsidR="00445E8D" w:rsidRPr="00D951E4">
        <w:rPr>
          <w:szCs w:val="21"/>
        </w:rPr>
        <w:t>F</w:t>
      </w:r>
      <w:r w:rsidR="00445E8D" w:rsidRPr="00D951E4">
        <w:rPr>
          <w:szCs w:val="21"/>
        </w:rPr>
        <w:t>医疗器械公司</w:t>
      </w:r>
      <w:r w:rsidRPr="00D951E4">
        <w:rPr>
          <w:szCs w:val="21"/>
        </w:rPr>
        <w:t>需要具备国际化思维和策略，积极开展国际合作，拓展海外市场。</w:t>
      </w:r>
    </w:p>
    <w:p w14:paraId="5C3BDD41" w14:textId="72306D59" w:rsidR="00C328AB" w:rsidRPr="00D951E4" w:rsidRDefault="00C328AB" w:rsidP="005D7F53">
      <w:pPr>
        <w:pStyle w:val="33"/>
      </w:pPr>
      <w:bookmarkStart w:id="31" w:name="_Toc155292136"/>
      <w:r w:rsidRPr="00D951E4">
        <w:t xml:space="preserve">3.3.2 </w:t>
      </w:r>
      <w:r w:rsidRPr="00D951E4">
        <w:t>买方的议价能力分析</w:t>
      </w:r>
      <w:bookmarkEnd w:id="31"/>
    </w:p>
    <w:p w14:paraId="32A095F0" w14:textId="3177FD53" w:rsidR="005D7021" w:rsidRPr="00D951E4" w:rsidRDefault="005D7021" w:rsidP="00DC54F2">
      <w:pPr>
        <w:spacing w:line="360" w:lineRule="auto"/>
        <w:rPr>
          <w:szCs w:val="21"/>
        </w:rPr>
      </w:pPr>
      <w:r w:rsidRPr="00D951E4">
        <w:rPr>
          <w:szCs w:val="21"/>
        </w:rPr>
        <w:t xml:space="preserve">    </w:t>
      </w:r>
      <w:r w:rsidR="00445E8D" w:rsidRPr="00D951E4">
        <w:rPr>
          <w:szCs w:val="21"/>
        </w:rPr>
        <w:t>F</w:t>
      </w:r>
      <w:r w:rsidR="00445E8D" w:rsidRPr="00D951E4">
        <w:rPr>
          <w:szCs w:val="21"/>
        </w:rPr>
        <w:t>医疗器械公司</w:t>
      </w:r>
      <w:r w:rsidRPr="00D951E4">
        <w:rPr>
          <w:szCs w:val="21"/>
        </w:rPr>
        <w:t>的买方议价能力受到国内外医院和医疗器械代理商的影响。</w:t>
      </w:r>
    </w:p>
    <w:p w14:paraId="55A4E3A4" w14:textId="368DE65A" w:rsidR="005D7021" w:rsidRPr="00D951E4" w:rsidRDefault="003F70A6" w:rsidP="00E8636C">
      <w:pPr>
        <w:spacing w:line="360" w:lineRule="auto"/>
        <w:rPr>
          <w:szCs w:val="21"/>
        </w:rPr>
      </w:pPr>
      <w:r w:rsidRPr="00D951E4">
        <w:rPr>
          <w:szCs w:val="21"/>
        </w:rPr>
        <w:t>(1)</w:t>
      </w:r>
      <w:r w:rsidR="005D7021" w:rsidRPr="00D951E4">
        <w:rPr>
          <w:szCs w:val="21"/>
        </w:rPr>
        <w:t xml:space="preserve"> </w:t>
      </w:r>
      <w:r w:rsidR="005D7021" w:rsidRPr="00D951E4">
        <w:rPr>
          <w:szCs w:val="21"/>
        </w:rPr>
        <w:t>国内医院的议价能力</w:t>
      </w:r>
    </w:p>
    <w:p w14:paraId="5C6F545C" w14:textId="03688C48" w:rsidR="005D7021" w:rsidRPr="00D951E4" w:rsidRDefault="005D7021" w:rsidP="00DC54F2">
      <w:pPr>
        <w:spacing w:line="360" w:lineRule="auto"/>
        <w:rPr>
          <w:szCs w:val="21"/>
        </w:rPr>
      </w:pPr>
      <w:r w:rsidRPr="00D951E4">
        <w:rPr>
          <w:szCs w:val="21"/>
        </w:rPr>
        <w:lastRenderedPageBreak/>
        <w:t xml:space="preserve">   </w:t>
      </w:r>
      <w:r w:rsidRPr="00D951E4">
        <w:rPr>
          <w:szCs w:val="21"/>
        </w:rPr>
        <w:t>在国内市场，医院作为最终的使用者，对医疗器械的价格敏感度较高。大型医院拥有较强的采购能力和议价权力，可以通过批量采购获得更有竞争力的价格和优惠条件。因此，</w:t>
      </w:r>
      <w:r w:rsidR="00445E8D" w:rsidRPr="00D951E4">
        <w:rPr>
          <w:szCs w:val="21"/>
        </w:rPr>
        <w:t>F</w:t>
      </w:r>
      <w:r w:rsidR="00445E8D" w:rsidRPr="00D951E4">
        <w:rPr>
          <w:szCs w:val="21"/>
        </w:rPr>
        <w:t>医疗器械公司</w:t>
      </w:r>
      <w:r w:rsidRPr="00D951E4">
        <w:rPr>
          <w:szCs w:val="21"/>
        </w:rPr>
        <w:t>需要与国内医院建立紧密的合作关系，并根据市场需求提供具有竞争力的产品和价格，以增强在国内医院市场的议价能力。</w:t>
      </w:r>
    </w:p>
    <w:p w14:paraId="360446CE" w14:textId="7CCAE940" w:rsidR="005D7021" w:rsidRPr="00D951E4" w:rsidRDefault="003F70A6" w:rsidP="00E8636C">
      <w:pPr>
        <w:spacing w:line="360" w:lineRule="auto"/>
        <w:rPr>
          <w:szCs w:val="21"/>
        </w:rPr>
      </w:pPr>
      <w:r w:rsidRPr="00D951E4">
        <w:rPr>
          <w:szCs w:val="21"/>
        </w:rPr>
        <w:t>(2)</w:t>
      </w:r>
      <w:r w:rsidR="005D7021" w:rsidRPr="00D951E4">
        <w:rPr>
          <w:szCs w:val="21"/>
        </w:rPr>
        <w:t xml:space="preserve"> </w:t>
      </w:r>
      <w:r w:rsidR="005D7021" w:rsidRPr="00D951E4">
        <w:rPr>
          <w:szCs w:val="21"/>
        </w:rPr>
        <w:t>国际医院的议价能力</w:t>
      </w:r>
    </w:p>
    <w:p w14:paraId="43DCFB73" w14:textId="3EB078E8" w:rsidR="005D7021" w:rsidRPr="00D951E4" w:rsidRDefault="005D7021" w:rsidP="00DC54F2">
      <w:pPr>
        <w:spacing w:line="360" w:lineRule="auto"/>
        <w:rPr>
          <w:szCs w:val="21"/>
        </w:rPr>
      </w:pPr>
      <w:r w:rsidRPr="00D951E4">
        <w:rPr>
          <w:szCs w:val="21"/>
        </w:rPr>
        <w:t xml:space="preserve">   </w:t>
      </w:r>
      <w:r w:rsidRPr="00D951E4">
        <w:rPr>
          <w:szCs w:val="21"/>
        </w:rPr>
        <w:t>在国际市场上，医疗器械代理商通常与医院进行谈判和销售。国际医院的议价能力取决于其规模、采购能力以及对于品牌和质量的要求。</w:t>
      </w:r>
      <w:r w:rsidR="00445E8D" w:rsidRPr="00D951E4">
        <w:rPr>
          <w:szCs w:val="21"/>
        </w:rPr>
        <w:t>F</w:t>
      </w:r>
      <w:r w:rsidR="00445E8D" w:rsidRPr="00D951E4">
        <w:rPr>
          <w:szCs w:val="21"/>
        </w:rPr>
        <w:t>医疗器械公司</w:t>
      </w:r>
      <w:r w:rsidRPr="00D951E4">
        <w:rPr>
          <w:szCs w:val="21"/>
        </w:rPr>
        <w:t>需要了解不同国家和地区医院市场的特点，与国际医疗器械代理商建立紧密的合作伙伴关系，提供符合其需求的产品和服务，以增强议价能力。</w:t>
      </w:r>
    </w:p>
    <w:p w14:paraId="0FA73D47" w14:textId="0F63454C" w:rsidR="005D7021" w:rsidRPr="00D951E4" w:rsidRDefault="003F70A6" w:rsidP="00E8636C">
      <w:pPr>
        <w:spacing w:line="360" w:lineRule="auto"/>
        <w:rPr>
          <w:szCs w:val="21"/>
        </w:rPr>
      </w:pPr>
      <w:r w:rsidRPr="00D951E4">
        <w:rPr>
          <w:szCs w:val="21"/>
        </w:rPr>
        <w:t>(3)</w:t>
      </w:r>
      <w:r w:rsidR="005D7021" w:rsidRPr="00D951E4">
        <w:rPr>
          <w:szCs w:val="21"/>
        </w:rPr>
        <w:t xml:space="preserve"> </w:t>
      </w:r>
      <w:r w:rsidR="005D7021" w:rsidRPr="00D951E4">
        <w:rPr>
          <w:szCs w:val="21"/>
        </w:rPr>
        <w:t>医疗器械代理商的议价能力</w:t>
      </w:r>
    </w:p>
    <w:p w14:paraId="68976417" w14:textId="04907B80" w:rsidR="002543B5" w:rsidRPr="00D951E4" w:rsidRDefault="005D7021" w:rsidP="00DC54F2">
      <w:pPr>
        <w:spacing w:line="360" w:lineRule="auto"/>
        <w:rPr>
          <w:szCs w:val="21"/>
        </w:rPr>
      </w:pPr>
      <w:r w:rsidRPr="00D951E4">
        <w:rPr>
          <w:szCs w:val="21"/>
        </w:rPr>
        <w:t xml:space="preserve">   </w:t>
      </w:r>
      <w:r w:rsidRPr="00D951E4">
        <w:rPr>
          <w:szCs w:val="21"/>
        </w:rPr>
        <w:t>医疗器械代理商作为产品的中间环节，在采购和分销过程中具有一定的议价能力。他们在与制造商进行谈判时，力求获得更优惠的价格和销售权益，以实现自身利润最大化。</w:t>
      </w:r>
      <w:r w:rsidR="00445E8D" w:rsidRPr="00D951E4">
        <w:rPr>
          <w:szCs w:val="21"/>
        </w:rPr>
        <w:t>F</w:t>
      </w:r>
      <w:r w:rsidR="00445E8D" w:rsidRPr="00D951E4">
        <w:rPr>
          <w:szCs w:val="21"/>
        </w:rPr>
        <w:t>医疗器械公司</w:t>
      </w:r>
      <w:r w:rsidRPr="00D951E4">
        <w:rPr>
          <w:szCs w:val="21"/>
        </w:rPr>
        <w:t>需要与代理商建立良好的合作关系，并根据市场需求和品牌定位灵活制定价格策略，提供有竞争力的价格，以增强议价能力。</w:t>
      </w:r>
    </w:p>
    <w:p w14:paraId="7FA3E458" w14:textId="3F7F7492" w:rsidR="00C328AB" w:rsidRPr="00D951E4" w:rsidRDefault="00C328AB" w:rsidP="005D7F53">
      <w:pPr>
        <w:pStyle w:val="33"/>
      </w:pPr>
      <w:bookmarkStart w:id="32" w:name="_Toc155292137"/>
      <w:r w:rsidRPr="00D951E4">
        <w:t xml:space="preserve">3.3.3 </w:t>
      </w:r>
      <w:r w:rsidRPr="00D951E4">
        <w:t>供方的议价能力分析</w:t>
      </w:r>
      <w:bookmarkEnd w:id="32"/>
    </w:p>
    <w:p w14:paraId="30D438C8" w14:textId="771F25ED" w:rsidR="002B398E" w:rsidRPr="00D951E4" w:rsidRDefault="002B398E" w:rsidP="00DC54F2">
      <w:pPr>
        <w:spacing w:line="360" w:lineRule="auto"/>
        <w:rPr>
          <w:szCs w:val="21"/>
        </w:rPr>
      </w:pPr>
      <w:r w:rsidRPr="00D951E4">
        <w:rPr>
          <w:szCs w:val="21"/>
        </w:rPr>
        <w:t xml:space="preserve">    </w:t>
      </w:r>
      <w:r w:rsidR="00445E8D" w:rsidRPr="00D951E4">
        <w:rPr>
          <w:szCs w:val="21"/>
        </w:rPr>
        <w:t>F</w:t>
      </w:r>
      <w:r w:rsidR="00445E8D" w:rsidRPr="00D951E4">
        <w:rPr>
          <w:szCs w:val="21"/>
        </w:rPr>
        <w:t>医疗器械公司</w:t>
      </w:r>
      <w:r w:rsidRPr="00D951E4">
        <w:rPr>
          <w:szCs w:val="21"/>
        </w:rPr>
        <w:t>作为一个大型医疗器械制造企业，其供方议价能力会受到目前国内外医疗器械制造原材料的供应情况的影响。</w:t>
      </w:r>
    </w:p>
    <w:p w14:paraId="1FA44964" w14:textId="0ED49733" w:rsidR="002B398E" w:rsidRPr="00D951E4" w:rsidRDefault="003F70A6" w:rsidP="0089068F">
      <w:pPr>
        <w:spacing w:line="360" w:lineRule="auto"/>
        <w:ind w:firstLineChars="200" w:firstLine="420"/>
        <w:rPr>
          <w:szCs w:val="21"/>
        </w:rPr>
      </w:pPr>
      <w:r w:rsidRPr="00D951E4">
        <w:rPr>
          <w:szCs w:val="21"/>
        </w:rPr>
        <w:t>(1)</w:t>
      </w:r>
      <w:r w:rsidR="002B398E" w:rsidRPr="00D951E4">
        <w:rPr>
          <w:szCs w:val="21"/>
        </w:rPr>
        <w:t xml:space="preserve"> </w:t>
      </w:r>
      <w:r w:rsidR="002B398E" w:rsidRPr="00D951E4">
        <w:rPr>
          <w:szCs w:val="21"/>
        </w:rPr>
        <w:t>国内医疗器械原材料供应情况：国内医疗器械原材料供应相对充足，尤其是常见的塑料、金属等材料。</w:t>
      </w:r>
      <w:r w:rsidR="004023AC" w:rsidRPr="00D951E4">
        <w:rPr>
          <w:szCs w:val="21"/>
        </w:rPr>
        <w:t>国际贸易政策和汇率波动等外部环境因素会对医疗器械原材料的供应和价格产生影响。</w:t>
      </w:r>
      <w:r w:rsidR="00445E8D" w:rsidRPr="00D951E4">
        <w:rPr>
          <w:szCs w:val="21"/>
        </w:rPr>
        <w:t>F</w:t>
      </w:r>
      <w:r w:rsidR="00445E8D" w:rsidRPr="00D951E4">
        <w:rPr>
          <w:szCs w:val="21"/>
        </w:rPr>
        <w:t>医疗器械公司</w:t>
      </w:r>
      <w:r w:rsidR="002B398E" w:rsidRPr="00D951E4">
        <w:rPr>
          <w:szCs w:val="21"/>
        </w:rPr>
        <w:t>可以充分利用国内市场竞争激烈的优势，通过与不同供应商进行议价谈判，获取更有利的价格和供应条件。</w:t>
      </w:r>
    </w:p>
    <w:p w14:paraId="2AA062CB" w14:textId="01295CA9" w:rsidR="002B398E" w:rsidRPr="00D951E4" w:rsidRDefault="003F70A6" w:rsidP="0089068F">
      <w:pPr>
        <w:spacing w:line="360" w:lineRule="auto"/>
        <w:ind w:firstLineChars="200" w:firstLine="420"/>
        <w:rPr>
          <w:szCs w:val="21"/>
        </w:rPr>
      </w:pPr>
      <w:r w:rsidRPr="00D951E4">
        <w:rPr>
          <w:szCs w:val="21"/>
        </w:rPr>
        <w:t>(2)</w:t>
      </w:r>
      <w:r w:rsidR="002B398E" w:rsidRPr="00D951E4">
        <w:rPr>
          <w:szCs w:val="21"/>
        </w:rPr>
        <w:t xml:space="preserve"> </w:t>
      </w:r>
      <w:r w:rsidR="002B398E" w:rsidRPr="00D951E4">
        <w:rPr>
          <w:szCs w:val="21"/>
        </w:rPr>
        <w:t>国外医疗器械原材料供应情况：国外医疗器械原材料的供应相对稳定，但在某些特殊材料或高端技术领域可能存在较高的依赖性。</w:t>
      </w:r>
      <w:r w:rsidR="00445E8D" w:rsidRPr="00D951E4">
        <w:rPr>
          <w:szCs w:val="21"/>
        </w:rPr>
        <w:t>F</w:t>
      </w:r>
      <w:r w:rsidR="00445E8D" w:rsidRPr="00D951E4">
        <w:rPr>
          <w:szCs w:val="21"/>
        </w:rPr>
        <w:t>医疗器械公司</w:t>
      </w:r>
      <w:r w:rsidR="002B398E" w:rsidRPr="00D951E4">
        <w:rPr>
          <w:szCs w:val="21"/>
        </w:rPr>
        <w:t>需审慎评估国外供应商的价格策略、供货能力以及物流等因素，以获得更好的供方议价能力。</w:t>
      </w:r>
    </w:p>
    <w:p w14:paraId="587E3E19" w14:textId="52D5E60F" w:rsidR="002B398E" w:rsidRPr="00D951E4" w:rsidRDefault="00445E8D" w:rsidP="0089068F">
      <w:pPr>
        <w:spacing w:line="360" w:lineRule="auto"/>
        <w:ind w:firstLineChars="200" w:firstLine="420"/>
        <w:rPr>
          <w:szCs w:val="21"/>
        </w:rPr>
      </w:pPr>
      <w:r w:rsidRPr="00D951E4">
        <w:rPr>
          <w:szCs w:val="21"/>
        </w:rPr>
        <w:t>F</w:t>
      </w:r>
      <w:r w:rsidRPr="00D951E4">
        <w:rPr>
          <w:szCs w:val="21"/>
        </w:rPr>
        <w:t>医疗器械公司</w:t>
      </w:r>
      <w:r w:rsidR="002B398E" w:rsidRPr="00D951E4">
        <w:rPr>
          <w:szCs w:val="21"/>
        </w:rPr>
        <w:t>可以采取多种策略提升供方议价能力，例如与供应商建立长期合作关系、开</w:t>
      </w:r>
      <w:r w:rsidR="002B398E" w:rsidRPr="00D951E4">
        <w:rPr>
          <w:szCs w:val="21"/>
        </w:rPr>
        <w:lastRenderedPageBreak/>
        <w:t>展竞争性招标、优化供应链管理等措施。此外，通过技术创新和工艺改进，可以减少对某些特殊材料的依赖，提升议价能力。</w:t>
      </w:r>
    </w:p>
    <w:p w14:paraId="23449B7D" w14:textId="35A081AD" w:rsidR="0089068F" w:rsidRPr="00D951E4" w:rsidRDefault="00445E8D" w:rsidP="00C00A97">
      <w:pPr>
        <w:spacing w:line="360" w:lineRule="auto"/>
        <w:ind w:firstLineChars="200" w:firstLine="420"/>
        <w:rPr>
          <w:szCs w:val="21"/>
        </w:rPr>
      </w:pPr>
      <w:r w:rsidRPr="00D951E4">
        <w:rPr>
          <w:szCs w:val="21"/>
        </w:rPr>
        <w:t>F</w:t>
      </w:r>
      <w:r w:rsidRPr="00D951E4">
        <w:rPr>
          <w:szCs w:val="21"/>
        </w:rPr>
        <w:t>医疗器械公司</w:t>
      </w:r>
      <w:r w:rsidR="002B398E" w:rsidRPr="00D951E4">
        <w:rPr>
          <w:szCs w:val="21"/>
        </w:rPr>
        <w:t>具备一定的供方议价能力，可以通过与供应商谈判、优化供应链管理、技术创新等手段获取更有利的价格和供应条件，以提高自身的竞争力和盈利能力。</w:t>
      </w:r>
    </w:p>
    <w:p w14:paraId="4D7C0D16" w14:textId="7ADBE4B6" w:rsidR="00C328AB" w:rsidRPr="00D951E4" w:rsidRDefault="00C328AB" w:rsidP="005D7F53">
      <w:pPr>
        <w:pStyle w:val="33"/>
      </w:pPr>
      <w:bookmarkStart w:id="33" w:name="_Toc155292138"/>
      <w:r w:rsidRPr="00D951E4">
        <w:t xml:space="preserve">3.3.4 </w:t>
      </w:r>
      <w:r w:rsidRPr="00D951E4">
        <w:t>潜在进入者的威胁分析</w:t>
      </w:r>
      <w:bookmarkEnd w:id="33"/>
    </w:p>
    <w:p w14:paraId="2DCC8FA6" w14:textId="3E482B39" w:rsidR="008F2715" w:rsidRPr="00D951E4" w:rsidRDefault="008F2715" w:rsidP="00DC54F2">
      <w:pPr>
        <w:spacing w:line="360" w:lineRule="auto"/>
        <w:rPr>
          <w:szCs w:val="21"/>
        </w:rPr>
      </w:pPr>
      <w:r w:rsidRPr="00D951E4">
        <w:rPr>
          <w:szCs w:val="21"/>
        </w:rPr>
        <w:t xml:space="preserve">    </w:t>
      </w:r>
      <w:r w:rsidRPr="00D951E4">
        <w:rPr>
          <w:szCs w:val="21"/>
        </w:rPr>
        <w:t>由于</w:t>
      </w:r>
      <w:r w:rsidR="009641A5" w:rsidRPr="00D951E4">
        <w:rPr>
          <w:szCs w:val="21"/>
        </w:rPr>
        <w:t>F</w:t>
      </w:r>
      <w:r w:rsidR="009641A5" w:rsidRPr="00D951E4">
        <w:rPr>
          <w:szCs w:val="21"/>
        </w:rPr>
        <w:t>医药集团</w:t>
      </w:r>
      <w:r w:rsidRPr="00D951E4">
        <w:rPr>
          <w:szCs w:val="21"/>
        </w:rPr>
        <w:t>的</w:t>
      </w:r>
      <w:r w:rsidR="009641A5" w:rsidRPr="00D951E4">
        <w:rPr>
          <w:szCs w:val="21"/>
        </w:rPr>
        <w:t>医疗器械公司</w:t>
      </w:r>
      <w:r w:rsidRPr="00D951E4">
        <w:rPr>
          <w:szCs w:val="21"/>
        </w:rPr>
        <w:t>主营业务包括</w:t>
      </w:r>
      <w:r w:rsidR="00445E8D" w:rsidRPr="00D951E4">
        <w:rPr>
          <w:szCs w:val="21"/>
        </w:rPr>
        <w:t>医美设备</w:t>
      </w:r>
      <w:r w:rsidRPr="00D951E4">
        <w:rPr>
          <w:szCs w:val="21"/>
        </w:rPr>
        <w:t>、</w:t>
      </w:r>
      <w:r w:rsidR="00445E8D" w:rsidRPr="00D951E4">
        <w:rPr>
          <w:szCs w:val="21"/>
        </w:rPr>
        <w:t>呼吸健康</w:t>
      </w:r>
      <w:r w:rsidRPr="00D951E4">
        <w:rPr>
          <w:szCs w:val="21"/>
        </w:rPr>
        <w:t>机以及大型医疗设备，因此其潜在进入者的威胁可以从多个角度进行分析：</w:t>
      </w:r>
    </w:p>
    <w:p w14:paraId="1BAF9060" w14:textId="4C328190" w:rsidR="008F2715" w:rsidRPr="00D951E4" w:rsidRDefault="003F70A6" w:rsidP="00A51F48">
      <w:pPr>
        <w:spacing w:line="360" w:lineRule="auto"/>
        <w:rPr>
          <w:szCs w:val="21"/>
        </w:rPr>
      </w:pPr>
      <w:r w:rsidRPr="00D951E4">
        <w:rPr>
          <w:szCs w:val="21"/>
        </w:rPr>
        <w:t>(1)</w:t>
      </w:r>
      <w:r w:rsidR="0089068F" w:rsidRPr="00D951E4">
        <w:rPr>
          <w:szCs w:val="21"/>
        </w:rPr>
        <w:t xml:space="preserve"> </w:t>
      </w:r>
      <w:r w:rsidR="00445E8D" w:rsidRPr="00D951E4">
        <w:rPr>
          <w:szCs w:val="21"/>
        </w:rPr>
        <w:t>医美设备</w:t>
      </w:r>
      <w:r w:rsidR="008F2715" w:rsidRPr="00D951E4">
        <w:rPr>
          <w:szCs w:val="21"/>
        </w:rPr>
        <w:t>行业的潜在进入者</w:t>
      </w:r>
    </w:p>
    <w:p w14:paraId="394267C6" w14:textId="70A173C2"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Pr="00D951E4">
        <w:rPr>
          <w:szCs w:val="21"/>
        </w:rPr>
        <w:t>其他医疗器械企业：众多医疗器械企业已经布局了</w:t>
      </w:r>
      <w:r w:rsidR="00445E8D" w:rsidRPr="00D951E4">
        <w:rPr>
          <w:szCs w:val="21"/>
        </w:rPr>
        <w:t>医美设备</w:t>
      </w:r>
      <w:r w:rsidRPr="00D951E4">
        <w:rPr>
          <w:szCs w:val="21"/>
        </w:rPr>
        <w:t>领域，并且一些企业具备先进的技术和研发实力。这些企业具有一定的市场份额和品牌影响力，可能成为</w:t>
      </w:r>
      <w:r w:rsidR="00445E8D" w:rsidRPr="00D951E4">
        <w:rPr>
          <w:szCs w:val="21"/>
        </w:rPr>
        <w:t>F</w:t>
      </w:r>
      <w:r w:rsidR="00445E8D" w:rsidRPr="00D951E4">
        <w:rPr>
          <w:szCs w:val="21"/>
        </w:rPr>
        <w:t>医疗器械公司</w:t>
      </w:r>
      <w:r w:rsidRPr="00D951E4">
        <w:rPr>
          <w:szCs w:val="21"/>
        </w:rPr>
        <w:t>的竞争对手。</w:t>
      </w:r>
    </w:p>
    <w:p w14:paraId="1EE73776" w14:textId="7ECF0166"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Pr="00D951E4">
        <w:rPr>
          <w:szCs w:val="21"/>
        </w:rPr>
        <w:t>投资并购机构：投资并购机构也是潜在的进入者，他们可以通过收购或合作方式进入</w:t>
      </w:r>
      <w:r w:rsidR="00445E8D" w:rsidRPr="00D951E4">
        <w:rPr>
          <w:szCs w:val="21"/>
        </w:rPr>
        <w:t>医美设备</w:t>
      </w:r>
      <w:r w:rsidRPr="00D951E4">
        <w:rPr>
          <w:szCs w:val="21"/>
        </w:rPr>
        <w:t>行业，尤其是对于一些小型或创新型的</w:t>
      </w:r>
      <w:r w:rsidR="00445E8D" w:rsidRPr="00D951E4">
        <w:rPr>
          <w:szCs w:val="21"/>
        </w:rPr>
        <w:t>医美设备</w:t>
      </w:r>
      <w:r w:rsidRPr="00D951E4">
        <w:rPr>
          <w:szCs w:val="21"/>
        </w:rPr>
        <w:t>企业来说。</w:t>
      </w:r>
    </w:p>
    <w:p w14:paraId="27477F36" w14:textId="22C63C6A" w:rsidR="008F2715" w:rsidRPr="00D951E4" w:rsidRDefault="003F70A6" w:rsidP="00A51F48">
      <w:pPr>
        <w:spacing w:line="360" w:lineRule="auto"/>
        <w:rPr>
          <w:szCs w:val="21"/>
        </w:rPr>
      </w:pPr>
      <w:r w:rsidRPr="00D951E4">
        <w:rPr>
          <w:szCs w:val="21"/>
        </w:rPr>
        <w:t>(2)</w:t>
      </w:r>
      <w:r w:rsidR="0089068F" w:rsidRPr="00D951E4">
        <w:rPr>
          <w:szCs w:val="21"/>
        </w:rPr>
        <w:t xml:space="preserve"> </w:t>
      </w:r>
      <w:r w:rsidR="00445E8D" w:rsidRPr="00D951E4">
        <w:rPr>
          <w:szCs w:val="21"/>
        </w:rPr>
        <w:t>呼吸健康</w:t>
      </w:r>
      <w:r w:rsidR="008F2715" w:rsidRPr="00D951E4">
        <w:rPr>
          <w:szCs w:val="21"/>
        </w:rPr>
        <w:t>行业的潜在进入者</w:t>
      </w:r>
    </w:p>
    <w:p w14:paraId="7CE8102F" w14:textId="2F750DD4"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Pr="00D951E4">
        <w:rPr>
          <w:szCs w:val="21"/>
        </w:rPr>
        <w:t>国内医疗器械企业：一些国内医疗器械企业已经涉足</w:t>
      </w:r>
      <w:r w:rsidR="00445E8D" w:rsidRPr="00D951E4">
        <w:rPr>
          <w:szCs w:val="21"/>
        </w:rPr>
        <w:t>呼吸健康</w:t>
      </w:r>
      <w:r w:rsidRPr="00D951E4">
        <w:rPr>
          <w:szCs w:val="21"/>
        </w:rPr>
        <w:t>机领域，并取得了一定的市场份额。这些企业具备竞争力，并且有能力进一步扩大市场份额，与</w:t>
      </w:r>
      <w:r w:rsidR="00445E8D" w:rsidRPr="00D951E4">
        <w:rPr>
          <w:szCs w:val="21"/>
        </w:rPr>
        <w:t>F</w:t>
      </w:r>
      <w:r w:rsidR="00445E8D" w:rsidRPr="00D951E4">
        <w:rPr>
          <w:szCs w:val="21"/>
        </w:rPr>
        <w:t>医疗器械公司</w:t>
      </w:r>
      <w:r w:rsidRPr="00D951E4">
        <w:rPr>
          <w:szCs w:val="21"/>
        </w:rPr>
        <w:t>形成竞争关系。</w:t>
      </w:r>
    </w:p>
    <w:p w14:paraId="3DC46A0B" w14:textId="38A037F0"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Pr="00D951E4">
        <w:rPr>
          <w:szCs w:val="21"/>
        </w:rPr>
        <w:t>国际医疗器械企业：国际知名的医疗器械企业拥有先进的技术和创新能力，在</w:t>
      </w:r>
      <w:r w:rsidR="00445E8D" w:rsidRPr="00D951E4">
        <w:rPr>
          <w:szCs w:val="21"/>
        </w:rPr>
        <w:t>呼吸健康</w:t>
      </w:r>
      <w:r w:rsidRPr="00D951E4">
        <w:rPr>
          <w:szCs w:val="21"/>
        </w:rPr>
        <w:t>机领域有一定的市场份额和品牌影响力。这些企业有可能进入中国市场，并与</w:t>
      </w:r>
      <w:r w:rsidR="00445E8D" w:rsidRPr="00D951E4">
        <w:rPr>
          <w:szCs w:val="21"/>
        </w:rPr>
        <w:t>F</w:t>
      </w:r>
      <w:r w:rsidR="00445E8D" w:rsidRPr="00D951E4">
        <w:rPr>
          <w:szCs w:val="21"/>
        </w:rPr>
        <w:t>医疗器械公司</w:t>
      </w:r>
      <w:r w:rsidRPr="00D951E4">
        <w:rPr>
          <w:szCs w:val="21"/>
        </w:rPr>
        <w:t>展开竞争。</w:t>
      </w:r>
    </w:p>
    <w:p w14:paraId="33250E46" w14:textId="2280A5BC" w:rsidR="008F2715" w:rsidRPr="00D951E4" w:rsidRDefault="003F70A6" w:rsidP="00A51F48">
      <w:pPr>
        <w:spacing w:line="360" w:lineRule="auto"/>
        <w:rPr>
          <w:szCs w:val="21"/>
        </w:rPr>
      </w:pPr>
      <w:r w:rsidRPr="00D951E4">
        <w:rPr>
          <w:szCs w:val="21"/>
        </w:rPr>
        <w:t>(3)</w:t>
      </w:r>
      <w:r w:rsidR="0089068F" w:rsidRPr="00D951E4">
        <w:rPr>
          <w:szCs w:val="21"/>
        </w:rPr>
        <w:t xml:space="preserve"> </w:t>
      </w:r>
      <w:r w:rsidR="00AD62AE" w:rsidRPr="00D951E4">
        <w:rPr>
          <w:szCs w:val="21"/>
        </w:rPr>
        <w:t>专业</w:t>
      </w:r>
      <w:r w:rsidR="008F2715" w:rsidRPr="00D951E4">
        <w:rPr>
          <w:szCs w:val="21"/>
        </w:rPr>
        <w:t>医疗</w:t>
      </w:r>
      <w:r w:rsidR="00AD62AE" w:rsidRPr="00D951E4">
        <w:rPr>
          <w:szCs w:val="21"/>
        </w:rPr>
        <w:t>器械</w:t>
      </w:r>
      <w:r w:rsidR="008F2715" w:rsidRPr="00D951E4">
        <w:rPr>
          <w:szCs w:val="21"/>
        </w:rPr>
        <w:t>行业的潜在进入者</w:t>
      </w:r>
    </w:p>
    <w:p w14:paraId="6E337670" w14:textId="19ED58A1"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Pr="00D951E4">
        <w:rPr>
          <w:szCs w:val="21"/>
        </w:rPr>
        <w:t>很多</w:t>
      </w:r>
      <w:r w:rsidR="00AD62AE" w:rsidRPr="00D951E4">
        <w:rPr>
          <w:szCs w:val="21"/>
        </w:rPr>
        <w:t>专业</w:t>
      </w:r>
      <w:r w:rsidRPr="00D951E4">
        <w:rPr>
          <w:szCs w:val="21"/>
        </w:rPr>
        <w:t>医疗</w:t>
      </w:r>
      <w:r w:rsidR="00AD62AE" w:rsidRPr="00D951E4">
        <w:rPr>
          <w:szCs w:val="21"/>
        </w:rPr>
        <w:t>器械</w:t>
      </w:r>
      <w:r w:rsidRPr="00D951E4">
        <w:rPr>
          <w:szCs w:val="21"/>
        </w:rPr>
        <w:t>企业已经在医疗设备领域有一定的实力。这些企业可以通过技术创新、提供高性价比产品等方式进一步扩大市场份额，与</w:t>
      </w:r>
      <w:r w:rsidR="00445E8D" w:rsidRPr="00D951E4">
        <w:rPr>
          <w:szCs w:val="21"/>
        </w:rPr>
        <w:t>F</w:t>
      </w:r>
      <w:r w:rsidR="00445E8D" w:rsidRPr="00D951E4">
        <w:rPr>
          <w:szCs w:val="21"/>
        </w:rPr>
        <w:t>医疗器械公司</w:t>
      </w:r>
      <w:r w:rsidRPr="00D951E4">
        <w:rPr>
          <w:szCs w:val="21"/>
        </w:rPr>
        <w:t>展开竞争。</w:t>
      </w:r>
    </w:p>
    <w:p w14:paraId="5985DE0F" w14:textId="5304144F" w:rsidR="008F2715" w:rsidRPr="00D951E4" w:rsidRDefault="00AD62AE" w:rsidP="00C00A97">
      <w:pPr>
        <w:spacing w:line="360" w:lineRule="auto"/>
        <w:ind w:firstLineChars="200" w:firstLine="420"/>
        <w:rPr>
          <w:szCs w:val="21"/>
        </w:rPr>
      </w:pPr>
      <w:r w:rsidRPr="00D951E4">
        <w:rPr>
          <w:szCs w:val="21"/>
        </w:rPr>
        <w:t>潜在进入者</w:t>
      </w:r>
      <w:r w:rsidR="008F2715" w:rsidRPr="00D951E4">
        <w:rPr>
          <w:szCs w:val="21"/>
        </w:rPr>
        <w:t>分析说明了</w:t>
      </w:r>
      <w:r w:rsidR="00445E8D" w:rsidRPr="00D951E4">
        <w:rPr>
          <w:szCs w:val="21"/>
        </w:rPr>
        <w:t>F</w:t>
      </w:r>
      <w:r w:rsidR="00445E8D" w:rsidRPr="00D951E4">
        <w:rPr>
          <w:szCs w:val="21"/>
        </w:rPr>
        <w:t>医疗器械公司</w:t>
      </w:r>
      <w:r w:rsidR="008F2715" w:rsidRPr="00D951E4">
        <w:rPr>
          <w:szCs w:val="21"/>
        </w:rPr>
        <w:t>在</w:t>
      </w:r>
      <w:r w:rsidR="00445E8D" w:rsidRPr="00D951E4">
        <w:rPr>
          <w:szCs w:val="21"/>
        </w:rPr>
        <w:t>医美设备</w:t>
      </w:r>
      <w:r w:rsidR="008F2715" w:rsidRPr="00D951E4">
        <w:rPr>
          <w:szCs w:val="21"/>
        </w:rPr>
        <w:t>、</w:t>
      </w:r>
      <w:r w:rsidR="00445E8D" w:rsidRPr="00D951E4">
        <w:rPr>
          <w:szCs w:val="21"/>
        </w:rPr>
        <w:t>呼吸健康</w:t>
      </w:r>
      <w:r w:rsidR="008F2715" w:rsidRPr="00D951E4">
        <w:rPr>
          <w:szCs w:val="21"/>
        </w:rPr>
        <w:t>机和</w:t>
      </w:r>
      <w:r w:rsidRPr="00D951E4">
        <w:rPr>
          <w:szCs w:val="21"/>
        </w:rPr>
        <w:t>专业医疗器械</w:t>
      </w:r>
      <w:r w:rsidR="008F2715" w:rsidRPr="00D951E4">
        <w:rPr>
          <w:szCs w:val="21"/>
        </w:rPr>
        <w:t>领域面临的竞争压力。为了应对这些威胁，</w:t>
      </w:r>
      <w:r w:rsidR="00445E8D" w:rsidRPr="00D951E4">
        <w:rPr>
          <w:szCs w:val="21"/>
        </w:rPr>
        <w:t>F</w:t>
      </w:r>
      <w:r w:rsidR="00445E8D" w:rsidRPr="00D951E4">
        <w:rPr>
          <w:szCs w:val="21"/>
        </w:rPr>
        <w:t>医疗器械公司</w:t>
      </w:r>
      <w:r w:rsidR="008F2715" w:rsidRPr="00D951E4">
        <w:rPr>
          <w:szCs w:val="21"/>
        </w:rPr>
        <w:t>可以通过加强技术创新、提高产品质量和服务</w:t>
      </w:r>
      <w:r w:rsidR="008F2715" w:rsidRPr="00D951E4">
        <w:rPr>
          <w:szCs w:val="21"/>
        </w:rPr>
        <w:lastRenderedPageBreak/>
        <w:t>水平、拓展销售渠道、建立良好的品牌形象等方式提高自身竞争力。</w:t>
      </w:r>
    </w:p>
    <w:p w14:paraId="2B0EEE6B" w14:textId="7FA4C1FB" w:rsidR="00C328AB" w:rsidRPr="00D951E4" w:rsidRDefault="00C328AB" w:rsidP="005D7F53">
      <w:pPr>
        <w:pStyle w:val="33"/>
      </w:pPr>
      <w:bookmarkStart w:id="34" w:name="_Toc155292139"/>
      <w:r w:rsidRPr="00D951E4">
        <w:t xml:space="preserve">3.3.5 </w:t>
      </w:r>
      <w:r w:rsidRPr="00D951E4">
        <w:t>替代品的威胁分析</w:t>
      </w:r>
      <w:bookmarkEnd w:id="34"/>
    </w:p>
    <w:p w14:paraId="67B90292" w14:textId="76E09DC4" w:rsidR="008F2715" w:rsidRPr="00D951E4" w:rsidRDefault="008F2715" w:rsidP="00DC54F2">
      <w:pPr>
        <w:spacing w:line="360" w:lineRule="auto"/>
        <w:rPr>
          <w:szCs w:val="21"/>
        </w:rPr>
      </w:pPr>
      <w:r w:rsidRPr="00D951E4">
        <w:rPr>
          <w:szCs w:val="21"/>
        </w:rPr>
        <w:t xml:space="preserve">    </w:t>
      </w:r>
      <w:r w:rsidRPr="00D951E4">
        <w:rPr>
          <w:szCs w:val="21"/>
        </w:rPr>
        <w:t>对于</w:t>
      </w:r>
      <w:r w:rsidR="00445E8D" w:rsidRPr="00D951E4">
        <w:rPr>
          <w:szCs w:val="21"/>
        </w:rPr>
        <w:t>F</w:t>
      </w:r>
      <w:r w:rsidR="00445E8D" w:rsidRPr="00D951E4">
        <w:rPr>
          <w:szCs w:val="21"/>
        </w:rPr>
        <w:t>医疗器械公司</w:t>
      </w:r>
      <w:r w:rsidRPr="00D951E4">
        <w:rPr>
          <w:szCs w:val="21"/>
        </w:rPr>
        <w:t>而言，替代品的威胁可以从以下几个方面进行分析：</w:t>
      </w:r>
    </w:p>
    <w:p w14:paraId="3FA49998" w14:textId="6E040078" w:rsidR="008F2715" w:rsidRPr="00D951E4" w:rsidRDefault="003F70A6" w:rsidP="00AD62AE">
      <w:pPr>
        <w:spacing w:line="360" w:lineRule="auto"/>
        <w:rPr>
          <w:szCs w:val="21"/>
        </w:rPr>
      </w:pPr>
      <w:r w:rsidRPr="00D951E4">
        <w:rPr>
          <w:szCs w:val="21"/>
        </w:rPr>
        <w:t>(1)</w:t>
      </w:r>
      <w:r w:rsidR="008F2715" w:rsidRPr="00D951E4">
        <w:rPr>
          <w:szCs w:val="21"/>
        </w:rPr>
        <w:t xml:space="preserve"> </w:t>
      </w:r>
      <w:r w:rsidR="008F2715" w:rsidRPr="00D951E4">
        <w:rPr>
          <w:szCs w:val="21"/>
        </w:rPr>
        <w:t>替代技术的威胁</w:t>
      </w:r>
    </w:p>
    <w:p w14:paraId="28A52E0B" w14:textId="756AE0EE"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Pr="00D951E4">
        <w:rPr>
          <w:szCs w:val="21"/>
        </w:rPr>
        <w:t>其他医疗器械企业：其他医疗器械企业可能推出具有相同或类似功能的替代产品，通过技术创新来满足市场需求。</w:t>
      </w:r>
    </w:p>
    <w:p w14:paraId="4137CF5A" w14:textId="3DEB1D60"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Pr="00D951E4">
        <w:rPr>
          <w:szCs w:val="21"/>
        </w:rPr>
        <w:t>新兴科技企业：随着科技发展和创新，新兴科技企业可能推出具有更高效、更先进的技术解决方案，成为</w:t>
      </w:r>
      <w:r w:rsidR="00445E8D" w:rsidRPr="00D951E4">
        <w:rPr>
          <w:szCs w:val="21"/>
        </w:rPr>
        <w:t>F</w:t>
      </w:r>
      <w:r w:rsidR="00445E8D" w:rsidRPr="00D951E4">
        <w:rPr>
          <w:szCs w:val="21"/>
        </w:rPr>
        <w:t>医疗器械公司</w:t>
      </w:r>
      <w:r w:rsidRPr="00D951E4">
        <w:rPr>
          <w:szCs w:val="21"/>
        </w:rPr>
        <w:t>的替代品。</w:t>
      </w:r>
    </w:p>
    <w:p w14:paraId="151A7C33" w14:textId="2A92E70B" w:rsidR="008F2715" w:rsidRPr="00D951E4" w:rsidRDefault="003F70A6" w:rsidP="00AD62AE">
      <w:pPr>
        <w:spacing w:line="360" w:lineRule="auto"/>
        <w:rPr>
          <w:szCs w:val="21"/>
        </w:rPr>
      </w:pPr>
      <w:r w:rsidRPr="00D951E4">
        <w:rPr>
          <w:szCs w:val="21"/>
        </w:rPr>
        <w:t>(2)</w:t>
      </w:r>
      <w:r w:rsidR="008F2715" w:rsidRPr="00D951E4">
        <w:rPr>
          <w:szCs w:val="21"/>
        </w:rPr>
        <w:t xml:space="preserve"> </w:t>
      </w:r>
      <w:r w:rsidR="008F2715" w:rsidRPr="00D951E4">
        <w:rPr>
          <w:szCs w:val="21"/>
        </w:rPr>
        <w:t>替代产品的威胁</w:t>
      </w:r>
    </w:p>
    <w:p w14:paraId="341B7576" w14:textId="5B9BA5BD" w:rsidR="008F2715" w:rsidRPr="00D951E4" w:rsidRDefault="008F2715" w:rsidP="00DC54F2">
      <w:pPr>
        <w:spacing w:line="360" w:lineRule="auto"/>
        <w:rPr>
          <w:szCs w:val="21"/>
        </w:rPr>
      </w:pPr>
      <w:r w:rsidRPr="00D951E4">
        <w:rPr>
          <w:szCs w:val="21"/>
        </w:rPr>
        <w:t xml:space="preserve">   </w:t>
      </w:r>
      <w:r w:rsidR="0089068F" w:rsidRPr="00D951E4">
        <w:rPr>
          <w:szCs w:val="21"/>
        </w:rPr>
        <w:t xml:space="preserve"> </w:t>
      </w:r>
      <w:r w:rsidR="00445E8D" w:rsidRPr="00D951E4">
        <w:rPr>
          <w:szCs w:val="21"/>
        </w:rPr>
        <w:t>医美设备</w:t>
      </w:r>
      <w:r w:rsidRPr="00D951E4">
        <w:rPr>
          <w:szCs w:val="21"/>
        </w:rPr>
        <w:t>领域：除了医疗器械企业之外，一些化妆品企业或美容机构也可能推出一些替代品，如美容仪器或化妆品，满足消费者在</w:t>
      </w:r>
      <w:r w:rsidR="00445E8D" w:rsidRPr="00D951E4">
        <w:rPr>
          <w:szCs w:val="21"/>
        </w:rPr>
        <w:t>医美设备</w:t>
      </w:r>
      <w:r w:rsidRPr="00D951E4">
        <w:rPr>
          <w:szCs w:val="21"/>
        </w:rPr>
        <w:t>方面的需求。</w:t>
      </w:r>
    </w:p>
    <w:p w14:paraId="1C760DE8" w14:textId="7D323121" w:rsidR="008F2715" w:rsidRPr="00D951E4" w:rsidRDefault="008F2715" w:rsidP="00DC54F2">
      <w:pPr>
        <w:spacing w:line="360" w:lineRule="auto"/>
        <w:rPr>
          <w:szCs w:val="21"/>
        </w:rPr>
      </w:pPr>
      <w:r w:rsidRPr="00D951E4">
        <w:rPr>
          <w:szCs w:val="21"/>
        </w:rPr>
        <w:t xml:space="preserve">    </w:t>
      </w:r>
      <w:r w:rsidR="00445E8D" w:rsidRPr="00D951E4">
        <w:rPr>
          <w:szCs w:val="21"/>
        </w:rPr>
        <w:t>呼吸健康</w:t>
      </w:r>
      <w:r w:rsidRPr="00D951E4">
        <w:rPr>
          <w:szCs w:val="21"/>
        </w:rPr>
        <w:t>机领域：除了传统的</w:t>
      </w:r>
      <w:r w:rsidR="00445E8D" w:rsidRPr="00D951E4">
        <w:rPr>
          <w:szCs w:val="21"/>
        </w:rPr>
        <w:t>呼吸健康</w:t>
      </w:r>
      <w:r w:rsidRPr="00D951E4">
        <w:rPr>
          <w:szCs w:val="21"/>
        </w:rPr>
        <w:t>机产品，一些新型替代品如无创通气设备、活动</w:t>
      </w:r>
      <w:r w:rsidR="00445E8D" w:rsidRPr="00D951E4">
        <w:rPr>
          <w:szCs w:val="21"/>
        </w:rPr>
        <w:t>呼吸健康</w:t>
      </w:r>
      <w:r w:rsidRPr="00D951E4">
        <w:rPr>
          <w:szCs w:val="21"/>
        </w:rPr>
        <w:t>辅助装置等也可能成为替代品，满足不同患者的需求。</w:t>
      </w:r>
    </w:p>
    <w:p w14:paraId="3A1EF6DD" w14:textId="1B39C91F" w:rsidR="008F2715" w:rsidRPr="00D951E4" w:rsidRDefault="008F2715" w:rsidP="00DC54F2">
      <w:pPr>
        <w:spacing w:line="360" w:lineRule="auto"/>
        <w:rPr>
          <w:szCs w:val="21"/>
        </w:rPr>
      </w:pPr>
      <w:r w:rsidRPr="00D951E4">
        <w:rPr>
          <w:szCs w:val="21"/>
        </w:rPr>
        <w:t xml:space="preserve">    </w:t>
      </w:r>
      <w:r w:rsidR="00AD62AE" w:rsidRPr="00D951E4">
        <w:rPr>
          <w:szCs w:val="21"/>
        </w:rPr>
        <w:t>专业医疗器械</w:t>
      </w:r>
      <w:r w:rsidRPr="00D951E4">
        <w:rPr>
          <w:szCs w:val="21"/>
        </w:rPr>
        <w:t>领域：对于某些大型医疗设备，如</w:t>
      </w:r>
      <w:r w:rsidRPr="00D951E4">
        <w:rPr>
          <w:szCs w:val="21"/>
        </w:rPr>
        <w:t>CT</w:t>
      </w:r>
      <w:r w:rsidRPr="00D951E4">
        <w:rPr>
          <w:szCs w:val="21"/>
        </w:rPr>
        <w:t>机、核磁共振设备等，可能存在不同品牌或型号的替代品供选择。患者和医疗机构在采购时也会考虑到性价比、品质等因素。</w:t>
      </w:r>
    </w:p>
    <w:p w14:paraId="50F15F90" w14:textId="60B656C1" w:rsidR="008F2715" w:rsidRPr="00D951E4" w:rsidRDefault="003F70A6" w:rsidP="00AD62AE">
      <w:pPr>
        <w:spacing w:line="360" w:lineRule="auto"/>
        <w:rPr>
          <w:szCs w:val="21"/>
        </w:rPr>
      </w:pPr>
      <w:r w:rsidRPr="00D951E4">
        <w:rPr>
          <w:szCs w:val="21"/>
        </w:rPr>
        <w:t>(3)</w:t>
      </w:r>
      <w:r w:rsidR="008F2715" w:rsidRPr="00D951E4">
        <w:rPr>
          <w:szCs w:val="21"/>
        </w:rPr>
        <w:t xml:space="preserve"> </w:t>
      </w:r>
      <w:r w:rsidR="008F2715" w:rsidRPr="00D951E4">
        <w:rPr>
          <w:szCs w:val="21"/>
        </w:rPr>
        <w:t>替代服务的威胁</w:t>
      </w:r>
    </w:p>
    <w:p w14:paraId="56EC0B00" w14:textId="1FCDE43A" w:rsidR="008F2715" w:rsidRPr="00D951E4" w:rsidRDefault="008F2715" w:rsidP="00DC54F2">
      <w:pPr>
        <w:spacing w:line="360" w:lineRule="auto"/>
        <w:rPr>
          <w:szCs w:val="21"/>
        </w:rPr>
      </w:pPr>
      <w:r w:rsidRPr="00D951E4">
        <w:rPr>
          <w:szCs w:val="21"/>
        </w:rPr>
        <w:t xml:space="preserve">    </w:t>
      </w:r>
      <w:r w:rsidRPr="00D951E4">
        <w:rPr>
          <w:szCs w:val="21"/>
        </w:rPr>
        <w:t>医疗保健服务：一些综合医疗机构或互联网平台提供了全方位的医疗保健服务，包括诊断、治疗、康复等，可能成为替代品。</w:t>
      </w:r>
    </w:p>
    <w:p w14:paraId="121C63C7" w14:textId="38B94EE0" w:rsidR="008F2715" w:rsidRPr="00D951E4" w:rsidRDefault="008F2715" w:rsidP="00DC54F2">
      <w:pPr>
        <w:spacing w:line="360" w:lineRule="auto"/>
        <w:rPr>
          <w:szCs w:val="21"/>
        </w:rPr>
      </w:pPr>
      <w:r w:rsidRPr="00D951E4">
        <w:rPr>
          <w:szCs w:val="21"/>
        </w:rPr>
        <w:t xml:space="preserve">    </w:t>
      </w:r>
      <w:r w:rsidRPr="00D951E4">
        <w:rPr>
          <w:szCs w:val="21"/>
        </w:rPr>
        <w:t>整体解决方案提供商：一些公司或机构可能提供整体的医疗器械、技术和服务解决方案，满足医疗机构的需求，替代</w:t>
      </w:r>
      <w:r w:rsidR="00445E8D" w:rsidRPr="00D951E4">
        <w:rPr>
          <w:szCs w:val="21"/>
        </w:rPr>
        <w:t>F</w:t>
      </w:r>
      <w:r w:rsidR="00445E8D" w:rsidRPr="00D951E4">
        <w:rPr>
          <w:szCs w:val="21"/>
        </w:rPr>
        <w:t>医疗器械公司</w:t>
      </w:r>
      <w:r w:rsidRPr="00D951E4">
        <w:rPr>
          <w:szCs w:val="21"/>
        </w:rPr>
        <w:t>提供的单一产品。</w:t>
      </w:r>
    </w:p>
    <w:p w14:paraId="45565CD4" w14:textId="10AD2217" w:rsidR="008F2715" w:rsidRPr="00D951E4" w:rsidRDefault="008F2715" w:rsidP="00C00A97">
      <w:pPr>
        <w:spacing w:line="360" w:lineRule="auto"/>
        <w:ind w:firstLineChars="200" w:firstLine="420"/>
        <w:rPr>
          <w:szCs w:val="21"/>
        </w:rPr>
      </w:pPr>
      <w:r w:rsidRPr="00D951E4">
        <w:rPr>
          <w:szCs w:val="21"/>
        </w:rPr>
        <w:t>通过分析这些替代品威胁，</w:t>
      </w:r>
      <w:r w:rsidR="00445E8D" w:rsidRPr="00D951E4">
        <w:rPr>
          <w:szCs w:val="21"/>
        </w:rPr>
        <w:t>F</w:t>
      </w:r>
      <w:r w:rsidR="00445E8D" w:rsidRPr="00D951E4">
        <w:rPr>
          <w:szCs w:val="21"/>
        </w:rPr>
        <w:t>医疗器械公司</w:t>
      </w:r>
      <w:r w:rsidRPr="00D951E4">
        <w:rPr>
          <w:szCs w:val="21"/>
        </w:rPr>
        <w:t>可以加强自身的产品研发与创新，提高产品的性能、质量和适用性，同时注重完善售后服务和建立良好的品牌形象，以与替代品形成差异化竞争优势。此外，还可以积极寻求合作与创新，与其他企业或机构进行战略合作，共同开发创新产品和服务，提高整体竞争能力。</w:t>
      </w:r>
    </w:p>
    <w:p w14:paraId="4D91043E" w14:textId="13F3B17E" w:rsidR="00234C81" w:rsidRPr="00D951E4" w:rsidRDefault="00C328AB" w:rsidP="004023AC">
      <w:pPr>
        <w:pStyle w:val="33"/>
      </w:pPr>
      <w:bookmarkStart w:id="35" w:name="_Toc155292140"/>
      <w:r w:rsidRPr="00D951E4">
        <w:lastRenderedPageBreak/>
        <w:t xml:space="preserve">3.3.6 </w:t>
      </w:r>
      <w:r w:rsidRPr="00D951E4">
        <w:t>竞争环境分析小结</w:t>
      </w:r>
      <w:bookmarkEnd w:id="35"/>
    </w:p>
    <w:p w14:paraId="608B6709" w14:textId="3813C97F" w:rsidR="004A5CAF" w:rsidRPr="00D951E4" w:rsidRDefault="003F70A6" w:rsidP="0089068F">
      <w:pPr>
        <w:spacing w:line="360" w:lineRule="auto"/>
        <w:ind w:firstLineChars="200" w:firstLine="420"/>
        <w:rPr>
          <w:szCs w:val="21"/>
        </w:rPr>
      </w:pPr>
      <w:r w:rsidRPr="00D951E4">
        <w:rPr>
          <w:szCs w:val="21"/>
        </w:rPr>
        <w:t>(1)</w:t>
      </w:r>
      <w:r w:rsidR="00234C81" w:rsidRPr="00D951E4">
        <w:rPr>
          <w:szCs w:val="21"/>
        </w:rPr>
        <w:t xml:space="preserve"> </w:t>
      </w:r>
      <w:r w:rsidR="004A5CAF" w:rsidRPr="00D951E4">
        <w:rPr>
          <w:szCs w:val="21"/>
        </w:rPr>
        <w:t>同行业竞争者分析：</w:t>
      </w:r>
      <w:r w:rsidR="009641A5" w:rsidRPr="00D951E4">
        <w:rPr>
          <w:szCs w:val="21"/>
        </w:rPr>
        <w:t>医疗器械公司</w:t>
      </w:r>
      <w:r w:rsidR="004A5CAF" w:rsidRPr="00D951E4">
        <w:rPr>
          <w:szCs w:val="21"/>
        </w:rPr>
        <w:t>存在来自其他医疗器械企业的竞争。这些竞争对手可能具有相似的产品和技术，并且不断进行研发创新。因此，</w:t>
      </w:r>
      <w:r w:rsidR="00445E8D" w:rsidRPr="00D951E4">
        <w:rPr>
          <w:szCs w:val="21"/>
        </w:rPr>
        <w:t>F</w:t>
      </w:r>
      <w:r w:rsidR="00445E8D" w:rsidRPr="00D951E4">
        <w:rPr>
          <w:szCs w:val="21"/>
        </w:rPr>
        <w:t>医疗器械公司</w:t>
      </w:r>
      <w:r w:rsidR="004A5CAF" w:rsidRPr="00D951E4">
        <w:rPr>
          <w:szCs w:val="21"/>
        </w:rPr>
        <w:t>需要不断提高自身的产品技术水平，加强品牌建设和市场推广，以保持在竞争中的地位。</w:t>
      </w:r>
    </w:p>
    <w:p w14:paraId="355C3E99" w14:textId="6A25CE52" w:rsidR="00234C81" w:rsidRPr="00D951E4" w:rsidRDefault="003F70A6" w:rsidP="0089068F">
      <w:pPr>
        <w:spacing w:line="360" w:lineRule="auto"/>
        <w:ind w:firstLineChars="200" w:firstLine="420"/>
        <w:rPr>
          <w:szCs w:val="21"/>
        </w:rPr>
      </w:pPr>
      <w:r w:rsidRPr="00D951E4">
        <w:rPr>
          <w:szCs w:val="21"/>
        </w:rPr>
        <w:t>(2)</w:t>
      </w:r>
      <w:r w:rsidR="00234C81" w:rsidRPr="00D951E4">
        <w:rPr>
          <w:szCs w:val="21"/>
        </w:rPr>
        <w:t xml:space="preserve"> </w:t>
      </w:r>
      <w:r w:rsidR="00234C81" w:rsidRPr="00D951E4">
        <w:rPr>
          <w:szCs w:val="21"/>
        </w:rPr>
        <w:t>买</w:t>
      </w:r>
      <w:r w:rsidR="004A5CAF" w:rsidRPr="00D951E4">
        <w:rPr>
          <w:szCs w:val="21"/>
        </w:rPr>
        <w:t>方的议价能力分析</w:t>
      </w:r>
      <w:r w:rsidR="00234C81" w:rsidRPr="00D951E4">
        <w:rPr>
          <w:szCs w:val="21"/>
        </w:rPr>
        <w:t>：医疗器械市场的买家包括医疗机构、终端用户等，这些买家对产品的需求和质量非常重视。在竞争激烈的市场环境下，买家具有较强的议价能力，可以对价格、配送和售后服务等方面进行讨价还价。因此，</w:t>
      </w:r>
      <w:r w:rsidR="00445E8D" w:rsidRPr="00D951E4">
        <w:rPr>
          <w:szCs w:val="21"/>
        </w:rPr>
        <w:t>F</w:t>
      </w:r>
      <w:r w:rsidR="00445E8D" w:rsidRPr="00D951E4">
        <w:rPr>
          <w:szCs w:val="21"/>
        </w:rPr>
        <w:t>医疗器械公司</w:t>
      </w:r>
      <w:r w:rsidR="00234C81" w:rsidRPr="00D951E4">
        <w:rPr>
          <w:szCs w:val="21"/>
        </w:rPr>
        <w:t>需要提供具有相对竞争优势的产品和服务，以增强自身在买家市场的竞争力。</w:t>
      </w:r>
    </w:p>
    <w:p w14:paraId="05779554" w14:textId="4769210A" w:rsidR="00234C81" w:rsidRPr="00D951E4" w:rsidRDefault="003F70A6" w:rsidP="0089068F">
      <w:pPr>
        <w:spacing w:line="360" w:lineRule="auto"/>
        <w:ind w:firstLineChars="200" w:firstLine="420"/>
        <w:rPr>
          <w:szCs w:val="21"/>
        </w:rPr>
      </w:pPr>
      <w:r w:rsidRPr="00D951E4">
        <w:rPr>
          <w:szCs w:val="21"/>
        </w:rPr>
        <w:t>(3)</w:t>
      </w:r>
      <w:r w:rsidR="00234C81" w:rsidRPr="00D951E4">
        <w:rPr>
          <w:szCs w:val="21"/>
        </w:rPr>
        <w:t xml:space="preserve"> </w:t>
      </w:r>
      <w:r w:rsidR="004A5CAF" w:rsidRPr="00D951E4">
        <w:rPr>
          <w:szCs w:val="21"/>
        </w:rPr>
        <w:t>供方的议价能力分析：由于医疗器械领域存在多个供应商，供应商行业集中度不高，因此供应商的议价能力相对较弱。</w:t>
      </w:r>
      <w:r w:rsidR="00445E8D" w:rsidRPr="00D951E4">
        <w:rPr>
          <w:szCs w:val="21"/>
        </w:rPr>
        <w:t>F</w:t>
      </w:r>
      <w:r w:rsidR="00445E8D" w:rsidRPr="00D951E4">
        <w:rPr>
          <w:szCs w:val="21"/>
        </w:rPr>
        <w:t>医疗器械公司</w:t>
      </w:r>
      <w:r w:rsidR="004A5CAF" w:rsidRPr="00D951E4">
        <w:rPr>
          <w:szCs w:val="21"/>
        </w:rPr>
        <w:t>有较多的选择余地来寻找满足自身要求的供应商，并通过价格和质量等因素来进行供应商选择和谈判。</w:t>
      </w:r>
    </w:p>
    <w:p w14:paraId="6BD68B0C" w14:textId="27256323" w:rsidR="004A5CAF" w:rsidRPr="00D951E4" w:rsidRDefault="003F70A6" w:rsidP="0089068F">
      <w:pPr>
        <w:spacing w:line="360" w:lineRule="auto"/>
        <w:ind w:firstLineChars="200" w:firstLine="420"/>
        <w:rPr>
          <w:szCs w:val="21"/>
        </w:rPr>
      </w:pPr>
      <w:r w:rsidRPr="00D951E4">
        <w:rPr>
          <w:szCs w:val="21"/>
        </w:rPr>
        <w:t>(4)</w:t>
      </w:r>
      <w:r w:rsidR="00234C81" w:rsidRPr="00D951E4">
        <w:rPr>
          <w:szCs w:val="21"/>
        </w:rPr>
        <w:t xml:space="preserve"> </w:t>
      </w:r>
      <w:r w:rsidR="004A5CAF" w:rsidRPr="00D951E4">
        <w:rPr>
          <w:szCs w:val="21"/>
        </w:rPr>
        <w:t>潜在进入者的威胁分析：医疗器械行业涉及到严格的法规和技术要求，影响新进入者的壁垒相对较高。因此，</w:t>
      </w:r>
      <w:r w:rsidR="00445E8D" w:rsidRPr="00D951E4">
        <w:rPr>
          <w:szCs w:val="21"/>
        </w:rPr>
        <w:t>F</w:t>
      </w:r>
      <w:r w:rsidR="00445E8D" w:rsidRPr="00D951E4">
        <w:rPr>
          <w:szCs w:val="21"/>
        </w:rPr>
        <w:t>医疗器械公司</w:t>
      </w:r>
      <w:r w:rsidR="004A5CAF" w:rsidRPr="00D951E4">
        <w:rPr>
          <w:szCs w:val="21"/>
        </w:rPr>
        <w:t>具备一定的竞争优势，但也需要密切关注市场动向，加强技术创新和市场营销等方面的工作，以应对新进入者的挑战。</w:t>
      </w:r>
    </w:p>
    <w:p w14:paraId="6EBD3F01" w14:textId="22885BB7" w:rsidR="00836F18" w:rsidRPr="00D951E4" w:rsidRDefault="003F70A6" w:rsidP="00836F18">
      <w:pPr>
        <w:spacing w:line="360" w:lineRule="auto"/>
        <w:ind w:firstLineChars="200" w:firstLine="420"/>
        <w:rPr>
          <w:szCs w:val="21"/>
        </w:rPr>
      </w:pPr>
      <w:r w:rsidRPr="00D951E4">
        <w:rPr>
          <w:szCs w:val="21"/>
        </w:rPr>
        <w:t>(5)</w:t>
      </w:r>
      <w:r w:rsidR="00234C81" w:rsidRPr="00D951E4">
        <w:rPr>
          <w:szCs w:val="21"/>
        </w:rPr>
        <w:t xml:space="preserve"> </w:t>
      </w:r>
      <w:r w:rsidR="004A5CAF" w:rsidRPr="00D951E4">
        <w:rPr>
          <w:szCs w:val="21"/>
        </w:rPr>
        <w:t>替代品的威胁分析：除了行业内同类产品的竞争，</w:t>
      </w:r>
      <w:r w:rsidR="00445E8D" w:rsidRPr="00D951E4">
        <w:rPr>
          <w:szCs w:val="21"/>
        </w:rPr>
        <w:t>F</w:t>
      </w:r>
      <w:r w:rsidR="00445E8D" w:rsidRPr="00D951E4">
        <w:rPr>
          <w:szCs w:val="21"/>
        </w:rPr>
        <w:t>医疗器械公司</w:t>
      </w:r>
      <w:r w:rsidR="004A5CAF" w:rsidRPr="00D951E4">
        <w:rPr>
          <w:szCs w:val="21"/>
        </w:rPr>
        <w:t>还面临替代产品的威胁。一些新兴科技企业、</w:t>
      </w:r>
      <w:r w:rsidR="00445E8D" w:rsidRPr="00D951E4">
        <w:rPr>
          <w:szCs w:val="21"/>
        </w:rPr>
        <w:t>医美设备</w:t>
      </w:r>
      <w:r w:rsidR="004A5CAF" w:rsidRPr="00D951E4">
        <w:rPr>
          <w:szCs w:val="21"/>
        </w:rPr>
        <w:t>领域、</w:t>
      </w:r>
      <w:r w:rsidR="00DD1808" w:rsidRPr="00D951E4">
        <w:rPr>
          <w:szCs w:val="21"/>
        </w:rPr>
        <w:t>专业医疗器械</w:t>
      </w:r>
      <w:r w:rsidR="004A5CAF" w:rsidRPr="00D951E4">
        <w:rPr>
          <w:szCs w:val="21"/>
        </w:rPr>
        <w:t>厂商或整体解决方案提供商等都可能成为替代品的竞争者。</w:t>
      </w:r>
      <w:r w:rsidR="00445E8D" w:rsidRPr="00D951E4">
        <w:rPr>
          <w:szCs w:val="21"/>
        </w:rPr>
        <w:t>F</w:t>
      </w:r>
      <w:r w:rsidR="00445E8D" w:rsidRPr="00D951E4">
        <w:rPr>
          <w:szCs w:val="21"/>
        </w:rPr>
        <w:t>医疗器械公司</w:t>
      </w:r>
      <w:r w:rsidR="004A5CAF" w:rsidRPr="00D951E4">
        <w:rPr>
          <w:szCs w:val="21"/>
        </w:rPr>
        <w:t>需要关注异业竞争对手的发展动态，并积极做好创新，提升产品和服务的价值，以在市场上保持竞争力。</w:t>
      </w:r>
    </w:p>
    <w:p w14:paraId="2295CF2A" w14:textId="1BA2752A" w:rsidR="008F2715" w:rsidRPr="00D951E4" w:rsidRDefault="00234C81" w:rsidP="00DC54F2">
      <w:pPr>
        <w:spacing w:line="360" w:lineRule="auto"/>
        <w:ind w:firstLineChars="200" w:firstLine="420"/>
        <w:rPr>
          <w:szCs w:val="21"/>
        </w:rPr>
      </w:pPr>
      <w:r w:rsidRPr="00D951E4">
        <w:rPr>
          <w:szCs w:val="21"/>
        </w:rPr>
        <w:t>在医疗器械行业中，</w:t>
      </w:r>
      <w:r w:rsidR="00445E8D" w:rsidRPr="00D951E4">
        <w:rPr>
          <w:szCs w:val="21"/>
        </w:rPr>
        <w:t>F</w:t>
      </w:r>
      <w:r w:rsidR="00445E8D" w:rsidRPr="00D951E4">
        <w:rPr>
          <w:szCs w:val="21"/>
        </w:rPr>
        <w:t>医疗器械公司</w:t>
      </w:r>
      <w:r w:rsidRPr="00D951E4">
        <w:rPr>
          <w:szCs w:val="21"/>
        </w:rPr>
        <w:t>面临着来自</w:t>
      </w:r>
      <w:r w:rsidR="004A5CAF" w:rsidRPr="00D951E4">
        <w:rPr>
          <w:szCs w:val="21"/>
        </w:rPr>
        <w:t>竞争对手</w:t>
      </w:r>
      <w:r w:rsidRPr="00D951E4">
        <w:rPr>
          <w:szCs w:val="21"/>
        </w:rPr>
        <w:t>、买家、</w:t>
      </w:r>
      <w:r w:rsidR="004A5CAF" w:rsidRPr="00D951E4">
        <w:rPr>
          <w:szCs w:val="21"/>
        </w:rPr>
        <w:t>供应商</w:t>
      </w:r>
      <w:r w:rsidRPr="00D951E4">
        <w:rPr>
          <w:szCs w:val="21"/>
        </w:rPr>
        <w:t>、</w:t>
      </w:r>
      <w:r w:rsidR="004A5CAF" w:rsidRPr="00D951E4">
        <w:rPr>
          <w:szCs w:val="21"/>
        </w:rPr>
        <w:t>新进入者</w:t>
      </w:r>
      <w:r w:rsidRPr="00D951E4">
        <w:rPr>
          <w:szCs w:val="21"/>
        </w:rPr>
        <w:t>和</w:t>
      </w:r>
      <w:r w:rsidR="004A5CAF" w:rsidRPr="00D951E4">
        <w:rPr>
          <w:szCs w:val="21"/>
        </w:rPr>
        <w:t>替代</w:t>
      </w:r>
      <w:r w:rsidR="00836F18" w:rsidRPr="00D951E4">
        <w:rPr>
          <w:szCs w:val="21"/>
        </w:rPr>
        <w:t>者</w:t>
      </w:r>
      <w:r w:rsidRPr="00D951E4">
        <w:rPr>
          <w:szCs w:val="21"/>
        </w:rPr>
        <w:t>的竞争威胁。为了保持和提升竞争力，该</w:t>
      </w:r>
      <w:r w:rsidR="004A5CAF" w:rsidRPr="00D951E4">
        <w:rPr>
          <w:szCs w:val="21"/>
        </w:rPr>
        <w:t>公司</w:t>
      </w:r>
      <w:r w:rsidRPr="00D951E4">
        <w:rPr>
          <w:szCs w:val="21"/>
        </w:rPr>
        <w:t>需要加强产品技术创新，提升品牌形象，改善供应链管理，提供优质的售后服务，并积极寻找合作与创新机会，以在市场中站稳脚跟。</w:t>
      </w:r>
    </w:p>
    <w:p w14:paraId="3BE06746" w14:textId="534D9B4A" w:rsidR="00234C81" w:rsidRPr="00D951E4" w:rsidRDefault="00836F18" w:rsidP="00DC54F2">
      <w:pPr>
        <w:spacing w:line="360" w:lineRule="auto"/>
        <w:rPr>
          <w:szCs w:val="21"/>
        </w:rPr>
      </w:pPr>
      <w:r w:rsidRPr="00D951E4">
        <w:rPr>
          <w:noProof/>
          <w:szCs w:val="21"/>
        </w:rPr>
        <w:lastRenderedPageBreak/>
        <w:drawing>
          <wp:inline distT="0" distB="0" distL="0" distR="0" wp14:anchorId="15A61065" wp14:editId="5B39E58C">
            <wp:extent cx="4905375" cy="2705100"/>
            <wp:effectExtent l="0" t="0" r="0" b="0"/>
            <wp:docPr id="30" name="图表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B1F9D75" w14:textId="733AD954" w:rsidR="00B07668" w:rsidRPr="00D951E4" w:rsidRDefault="00B07668" w:rsidP="00B07668">
      <w:pPr>
        <w:spacing w:line="360" w:lineRule="auto"/>
        <w:jc w:val="center"/>
        <w:rPr>
          <w:szCs w:val="21"/>
        </w:rPr>
      </w:pPr>
      <w:r w:rsidRPr="00D951E4">
        <w:rPr>
          <w:rFonts w:eastAsia="楷体"/>
        </w:rPr>
        <w:t>图</w:t>
      </w:r>
      <w:r w:rsidRPr="00D951E4">
        <w:rPr>
          <w:rFonts w:eastAsia="楷体"/>
        </w:rPr>
        <w:t>3-8  F</w:t>
      </w:r>
      <w:r w:rsidRPr="00D951E4">
        <w:rPr>
          <w:rFonts w:eastAsia="楷体"/>
        </w:rPr>
        <w:t>医疗器械公司五力分析</w:t>
      </w:r>
    </w:p>
    <w:p w14:paraId="634B3561" w14:textId="6803B3FE" w:rsidR="00836F18" w:rsidRPr="00D951E4" w:rsidRDefault="008417CC" w:rsidP="00C00A97">
      <w:pPr>
        <w:adjustRightInd w:val="0"/>
        <w:snapToGrid w:val="0"/>
        <w:spacing w:line="360" w:lineRule="auto"/>
        <w:ind w:right="840"/>
        <w:jc w:val="center"/>
        <w:rPr>
          <w:rFonts w:eastAsia="楷体_GB2312"/>
          <w:color w:val="FF0000"/>
          <w:sz w:val="18"/>
        </w:rPr>
      </w:pPr>
      <w:r w:rsidRPr="00D951E4">
        <w:rPr>
          <w:rFonts w:eastAsia="楷体_GB2312"/>
        </w:rPr>
        <w:t xml:space="preserve">        </w:t>
      </w:r>
      <w:r w:rsidR="00B07668" w:rsidRPr="00D951E4">
        <w:rPr>
          <w:rFonts w:eastAsia="楷体_GB2312"/>
        </w:rPr>
        <w:t>Figure 3-8 Five Force Analysis of F MedTech Company</w:t>
      </w:r>
    </w:p>
    <w:p w14:paraId="63E1F587" w14:textId="1E6F3618" w:rsidR="005D7F53" w:rsidRPr="00D951E4" w:rsidRDefault="00C328AB" w:rsidP="00C00A97">
      <w:pPr>
        <w:pStyle w:val="23"/>
        <w:rPr>
          <w:rFonts w:ascii="Times New Roman" w:hAnsi="Times New Roman" w:cs="Times New Roman"/>
          <w:lang w:val="zh-CN"/>
        </w:rPr>
      </w:pPr>
      <w:bookmarkStart w:id="36" w:name="_Toc155292141"/>
      <w:r w:rsidRPr="00D951E4">
        <w:rPr>
          <w:rFonts w:ascii="Times New Roman" w:hAnsi="Times New Roman" w:cs="Times New Roman"/>
        </w:rPr>
        <w:t xml:space="preserve">3.4 </w:t>
      </w:r>
      <w:r w:rsidRPr="00D951E4">
        <w:rPr>
          <w:rFonts w:ascii="Times New Roman" w:hAnsi="Times New Roman" w:cs="Times New Roman"/>
        </w:rPr>
        <w:t>外部关键因素评价</w:t>
      </w:r>
      <w:bookmarkEnd w:id="36"/>
    </w:p>
    <w:p w14:paraId="1F1E2803" w14:textId="03071FC4" w:rsidR="00C328AB" w:rsidRPr="00D951E4" w:rsidRDefault="00C328AB" w:rsidP="005D7F53">
      <w:pPr>
        <w:pStyle w:val="33"/>
      </w:pPr>
      <w:bookmarkStart w:id="37" w:name="_Toc155292142"/>
      <w:r w:rsidRPr="00D951E4">
        <w:t xml:space="preserve">3.4.1 </w:t>
      </w:r>
      <w:r w:rsidR="00045C99" w:rsidRPr="00D951E4">
        <w:t>公司</w:t>
      </w:r>
      <w:r w:rsidRPr="00D951E4">
        <w:t>高管访谈</w:t>
      </w:r>
      <w:bookmarkEnd w:id="37"/>
    </w:p>
    <w:p w14:paraId="692CFC99" w14:textId="0341E42B" w:rsidR="00011438" w:rsidRPr="008736B2" w:rsidRDefault="00011438" w:rsidP="008736B2">
      <w:pPr>
        <w:spacing w:line="360" w:lineRule="auto"/>
        <w:rPr>
          <w:rFonts w:hint="eastAsia"/>
          <w:szCs w:val="21"/>
        </w:rPr>
      </w:pPr>
      <w:r w:rsidRPr="00D951E4">
        <w:rPr>
          <w:szCs w:val="21"/>
        </w:rPr>
        <w:t xml:space="preserve">    </w:t>
      </w:r>
    </w:p>
    <w:p w14:paraId="0E43340B" w14:textId="0F657912" w:rsidR="009409DB" w:rsidRPr="00D951E4" w:rsidRDefault="00C328AB" w:rsidP="005D7F53">
      <w:pPr>
        <w:pStyle w:val="33"/>
        <w:rPr>
          <w:sz w:val="21"/>
          <w:szCs w:val="21"/>
        </w:rPr>
      </w:pPr>
      <w:bookmarkStart w:id="38" w:name="_Toc155292143"/>
      <w:r w:rsidRPr="00D951E4">
        <w:t>3.4.</w:t>
      </w:r>
      <w:r w:rsidRPr="00D951E4">
        <w:rPr>
          <w:sz w:val="21"/>
          <w:szCs w:val="21"/>
        </w:rPr>
        <w:t xml:space="preserve">2 </w:t>
      </w:r>
      <w:r w:rsidRPr="00D951E4">
        <w:rPr>
          <w:sz w:val="21"/>
          <w:szCs w:val="21"/>
        </w:rPr>
        <w:t>外部关键因素评价矩阵</w:t>
      </w:r>
      <w:bookmarkEnd w:id="38"/>
    </w:p>
    <w:p w14:paraId="20852258" w14:textId="77777777" w:rsidR="00853C2C" w:rsidRPr="00D951E4" w:rsidRDefault="00853C2C" w:rsidP="00853C2C">
      <w:pPr>
        <w:spacing w:line="360" w:lineRule="auto"/>
        <w:rPr>
          <w:szCs w:val="21"/>
        </w:rPr>
      </w:pPr>
    </w:p>
    <w:p w14:paraId="5E01CADF" w14:textId="11DAFA13" w:rsidR="00A957A2" w:rsidRPr="00D951E4" w:rsidRDefault="00A957A2" w:rsidP="00853C2C">
      <w:pPr>
        <w:spacing w:line="360" w:lineRule="auto"/>
        <w:ind w:firstLineChars="200" w:firstLine="420"/>
        <w:rPr>
          <w:szCs w:val="21"/>
        </w:rPr>
      </w:pPr>
      <w:r w:rsidRPr="00D951E4">
        <w:rPr>
          <w:szCs w:val="21"/>
        </w:rPr>
        <w:t>。</w:t>
      </w:r>
    </w:p>
    <w:p w14:paraId="3A63FDB7" w14:textId="19F3C5E2" w:rsidR="005D7F53" w:rsidRPr="00D951E4" w:rsidRDefault="00C328AB" w:rsidP="0056216A">
      <w:pPr>
        <w:pStyle w:val="23"/>
        <w:rPr>
          <w:rFonts w:ascii="Times New Roman" w:hAnsi="Times New Roman" w:cs="Times New Roman"/>
        </w:rPr>
      </w:pPr>
      <w:bookmarkStart w:id="39" w:name="_Toc155292144"/>
      <w:r w:rsidRPr="00D951E4">
        <w:rPr>
          <w:rFonts w:ascii="Times New Roman" w:hAnsi="Times New Roman" w:cs="Times New Roman"/>
        </w:rPr>
        <w:t xml:space="preserve">3.5 </w:t>
      </w:r>
      <w:r w:rsidRPr="00D951E4">
        <w:rPr>
          <w:rFonts w:ascii="Times New Roman" w:hAnsi="Times New Roman" w:cs="Times New Roman"/>
        </w:rPr>
        <w:t>本章小结</w:t>
      </w:r>
      <w:bookmarkEnd w:id="39"/>
    </w:p>
    <w:p w14:paraId="0A5103A2" w14:textId="54D8825C" w:rsidR="00EE73B4" w:rsidRPr="00D951E4" w:rsidRDefault="00EE73B4" w:rsidP="00D2651E">
      <w:pPr>
        <w:spacing w:line="360" w:lineRule="auto"/>
        <w:ind w:firstLineChars="200" w:firstLine="420"/>
        <w:rPr>
          <w:szCs w:val="21"/>
        </w:rPr>
      </w:pPr>
      <w:r w:rsidRPr="00D951E4">
        <w:rPr>
          <w:szCs w:val="21"/>
        </w:rPr>
        <w:t>在宏观环境方面，随着人口老龄化和健康意识的提升，医疗器械行业迎来了巨大的发展机遇。</w:t>
      </w:r>
      <w:r w:rsidR="00D2651E" w:rsidRPr="00D951E4">
        <w:rPr>
          <w:szCs w:val="21"/>
        </w:rPr>
        <w:t>医疗集采和医疗反腐增加了一些短期不确定性，</w:t>
      </w:r>
      <w:r w:rsidRPr="00D951E4">
        <w:rPr>
          <w:szCs w:val="21"/>
        </w:rPr>
        <w:t>医疗器械行业政策</w:t>
      </w:r>
      <w:r w:rsidR="00D2651E" w:rsidRPr="00D951E4">
        <w:rPr>
          <w:szCs w:val="21"/>
        </w:rPr>
        <w:t>强力</w:t>
      </w:r>
      <w:r w:rsidR="00C50EF0" w:rsidRPr="00D951E4">
        <w:rPr>
          <w:szCs w:val="21"/>
        </w:rPr>
        <w:t>支持国产创新</w:t>
      </w:r>
      <w:r w:rsidR="00D2651E" w:rsidRPr="00D951E4">
        <w:rPr>
          <w:szCs w:val="21"/>
        </w:rPr>
        <w:t>。</w:t>
      </w:r>
      <w:r w:rsidRPr="00D951E4">
        <w:rPr>
          <w:szCs w:val="21"/>
        </w:rPr>
        <w:t>在行业环境方面，</w:t>
      </w:r>
      <w:r w:rsidR="000525CE" w:rsidRPr="00D951E4">
        <w:rPr>
          <w:color w:val="000000"/>
          <w:szCs w:val="21"/>
        </w:rPr>
        <w:t>全球医疗器械行业呈现持续增长趋势</w:t>
      </w:r>
      <w:r w:rsidR="0042312A" w:rsidRPr="00D951E4">
        <w:rPr>
          <w:color w:val="000000"/>
          <w:szCs w:val="21"/>
        </w:rPr>
        <w:t>。</w:t>
      </w:r>
      <w:r w:rsidRPr="00D951E4">
        <w:rPr>
          <w:szCs w:val="21"/>
        </w:rPr>
        <w:t>在竞争环境方面，医疗器械市场竞争激烈。除了国内的竞争对手外，还需要面对国际知名的医疗器械企业。这些企业在技术研发、品牌影响力和</w:t>
      </w:r>
      <w:r w:rsidRPr="00D951E4">
        <w:rPr>
          <w:szCs w:val="21"/>
        </w:rPr>
        <w:lastRenderedPageBreak/>
        <w:t>市场份额等方面具有一定的优势。在外部关键因素方面，</w:t>
      </w:r>
      <w:r w:rsidR="00CE58D9" w:rsidRPr="00D951E4">
        <w:rPr>
          <w:szCs w:val="21"/>
        </w:rPr>
        <w:t>F</w:t>
      </w:r>
      <w:r w:rsidR="00CE58D9" w:rsidRPr="00D951E4">
        <w:rPr>
          <w:szCs w:val="21"/>
        </w:rPr>
        <w:t>医疗器械公司在外部环境中</w:t>
      </w:r>
      <w:r w:rsidR="00D2651E" w:rsidRPr="00D951E4">
        <w:rPr>
          <w:szCs w:val="21"/>
        </w:rPr>
        <w:t>整体</w:t>
      </w:r>
      <w:r w:rsidR="00CE58D9" w:rsidRPr="00D951E4">
        <w:rPr>
          <w:szCs w:val="21"/>
        </w:rPr>
        <w:t>处于劣势，需根据外部环境因素积极调整策略，以增强其对公司发展的正面影响。</w:t>
      </w:r>
      <w:r w:rsidR="008E4BEB" w:rsidRPr="00D951E4">
        <w:rPr>
          <w:szCs w:val="21"/>
        </w:rPr>
        <w:br w:type="page"/>
      </w:r>
    </w:p>
    <w:p w14:paraId="2F81D89C" w14:textId="37FB2A12" w:rsidR="005D7F53" w:rsidRPr="00D951E4" w:rsidRDefault="00C328AB" w:rsidP="0056216A">
      <w:pPr>
        <w:pStyle w:val="13"/>
      </w:pPr>
      <w:bookmarkStart w:id="40" w:name="_Toc155292145"/>
      <w:r w:rsidRPr="00D951E4">
        <w:lastRenderedPageBreak/>
        <w:t>第四章</w:t>
      </w:r>
      <w:r w:rsidRPr="00D951E4">
        <w:t xml:space="preserve"> </w:t>
      </w:r>
      <w:r w:rsidR="00445E8D" w:rsidRPr="00D951E4">
        <w:t>F</w:t>
      </w:r>
      <w:r w:rsidR="00445E8D" w:rsidRPr="00D951E4">
        <w:t>医疗器械公司</w:t>
      </w:r>
      <w:r w:rsidRPr="00D951E4">
        <w:t>内部环境分析</w:t>
      </w:r>
      <w:bookmarkEnd w:id="40"/>
    </w:p>
    <w:p w14:paraId="262581BC" w14:textId="3989CC81" w:rsidR="005D7F53" w:rsidRPr="00D951E4" w:rsidRDefault="00C328AB" w:rsidP="0056216A">
      <w:pPr>
        <w:pStyle w:val="23"/>
        <w:rPr>
          <w:rFonts w:ascii="Times New Roman" w:hAnsi="Times New Roman" w:cs="Times New Roman"/>
        </w:rPr>
      </w:pPr>
      <w:bookmarkStart w:id="41" w:name="_Toc155292146"/>
      <w:r w:rsidRPr="00D951E4">
        <w:rPr>
          <w:rFonts w:ascii="Times New Roman" w:hAnsi="Times New Roman" w:cs="Times New Roman"/>
        </w:rPr>
        <w:t xml:space="preserve">4.1 </w:t>
      </w:r>
      <w:r w:rsidR="00445E8D" w:rsidRPr="00D951E4">
        <w:rPr>
          <w:rFonts w:ascii="Times New Roman" w:hAnsi="Times New Roman" w:cs="Times New Roman"/>
        </w:rPr>
        <w:t>F</w:t>
      </w:r>
      <w:r w:rsidR="00445E8D" w:rsidRPr="00D951E4">
        <w:rPr>
          <w:rFonts w:ascii="Times New Roman" w:hAnsi="Times New Roman" w:cs="Times New Roman"/>
        </w:rPr>
        <w:t>医疗器械公司</w:t>
      </w:r>
      <w:r w:rsidRPr="00D951E4">
        <w:rPr>
          <w:rFonts w:ascii="Times New Roman" w:hAnsi="Times New Roman" w:cs="Times New Roman"/>
        </w:rPr>
        <w:t>现状</w:t>
      </w:r>
      <w:bookmarkEnd w:id="41"/>
    </w:p>
    <w:p w14:paraId="655C590D" w14:textId="08DE5DC6" w:rsidR="00C328AB" w:rsidRPr="00D951E4" w:rsidRDefault="00C328AB" w:rsidP="005D7F53">
      <w:pPr>
        <w:pStyle w:val="33"/>
      </w:pPr>
      <w:bookmarkStart w:id="42" w:name="_Toc155292147"/>
      <w:r w:rsidRPr="00D951E4">
        <w:t xml:space="preserve">4.1.1 </w:t>
      </w:r>
      <w:r w:rsidR="008E555F" w:rsidRPr="00D951E4">
        <w:t>公司</w:t>
      </w:r>
      <w:r w:rsidRPr="00D951E4">
        <w:t>简介</w:t>
      </w:r>
      <w:bookmarkEnd w:id="42"/>
    </w:p>
    <w:p w14:paraId="55C01EBD" w14:textId="18B86414" w:rsidR="0094574E" w:rsidRPr="00D951E4" w:rsidRDefault="0094574E" w:rsidP="00A516EB">
      <w:pPr>
        <w:snapToGrid w:val="0"/>
        <w:spacing w:beforeLines="50" w:before="156" w:line="360" w:lineRule="auto"/>
        <w:ind w:firstLineChars="200" w:firstLine="420"/>
        <w:rPr>
          <w:szCs w:val="21"/>
        </w:rPr>
      </w:pPr>
    </w:p>
    <w:p w14:paraId="23FBB4B5" w14:textId="635A01CC" w:rsidR="004D221E" w:rsidRPr="00D951E4" w:rsidRDefault="00C328AB" w:rsidP="004D221E">
      <w:pPr>
        <w:pStyle w:val="33"/>
      </w:pPr>
      <w:bookmarkStart w:id="43" w:name="_Toc155292148"/>
      <w:r w:rsidRPr="00D951E4">
        <w:t xml:space="preserve">4.1.2 </w:t>
      </w:r>
      <w:r w:rsidR="008E555F" w:rsidRPr="00D951E4">
        <w:t>公司</w:t>
      </w:r>
      <w:r w:rsidRPr="00D951E4">
        <w:t>发展历程</w:t>
      </w:r>
      <w:bookmarkEnd w:id="43"/>
    </w:p>
    <w:p w14:paraId="516C2FDD" w14:textId="74E40E15" w:rsidR="00871E90" w:rsidRPr="00D951E4" w:rsidRDefault="00861A0D" w:rsidP="0056216A">
      <w:pPr>
        <w:spacing w:line="360" w:lineRule="auto"/>
        <w:ind w:firstLineChars="200" w:firstLine="420"/>
        <w:rPr>
          <w:szCs w:val="21"/>
        </w:rPr>
      </w:pPr>
      <w:r w:rsidRPr="00D951E4">
        <w:rPr>
          <w:szCs w:val="21"/>
        </w:rPr>
        <w:t>。</w:t>
      </w:r>
    </w:p>
    <w:p w14:paraId="4E5FE7B2" w14:textId="0255D4C9" w:rsidR="00C328AB" w:rsidRPr="00D951E4" w:rsidRDefault="00C328AB" w:rsidP="005D7F53">
      <w:pPr>
        <w:pStyle w:val="33"/>
      </w:pPr>
      <w:bookmarkStart w:id="44" w:name="_Toc155292149"/>
      <w:r w:rsidRPr="00D951E4">
        <w:t xml:space="preserve">4.1.3 </w:t>
      </w:r>
      <w:r w:rsidR="008E555F" w:rsidRPr="00D951E4">
        <w:t>公司</w:t>
      </w:r>
      <w:r w:rsidRPr="00D951E4">
        <w:t>组织架构</w:t>
      </w:r>
      <w:bookmarkEnd w:id="44"/>
    </w:p>
    <w:p w14:paraId="1C6A9D02" w14:textId="6A8EA756" w:rsidR="0094574E" w:rsidRPr="00D951E4" w:rsidRDefault="0094574E" w:rsidP="00DC54F2">
      <w:pPr>
        <w:spacing w:line="360" w:lineRule="auto"/>
        <w:rPr>
          <w:szCs w:val="21"/>
        </w:rPr>
      </w:pPr>
    </w:p>
    <w:p w14:paraId="022A373A" w14:textId="44B208DF" w:rsidR="006C7EE7" w:rsidRPr="00D951E4" w:rsidRDefault="006C7EE7" w:rsidP="00DC54F2">
      <w:pPr>
        <w:spacing w:line="360" w:lineRule="auto"/>
        <w:rPr>
          <w:szCs w:val="21"/>
        </w:rPr>
      </w:pPr>
    </w:p>
    <w:p w14:paraId="45CFF94C" w14:textId="543BF5B2" w:rsidR="006C7EE7" w:rsidRPr="00D951E4" w:rsidRDefault="006C7EE7" w:rsidP="00DC54F2">
      <w:pPr>
        <w:spacing w:line="360" w:lineRule="auto"/>
        <w:rPr>
          <w:szCs w:val="21"/>
        </w:rPr>
      </w:pPr>
    </w:p>
    <w:p w14:paraId="5FC2F74C" w14:textId="7BF048B8" w:rsidR="006C7EE7" w:rsidRPr="00D951E4" w:rsidRDefault="006C7EE7" w:rsidP="00DC54F2">
      <w:pPr>
        <w:spacing w:line="360" w:lineRule="auto"/>
        <w:rPr>
          <w:szCs w:val="21"/>
        </w:rPr>
      </w:pPr>
    </w:p>
    <w:p w14:paraId="77D049C5" w14:textId="077752FC" w:rsidR="006C7EE7" w:rsidRPr="00D951E4" w:rsidRDefault="006C7EE7" w:rsidP="00DC54F2">
      <w:pPr>
        <w:spacing w:line="360" w:lineRule="auto"/>
        <w:rPr>
          <w:szCs w:val="21"/>
        </w:rPr>
      </w:pPr>
    </w:p>
    <w:p w14:paraId="18C8F951" w14:textId="7111526B" w:rsidR="006C7EE7" w:rsidRPr="00D951E4" w:rsidRDefault="006C7EE7" w:rsidP="00DC54F2">
      <w:pPr>
        <w:spacing w:line="360" w:lineRule="auto"/>
        <w:rPr>
          <w:szCs w:val="21"/>
        </w:rPr>
      </w:pPr>
    </w:p>
    <w:p w14:paraId="32D43B02" w14:textId="7DB68141" w:rsidR="00A460E1" w:rsidRPr="00D951E4" w:rsidRDefault="00A460E1" w:rsidP="0056216A">
      <w:pPr>
        <w:adjustRightInd w:val="0"/>
        <w:snapToGrid w:val="0"/>
        <w:spacing w:line="360" w:lineRule="auto"/>
        <w:ind w:right="840"/>
        <w:jc w:val="center"/>
        <w:rPr>
          <w:rFonts w:eastAsia="楷体_GB2312"/>
        </w:rPr>
      </w:pPr>
    </w:p>
    <w:p w14:paraId="50487DDE" w14:textId="4116065B" w:rsidR="00C328AB" w:rsidRPr="00D951E4" w:rsidRDefault="00C328AB" w:rsidP="005D7F53">
      <w:pPr>
        <w:pStyle w:val="33"/>
      </w:pPr>
      <w:bookmarkStart w:id="45" w:name="_Toc155292150"/>
      <w:r w:rsidRPr="00D951E4">
        <w:t xml:space="preserve">4.1.4 </w:t>
      </w:r>
      <w:r w:rsidRPr="00D951E4">
        <w:t>业务构成</w:t>
      </w:r>
      <w:bookmarkEnd w:id="45"/>
    </w:p>
    <w:p w14:paraId="118AB6D3" w14:textId="5D8993D9" w:rsidR="000D0A82" w:rsidRPr="00D951E4" w:rsidRDefault="00DD214D" w:rsidP="0056216A">
      <w:pPr>
        <w:snapToGrid w:val="0"/>
        <w:spacing w:beforeLines="50" w:before="156" w:line="360" w:lineRule="auto"/>
        <w:ind w:firstLineChars="200" w:firstLine="420"/>
        <w:rPr>
          <w:szCs w:val="21"/>
        </w:rPr>
      </w:pPr>
      <w:r w:rsidRPr="00D951E4">
        <w:rPr>
          <w:szCs w:val="21"/>
        </w:rPr>
        <w:t>。</w:t>
      </w:r>
    </w:p>
    <w:p w14:paraId="08117E33" w14:textId="384572DC" w:rsidR="00C328AB" w:rsidRPr="00D951E4" w:rsidRDefault="00C328AB" w:rsidP="005D7F53">
      <w:pPr>
        <w:pStyle w:val="33"/>
      </w:pPr>
      <w:bookmarkStart w:id="46" w:name="_Toc155292151"/>
      <w:r w:rsidRPr="00D951E4">
        <w:t xml:space="preserve">4.1.5 </w:t>
      </w:r>
      <w:r w:rsidRPr="00D951E4">
        <w:t>运营情况</w:t>
      </w:r>
      <w:bookmarkEnd w:id="46"/>
    </w:p>
    <w:p w14:paraId="2487BD63" w14:textId="01F9C1C7" w:rsidR="0069553C" w:rsidRPr="00D951E4" w:rsidRDefault="00933F67" w:rsidP="0056216A">
      <w:pPr>
        <w:snapToGrid w:val="0"/>
        <w:spacing w:beforeLines="50" w:before="156" w:line="360" w:lineRule="auto"/>
        <w:ind w:firstLineChars="200" w:firstLine="420"/>
        <w:rPr>
          <w:szCs w:val="21"/>
        </w:rPr>
      </w:pPr>
      <w:r w:rsidRPr="00D951E4">
        <w:rPr>
          <w:szCs w:val="21"/>
        </w:rPr>
        <w:t>。</w:t>
      </w:r>
    </w:p>
    <w:p w14:paraId="25488926" w14:textId="7B511578" w:rsidR="00713445" w:rsidRPr="00D951E4" w:rsidRDefault="00C328AB" w:rsidP="004239CE">
      <w:pPr>
        <w:pStyle w:val="33"/>
      </w:pPr>
      <w:bookmarkStart w:id="47" w:name="_Toc155292152"/>
      <w:r w:rsidRPr="00D951E4">
        <w:lastRenderedPageBreak/>
        <w:t xml:space="preserve">4.1.6 </w:t>
      </w:r>
      <w:r w:rsidRPr="00D951E4">
        <w:t>财务情况</w:t>
      </w:r>
      <w:bookmarkEnd w:id="47"/>
    </w:p>
    <w:p w14:paraId="5E036077" w14:textId="658BAFE1" w:rsidR="00FF7777" w:rsidRPr="00D951E4" w:rsidRDefault="00FF7777" w:rsidP="0056216A">
      <w:pPr>
        <w:adjustRightInd w:val="0"/>
        <w:snapToGrid w:val="0"/>
        <w:spacing w:line="360" w:lineRule="auto"/>
        <w:ind w:right="840"/>
        <w:jc w:val="center"/>
        <w:rPr>
          <w:rFonts w:eastAsia="楷体_GB2312"/>
        </w:rPr>
      </w:pPr>
    </w:p>
    <w:p w14:paraId="39C6EC94" w14:textId="4723042D" w:rsidR="00C328AB" w:rsidRPr="00D951E4" w:rsidRDefault="00C328AB" w:rsidP="005D7F53">
      <w:pPr>
        <w:pStyle w:val="23"/>
        <w:rPr>
          <w:rFonts w:ascii="Times New Roman" w:hAnsi="Times New Roman" w:cs="Times New Roman"/>
          <w:lang w:val="zh-CN"/>
        </w:rPr>
      </w:pPr>
      <w:bookmarkStart w:id="48" w:name="_Toc155292153"/>
      <w:r w:rsidRPr="00D951E4">
        <w:rPr>
          <w:rFonts w:ascii="Times New Roman" w:hAnsi="Times New Roman" w:cs="Times New Roman"/>
        </w:rPr>
        <w:t xml:space="preserve">4.2 </w:t>
      </w:r>
      <w:r w:rsidR="00445E8D" w:rsidRPr="00D951E4">
        <w:rPr>
          <w:rFonts w:ascii="Times New Roman" w:hAnsi="Times New Roman" w:cs="Times New Roman"/>
        </w:rPr>
        <w:t>F</w:t>
      </w:r>
      <w:r w:rsidR="00445E8D" w:rsidRPr="00D951E4">
        <w:rPr>
          <w:rFonts w:ascii="Times New Roman" w:hAnsi="Times New Roman" w:cs="Times New Roman"/>
        </w:rPr>
        <w:t>医疗器械公司</w:t>
      </w:r>
      <w:r w:rsidR="00927D6A" w:rsidRPr="00D951E4">
        <w:rPr>
          <w:rFonts w:ascii="Times New Roman" w:hAnsi="Times New Roman" w:cs="Times New Roman"/>
        </w:rPr>
        <w:t>价值链</w:t>
      </w:r>
      <w:bookmarkEnd w:id="48"/>
    </w:p>
    <w:p w14:paraId="2B2518B2" w14:textId="44DBD70B" w:rsidR="00B027DE" w:rsidRPr="00D951E4" w:rsidRDefault="006C653E" w:rsidP="001358B5">
      <w:pPr>
        <w:pStyle w:val="TOC3"/>
        <w:ind w:left="0" w:firstLineChars="200" w:firstLine="420"/>
        <w:rPr>
          <w:rFonts w:ascii="Times New Roman" w:hAnsi="Times New Roman"/>
          <w:b w:val="0"/>
        </w:rPr>
      </w:pPr>
      <w:r w:rsidRPr="00D951E4">
        <w:rPr>
          <w:rFonts w:ascii="Times New Roman" w:hAnsi="Times New Roman"/>
          <w:b w:val="0"/>
        </w:rPr>
        <w:t>按照迈克尔</w:t>
      </w:r>
      <w:r w:rsidRPr="00D951E4">
        <w:rPr>
          <w:rFonts w:ascii="Times New Roman" w:hAnsi="Times New Roman"/>
          <w:b w:val="0"/>
        </w:rPr>
        <w:t>·</w:t>
      </w:r>
      <w:r w:rsidRPr="00D951E4">
        <w:rPr>
          <w:rFonts w:ascii="Times New Roman" w:hAnsi="Times New Roman"/>
          <w:b w:val="0"/>
        </w:rPr>
        <w:t>波特的价值链分析模型，</w:t>
      </w:r>
      <w:r w:rsidR="00B027DE" w:rsidRPr="00D951E4">
        <w:rPr>
          <w:rFonts w:ascii="Times New Roman" w:hAnsi="Times New Roman"/>
          <w:b w:val="0"/>
        </w:rPr>
        <w:t>通过分析</w:t>
      </w:r>
      <w:r w:rsidR="00B027DE" w:rsidRPr="00D951E4">
        <w:rPr>
          <w:rFonts w:ascii="Times New Roman" w:hAnsi="Times New Roman"/>
          <w:b w:val="0"/>
        </w:rPr>
        <w:t>F</w:t>
      </w:r>
      <w:r w:rsidR="00B027DE" w:rsidRPr="00D951E4">
        <w:rPr>
          <w:rFonts w:ascii="Times New Roman" w:hAnsi="Times New Roman"/>
          <w:b w:val="0"/>
        </w:rPr>
        <w:t>医疗器械公司情况，</w:t>
      </w:r>
      <w:r w:rsidR="00407272" w:rsidRPr="00D951E4">
        <w:rPr>
          <w:rFonts w:ascii="Times New Roman" w:hAnsi="Times New Roman"/>
          <w:b w:val="0"/>
        </w:rPr>
        <w:t>得出</w:t>
      </w:r>
      <w:r w:rsidR="00407272" w:rsidRPr="00D951E4">
        <w:rPr>
          <w:rFonts w:ascii="Times New Roman" w:hAnsi="Times New Roman"/>
          <w:b w:val="0"/>
        </w:rPr>
        <w:t>F</w:t>
      </w:r>
      <w:r w:rsidR="00407272" w:rsidRPr="00D951E4">
        <w:rPr>
          <w:rFonts w:ascii="Times New Roman" w:hAnsi="Times New Roman"/>
          <w:b w:val="0"/>
        </w:rPr>
        <w:t>医疗器械公司价值链</w:t>
      </w:r>
      <w:r w:rsidR="00B027DE" w:rsidRPr="00D951E4">
        <w:rPr>
          <w:rFonts w:ascii="Times New Roman" w:hAnsi="Times New Roman"/>
          <w:b w:val="0"/>
        </w:rPr>
        <w:t>分析模型，</w:t>
      </w:r>
      <w:r w:rsidR="00407272" w:rsidRPr="00D951E4">
        <w:rPr>
          <w:rFonts w:ascii="Times New Roman" w:hAnsi="Times New Roman"/>
          <w:b w:val="0"/>
        </w:rPr>
        <w:t>如</w:t>
      </w:r>
      <w:r w:rsidR="00B027DE" w:rsidRPr="00D951E4">
        <w:rPr>
          <w:rFonts w:ascii="Times New Roman" w:hAnsi="Times New Roman"/>
          <w:b w:val="0"/>
        </w:rPr>
        <w:t>图</w:t>
      </w:r>
      <w:r w:rsidR="00B027DE" w:rsidRPr="00D951E4">
        <w:rPr>
          <w:rFonts w:ascii="Times New Roman" w:hAnsi="Times New Roman"/>
          <w:b w:val="0"/>
        </w:rPr>
        <w:t>4-4</w:t>
      </w:r>
      <w:r w:rsidR="00B027DE" w:rsidRPr="00D951E4">
        <w:rPr>
          <w:rFonts w:ascii="Times New Roman" w:hAnsi="Times New Roman"/>
          <w:b w:val="0"/>
        </w:rPr>
        <w:t>所示。在</w:t>
      </w:r>
      <w:r w:rsidR="00B027DE" w:rsidRPr="00D951E4">
        <w:rPr>
          <w:rFonts w:ascii="Times New Roman" w:hAnsi="Times New Roman"/>
          <w:b w:val="0"/>
        </w:rPr>
        <w:t>F</w:t>
      </w:r>
      <w:r w:rsidR="00B027DE" w:rsidRPr="00D951E4">
        <w:rPr>
          <w:rFonts w:ascii="Times New Roman" w:hAnsi="Times New Roman"/>
          <w:b w:val="0"/>
        </w:rPr>
        <w:t>医疗器械公司的价值链模型中，把公司活动分为基本活动和辅助活动两个部分，通过基本活动和辅助活动实现公司盈利。</w:t>
      </w:r>
    </w:p>
    <w:p w14:paraId="4288A7B0" w14:textId="73AAB629" w:rsidR="000B4063" w:rsidRPr="00D951E4" w:rsidRDefault="005C3254" w:rsidP="000B4063">
      <w:r w:rsidRPr="00D951E4">
        <w:rPr>
          <w:noProof/>
        </w:rPr>
        <w:drawing>
          <wp:inline distT="0" distB="0" distL="0" distR="0" wp14:anchorId="771B383B" wp14:editId="762921A1">
            <wp:extent cx="5543550" cy="349059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3550" cy="3490595"/>
                    </a:xfrm>
                    <a:prstGeom prst="rect">
                      <a:avLst/>
                    </a:prstGeom>
                  </pic:spPr>
                </pic:pic>
              </a:graphicData>
            </a:graphic>
          </wp:inline>
        </w:drawing>
      </w:r>
    </w:p>
    <w:p w14:paraId="41BFE2EE" w14:textId="37A2E40B" w:rsidR="005C3254" w:rsidRPr="00D951E4" w:rsidRDefault="005C3254" w:rsidP="005C3254">
      <w:pPr>
        <w:spacing w:line="360" w:lineRule="auto"/>
        <w:jc w:val="center"/>
        <w:rPr>
          <w:szCs w:val="21"/>
        </w:rPr>
      </w:pPr>
      <w:r w:rsidRPr="00D951E4">
        <w:rPr>
          <w:rFonts w:eastAsia="楷体"/>
        </w:rPr>
        <w:t>图</w:t>
      </w:r>
      <w:r w:rsidRPr="00D951E4">
        <w:rPr>
          <w:rFonts w:eastAsia="楷体"/>
        </w:rPr>
        <w:t>4-4  F</w:t>
      </w:r>
      <w:r w:rsidRPr="00D951E4">
        <w:rPr>
          <w:rFonts w:eastAsia="楷体"/>
        </w:rPr>
        <w:t>医疗器械公司价值链模型</w:t>
      </w:r>
    </w:p>
    <w:p w14:paraId="359FE95C" w14:textId="02BF144E" w:rsidR="001358B5" w:rsidRPr="00D951E4" w:rsidRDefault="00FA38B8" w:rsidP="00F1017C">
      <w:pPr>
        <w:adjustRightInd w:val="0"/>
        <w:snapToGrid w:val="0"/>
        <w:spacing w:line="360" w:lineRule="auto"/>
        <w:ind w:right="840"/>
        <w:jc w:val="center"/>
        <w:rPr>
          <w:rFonts w:eastAsia="楷体_GB2312"/>
        </w:rPr>
      </w:pPr>
      <w:r w:rsidRPr="00D951E4">
        <w:rPr>
          <w:rFonts w:eastAsia="楷体_GB2312"/>
        </w:rPr>
        <w:t xml:space="preserve">       </w:t>
      </w:r>
      <w:r w:rsidR="005C3254" w:rsidRPr="00D951E4">
        <w:rPr>
          <w:rFonts w:eastAsia="楷体_GB2312"/>
        </w:rPr>
        <w:t xml:space="preserve">Figure 4-4 </w:t>
      </w:r>
      <w:r w:rsidR="00B027DE" w:rsidRPr="00D951E4">
        <w:rPr>
          <w:rFonts w:eastAsia="楷体_GB2312"/>
        </w:rPr>
        <w:t>The Value Chain Model of F MedTech Company</w:t>
      </w:r>
    </w:p>
    <w:p w14:paraId="52C84809" w14:textId="3E44BB03" w:rsidR="001358B5" w:rsidRPr="00D951E4" w:rsidRDefault="001358B5" w:rsidP="001358B5">
      <w:pPr>
        <w:spacing w:line="360" w:lineRule="auto"/>
        <w:rPr>
          <w:szCs w:val="21"/>
        </w:rPr>
      </w:pPr>
      <w:r w:rsidRPr="00D951E4">
        <w:rPr>
          <w:szCs w:val="21"/>
        </w:rPr>
        <w:t>基本活动：</w:t>
      </w:r>
    </w:p>
    <w:p w14:paraId="209882CF" w14:textId="206D6107" w:rsidR="001358B5" w:rsidRPr="00D951E4" w:rsidRDefault="001358B5" w:rsidP="00A927A3">
      <w:pPr>
        <w:spacing w:line="360" w:lineRule="auto"/>
        <w:ind w:firstLineChars="200" w:firstLine="420"/>
        <w:rPr>
          <w:szCs w:val="21"/>
        </w:rPr>
      </w:pPr>
      <w:r w:rsidRPr="00D951E4">
        <w:rPr>
          <w:szCs w:val="21"/>
        </w:rPr>
        <w:t>（</w:t>
      </w:r>
      <w:r w:rsidRPr="00D951E4">
        <w:rPr>
          <w:szCs w:val="21"/>
        </w:rPr>
        <w:t>1</w:t>
      </w:r>
      <w:r w:rsidRPr="00D951E4">
        <w:rPr>
          <w:szCs w:val="21"/>
        </w:rPr>
        <w:t>）产品开发：</w:t>
      </w:r>
      <w:r w:rsidRPr="00D951E4">
        <w:rPr>
          <w:szCs w:val="21"/>
        </w:rPr>
        <w:t>F</w:t>
      </w:r>
      <w:r w:rsidRPr="00D951E4">
        <w:rPr>
          <w:szCs w:val="21"/>
        </w:rPr>
        <w:t>医疗器械公司进行产品开发的活动涉及创新、设计和研发过程。这包括识别市场需求、进行技术研究和开发、设计产品规格和功能等。产品开发的目标是提供符合客户需求的创新产品。</w:t>
      </w:r>
    </w:p>
    <w:p w14:paraId="28E7BC4B" w14:textId="162A1B2A" w:rsidR="001358B5" w:rsidRPr="00D951E4" w:rsidRDefault="001358B5" w:rsidP="00A927A3">
      <w:pPr>
        <w:spacing w:line="360" w:lineRule="auto"/>
        <w:ind w:firstLineChars="200" w:firstLine="420"/>
        <w:rPr>
          <w:szCs w:val="21"/>
        </w:rPr>
      </w:pPr>
      <w:r w:rsidRPr="00D951E4">
        <w:rPr>
          <w:szCs w:val="21"/>
        </w:rPr>
        <w:t>（</w:t>
      </w:r>
      <w:r w:rsidRPr="00D951E4">
        <w:rPr>
          <w:szCs w:val="21"/>
        </w:rPr>
        <w:t>2</w:t>
      </w:r>
      <w:r w:rsidRPr="00D951E4">
        <w:rPr>
          <w:szCs w:val="21"/>
        </w:rPr>
        <w:t>）产品注册：产品注册是指将开发完成的医疗器械产品提交给相关监管机构进行批准和</w:t>
      </w:r>
      <w:r w:rsidRPr="00D951E4">
        <w:rPr>
          <w:szCs w:val="21"/>
        </w:rPr>
        <w:lastRenderedPageBreak/>
        <w:t>注册的过程。这包括准备注册文件、进行临床试验、与监管机构进行沟通和合作，以确保产品符合法规要求并获得市场准入。</w:t>
      </w:r>
    </w:p>
    <w:p w14:paraId="79A94652" w14:textId="76FCCA3A" w:rsidR="001358B5" w:rsidRPr="00D951E4" w:rsidRDefault="001358B5" w:rsidP="00A927A3">
      <w:pPr>
        <w:spacing w:line="360" w:lineRule="auto"/>
        <w:ind w:firstLineChars="200" w:firstLine="420"/>
        <w:rPr>
          <w:szCs w:val="21"/>
        </w:rPr>
      </w:pPr>
      <w:r w:rsidRPr="00D951E4">
        <w:rPr>
          <w:szCs w:val="21"/>
        </w:rPr>
        <w:t>（</w:t>
      </w:r>
      <w:r w:rsidRPr="00D951E4">
        <w:rPr>
          <w:szCs w:val="21"/>
        </w:rPr>
        <w:t>3</w:t>
      </w:r>
      <w:r w:rsidRPr="00D951E4">
        <w:rPr>
          <w:szCs w:val="21"/>
        </w:rPr>
        <w:t>）生产：生产是将产品按照规定的标准和流程进行制造的过程。</w:t>
      </w:r>
      <w:r w:rsidRPr="00D951E4">
        <w:rPr>
          <w:szCs w:val="21"/>
        </w:rPr>
        <w:t>F</w:t>
      </w:r>
      <w:r w:rsidRPr="00D951E4">
        <w:rPr>
          <w:szCs w:val="21"/>
        </w:rPr>
        <w:t>医疗器械公司将建立高质量的生产工艺和生产线，确保产品的质量和生产效率。这包括原材料采购、生产计划、生产操作、质量控制等。</w:t>
      </w:r>
    </w:p>
    <w:p w14:paraId="6E2D0D3D" w14:textId="07E3938A" w:rsidR="001358B5" w:rsidRPr="00D951E4" w:rsidRDefault="001358B5" w:rsidP="00A927A3">
      <w:pPr>
        <w:spacing w:line="360" w:lineRule="auto"/>
        <w:ind w:firstLineChars="200" w:firstLine="420"/>
        <w:rPr>
          <w:szCs w:val="21"/>
        </w:rPr>
      </w:pPr>
      <w:r w:rsidRPr="00D951E4">
        <w:rPr>
          <w:szCs w:val="21"/>
        </w:rPr>
        <w:t>（</w:t>
      </w:r>
      <w:r w:rsidRPr="00D951E4">
        <w:rPr>
          <w:szCs w:val="21"/>
        </w:rPr>
        <w:t>4</w:t>
      </w:r>
      <w:r w:rsidRPr="00D951E4">
        <w:rPr>
          <w:szCs w:val="21"/>
        </w:rPr>
        <w:t>）市场营销：市场营销活动旨在推广和销售公司的产品。</w:t>
      </w:r>
      <w:r w:rsidRPr="00D951E4">
        <w:rPr>
          <w:szCs w:val="21"/>
        </w:rPr>
        <w:t>F</w:t>
      </w:r>
      <w:r w:rsidRPr="00D951E4">
        <w:rPr>
          <w:szCs w:val="21"/>
        </w:rPr>
        <w:t>医疗器械公司将进行市场调研、制定营销策略、开展宣传推广、建立销售渠道等，以吸引客户、提高品牌知名度，并增加产品销售量。</w:t>
      </w:r>
    </w:p>
    <w:p w14:paraId="32D7C623" w14:textId="5A2BED83" w:rsidR="001358B5" w:rsidRPr="00D951E4" w:rsidRDefault="007E79E5" w:rsidP="00A927A3">
      <w:pPr>
        <w:spacing w:line="360" w:lineRule="auto"/>
        <w:ind w:firstLineChars="200" w:firstLine="420"/>
        <w:rPr>
          <w:szCs w:val="21"/>
        </w:rPr>
      </w:pPr>
      <w:r w:rsidRPr="00D951E4">
        <w:rPr>
          <w:szCs w:val="21"/>
        </w:rPr>
        <w:t>（</w:t>
      </w:r>
      <w:r w:rsidRPr="00D951E4">
        <w:rPr>
          <w:szCs w:val="21"/>
        </w:rPr>
        <w:t>5</w:t>
      </w:r>
      <w:r w:rsidRPr="00D951E4">
        <w:rPr>
          <w:szCs w:val="21"/>
        </w:rPr>
        <w:t>）</w:t>
      </w:r>
      <w:r w:rsidR="001358B5" w:rsidRPr="00D951E4">
        <w:rPr>
          <w:szCs w:val="21"/>
        </w:rPr>
        <w:t>售后服务：售后服务是指在产品销售后为客户提供支持和服务的活动。</w:t>
      </w:r>
      <w:r w:rsidR="001358B5" w:rsidRPr="00D951E4">
        <w:rPr>
          <w:szCs w:val="21"/>
        </w:rPr>
        <w:t>F</w:t>
      </w:r>
      <w:r w:rsidR="001358B5" w:rsidRPr="00D951E4">
        <w:rPr>
          <w:szCs w:val="21"/>
        </w:rPr>
        <w:t>医疗器械公司将建立健全的售后服务体系，包括产品安装、培训、维修、技术支持等，以确保客户满意度，并与客户建立长期合作关系。</w:t>
      </w:r>
    </w:p>
    <w:p w14:paraId="62439301" w14:textId="77777777" w:rsidR="00A927A3" w:rsidRPr="00D951E4" w:rsidRDefault="00A927A3" w:rsidP="00A927A3">
      <w:pPr>
        <w:spacing w:line="360" w:lineRule="auto"/>
        <w:rPr>
          <w:szCs w:val="21"/>
        </w:rPr>
      </w:pPr>
    </w:p>
    <w:p w14:paraId="1AD8F40D" w14:textId="77777777" w:rsidR="001358B5" w:rsidRPr="00D951E4" w:rsidRDefault="001358B5" w:rsidP="001358B5">
      <w:pPr>
        <w:spacing w:line="360" w:lineRule="auto"/>
        <w:rPr>
          <w:szCs w:val="21"/>
        </w:rPr>
      </w:pPr>
      <w:r w:rsidRPr="00D951E4">
        <w:rPr>
          <w:szCs w:val="21"/>
        </w:rPr>
        <w:t>辅助活动：</w:t>
      </w:r>
    </w:p>
    <w:p w14:paraId="68135D5F" w14:textId="796F6D2C" w:rsidR="001358B5" w:rsidRPr="00D951E4" w:rsidRDefault="007E79E5" w:rsidP="00A927A3">
      <w:pPr>
        <w:spacing w:line="360" w:lineRule="auto"/>
        <w:ind w:firstLineChars="200" w:firstLine="420"/>
        <w:rPr>
          <w:szCs w:val="21"/>
        </w:rPr>
      </w:pPr>
      <w:r w:rsidRPr="00D951E4">
        <w:rPr>
          <w:szCs w:val="21"/>
        </w:rPr>
        <w:t>（</w:t>
      </w:r>
      <w:r w:rsidRPr="00D951E4">
        <w:rPr>
          <w:szCs w:val="21"/>
        </w:rPr>
        <w:t>1</w:t>
      </w:r>
      <w:r w:rsidRPr="00D951E4">
        <w:rPr>
          <w:szCs w:val="21"/>
        </w:rPr>
        <w:t>）</w:t>
      </w:r>
      <w:r w:rsidR="001358B5" w:rsidRPr="00D951E4">
        <w:rPr>
          <w:szCs w:val="21"/>
        </w:rPr>
        <w:t>投资</w:t>
      </w:r>
      <w:r w:rsidR="001358B5" w:rsidRPr="00D951E4">
        <w:rPr>
          <w:szCs w:val="21"/>
        </w:rPr>
        <w:t>BD</w:t>
      </w:r>
      <w:r w:rsidR="001358B5" w:rsidRPr="00D951E4">
        <w:rPr>
          <w:szCs w:val="21"/>
        </w:rPr>
        <w:t>（商务拓展）：</w:t>
      </w:r>
      <w:r w:rsidR="001358B5" w:rsidRPr="00D951E4">
        <w:rPr>
          <w:szCs w:val="21"/>
        </w:rPr>
        <w:t>F</w:t>
      </w:r>
      <w:r w:rsidR="001358B5" w:rsidRPr="00D951E4">
        <w:rPr>
          <w:szCs w:val="21"/>
        </w:rPr>
        <w:t>医疗器械公司通过投资和商务拓展活动寻求新的业务机会和合作伙伴关系。这包括寻找并评估新的技术和产品、进行商业谈判、合作伙伴选择等，以扩大公司的业务范围和市场份额。</w:t>
      </w:r>
    </w:p>
    <w:p w14:paraId="60B5FE7C" w14:textId="4CA3B732" w:rsidR="001358B5" w:rsidRPr="00D951E4" w:rsidRDefault="007E79E5" w:rsidP="00A927A3">
      <w:pPr>
        <w:spacing w:line="360" w:lineRule="auto"/>
        <w:ind w:firstLineChars="200" w:firstLine="420"/>
        <w:rPr>
          <w:szCs w:val="21"/>
        </w:rPr>
      </w:pPr>
      <w:r w:rsidRPr="00D951E4">
        <w:rPr>
          <w:szCs w:val="21"/>
        </w:rPr>
        <w:t>（</w:t>
      </w:r>
      <w:r w:rsidRPr="00D951E4">
        <w:rPr>
          <w:szCs w:val="21"/>
        </w:rPr>
        <w:t>2</w:t>
      </w:r>
      <w:r w:rsidRPr="00D951E4">
        <w:rPr>
          <w:szCs w:val="21"/>
        </w:rPr>
        <w:t>）</w:t>
      </w:r>
      <w:r w:rsidR="001358B5" w:rsidRPr="00D951E4">
        <w:rPr>
          <w:szCs w:val="21"/>
        </w:rPr>
        <w:t>供应链管理：供应链管理涉及原材料采购、生产计划、库存管理、物流和分销等活动。</w:t>
      </w:r>
      <w:r w:rsidR="001358B5" w:rsidRPr="00D951E4">
        <w:rPr>
          <w:szCs w:val="21"/>
        </w:rPr>
        <w:t>F</w:t>
      </w:r>
      <w:r w:rsidR="001358B5" w:rsidRPr="00D951E4">
        <w:rPr>
          <w:szCs w:val="21"/>
        </w:rPr>
        <w:t>医疗器械公司将优化供应链流程，确保及时供应、降低成本，并满足客户需求。</w:t>
      </w:r>
    </w:p>
    <w:p w14:paraId="6F18A5F6" w14:textId="3A6E9344" w:rsidR="001358B5" w:rsidRPr="00D951E4" w:rsidRDefault="007E79E5" w:rsidP="00A927A3">
      <w:pPr>
        <w:spacing w:line="360" w:lineRule="auto"/>
        <w:ind w:firstLineChars="200" w:firstLine="420"/>
        <w:rPr>
          <w:szCs w:val="21"/>
        </w:rPr>
      </w:pPr>
      <w:r w:rsidRPr="00D951E4">
        <w:rPr>
          <w:szCs w:val="21"/>
        </w:rPr>
        <w:t>（</w:t>
      </w:r>
      <w:r w:rsidRPr="00D951E4">
        <w:rPr>
          <w:szCs w:val="21"/>
        </w:rPr>
        <w:t>3</w:t>
      </w:r>
      <w:r w:rsidRPr="00D951E4">
        <w:rPr>
          <w:szCs w:val="21"/>
        </w:rPr>
        <w:t>）</w:t>
      </w:r>
      <w:r w:rsidR="001358B5" w:rsidRPr="00D951E4">
        <w:rPr>
          <w:szCs w:val="21"/>
        </w:rPr>
        <w:t>精益运营：精益运营是一种管理方法，旨在通过优化流程和消除浪费来提高效率和质量。</w:t>
      </w:r>
      <w:r w:rsidR="001358B5" w:rsidRPr="00D951E4">
        <w:rPr>
          <w:szCs w:val="21"/>
        </w:rPr>
        <w:t>F</w:t>
      </w:r>
      <w:r w:rsidR="001358B5" w:rsidRPr="00D951E4">
        <w:rPr>
          <w:szCs w:val="21"/>
        </w:rPr>
        <w:t>医疗器械公司将采用精益运营的原理，不断改进生产和运营过程，提高生产效率、质量和客户满意度。</w:t>
      </w:r>
    </w:p>
    <w:p w14:paraId="65CBFBBD" w14:textId="2C7D8C1C" w:rsidR="001358B5" w:rsidRPr="00D951E4" w:rsidRDefault="007E79E5" w:rsidP="00A927A3">
      <w:pPr>
        <w:spacing w:line="360" w:lineRule="auto"/>
        <w:ind w:firstLineChars="200" w:firstLine="420"/>
        <w:rPr>
          <w:szCs w:val="21"/>
        </w:rPr>
      </w:pPr>
      <w:r w:rsidRPr="00D951E4">
        <w:rPr>
          <w:szCs w:val="21"/>
        </w:rPr>
        <w:t>（</w:t>
      </w:r>
      <w:r w:rsidRPr="00D951E4">
        <w:rPr>
          <w:szCs w:val="21"/>
        </w:rPr>
        <w:t>4</w:t>
      </w:r>
      <w:r w:rsidRPr="00D951E4">
        <w:rPr>
          <w:szCs w:val="21"/>
        </w:rPr>
        <w:t>）</w:t>
      </w:r>
      <w:r w:rsidR="001358B5" w:rsidRPr="00D951E4">
        <w:rPr>
          <w:szCs w:val="21"/>
        </w:rPr>
        <w:t>人力资源管理：人力资源管理活动涉及招聘、培训、员工绩效管理、薪酬福利等。</w:t>
      </w:r>
      <w:r w:rsidR="001358B5" w:rsidRPr="00D951E4">
        <w:rPr>
          <w:szCs w:val="21"/>
        </w:rPr>
        <w:t>F</w:t>
      </w:r>
      <w:r w:rsidR="001358B5" w:rsidRPr="00D951E4">
        <w:rPr>
          <w:szCs w:val="21"/>
        </w:rPr>
        <w:t>医疗器械公司将重视人力资源的发展和管理，建立一支专业化、高效能的团队，以支持公司的战略目标。</w:t>
      </w:r>
    </w:p>
    <w:p w14:paraId="62EB4E73" w14:textId="523ADF81" w:rsidR="001358B5" w:rsidRPr="00D951E4" w:rsidRDefault="007E79E5" w:rsidP="00A927A3">
      <w:pPr>
        <w:spacing w:line="360" w:lineRule="auto"/>
        <w:ind w:firstLineChars="200" w:firstLine="420"/>
        <w:rPr>
          <w:szCs w:val="21"/>
        </w:rPr>
      </w:pPr>
      <w:r w:rsidRPr="00D951E4">
        <w:rPr>
          <w:szCs w:val="21"/>
        </w:rPr>
        <w:t>（</w:t>
      </w:r>
      <w:r w:rsidRPr="00D951E4">
        <w:rPr>
          <w:szCs w:val="21"/>
        </w:rPr>
        <w:t>5</w:t>
      </w:r>
      <w:r w:rsidRPr="00D951E4">
        <w:rPr>
          <w:szCs w:val="21"/>
        </w:rPr>
        <w:t>）</w:t>
      </w:r>
      <w:r w:rsidR="001358B5" w:rsidRPr="00D951E4">
        <w:rPr>
          <w:szCs w:val="21"/>
        </w:rPr>
        <w:t>财务资金管理：财务资金管理涉及资金筹集、预算管理、资金投资和风险管理等活动。</w:t>
      </w:r>
      <w:r w:rsidR="001358B5" w:rsidRPr="00D951E4">
        <w:rPr>
          <w:szCs w:val="21"/>
        </w:rPr>
        <w:t>F</w:t>
      </w:r>
      <w:r w:rsidR="001358B5" w:rsidRPr="00D951E4">
        <w:rPr>
          <w:szCs w:val="21"/>
        </w:rPr>
        <w:t>医疗器械公司将制定财务策略，确保资金的充足和有效使用，以支持公司的运营和发展，并最大化股东价值。</w:t>
      </w:r>
    </w:p>
    <w:p w14:paraId="22745D84" w14:textId="4E779A57" w:rsidR="000B4063" w:rsidRPr="00D951E4" w:rsidRDefault="001358B5" w:rsidP="001358B5">
      <w:pPr>
        <w:spacing w:line="360" w:lineRule="auto"/>
        <w:ind w:firstLineChars="200" w:firstLine="420"/>
        <w:rPr>
          <w:szCs w:val="21"/>
        </w:rPr>
      </w:pPr>
      <w:r w:rsidRPr="00D951E4">
        <w:rPr>
          <w:szCs w:val="21"/>
        </w:rPr>
        <w:lastRenderedPageBreak/>
        <w:t>通过基本活动和辅助活动的有机组合，</w:t>
      </w:r>
      <w:r w:rsidRPr="00D951E4">
        <w:rPr>
          <w:szCs w:val="21"/>
        </w:rPr>
        <w:t>F</w:t>
      </w:r>
      <w:r w:rsidRPr="00D951E4">
        <w:rPr>
          <w:szCs w:val="21"/>
        </w:rPr>
        <w:t>医疗器械公司将实现产品的全生命周期管理，从产品开发到市场销售和售后服务，同时通过投资</w:t>
      </w:r>
      <w:r w:rsidRPr="00D951E4">
        <w:rPr>
          <w:szCs w:val="21"/>
        </w:rPr>
        <w:t>BD</w:t>
      </w:r>
      <w:r w:rsidRPr="00D951E4">
        <w:rPr>
          <w:szCs w:val="21"/>
        </w:rPr>
        <w:t>、供应链管理、精益运营、人力资源管理和财务资金管理等辅助活动的支持，提高公司的竞争力、创造价值，并为客户提供卓越的医疗器械产品和服务。</w:t>
      </w:r>
    </w:p>
    <w:p w14:paraId="010F17D3" w14:textId="379D3B12" w:rsidR="005D7F53" w:rsidRPr="00D951E4" w:rsidRDefault="00C328AB" w:rsidP="00F1017C">
      <w:pPr>
        <w:pStyle w:val="23"/>
        <w:rPr>
          <w:rFonts w:ascii="Times New Roman" w:hAnsi="Times New Roman" w:cs="Times New Roman"/>
          <w:lang w:val="zh-CN"/>
        </w:rPr>
      </w:pPr>
      <w:bookmarkStart w:id="49" w:name="_Toc155292154"/>
      <w:r w:rsidRPr="00D951E4">
        <w:rPr>
          <w:rFonts w:ascii="Times New Roman" w:hAnsi="Times New Roman" w:cs="Times New Roman"/>
        </w:rPr>
        <w:t xml:space="preserve">4.3 </w:t>
      </w:r>
      <w:r w:rsidR="00445E8D" w:rsidRPr="00D951E4">
        <w:rPr>
          <w:rFonts w:ascii="Times New Roman" w:hAnsi="Times New Roman" w:cs="Times New Roman"/>
        </w:rPr>
        <w:t>F</w:t>
      </w:r>
      <w:r w:rsidR="00445E8D" w:rsidRPr="00D951E4">
        <w:rPr>
          <w:rFonts w:ascii="Times New Roman" w:hAnsi="Times New Roman" w:cs="Times New Roman"/>
        </w:rPr>
        <w:t>医疗器械公司</w:t>
      </w:r>
      <w:r w:rsidRPr="00D951E4">
        <w:rPr>
          <w:rFonts w:ascii="Times New Roman" w:hAnsi="Times New Roman" w:cs="Times New Roman"/>
        </w:rPr>
        <w:t>能力分析</w:t>
      </w:r>
      <w:bookmarkEnd w:id="49"/>
    </w:p>
    <w:p w14:paraId="1867D6C3" w14:textId="6E3BA3FD" w:rsidR="00C328AB" w:rsidRPr="00D951E4" w:rsidRDefault="00C328AB" w:rsidP="005D7F53">
      <w:pPr>
        <w:pStyle w:val="33"/>
      </w:pPr>
      <w:bookmarkStart w:id="50" w:name="_Toc155292155"/>
      <w:r w:rsidRPr="00D951E4">
        <w:t xml:space="preserve">4.3.1 </w:t>
      </w:r>
      <w:r w:rsidRPr="00D951E4">
        <w:t>战略投资能力</w:t>
      </w:r>
      <w:bookmarkEnd w:id="50"/>
    </w:p>
    <w:p w14:paraId="5F40E463" w14:textId="120D9D3B" w:rsidR="008736B2" w:rsidRPr="00D951E4" w:rsidRDefault="002B238B" w:rsidP="008736B2">
      <w:pPr>
        <w:spacing w:line="360" w:lineRule="auto"/>
        <w:rPr>
          <w:szCs w:val="21"/>
        </w:rPr>
      </w:pPr>
      <w:r w:rsidRPr="00D951E4">
        <w:rPr>
          <w:szCs w:val="21"/>
        </w:rPr>
        <w:t xml:space="preserve">    </w:t>
      </w:r>
    </w:p>
    <w:p w14:paraId="29D0E314" w14:textId="3AE73A9C" w:rsidR="002B238B" w:rsidRPr="00D951E4" w:rsidRDefault="002B238B" w:rsidP="00F1017C">
      <w:pPr>
        <w:spacing w:line="360" w:lineRule="auto"/>
        <w:ind w:firstLineChars="200" w:firstLine="420"/>
        <w:rPr>
          <w:szCs w:val="21"/>
        </w:rPr>
      </w:pPr>
      <w:r w:rsidRPr="00D951E4">
        <w:rPr>
          <w:szCs w:val="21"/>
        </w:rPr>
        <w:t>。</w:t>
      </w:r>
    </w:p>
    <w:p w14:paraId="62A6B40E" w14:textId="5C0D1490" w:rsidR="00C328AB" w:rsidRPr="00D951E4" w:rsidRDefault="00C328AB" w:rsidP="005D7F53">
      <w:pPr>
        <w:pStyle w:val="33"/>
      </w:pPr>
      <w:bookmarkStart w:id="51" w:name="_Toc155292156"/>
      <w:r w:rsidRPr="00D951E4">
        <w:t xml:space="preserve">4.3.2 </w:t>
      </w:r>
      <w:r w:rsidRPr="00D951E4">
        <w:t>全球化布局能力</w:t>
      </w:r>
      <w:bookmarkEnd w:id="51"/>
    </w:p>
    <w:p w14:paraId="6CD43661" w14:textId="2D209ECC" w:rsidR="008736B2" w:rsidRPr="00D951E4" w:rsidRDefault="002B238B" w:rsidP="008736B2">
      <w:pPr>
        <w:spacing w:line="360" w:lineRule="auto"/>
        <w:rPr>
          <w:szCs w:val="21"/>
        </w:rPr>
      </w:pPr>
      <w:r w:rsidRPr="00D951E4">
        <w:rPr>
          <w:szCs w:val="21"/>
        </w:rPr>
        <w:t xml:space="preserve">    </w:t>
      </w:r>
    </w:p>
    <w:p w14:paraId="2A6E5BD3" w14:textId="2F55AA8A" w:rsidR="002B238B" w:rsidRPr="00D951E4" w:rsidRDefault="002B238B" w:rsidP="00F1017C">
      <w:pPr>
        <w:spacing w:line="360" w:lineRule="auto"/>
        <w:ind w:firstLineChars="200" w:firstLine="420"/>
        <w:rPr>
          <w:szCs w:val="21"/>
        </w:rPr>
      </w:pPr>
      <w:r w:rsidRPr="00D951E4">
        <w:rPr>
          <w:szCs w:val="21"/>
        </w:rPr>
        <w:t>。</w:t>
      </w:r>
    </w:p>
    <w:p w14:paraId="30566649" w14:textId="4096B98C" w:rsidR="00C328AB" w:rsidRPr="00D951E4" w:rsidRDefault="00C328AB" w:rsidP="005D7F53">
      <w:pPr>
        <w:pStyle w:val="33"/>
      </w:pPr>
      <w:bookmarkStart w:id="52" w:name="_Toc155292157"/>
      <w:r w:rsidRPr="00D951E4">
        <w:t xml:space="preserve">4.3.3 </w:t>
      </w:r>
      <w:r w:rsidR="00D20CC2" w:rsidRPr="00D951E4">
        <w:t>生产</w:t>
      </w:r>
      <w:r w:rsidR="00082BE9" w:rsidRPr="00D951E4">
        <w:t>和供应链</w:t>
      </w:r>
      <w:r w:rsidRPr="00D951E4">
        <w:t>能力</w:t>
      </w:r>
      <w:bookmarkEnd w:id="52"/>
    </w:p>
    <w:p w14:paraId="31CC58DC" w14:textId="2235ED75" w:rsidR="008736B2" w:rsidRPr="00D951E4" w:rsidRDefault="00AC07FC" w:rsidP="008736B2">
      <w:pPr>
        <w:spacing w:line="360" w:lineRule="auto"/>
        <w:rPr>
          <w:szCs w:val="21"/>
        </w:rPr>
      </w:pPr>
      <w:r w:rsidRPr="00D951E4">
        <w:rPr>
          <w:szCs w:val="21"/>
        </w:rPr>
        <w:t xml:space="preserve">   </w:t>
      </w:r>
    </w:p>
    <w:p w14:paraId="4D2A2F5F" w14:textId="09E378A6" w:rsidR="00AC07FC" w:rsidRPr="00D951E4" w:rsidRDefault="00AC07FC" w:rsidP="00173DC3">
      <w:pPr>
        <w:spacing w:line="360" w:lineRule="auto"/>
        <w:ind w:firstLineChars="200" w:firstLine="420"/>
        <w:rPr>
          <w:szCs w:val="21"/>
        </w:rPr>
      </w:pPr>
      <w:r w:rsidRPr="00D951E4">
        <w:rPr>
          <w:szCs w:val="21"/>
        </w:rPr>
        <w:t>。</w:t>
      </w:r>
    </w:p>
    <w:p w14:paraId="7D9ED941" w14:textId="58A6BDA9" w:rsidR="00C328AB" w:rsidRPr="00D951E4" w:rsidRDefault="00C328AB" w:rsidP="005D7F53">
      <w:pPr>
        <w:pStyle w:val="33"/>
      </w:pPr>
      <w:bookmarkStart w:id="53" w:name="_Toc155292158"/>
      <w:r w:rsidRPr="00D951E4">
        <w:t xml:space="preserve">4.3.4 </w:t>
      </w:r>
      <w:r w:rsidRPr="00D951E4">
        <w:t>组织管理能力</w:t>
      </w:r>
      <w:bookmarkEnd w:id="53"/>
    </w:p>
    <w:p w14:paraId="7110B4B6" w14:textId="12C81D19" w:rsidR="008736B2" w:rsidRPr="00D951E4" w:rsidRDefault="00AC07FC" w:rsidP="008736B2">
      <w:pPr>
        <w:spacing w:line="360" w:lineRule="auto"/>
        <w:rPr>
          <w:szCs w:val="21"/>
        </w:rPr>
      </w:pPr>
      <w:r w:rsidRPr="00D951E4">
        <w:rPr>
          <w:szCs w:val="21"/>
        </w:rPr>
        <w:t xml:space="preserve">   </w:t>
      </w:r>
    </w:p>
    <w:p w14:paraId="6F3A0845" w14:textId="7698354B" w:rsidR="00AC07FC" w:rsidRPr="00D951E4" w:rsidRDefault="00AC07FC" w:rsidP="00F1017C">
      <w:pPr>
        <w:spacing w:line="360" w:lineRule="auto"/>
        <w:ind w:firstLineChars="200" w:firstLine="420"/>
        <w:rPr>
          <w:szCs w:val="21"/>
        </w:rPr>
      </w:pPr>
      <w:r w:rsidRPr="00D951E4">
        <w:rPr>
          <w:szCs w:val="21"/>
        </w:rPr>
        <w:t>。</w:t>
      </w:r>
    </w:p>
    <w:p w14:paraId="00554DBA" w14:textId="34622643" w:rsidR="00FE3CA3" w:rsidRPr="00D951E4" w:rsidRDefault="00C328AB" w:rsidP="005D7F53">
      <w:pPr>
        <w:pStyle w:val="33"/>
      </w:pPr>
      <w:bookmarkStart w:id="54" w:name="_Toc155292159"/>
      <w:r w:rsidRPr="00D951E4">
        <w:t xml:space="preserve">4.3.5 </w:t>
      </w:r>
      <w:r w:rsidRPr="00D951E4">
        <w:t>财务管理能力</w:t>
      </w:r>
      <w:bookmarkEnd w:id="54"/>
    </w:p>
    <w:p w14:paraId="6CD4D1C8" w14:textId="22110021" w:rsidR="00F838CC" w:rsidRPr="00D951E4" w:rsidRDefault="00FE3CA3" w:rsidP="00F1017C">
      <w:pPr>
        <w:spacing w:line="360" w:lineRule="auto"/>
        <w:ind w:firstLineChars="200" w:firstLine="420"/>
        <w:rPr>
          <w:szCs w:val="21"/>
        </w:rPr>
      </w:pPr>
      <w:r w:rsidRPr="00D951E4">
        <w:rPr>
          <w:szCs w:val="21"/>
        </w:rPr>
        <w:t>。</w:t>
      </w:r>
    </w:p>
    <w:p w14:paraId="133EF4CB" w14:textId="430DDBE5" w:rsidR="00F838CC" w:rsidRPr="00D951E4" w:rsidRDefault="00F838CC" w:rsidP="00F1017C">
      <w:pPr>
        <w:pStyle w:val="23"/>
        <w:rPr>
          <w:rFonts w:ascii="Times New Roman" w:hAnsi="Times New Roman" w:cs="Times New Roman"/>
          <w:lang w:val="zh-CN"/>
        </w:rPr>
      </w:pPr>
      <w:bookmarkStart w:id="55" w:name="_Toc155292160"/>
      <w:r w:rsidRPr="00D951E4">
        <w:rPr>
          <w:rFonts w:ascii="Times New Roman" w:hAnsi="Times New Roman" w:cs="Times New Roman"/>
        </w:rPr>
        <w:lastRenderedPageBreak/>
        <w:t>4.4 F</w:t>
      </w:r>
      <w:r w:rsidRPr="00D951E4">
        <w:rPr>
          <w:rFonts w:ascii="Times New Roman" w:hAnsi="Times New Roman" w:cs="Times New Roman"/>
        </w:rPr>
        <w:t>医疗器械公司资源分析</w:t>
      </w:r>
      <w:bookmarkEnd w:id="55"/>
    </w:p>
    <w:p w14:paraId="7141D8A6" w14:textId="05C5EDAB" w:rsidR="00F838CC" w:rsidRPr="00D951E4" w:rsidRDefault="00F838CC" w:rsidP="00F1017C">
      <w:pPr>
        <w:pStyle w:val="33"/>
      </w:pPr>
      <w:bookmarkStart w:id="56" w:name="_Toc155292161"/>
      <w:r w:rsidRPr="00D951E4">
        <w:t xml:space="preserve">4.4.1 </w:t>
      </w:r>
      <w:r w:rsidRPr="00D951E4">
        <w:t>生态资源</w:t>
      </w:r>
      <w:bookmarkEnd w:id="56"/>
    </w:p>
    <w:p w14:paraId="30372DB5" w14:textId="013EC6BD" w:rsidR="00F838CC" w:rsidRPr="00D951E4" w:rsidRDefault="00F838CC" w:rsidP="00F1017C">
      <w:pPr>
        <w:spacing w:line="360" w:lineRule="auto"/>
        <w:ind w:firstLineChars="200" w:firstLine="420"/>
        <w:rPr>
          <w:szCs w:val="21"/>
        </w:rPr>
      </w:pPr>
      <w:r w:rsidRPr="00D951E4">
        <w:rPr>
          <w:szCs w:val="21"/>
        </w:rPr>
        <w:t>。</w:t>
      </w:r>
    </w:p>
    <w:p w14:paraId="4FE13AC4" w14:textId="21FEAF8F" w:rsidR="00F838CC" w:rsidRPr="00D951E4" w:rsidRDefault="00F838CC" w:rsidP="00F838CC">
      <w:pPr>
        <w:pStyle w:val="33"/>
      </w:pPr>
      <w:bookmarkStart w:id="57" w:name="_Toc155292162"/>
      <w:r w:rsidRPr="00D951E4">
        <w:t xml:space="preserve">4.4.2 </w:t>
      </w:r>
      <w:r w:rsidRPr="00D951E4">
        <w:t>品牌资源</w:t>
      </w:r>
      <w:bookmarkEnd w:id="57"/>
    </w:p>
    <w:p w14:paraId="22B85D74" w14:textId="605ADE7B" w:rsidR="00F838CC" w:rsidRPr="00D951E4" w:rsidRDefault="00F838CC" w:rsidP="00C32FF5">
      <w:pPr>
        <w:spacing w:line="360" w:lineRule="auto"/>
        <w:ind w:firstLineChars="200" w:firstLine="420"/>
        <w:rPr>
          <w:szCs w:val="21"/>
        </w:rPr>
      </w:pPr>
      <w:r w:rsidRPr="00D951E4">
        <w:rPr>
          <w:szCs w:val="21"/>
        </w:rPr>
        <w:t>。</w:t>
      </w:r>
    </w:p>
    <w:p w14:paraId="15E5EF7A" w14:textId="557BB2C1" w:rsidR="00F838CC" w:rsidRPr="00D951E4" w:rsidRDefault="00F838CC" w:rsidP="00F838CC">
      <w:pPr>
        <w:pStyle w:val="33"/>
      </w:pPr>
      <w:bookmarkStart w:id="58" w:name="_Toc155292163"/>
      <w:r w:rsidRPr="00D951E4">
        <w:t xml:space="preserve">4.4.3 </w:t>
      </w:r>
      <w:r w:rsidRPr="00D951E4">
        <w:t>技术资源</w:t>
      </w:r>
      <w:bookmarkEnd w:id="58"/>
    </w:p>
    <w:p w14:paraId="5179086D" w14:textId="1915F9C4" w:rsidR="00F838CC" w:rsidRPr="00D951E4" w:rsidRDefault="00F838CC" w:rsidP="00F838CC">
      <w:pPr>
        <w:spacing w:line="360" w:lineRule="auto"/>
        <w:ind w:firstLineChars="200" w:firstLine="420"/>
        <w:rPr>
          <w:szCs w:val="21"/>
        </w:rPr>
      </w:pPr>
      <w:r w:rsidRPr="00D951E4">
        <w:rPr>
          <w:szCs w:val="21"/>
        </w:rPr>
        <w:t>。</w:t>
      </w:r>
    </w:p>
    <w:p w14:paraId="2B452E12" w14:textId="77777777" w:rsidR="00F838CC" w:rsidRPr="00D951E4" w:rsidRDefault="00F838CC" w:rsidP="00F838CC">
      <w:pPr>
        <w:spacing w:line="360" w:lineRule="auto"/>
        <w:rPr>
          <w:szCs w:val="21"/>
        </w:rPr>
      </w:pPr>
    </w:p>
    <w:p w14:paraId="1805254F" w14:textId="6B66D256" w:rsidR="00F838CC" w:rsidRPr="00D951E4" w:rsidRDefault="00F838CC" w:rsidP="00F838CC">
      <w:pPr>
        <w:pStyle w:val="33"/>
      </w:pPr>
      <w:bookmarkStart w:id="59" w:name="_Toc155292164"/>
      <w:r w:rsidRPr="00D951E4">
        <w:t xml:space="preserve">4.4.4 </w:t>
      </w:r>
      <w:r w:rsidRPr="00D951E4">
        <w:t>社会资源</w:t>
      </w:r>
      <w:bookmarkEnd w:id="59"/>
    </w:p>
    <w:p w14:paraId="065C1BC2" w14:textId="7B1B946A" w:rsidR="00FE3CA3" w:rsidRPr="00D951E4" w:rsidRDefault="00F838CC" w:rsidP="00C32FF5">
      <w:pPr>
        <w:spacing w:line="360" w:lineRule="auto"/>
        <w:ind w:firstLineChars="200" w:firstLine="420"/>
        <w:rPr>
          <w:szCs w:val="21"/>
        </w:rPr>
      </w:pPr>
      <w:r w:rsidRPr="00D951E4">
        <w:rPr>
          <w:szCs w:val="21"/>
        </w:rPr>
        <w:t>。</w:t>
      </w:r>
    </w:p>
    <w:p w14:paraId="72BEB257" w14:textId="4C080A80" w:rsidR="005D7F53" w:rsidRPr="00D951E4" w:rsidRDefault="00C328AB" w:rsidP="00C32FF5">
      <w:pPr>
        <w:pStyle w:val="23"/>
        <w:rPr>
          <w:rFonts w:ascii="Times New Roman" w:hAnsi="Times New Roman" w:cs="Times New Roman"/>
          <w:lang w:val="zh-CN"/>
        </w:rPr>
      </w:pPr>
      <w:bookmarkStart w:id="60" w:name="_Toc155292165"/>
      <w:r w:rsidRPr="00D951E4">
        <w:rPr>
          <w:rFonts w:ascii="Times New Roman" w:hAnsi="Times New Roman" w:cs="Times New Roman"/>
        </w:rPr>
        <w:t>4.</w:t>
      </w:r>
      <w:r w:rsidR="00F838CC" w:rsidRPr="00D951E4">
        <w:rPr>
          <w:rFonts w:ascii="Times New Roman" w:hAnsi="Times New Roman" w:cs="Times New Roman"/>
        </w:rPr>
        <w:t>5</w:t>
      </w:r>
      <w:r w:rsidRPr="00D951E4">
        <w:rPr>
          <w:rFonts w:ascii="Times New Roman" w:hAnsi="Times New Roman" w:cs="Times New Roman"/>
        </w:rPr>
        <w:t xml:space="preserve"> </w:t>
      </w:r>
      <w:r w:rsidRPr="00D951E4">
        <w:rPr>
          <w:rFonts w:ascii="Times New Roman" w:hAnsi="Times New Roman" w:cs="Times New Roman"/>
        </w:rPr>
        <w:t>内部关键因素评价</w:t>
      </w:r>
      <w:bookmarkEnd w:id="60"/>
    </w:p>
    <w:p w14:paraId="249A0473" w14:textId="0523CCBF" w:rsidR="005771CD" w:rsidRPr="00D951E4" w:rsidRDefault="00C328AB" w:rsidP="005D7F53">
      <w:pPr>
        <w:pStyle w:val="33"/>
      </w:pPr>
      <w:bookmarkStart w:id="61" w:name="_Toc155292166"/>
      <w:r w:rsidRPr="00D951E4">
        <w:t>4.</w:t>
      </w:r>
      <w:r w:rsidR="00F838CC" w:rsidRPr="00D951E4">
        <w:t>5</w:t>
      </w:r>
      <w:r w:rsidRPr="00D951E4">
        <w:t xml:space="preserve">.1 </w:t>
      </w:r>
      <w:r w:rsidR="008E555F" w:rsidRPr="00D951E4">
        <w:t>公司</w:t>
      </w:r>
      <w:r w:rsidRPr="00D951E4">
        <w:t>高管访谈</w:t>
      </w:r>
      <w:bookmarkEnd w:id="61"/>
    </w:p>
    <w:p w14:paraId="2D8A48B4" w14:textId="6CCE148B" w:rsidR="008736B2" w:rsidRPr="00D951E4" w:rsidRDefault="005F7642" w:rsidP="008736B2">
      <w:pPr>
        <w:spacing w:line="360" w:lineRule="auto"/>
        <w:rPr>
          <w:szCs w:val="21"/>
        </w:rPr>
      </w:pPr>
      <w:r w:rsidRPr="00D951E4">
        <w:rPr>
          <w:szCs w:val="21"/>
        </w:rPr>
        <w:t xml:space="preserve">   </w:t>
      </w:r>
    </w:p>
    <w:p w14:paraId="4EBDA271" w14:textId="6C1999E5" w:rsidR="005771CD" w:rsidRPr="00D951E4" w:rsidRDefault="00023FF8" w:rsidP="00023FF8">
      <w:pPr>
        <w:spacing w:line="360" w:lineRule="auto"/>
        <w:ind w:firstLineChars="200" w:firstLine="420"/>
        <w:rPr>
          <w:szCs w:val="21"/>
        </w:rPr>
      </w:pPr>
      <w:r w:rsidRPr="00D951E4">
        <w:rPr>
          <w:szCs w:val="21"/>
        </w:rPr>
        <w:t>。</w:t>
      </w:r>
    </w:p>
    <w:p w14:paraId="0BAC52C8" w14:textId="47D731A7" w:rsidR="00D446FE" w:rsidRPr="00D951E4" w:rsidRDefault="00C328AB" w:rsidP="005D7F53">
      <w:pPr>
        <w:pStyle w:val="33"/>
      </w:pPr>
      <w:bookmarkStart w:id="62" w:name="_Toc155292167"/>
      <w:r w:rsidRPr="00D951E4">
        <w:t>4.</w:t>
      </w:r>
      <w:r w:rsidR="00F838CC" w:rsidRPr="00D951E4">
        <w:t>5</w:t>
      </w:r>
      <w:r w:rsidRPr="00D951E4">
        <w:t xml:space="preserve">.2 </w:t>
      </w:r>
      <w:r w:rsidRPr="00D951E4">
        <w:t>内部关键因素评价矩阵</w:t>
      </w:r>
      <w:bookmarkEnd w:id="62"/>
    </w:p>
    <w:p w14:paraId="492120C2" w14:textId="38F6FA5A" w:rsidR="00925F87" w:rsidRPr="00D951E4" w:rsidRDefault="00837D9E" w:rsidP="00925F87">
      <w:pPr>
        <w:spacing w:line="360" w:lineRule="auto"/>
        <w:ind w:firstLine="420"/>
        <w:rPr>
          <w:color w:val="000000"/>
          <w:szCs w:val="21"/>
        </w:rPr>
      </w:pPr>
      <w:r w:rsidRPr="00D951E4">
        <w:rPr>
          <w:color w:val="000000"/>
          <w:szCs w:val="21"/>
        </w:rPr>
        <w:t>。</w:t>
      </w:r>
    </w:p>
    <w:p w14:paraId="3B17B17A" w14:textId="75EF3139" w:rsidR="005F4A55" w:rsidRPr="00D951E4" w:rsidRDefault="005F4A55" w:rsidP="00837D9E">
      <w:pPr>
        <w:spacing w:line="360" w:lineRule="auto"/>
        <w:jc w:val="center"/>
        <w:rPr>
          <w:rFonts w:eastAsia="楷体_GB2312"/>
          <w:color w:val="000000"/>
          <w:szCs w:val="21"/>
        </w:rPr>
      </w:pPr>
    </w:p>
    <w:p w14:paraId="07957F7C" w14:textId="77777777" w:rsidR="005F4A55" w:rsidRPr="00D951E4" w:rsidRDefault="005F4A55" w:rsidP="005F4A55">
      <w:pPr>
        <w:spacing w:line="360" w:lineRule="auto"/>
        <w:rPr>
          <w:szCs w:val="21"/>
        </w:rPr>
      </w:pPr>
    </w:p>
    <w:p w14:paraId="1C8D5C87" w14:textId="74405270" w:rsidR="0098051B" w:rsidRPr="00D951E4" w:rsidRDefault="0097432F" w:rsidP="005A5C46">
      <w:pPr>
        <w:spacing w:line="360" w:lineRule="auto"/>
        <w:ind w:firstLineChars="200" w:firstLine="420"/>
        <w:rPr>
          <w:szCs w:val="21"/>
        </w:rPr>
      </w:pPr>
      <w:r w:rsidRPr="00D951E4">
        <w:rPr>
          <w:szCs w:val="21"/>
        </w:rPr>
        <w:lastRenderedPageBreak/>
        <w:t>。</w:t>
      </w:r>
    </w:p>
    <w:p w14:paraId="00265D6F" w14:textId="5F0D418F" w:rsidR="005D7F53" w:rsidRPr="00D951E4" w:rsidRDefault="00C328AB" w:rsidP="00C32FF5">
      <w:pPr>
        <w:pStyle w:val="23"/>
        <w:rPr>
          <w:rFonts w:ascii="Times New Roman" w:hAnsi="Times New Roman" w:cs="Times New Roman"/>
        </w:rPr>
      </w:pPr>
      <w:bookmarkStart w:id="63" w:name="_Toc155292168"/>
      <w:r w:rsidRPr="00D951E4">
        <w:rPr>
          <w:rFonts w:ascii="Times New Roman" w:hAnsi="Times New Roman" w:cs="Times New Roman"/>
        </w:rPr>
        <w:t>4.</w:t>
      </w:r>
      <w:r w:rsidR="00F838CC" w:rsidRPr="00D951E4">
        <w:rPr>
          <w:rFonts w:ascii="Times New Roman" w:hAnsi="Times New Roman" w:cs="Times New Roman"/>
        </w:rPr>
        <w:t>6</w:t>
      </w:r>
      <w:r w:rsidRPr="00D951E4">
        <w:rPr>
          <w:rFonts w:ascii="Times New Roman" w:hAnsi="Times New Roman" w:cs="Times New Roman"/>
        </w:rPr>
        <w:t xml:space="preserve"> </w:t>
      </w:r>
      <w:r w:rsidRPr="00D951E4">
        <w:rPr>
          <w:rFonts w:ascii="Times New Roman" w:hAnsi="Times New Roman" w:cs="Times New Roman"/>
        </w:rPr>
        <w:t>本章小结</w:t>
      </w:r>
      <w:bookmarkEnd w:id="63"/>
    </w:p>
    <w:p w14:paraId="3FD4163E" w14:textId="62A780E8" w:rsidR="00100CF8" w:rsidRPr="00D951E4" w:rsidRDefault="0030688E" w:rsidP="00B90376">
      <w:pPr>
        <w:spacing w:line="360" w:lineRule="auto"/>
        <w:ind w:firstLineChars="200" w:firstLine="420"/>
        <w:rPr>
          <w:szCs w:val="21"/>
        </w:rPr>
      </w:pPr>
      <w:r w:rsidRPr="00D951E4">
        <w:rPr>
          <w:szCs w:val="21"/>
        </w:rPr>
        <w:br w:type="page"/>
      </w:r>
    </w:p>
    <w:p w14:paraId="16FE39CF" w14:textId="645E8382" w:rsidR="005D7F53" w:rsidRPr="00D951E4" w:rsidRDefault="00C328AB" w:rsidP="00C32FF5">
      <w:pPr>
        <w:pStyle w:val="13"/>
      </w:pPr>
      <w:bookmarkStart w:id="64" w:name="_Toc155292169"/>
      <w:r w:rsidRPr="00D951E4">
        <w:lastRenderedPageBreak/>
        <w:t>第五章</w:t>
      </w:r>
      <w:r w:rsidRPr="00D951E4">
        <w:t xml:space="preserve"> </w:t>
      </w:r>
      <w:r w:rsidR="00445E8D" w:rsidRPr="00D951E4">
        <w:t>F</w:t>
      </w:r>
      <w:r w:rsidR="00445E8D" w:rsidRPr="00D951E4">
        <w:t>医疗器械公司</w:t>
      </w:r>
      <w:r w:rsidRPr="00D951E4">
        <w:t>战略规划</w:t>
      </w:r>
      <w:r w:rsidR="00232357" w:rsidRPr="00D951E4">
        <w:t>与实施</w:t>
      </w:r>
      <w:bookmarkEnd w:id="64"/>
    </w:p>
    <w:p w14:paraId="43FAE3FD" w14:textId="79B5A6B6" w:rsidR="00DC3795" w:rsidRPr="00D951E4" w:rsidRDefault="00C328AB" w:rsidP="00C32FF5">
      <w:pPr>
        <w:pStyle w:val="23"/>
        <w:rPr>
          <w:rFonts w:ascii="Times New Roman" w:hAnsi="Times New Roman" w:cs="Times New Roman"/>
        </w:rPr>
      </w:pPr>
      <w:bookmarkStart w:id="65" w:name="_Toc155292170"/>
      <w:r w:rsidRPr="00D951E4">
        <w:rPr>
          <w:rFonts w:ascii="Times New Roman" w:hAnsi="Times New Roman" w:cs="Times New Roman"/>
        </w:rPr>
        <w:t xml:space="preserve">5.1 </w:t>
      </w:r>
      <w:r w:rsidR="00445E8D" w:rsidRPr="00D951E4">
        <w:rPr>
          <w:rFonts w:ascii="Times New Roman" w:hAnsi="Times New Roman" w:cs="Times New Roman"/>
        </w:rPr>
        <w:t>F</w:t>
      </w:r>
      <w:r w:rsidR="00445E8D" w:rsidRPr="00D951E4">
        <w:rPr>
          <w:rFonts w:ascii="Times New Roman" w:hAnsi="Times New Roman" w:cs="Times New Roman"/>
        </w:rPr>
        <w:t>医疗器械公司</w:t>
      </w:r>
      <w:r w:rsidRPr="00D951E4">
        <w:rPr>
          <w:rFonts w:ascii="Times New Roman" w:hAnsi="Times New Roman" w:cs="Times New Roman"/>
        </w:rPr>
        <w:t>使命、愿景及目标</w:t>
      </w:r>
      <w:bookmarkEnd w:id="65"/>
    </w:p>
    <w:p w14:paraId="75784E7C" w14:textId="73FCCB85" w:rsidR="005D7F53" w:rsidRPr="00D951E4" w:rsidRDefault="00C328AB" w:rsidP="00C32FF5">
      <w:pPr>
        <w:pStyle w:val="23"/>
        <w:rPr>
          <w:rFonts w:ascii="Times New Roman" w:hAnsi="Times New Roman" w:cs="Times New Roman"/>
        </w:rPr>
      </w:pPr>
      <w:bookmarkStart w:id="66" w:name="_Toc155292171"/>
      <w:r w:rsidRPr="00D951E4">
        <w:rPr>
          <w:rFonts w:ascii="Times New Roman" w:hAnsi="Times New Roman" w:cs="Times New Roman"/>
        </w:rPr>
        <w:t xml:space="preserve">5.2 </w:t>
      </w:r>
      <w:r w:rsidR="008E555F" w:rsidRPr="00D951E4">
        <w:rPr>
          <w:rFonts w:ascii="Times New Roman" w:hAnsi="Times New Roman" w:cs="Times New Roman"/>
        </w:rPr>
        <w:t>公司</w:t>
      </w:r>
      <w:r w:rsidRPr="00D951E4">
        <w:rPr>
          <w:rFonts w:ascii="Times New Roman" w:hAnsi="Times New Roman" w:cs="Times New Roman"/>
        </w:rPr>
        <w:t>层战略匹配与选择</w:t>
      </w:r>
      <w:bookmarkEnd w:id="66"/>
    </w:p>
    <w:p w14:paraId="26858927" w14:textId="779A4C91" w:rsidR="00C328AB" w:rsidRPr="00D951E4" w:rsidRDefault="00C328AB" w:rsidP="005D7F53">
      <w:pPr>
        <w:pStyle w:val="33"/>
      </w:pPr>
      <w:bookmarkStart w:id="67" w:name="_Toc155292172"/>
      <w:r w:rsidRPr="00D951E4">
        <w:t xml:space="preserve">5.2.1 </w:t>
      </w:r>
      <w:r w:rsidRPr="00D951E4">
        <w:t>战略匹配</w:t>
      </w:r>
      <w:r w:rsidRPr="00D951E4">
        <w:t>SWOT</w:t>
      </w:r>
      <w:r w:rsidRPr="00D951E4">
        <w:t>矩阵</w:t>
      </w:r>
      <w:bookmarkEnd w:id="67"/>
    </w:p>
    <w:p w14:paraId="387D7BD1" w14:textId="630DBB53" w:rsidR="00C32FF5" w:rsidRPr="00D951E4" w:rsidRDefault="00C16008" w:rsidP="00DB4F78">
      <w:pPr>
        <w:spacing w:line="360" w:lineRule="auto"/>
        <w:ind w:firstLine="420"/>
        <w:rPr>
          <w:szCs w:val="21"/>
        </w:rPr>
      </w:pPr>
      <w:r w:rsidRPr="00D951E4">
        <w:rPr>
          <w:szCs w:val="21"/>
        </w:rPr>
        <w:t>根据以上分析进行战略匹配，本文可以为</w:t>
      </w:r>
      <w:r w:rsidR="00445E8D" w:rsidRPr="00D951E4">
        <w:rPr>
          <w:szCs w:val="21"/>
        </w:rPr>
        <w:t>F</w:t>
      </w:r>
      <w:r w:rsidR="00445E8D" w:rsidRPr="00D951E4">
        <w:rPr>
          <w:szCs w:val="21"/>
        </w:rPr>
        <w:t>医疗器械公司</w:t>
      </w:r>
      <w:r w:rsidRPr="00D951E4">
        <w:rPr>
          <w:szCs w:val="21"/>
        </w:rPr>
        <w:t>绘制</w:t>
      </w:r>
      <w:r w:rsidRPr="00D951E4">
        <w:rPr>
          <w:szCs w:val="21"/>
        </w:rPr>
        <w:t>SWOT</w:t>
      </w:r>
      <w:r w:rsidRPr="00D951E4">
        <w:rPr>
          <w:szCs w:val="21"/>
        </w:rPr>
        <w:t>矩阵，以评估其内部优势和劣势，以及外部机会和威胁。</w:t>
      </w:r>
    </w:p>
    <w:p w14:paraId="46E43AB0" w14:textId="593F689F" w:rsidR="00207584" w:rsidRPr="00D951E4" w:rsidRDefault="00207584" w:rsidP="00207584">
      <w:pPr>
        <w:adjustRightInd w:val="0"/>
        <w:snapToGrid w:val="0"/>
        <w:spacing w:line="360" w:lineRule="auto"/>
        <w:ind w:left="180"/>
        <w:jc w:val="center"/>
        <w:rPr>
          <w:rFonts w:eastAsia="楷体_GB2312"/>
          <w:color w:val="FF0000"/>
          <w:sz w:val="18"/>
        </w:rPr>
      </w:pPr>
      <w:r w:rsidRPr="00D951E4">
        <w:rPr>
          <w:rFonts w:eastAsia="楷体"/>
        </w:rPr>
        <w:t>表</w:t>
      </w:r>
      <w:r w:rsidRPr="00D951E4">
        <w:rPr>
          <w:rFonts w:eastAsia="楷体"/>
        </w:rPr>
        <w:t>5-1 F</w:t>
      </w:r>
      <w:r w:rsidRPr="00D951E4">
        <w:rPr>
          <w:rFonts w:eastAsia="楷体"/>
        </w:rPr>
        <w:t>医疗器械公司</w:t>
      </w:r>
      <w:r w:rsidRPr="00D951E4">
        <w:rPr>
          <w:rFonts w:eastAsia="楷体"/>
        </w:rPr>
        <w:t>SWOT</w:t>
      </w:r>
      <w:r w:rsidRPr="00D951E4">
        <w:rPr>
          <w:rFonts w:eastAsia="楷体"/>
        </w:rPr>
        <w:t>分析战略匹配表</w:t>
      </w:r>
    </w:p>
    <w:p w14:paraId="3CAC5D9C" w14:textId="3A8B0E3B" w:rsidR="00207584" w:rsidRPr="00D951E4" w:rsidRDefault="00207584" w:rsidP="00207584">
      <w:pPr>
        <w:spacing w:line="360" w:lineRule="auto"/>
        <w:jc w:val="center"/>
        <w:rPr>
          <w:szCs w:val="21"/>
        </w:rPr>
      </w:pPr>
      <w:r w:rsidRPr="00D951E4">
        <w:rPr>
          <w:rFonts w:eastAsia="楷体_GB2312"/>
          <w:color w:val="000000"/>
          <w:szCs w:val="21"/>
        </w:rPr>
        <w:t>Table 5-1 F MedTech Company SWOT Analysis Strategic Matching Floor</w:t>
      </w:r>
    </w:p>
    <w:tbl>
      <w:tblPr>
        <w:tblStyle w:val="a7"/>
        <w:tblW w:w="0" w:type="auto"/>
        <w:tblLook w:val="04A0" w:firstRow="1" w:lastRow="0" w:firstColumn="1" w:lastColumn="0" w:noHBand="0" w:noVBand="1"/>
      </w:tblPr>
      <w:tblGrid>
        <w:gridCol w:w="2221"/>
        <w:gridCol w:w="3264"/>
        <w:gridCol w:w="3205"/>
      </w:tblGrid>
      <w:tr w:rsidR="00A074EB" w:rsidRPr="00D951E4" w14:paraId="643E75CA" w14:textId="77777777" w:rsidTr="00EE43FA">
        <w:trPr>
          <w:trHeight w:val="2371"/>
        </w:trPr>
        <w:tc>
          <w:tcPr>
            <w:tcW w:w="2221" w:type="dxa"/>
          </w:tcPr>
          <w:p w14:paraId="045349C9" w14:textId="77777777" w:rsidR="00A074EB" w:rsidRPr="00D951E4" w:rsidRDefault="00A074EB" w:rsidP="00B33DAB">
            <w:pPr>
              <w:spacing w:line="360" w:lineRule="auto"/>
              <w:rPr>
                <w:color w:val="000000"/>
                <w:kern w:val="0"/>
                <w:szCs w:val="21"/>
              </w:rPr>
            </w:pPr>
          </w:p>
        </w:tc>
        <w:tc>
          <w:tcPr>
            <w:tcW w:w="3264" w:type="dxa"/>
          </w:tcPr>
          <w:p w14:paraId="1FF9EBD2"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t>优势</w:t>
            </w:r>
            <w:r w:rsidRPr="00D951E4">
              <w:rPr>
                <w:rStyle w:val="fontstyle21"/>
                <w:rFonts w:ascii="Times New Roman" w:hAnsi="Times New Roman"/>
                <w:sz w:val="21"/>
                <w:szCs w:val="21"/>
              </w:rPr>
              <w:t>Strengths</w:t>
            </w:r>
          </w:p>
          <w:p w14:paraId="60B2AE30" w14:textId="1CE24FFD" w:rsidR="00BF06C7" w:rsidRPr="00D951E4" w:rsidRDefault="00BF06C7" w:rsidP="00BF06C7">
            <w:pPr>
              <w:spacing w:line="360" w:lineRule="auto"/>
              <w:rPr>
                <w:szCs w:val="21"/>
              </w:rPr>
            </w:pPr>
            <w:r w:rsidRPr="00D951E4">
              <w:rPr>
                <w:szCs w:val="21"/>
              </w:rPr>
              <w:t xml:space="preserve">S1 </w:t>
            </w:r>
            <w:r w:rsidRPr="00D951E4">
              <w:rPr>
                <w:szCs w:val="21"/>
              </w:rPr>
              <w:t>品牌</w:t>
            </w:r>
            <w:r w:rsidR="00D93DB3" w:rsidRPr="00D951E4">
              <w:rPr>
                <w:szCs w:val="21"/>
              </w:rPr>
              <w:t>知名度高</w:t>
            </w:r>
            <w:r w:rsidRPr="00D951E4">
              <w:rPr>
                <w:szCs w:val="21"/>
              </w:rPr>
              <w:t xml:space="preserve"> </w:t>
            </w:r>
          </w:p>
          <w:p w14:paraId="41D14985" w14:textId="323CAC4D" w:rsidR="00BF06C7" w:rsidRPr="00D951E4" w:rsidRDefault="00BF06C7" w:rsidP="00BF06C7">
            <w:pPr>
              <w:spacing w:line="360" w:lineRule="auto"/>
              <w:rPr>
                <w:szCs w:val="21"/>
              </w:rPr>
            </w:pPr>
            <w:r w:rsidRPr="00D951E4">
              <w:rPr>
                <w:szCs w:val="21"/>
              </w:rPr>
              <w:t xml:space="preserve">S2 </w:t>
            </w:r>
            <w:r w:rsidRPr="00D951E4">
              <w:rPr>
                <w:szCs w:val="21"/>
              </w:rPr>
              <w:t>优秀的投资并购能力</w:t>
            </w:r>
          </w:p>
          <w:p w14:paraId="14FE443E" w14:textId="499BE725" w:rsidR="00BF06C7" w:rsidRPr="00D951E4" w:rsidRDefault="00BF06C7" w:rsidP="00BF06C7">
            <w:pPr>
              <w:spacing w:line="360" w:lineRule="auto"/>
              <w:rPr>
                <w:szCs w:val="21"/>
              </w:rPr>
            </w:pPr>
            <w:r w:rsidRPr="00D951E4">
              <w:rPr>
                <w:szCs w:val="21"/>
              </w:rPr>
              <w:t xml:space="preserve">S3 </w:t>
            </w:r>
            <w:r w:rsidRPr="00D951E4">
              <w:rPr>
                <w:szCs w:val="21"/>
              </w:rPr>
              <w:t>优秀的企业管理水平</w:t>
            </w:r>
            <w:r w:rsidRPr="00D951E4">
              <w:rPr>
                <w:szCs w:val="21"/>
              </w:rPr>
              <w:t xml:space="preserve"> </w:t>
            </w:r>
          </w:p>
          <w:p w14:paraId="0A4256AD" w14:textId="1E32443D" w:rsidR="00BF06C7" w:rsidRPr="00D951E4" w:rsidRDefault="00BF06C7" w:rsidP="00BF06C7">
            <w:pPr>
              <w:spacing w:line="360" w:lineRule="auto"/>
              <w:rPr>
                <w:szCs w:val="21"/>
              </w:rPr>
            </w:pPr>
            <w:r w:rsidRPr="00D951E4">
              <w:rPr>
                <w:szCs w:val="21"/>
              </w:rPr>
              <w:t>S4</w:t>
            </w:r>
            <w:r w:rsidR="005B0E9B" w:rsidRPr="00D951E4">
              <w:rPr>
                <w:szCs w:val="21"/>
              </w:rPr>
              <w:t xml:space="preserve"> </w:t>
            </w:r>
            <w:r w:rsidR="005B0E9B" w:rsidRPr="00D951E4">
              <w:rPr>
                <w:szCs w:val="21"/>
              </w:rPr>
              <w:t>营销能力</w:t>
            </w:r>
            <w:r w:rsidR="00CD211A" w:rsidRPr="00D951E4">
              <w:rPr>
                <w:szCs w:val="21"/>
              </w:rPr>
              <w:t>较</w:t>
            </w:r>
            <w:r w:rsidR="005B0E9B" w:rsidRPr="00D951E4">
              <w:rPr>
                <w:szCs w:val="21"/>
              </w:rPr>
              <w:t>强</w:t>
            </w:r>
          </w:p>
        </w:tc>
        <w:tc>
          <w:tcPr>
            <w:tcW w:w="3205" w:type="dxa"/>
          </w:tcPr>
          <w:p w14:paraId="7D4D32FC"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t>劣势</w:t>
            </w:r>
            <w:r w:rsidRPr="00D951E4">
              <w:rPr>
                <w:rStyle w:val="fontstyle21"/>
                <w:rFonts w:ascii="Times New Roman" w:hAnsi="Times New Roman"/>
                <w:sz w:val="21"/>
                <w:szCs w:val="21"/>
              </w:rPr>
              <w:t>Weaknesses</w:t>
            </w:r>
          </w:p>
          <w:p w14:paraId="253E2695" w14:textId="07DD9F2B" w:rsidR="00BF06C7" w:rsidRPr="00D951E4" w:rsidRDefault="00BF06C7" w:rsidP="00BF06C7">
            <w:pPr>
              <w:spacing w:line="360" w:lineRule="auto"/>
              <w:rPr>
                <w:szCs w:val="21"/>
              </w:rPr>
            </w:pPr>
            <w:r w:rsidRPr="00D951E4">
              <w:rPr>
                <w:szCs w:val="21"/>
              </w:rPr>
              <w:t xml:space="preserve">W1 </w:t>
            </w:r>
            <w:r w:rsidR="00D93DB3" w:rsidRPr="00D951E4">
              <w:rPr>
                <w:szCs w:val="21"/>
              </w:rPr>
              <w:t>生产效率低</w:t>
            </w:r>
          </w:p>
          <w:p w14:paraId="5C5AE9D5" w14:textId="7F090CAB" w:rsidR="00BF06C7" w:rsidRPr="00D951E4" w:rsidRDefault="00BF06C7" w:rsidP="00BF06C7">
            <w:pPr>
              <w:spacing w:line="360" w:lineRule="auto"/>
              <w:rPr>
                <w:szCs w:val="21"/>
              </w:rPr>
            </w:pPr>
            <w:r w:rsidRPr="00D951E4">
              <w:rPr>
                <w:szCs w:val="21"/>
              </w:rPr>
              <w:t>W2</w:t>
            </w:r>
            <w:r w:rsidR="00130F6E" w:rsidRPr="00D951E4">
              <w:rPr>
                <w:szCs w:val="21"/>
              </w:rPr>
              <w:t xml:space="preserve"> </w:t>
            </w:r>
            <w:r w:rsidR="00130F6E" w:rsidRPr="00D951E4">
              <w:rPr>
                <w:szCs w:val="21"/>
              </w:rPr>
              <w:t>研发创新能力不足</w:t>
            </w:r>
          </w:p>
          <w:p w14:paraId="2E03D63C" w14:textId="5DEE0B1D" w:rsidR="00BF06C7" w:rsidRPr="00D951E4" w:rsidRDefault="00BF06C7" w:rsidP="00BF06C7">
            <w:pPr>
              <w:spacing w:line="360" w:lineRule="auto"/>
              <w:rPr>
                <w:szCs w:val="21"/>
              </w:rPr>
            </w:pPr>
            <w:r w:rsidRPr="00D951E4">
              <w:rPr>
                <w:szCs w:val="21"/>
              </w:rPr>
              <w:t xml:space="preserve">W3 </w:t>
            </w:r>
            <w:r w:rsidR="00592E9E" w:rsidRPr="00D951E4">
              <w:rPr>
                <w:szCs w:val="21"/>
              </w:rPr>
              <w:t>供应链</w:t>
            </w:r>
            <w:r w:rsidR="005B0E9B" w:rsidRPr="00D951E4">
              <w:rPr>
                <w:szCs w:val="21"/>
              </w:rPr>
              <w:t>管理差</w:t>
            </w:r>
          </w:p>
        </w:tc>
      </w:tr>
      <w:tr w:rsidR="00A074EB" w:rsidRPr="00D951E4" w14:paraId="727B81F3" w14:textId="77777777" w:rsidTr="005F7BC4">
        <w:trPr>
          <w:trHeight w:val="3306"/>
        </w:trPr>
        <w:tc>
          <w:tcPr>
            <w:tcW w:w="2221" w:type="dxa"/>
          </w:tcPr>
          <w:p w14:paraId="319181D4"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t>机会</w:t>
            </w:r>
            <w:r w:rsidRPr="00D951E4">
              <w:rPr>
                <w:rStyle w:val="fontstyle21"/>
                <w:rFonts w:ascii="Times New Roman" w:hAnsi="Times New Roman"/>
                <w:sz w:val="21"/>
                <w:szCs w:val="21"/>
              </w:rPr>
              <w:t>Opportunities</w:t>
            </w:r>
          </w:p>
          <w:p w14:paraId="5C8D30B4" w14:textId="10D6A4A9" w:rsidR="00D6256D" w:rsidRPr="00D951E4" w:rsidRDefault="00D6256D" w:rsidP="00D6256D">
            <w:pPr>
              <w:spacing w:line="360" w:lineRule="auto"/>
              <w:rPr>
                <w:szCs w:val="21"/>
              </w:rPr>
            </w:pPr>
            <w:r w:rsidRPr="00D951E4">
              <w:rPr>
                <w:szCs w:val="21"/>
              </w:rPr>
              <w:t xml:space="preserve">O1 </w:t>
            </w:r>
            <w:r w:rsidRPr="00D951E4">
              <w:rPr>
                <w:szCs w:val="21"/>
              </w:rPr>
              <w:t>全球医疗健康市场持续增长</w:t>
            </w:r>
          </w:p>
          <w:p w14:paraId="651EA4B8" w14:textId="712B3C48" w:rsidR="00D6256D" w:rsidRPr="00D951E4" w:rsidRDefault="00D6256D" w:rsidP="00D6256D">
            <w:pPr>
              <w:spacing w:line="360" w:lineRule="auto"/>
              <w:rPr>
                <w:szCs w:val="21"/>
              </w:rPr>
            </w:pPr>
            <w:r w:rsidRPr="00D951E4">
              <w:rPr>
                <w:szCs w:val="21"/>
              </w:rPr>
              <w:t xml:space="preserve">O2 </w:t>
            </w:r>
            <w:r w:rsidRPr="00D951E4">
              <w:rPr>
                <w:szCs w:val="21"/>
              </w:rPr>
              <w:t>技术创新和数字化应用的进步</w:t>
            </w:r>
          </w:p>
          <w:p w14:paraId="4B39B6DA" w14:textId="0AF41EAC" w:rsidR="00BF06C7" w:rsidRPr="00D951E4" w:rsidRDefault="00D6256D" w:rsidP="00D6256D">
            <w:pPr>
              <w:spacing w:line="360" w:lineRule="auto"/>
              <w:rPr>
                <w:szCs w:val="21"/>
              </w:rPr>
            </w:pPr>
            <w:r w:rsidRPr="00D951E4">
              <w:rPr>
                <w:szCs w:val="21"/>
              </w:rPr>
              <w:t xml:space="preserve">O3 </w:t>
            </w:r>
            <w:r w:rsidR="00D93DB3" w:rsidRPr="00D951E4">
              <w:rPr>
                <w:szCs w:val="21"/>
              </w:rPr>
              <w:t>人口老龄化，消费需求拓展</w:t>
            </w:r>
          </w:p>
        </w:tc>
        <w:tc>
          <w:tcPr>
            <w:tcW w:w="3264" w:type="dxa"/>
          </w:tcPr>
          <w:p w14:paraId="10DBA1F0"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t>SO</w:t>
            </w:r>
            <w:r w:rsidRPr="00D951E4">
              <w:rPr>
                <w:rStyle w:val="fontstyle21"/>
                <w:rFonts w:ascii="Times New Roman" w:hAnsi="Times New Roman"/>
                <w:sz w:val="21"/>
                <w:szCs w:val="21"/>
              </w:rPr>
              <w:t>战略：优势和机会结合发展</w:t>
            </w:r>
          </w:p>
          <w:p w14:paraId="37B53ECA" w14:textId="77777777" w:rsidR="00C04847" w:rsidRPr="00D951E4" w:rsidRDefault="007D4FFF" w:rsidP="00B33DAB">
            <w:pPr>
              <w:widowControl/>
              <w:spacing w:line="360" w:lineRule="auto"/>
              <w:rPr>
                <w:szCs w:val="21"/>
              </w:rPr>
            </w:pPr>
            <w:r w:rsidRPr="00D951E4">
              <w:rPr>
                <w:szCs w:val="21"/>
              </w:rPr>
              <w:t>品牌整合（</w:t>
            </w:r>
            <w:r w:rsidRPr="00D951E4">
              <w:rPr>
                <w:szCs w:val="21"/>
              </w:rPr>
              <w:t>S</w:t>
            </w:r>
            <w:r w:rsidR="00690DFE" w:rsidRPr="00D951E4">
              <w:rPr>
                <w:szCs w:val="21"/>
              </w:rPr>
              <w:t>、</w:t>
            </w:r>
            <w:r w:rsidR="00690DFE" w:rsidRPr="00D951E4">
              <w:rPr>
                <w:szCs w:val="21"/>
              </w:rPr>
              <w:t>O3</w:t>
            </w:r>
            <w:r w:rsidRPr="00D951E4">
              <w:rPr>
                <w:szCs w:val="21"/>
              </w:rPr>
              <w:t>）</w:t>
            </w:r>
          </w:p>
          <w:p w14:paraId="00289554" w14:textId="790E4516" w:rsidR="00BA7C50" w:rsidRPr="00D951E4" w:rsidRDefault="00BA7C50" w:rsidP="00B33DAB">
            <w:pPr>
              <w:widowControl/>
              <w:spacing w:line="360" w:lineRule="auto"/>
              <w:rPr>
                <w:szCs w:val="21"/>
              </w:rPr>
            </w:pPr>
            <w:r w:rsidRPr="00D951E4">
              <w:rPr>
                <w:szCs w:val="21"/>
              </w:rPr>
              <w:t>纵向一体化（</w:t>
            </w:r>
            <w:r w:rsidRPr="00D951E4">
              <w:rPr>
                <w:szCs w:val="21"/>
              </w:rPr>
              <w:t>S</w:t>
            </w:r>
            <w:r w:rsidRPr="00D951E4">
              <w:rPr>
                <w:szCs w:val="21"/>
              </w:rPr>
              <w:t>、</w:t>
            </w:r>
            <w:r w:rsidRPr="00D951E4">
              <w:rPr>
                <w:szCs w:val="21"/>
              </w:rPr>
              <w:t>O</w:t>
            </w:r>
            <w:r w:rsidRPr="00D951E4">
              <w:rPr>
                <w:szCs w:val="21"/>
              </w:rPr>
              <w:t>）</w:t>
            </w:r>
          </w:p>
        </w:tc>
        <w:tc>
          <w:tcPr>
            <w:tcW w:w="3205" w:type="dxa"/>
          </w:tcPr>
          <w:p w14:paraId="3A8CC843"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t>WO</w:t>
            </w:r>
            <w:r w:rsidRPr="00D951E4">
              <w:rPr>
                <w:rStyle w:val="fontstyle21"/>
                <w:rFonts w:ascii="Times New Roman" w:hAnsi="Times New Roman"/>
                <w:sz w:val="21"/>
                <w:szCs w:val="21"/>
              </w:rPr>
              <w:t>战略：利用机会填补劣势</w:t>
            </w:r>
          </w:p>
          <w:p w14:paraId="2FF5599C" w14:textId="0CC5F4E3" w:rsidR="00F36E82" w:rsidRPr="00D951E4" w:rsidRDefault="00F36E82" w:rsidP="00B33DAB">
            <w:pPr>
              <w:widowControl/>
              <w:spacing w:line="360" w:lineRule="auto"/>
              <w:rPr>
                <w:szCs w:val="21"/>
              </w:rPr>
            </w:pPr>
            <w:r w:rsidRPr="00D951E4">
              <w:rPr>
                <w:szCs w:val="21"/>
              </w:rPr>
              <w:t>自主研发（</w:t>
            </w:r>
            <w:r w:rsidRPr="00D951E4">
              <w:rPr>
                <w:szCs w:val="21"/>
              </w:rPr>
              <w:t>W</w:t>
            </w:r>
            <w:r w:rsidRPr="00D951E4">
              <w:rPr>
                <w:szCs w:val="21"/>
              </w:rPr>
              <w:t>、</w:t>
            </w:r>
            <w:r w:rsidRPr="00D951E4">
              <w:rPr>
                <w:szCs w:val="21"/>
              </w:rPr>
              <w:t>O2</w:t>
            </w:r>
            <w:r w:rsidRPr="00D951E4">
              <w:rPr>
                <w:szCs w:val="21"/>
              </w:rPr>
              <w:t>）</w:t>
            </w:r>
          </w:p>
        </w:tc>
      </w:tr>
      <w:tr w:rsidR="00A074EB" w:rsidRPr="00D951E4" w14:paraId="7F9C78AD" w14:textId="77777777" w:rsidTr="005F7BC4">
        <w:trPr>
          <w:trHeight w:val="2836"/>
        </w:trPr>
        <w:tc>
          <w:tcPr>
            <w:tcW w:w="2221" w:type="dxa"/>
          </w:tcPr>
          <w:p w14:paraId="2DD14F12"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lastRenderedPageBreak/>
              <w:t>威胁</w:t>
            </w:r>
            <w:r w:rsidRPr="00D951E4">
              <w:rPr>
                <w:rStyle w:val="fontstyle21"/>
                <w:rFonts w:ascii="Times New Roman" w:hAnsi="Times New Roman"/>
                <w:sz w:val="21"/>
                <w:szCs w:val="21"/>
              </w:rPr>
              <w:t>Threats</w:t>
            </w:r>
          </w:p>
          <w:p w14:paraId="1C59BF9C" w14:textId="4C3D97A2" w:rsidR="00D6256D" w:rsidRPr="00D951E4" w:rsidRDefault="00D6256D" w:rsidP="00D6256D">
            <w:pPr>
              <w:spacing w:line="360" w:lineRule="auto"/>
              <w:rPr>
                <w:szCs w:val="21"/>
              </w:rPr>
            </w:pPr>
            <w:r w:rsidRPr="00D951E4">
              <w:rPr>
                <w:szCs w:val="21"/>
              </w:rPr>
              <w:t xml:space="preserve">T1 </w:t>
            </w:r>
            <w:r w:rsidRPr="00D951E4">
              <w:rPr>
                <w:szCs w:val="21"/>
              </w:rPr>
              <w:t>竞争</w:t>
            </w:r>
            <w:r w:rsidR="00130F6E" w:rsidRPr="00D951E4">
              <w:rPr>
                <w:szCs w:val="21"/>
              </w:rPr>
              <w:t>加剧</w:t>
            </w:r>
            <w:r w:rsidRPr="00D951E4">
              <w:rPr>
                <w:szCs w:val="21"/>
              </w:rPr>
              <w:t xml:space="preserve"> </w:t>
            </w:r>
          </w:p>
          <w:p w14:paraId="3A1886A9" w14:textId="129DC504" w:rsidR="00D6256D" w:rsidRPr="00D951E4" w:rsidRDefault="00D6256D" w:rsidP="00D6256D">
            <w:pPr>
              <w:spacing w:line="360" w:lineRule="auto"/>
              <w:rPr>
                <w:szCs w:val="21"/>
              </w:rPr>
            </w:pPr>
            <w:r w:rsidRPr="00D951E4">
              <w:rPr>
                <w:szCs w:val="21"/>
              </w:rPr>
              <w:t xml:space="preserve">T2 </w:t>
            </w:r>
            <w:r w:rsidR="00D93DB3" w:rsidRPr="00D951E4">
              <w:rPr>
                <w:szCs w:val="21"/>
              </w:rPr>
              <w:t>法规政策支持本土创新</w:t>
            </w:r>
          </w:p>
          <w:p w14:paraId="07352C0F" w14:textId="626D98E4" w:rsidR="00BF06C7" w:rsidRPr="00D951E4" w:rsidRDefault="00D6256D" w:rsidP="00D6256D">
            <w:pPr>
              <w:spacing w:line="360" w:lineRule="auto"/>
              <w:rPr>
                <w:szCs w:val="21"/>
              </w:rPr>
            </w:pPr>
            <w:r w:rsidRPr="00D951E4">
              <w:rPr>
                <w:szCs w:val="21"/>
              </w:rPr>
              <w:t xml:space="preserve">T3 </w:t>
            </w:r>
            <w:r w:rsidRPr="00D951E4">
              <w:rPr>
                <w:szCs w:val="21"/>
              </w:rPr>
              <w:t>经济</w:t>
            </w:r>
            <w:r w:rsidR="00D93DB3" w:rsidRPr="00D951E4">
              <w:rPr>
                <w:szCs w:val="21"/>
              </w:rPr>
              <w:t>形式严峻</w:t>
            </w:r>
            <w:r w:rsidRPr="00D951E4">
              <w:rPr>
                <w:szCs w:val="21"/>
              </w:rPr>
              <w:t>和</w:t>
            </w:r>
            <w:r w:rsidR="00D93DB3" w:rsidRPr="00D951E4">
              <w:rPr>
                <w:szCs w:val="21"/>
              </w:rPr>
              <w:t>资金投入趋缓</w:t>
            </w:r>
          </w:p>
        </w:tc>
        <w:tc>
          <w:tcPr>
            <w:tcW w:w="3264" w:type="dxa"/>
          </w:tcPr>
          <w:p w14:paraId="3960D3C5"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t>ST</w:t>
            </w:r>
            <w:r w:rsidRPr="00D951E4">
              <w:rPr>
                <w:rStyle w:val="fontstyle21"/>
                <w:rFonts w:ascii="Times New Roman" w:hAnsi="Times New Roman"/>
                <w:sz w:val="21"/>
                <w:szCs w:val="21"/>
              </w:rPr>
              <w:t>战略：发挥优势避免威胁</w:t>
            </w:r>
          </w:p>
          <w:p w14:paraId="280C5EF4" w14:textId="1EB0ED38" w:rsidR="00D46780" w:rsidRPr="00D951E4" w:rsidRDefault="00D46780" w:rsidP="00B33DAB">
            <w:pPr>
              <w:widowControl/>
              <w:spacing w:line="360" w:lineRule="auto"/>
              <w:rPr>
                <w:szCs w:val="21"/>
              </w:rPr>
            </w:pPr>
            <w:r w:rsidRPr="00D951E4">
              <w:rPr>
                <w:szCs w:val="21"/>
              </w:rPr>
              <w:t>业务聚焦（</w:t>
            </w:r>
            <w:r w:rsidR="002E45B8" w:rsidRPr="00D951E4">
              <w:rPr>
                <w:szCs w:val="21"/>
              </w:rPr>
              <w:t>S2</w:t>
            </w:r>
            <w:r w:rsidR="002E45B8" w:rsidRPr="00D951E4">
              <w:rPr>
                <w:szCs w:val="21"/>
              </w:rPr>
              <w:t>、</w:t>
            </w:r>
            <w:r w:rsidR="0049360C" w:rsidRPr="00D951E4">
              <w:rPr>
                <w:szCs w:val="21"/>
              </w:rPr>
              <w:t>S</w:t>
            </w:r>
            <w:r w:rsidR="002E45B8" w:rsidRPr="00D951E4">
              <w:rPr>
                <w:szCs w:val="21"/>
              </w:rPr>
              <w:t>4</w:t>
            </w:r>
            <w:r w:rsidRPr="00D951E4">
              <w:rPr>
                <w:szCs w:val="21"/>
              </w:rPr>
              <w:t>、</w:t>
            </w:r>
            <w:r w:rsidRPr="00D951E4">
              <w:rPr>
                <w:szCs w:val="21"/>
              </w:rPr>
              <w:t>T</w:t>
            </w:r>
            <w:r w:rsidR="009A6D4B" w:rsidRPr="00D951E4">
              <w:rPr>
                <w:szCs w:val="21"/>
              </w:rPr>
              <w:t>1</w:t>
            </w:r>
            <w:r w:rsidR="009A6D4B" w:rsidRPr="00D951E4">
              <w:rPr>
                <w:szCs w:val="21"/>
              </w:rPr>
              <w:t>、</w:t>
            </w:r>
            <w:r w:rsidR="009A6D4B" w:rsidRPr="00D951E4">
              <w:rPr>
                <w:szCs w:val="21"/>
              </w:rPr>
              <w:t>T3</w:t>
            </w:r>
            <w:r w:rsidRPr="00D951E4">
              <w:rPr>
                <w:szCs w:val="21"/>
              </w:rPr>
              <w:t>）</w:t>
            </w:r>
          </w:p>
          <w:p w14:paraId="04892EE0" w14:textId="44AA243C" w:rsidR="006D04EC" w:rsidRPr="00D951E4" w:rsidRDefault="006D04EC" w:rsidP="00B33DAB">
            <w:pPr>
              <w:widowControl/>
              <w:spacing w:line="360" w:lineRule="auto"/>
              <w:rPr>
                <w:szCs w:val="21"/>
              </w:rPr>
            </w:pPr>
            <w:r w:rsidRPr="00D951E4">
              <w:rPr>
                <w:szCs w:val="21"/>
              </w:rPr>
              <w:t>集中多元化（</w:t>
            </w:r>
            <w:r w:rsidRPr="00D951E4">
              <w:rPr>
                <w:szCs w:val="21"/>
              </w:rPr>
              <w:t>S3</w:t>
            </w:r>
            <w:r w:rsidRPr="00D951E4">
              <w:rPr>
                <w:szCs w:val="21"/>
              </w:rPr>
              <w:t>、</w:t>
            </w:r>
            <w:r w:rsidRPr="00D951E4">
              <w:rPr>
                <w:szCs w:val="21"/>
              </w:rPr>
              <w:t>T1</w:t>
            </w:r>
            <w:r w:rsidRPr="00D951E4">
              <w:rPr>
                <w:szCs w:val="21"/>
              </w:rPr>
              <w:t>）</w:t>
            </w:r>
          </w:p>
          <w:p w14:paraId="1DE7FAC4" w14:textId="0DA0FDA1" w:rsidR="00D46780" w:rsidRPr="00D951E4" w:rsidRDefault="00D46780" w:rsidP="00B33DAB">
            <w:pPr>
              <w:widowControl/>
              <w:spacing w:line="360" w:lineRule="auto"/>
              <w:rPr>
                <w:szCs w:val="21"/>
              </w:rPr>
            </w:pPr>
            <w:r w:rsidRPr="00D951E4">
              <w:rPr>
                <w:szCs w:val="21"/>
              </w:rPr>
              <w:t>国际化布局（</w:t>
            </w:r>
            <w:r w:rsidRPr="00D951E4">
              <w:rPr>
                <w:szCs w:val="21"/>
              </w:rPr>
              <w:t>S</w:t>
            </w:r>
            <w:r w:rsidRPr="00D951E4">
              <w:rPr>
                <w:szCs w:val="21"/>
              </w:rPr>
              <w:t>、</w:t>
            </w:r>
            <w:r w:rsidR="007B25BE" w:rsidRPr="00D951E4">
              <w:rPr>
                <w:szCs w:val="21"/>
              </w:rPr>
              <w:t>T2</w:t>
            </w:r>
            <w:r w:rsidRPr="00D951E4">
              <w:rPr>
                <w:szCs w:val="21"/>
              </w:rPr>
              <w:t>）</w:t>
            </w:r>
          </w:p>
        </w:tc>
        <w:tc>
          <w:tcPr>
            <w:tcW w:w="3205" w:type="dxa"/>
          </w:tcPr>
          <w:p w14:paraId="789B904F" w14:textId="77777777" w:rsidR="00A074EB" w:rsidRPr="00D951E4" w:rsidRDefault="00A074EB" w:rsidP="00B33DAB">
            <w:pPr>
              <w:widowControl/>
              <w:spacing w:line="360" w:lineRule="auto"/>
              <w:rPr>
                <w:rStyle w:val="fontstyle21"/>
                <w:rFonts w:ascii="Times New Roman" w:hAnsi="Times New Roman"/>
                <w:sz w:val="21"/>
                <w:szCs w:val="21"/>
              </w:rPr>
            </w:pPr>
            <w:r w:rsidRPr="00D951E4">
              <w:rPr>
                <w:rStyle w:val="fontstyle01"/>
                <w:rFonts w:ascii="Times New Roman" w:hAnsi="Times New Roman" w:hint="default"/>
                <w:sz w:val="21"/>
                <w:szCs w:val="21"/>
              </w:rPr>
              <w:t>WT</w:t>
            </w:r>
            <w:r w:rsidRPr="00D951E4">
              <w:rPr>
                <w:rStyle w:val="fontstyle21"/>
                <w:rFonts w:ascii="Times New Roman" w:hAnsi="Times New Roman"/>
                <w:sz w:val="21"/>
                <w:szCs w:val="21"/>
              </w:rPr>
              <w:t>战略：弥补劣势避免威胁</w:t>
            </w:r>
          </w:p>
          <w:p w14:paraId="678BF755" w14:textId="40159161" w:rsidR="00F36E82" w:rsidRPr="00D951E4" w:rsidRDefault="00F36E82" w:rsidP="00B33DAB">
            <w:pPr>
              <w:widowControl/>
              <w:spacing w:line="360" w:lineRule="auto"/>
              <w:rPr>
                <w:szCs w:val="21"/>
              </w:rPr>
            </w:pPr>
            <w:r w:rsidRPr="00D951E4">
              <w:rPr>
                <w:szCs w:val="21"/>
              </w:rPr>
              <w:t>混合多元化（</w:t>
            </w:r>
            <w:r w:rsidRPr="00D951E4">
              <w:rPr>
                <w:szCs w:val="21"/>
              </w:rPr>
              <w:t>W</w:t>
            </w:r>
            <w:r w:rsidR="00323A95" w:rsidRPr="00D951E4">
              <w:rPr>
                <w:szCs w:val="21"/>
              </w:rPr>
              <w:t>2</w:t>
            </w:r>
            <w:r w:rsidRPr="00D951E4">
              <w:rPr>
                <w:szCs w:val="21"/>
              </w:rPr>
              <w:t>、</w:t>
            </w:r>
            <w:r w:rsidR="00323A95" w:rsidRPr="00D951E4">
              <w:rPr>
                <w:szCs w:val="21"/>
              </w:rPr>
              <w:t>T</w:t>
            </w:r>
            <w:r w:rsidRPr="00D951E4">
              <w:rPr>
                <w:szCs w:val="21"/>
              </w:rPr>
              <w:t>）</w:t>
            </w:r>
          </w:p>
        </w:tc>
      </w:tr>
    </w:tbl>
    <w:p w14:paraId="779295C9" w14:textId="77777777" w:rsidR="00AE203F" w:rsidRPr="00D951E4" w:rsidRDefault="00AE203F" w:rsidP="00DC54F2">
      <w:pPr>
        <w:spacing w:line="360" w:lineRule="auto"/>
        <w:rPr>
          <w:szCs w:val="21"/>
        </w:rPr>
      </w:pPr>
    </w:p>
    <w:p w14:paraId="6BEB543D" w14:textId="4A62AF65" w:rsidR="00C328AB" w:rsidRPr="00D951E4" w:rsidRDefault="00C328AB" w:rsidP="005D7F53">
      <w:pPr>
        <w:pStyle w:val="33"/>
      </w:pPr>
      <w:bookmarkStart w:id="68" w:name="_Toc155292173"/>
      <w:r w:rsidRPr="00D951E4">
        <w:t xml:space="preserve">5.2.2 </w:t>
      </w:r>
      <w:r w:rsidRPr="00D951E4">
        <w:t>战略选择</w:t>
      </w:r>
      <w:r w:rsidRPr="00D951E4">
        <w:t>QSPM</w:t>
      </w:r>
      <w:r w:rsidRPr="00D951E4">
        <w:t>矩阵</w:t>
      </w:r>
      <w:bookmarkEnd w:id="68"/>
    </w:p>
    <w:p w14:paraId="77F02E63" w14:textId="155379AE" w:rsidR="008C294D" w:rsidRPr="00D951E4" w:rsidRDefault="008C294D" w:rsidP="00C32FF5">
      <w:pPr>
        <w:spacing w:line="360" w:lineRule="auto"/>
        <w:ind w:firstLineChars="200" w:firstLine="420"/>
        <w:rPr>
          <w:szCs w:val="21"/>
        </w:rPr>
      </w:pPr>
      <w:r w:rsidRPr="00D951E4">
        <w:rPr>
          <w:szCs w:val="21"/>
        </w:rPr>
        <w:t>。</w:t>
      </w:r>
    </w:p>
    <w:p w14:paraId="47D041B5" w14:textId="411D5521" w:rsidR="005D7F53" w:rsidRPr="00D951E4" w:rsidRDefault="00C328AB" w:rsidP="00F30D10">
      <w:pPr>
        <w:pStyle w:val="23"/>
        <w:rPr>
          <w:rFonts w:ascii="Times New Roman" w:hAnsi="Times New Roman" w:cs="Times New Roman"/>
          <w:lang w:val="zh-CN"/>
        </w:rPr>
      </w:pPr>
      <w:bookmarkStart w:id="69" w:name="_Toc155292174"/>
      <w:r w:rsidRPr="00D951E4">
        <w:rPr>
          <w:rFonts w:ascii="Times New Roman" w:hAnsi="Times New Roman" w:cs="Times New Roman"/>
        </w:rPr>
        <w:t xml:space="preserve">5.3 </w:t>
      </w:r>
      <w:r w:rsidR="00AF17DA" w:rsidRPr="00D951E4">
        <w:rPr>
          <w:rFonts w:ascii="Times New Roman" w:hAnsi="Times New Roman" w:cs="Times New Roman"/>
        </w:rPr>
        <w:t>竞争</w:t>
      </w:r>
      <w:r w:rsidRPr="00D951E4">
        <w:rPr>
          <w:rFonts w:ascii="Times New Roman" w:hAnsi="Times New Roman" w:cs="Times New Roman"/>
        </w:rPr>
        <w:t>战略</w:t>
      </w:r>
      <w:r w:rsidR="00211A9F" w:rsidRPr="00D951E4">
        <w:rPr>
          <w:rFonts w:ascii="Times New Roman" w:hAnsi="Times New Roman" w:cs="Times New Roman"/>
        </w:rPr>
        <w:t>分析与选择</w:t>
      </w:r>
      <w:bookmarkEnd w:id="69"/>
    </w:p>
    <w:p w14:paraId="5D6F8A53" w14:textId="115700F1" w:rsidR="00C328AB" w:rsidRPr="00D951E4" w:rsidRDefault="00C328AB" w:rsidP="005D7F53">
      <w:pPr>
        <w:pStyle w:val="33"/>
      </w:pPr>
      <w:bookmarkStart w:id="70" w:name="_Toc155292175"/>
      <w:r w:rsidRPr="00D951E4">
        <w:t xml:space="preserve">5.3.1 </w:t>
      </w:r>
      <w:r w:rsidR="00070D37" w:rsidRPr="00D951E4">
        <w:t>竞争战略分析</w:t>
      </w:r>
      <w:bookmarkEnd w:id="70"/>
    </w:p>
    <w:p w14:paraId="564C3A9C" w14:textId="3E6FC5E1" w:rsidR="00F81794" w:rsidRPr="00D951E4" w:rsidRDefault="00F81794" w:rsidP="003448F8">
      <w:pPr>
        <w:adjustRightInd w:val="0"/>
        <w:snapToGrid w:val="0"/>
        <w:spacing w:line="360" w:lineRule="auto"/>
        <w:ind w:right="840"/>
        <w:jc w:val="center"/>
        <w:rPr>
          <w:rFonts w:eastAsia="楷体_GB2312"/>
        </w:rPr>
      </w:pPr>
    </w:p>
    <w:p w14:paraId="1B1A804D" w14:textId="4B61F74F" w:rsidR="00C328AB" w:rsidRPr="00D951E4" w:rsidRDefault="00C328AB" w:rsidP="00630BC8">
      <w:pPr>
        <w:pStyle w:val="33"/>
      </w:pPr>
      <w:bookmarkStart w:id="71" w:name="_Toc155292176"/>
      <w:r w:rsidRPr="00D951E4">
        <w:t xml:space="preserve">5.3.2 </w:t>
      </w:r>
      <w:r w:rsidR="00070D37" w:rsidRPr="00D951E4">
        <w:t>竞争</w:t>
      </w:r>
      <w:r w:rsidRPr="00D951E4">
        <w:t>战略</w:t>
      </w:r>
      <w:r w:rsidR="00070D37" w:rsidRPr="00D951E4">
        <w:t>选择</w:t>
      </w:r>
      <w:bookmarkEnd w:id="71"/>
    </w:p>
    <w:p w14:paraId="0D77D325" w14:textId="61072606" w:rsidR="003C60A0" w:rsidRPr="00D951E4" w:rsidRDefault="003C60A0" w:rsidP="003C60A0">
      <w:pPr>
        <w:spacing w:line="360" w:lineRule="auto"/>
        <w:jc w:val="center"/>
        <w:rPr>
          <w:szCs w:val="21"/>
        </w:rPr>
      </w:pPr>
    </w:p>
    <w:p w14:paraId="759372B6" w14:textId="6A4A937C" w:rsidR="00A9312D" w:rsidRPr="00D951E4" w:rsidRDefault="00A9312D" w:rsidP="00EE675A">
      <w:pPr>
        <w:spacing w:line="360" w:lineRule="auto"/>
        <w:rPr>
          <w:szCs w:val="21"/>
        </w:rPr>
      </w:pPr>
      <w:r w:rsidRPr="00D951E4">
        <w:br w:type="page"/>
      </w:r>
    </w:p>
    <w:p w14:paraId="6B1A6BD8" w14:textId="6110B7BC" w:rsidR="005D7F53" w:rsidRPr="00D951E4" w:rsidRDefault="007E19F4" w:rsidP="00F30D10">
      <w:pPr>
        <w:pStyle w:val="23"/>
        <w:rPr>
          <w:rFonts w:ascii="Times New Roman" w:hAnsi="Times New Roman" w:cs="Times New Roman"/>
          <w:lang w:val="zh-CN"/>
        </w:rPr>
      </w:pPr>
      <w:bookmarkStart w:id="72" w:name="_Toc155292177"/>
      <w:r w:rsidRPr="00D951E4">
        <w:rPr>
          <w:rFonts w:ascii="Times New Roman" w:hAnsi="Times New Roman" w:cs="Times New Roman"/>
        </w:rPr>
        <w:lastRenderedPageBreak/>
        <w:t>5.4</w:t>
      </w:r>
      <w:r w:rsidR="00C328AB" w:rsidRPr="00D951E4">
        <w:rPr>
          <w:rFonts w:ascii="Times New Roman" w:hAnsi="Times New Roman" w:cs="Times New Roman"/>
        </w:rPr>
        <w:t xml:space="preserve"> </w:t>
      </w:r>
      <w:r w:rsidR="00C328AB" w:rsidRPr="00D951E4">
        <w:rPr>
          <w:rFonts w:ascii="Times New Roman" w:hAnsi="Times New Roman" w:cs="Times New Roman"/>
        </w:rPr>
        <w:t>战略的实施</w:t>
      </w:r>
      <w:bookmarkEnd w:id="72"/>
    </w:p>
    <w:p w14:paraId="3F26E8AE" w14:textId="700D5582" w:rsidR="00C328AB" w:rsidRPr="00D951E4" w:rsidRDefault="007E19F4" w:rsidP="005D7F53">
      <w:pPr>
        <w:pStyle w:val="33"/>
      </w:pPr>
      <w:bookmarkStart w:id="73" w:name="_Toc155292178"/>
      <w:r w:rsidRPr="00D951E4">
        <w:t>5.4</w:t>
      </w:r>
      <w:r w:rsidR="00C328AB" w:rsidRPr="00D951E4">
        <w:t xml:space="preserve">.1 </w:t>
      </w:r>
      <w:r w:rsidRPr="00D951E4">
        <w:t>公司层</w:t>
      </w:r>
      <w:r w:rsidR="00DA6ED4" w:rsidRPr="00D951E4">
        <w:t>战略</w:t>
      </w:r>
      <w:r w:rsidR="00882F45" w:rsidRPr="00D951E4">
        <w:t>的</w:t>
      </w:r>
      <w:r w:rsidR="00DA6ED4" w:rsidRPr="00D951E4">
        <w:t>实施</w:t>
      </w:r>
      <w:bookmarkEnd w:id="73"/>
    </w:p>
    <w:p w14:paraId="327BB756" w14:textId="4A08FE0C" w:rsidR="00DC0492" w:rsidRPr="00D951E4" w:rsidRDefault="00DC0492" w:rsidP="0061243D">
      <w:pPr>
        <w:spacing w:line="360" w:lineRule="auto"/>
        <w:ind w:firstLineChars="200" w:firstLine="420"/>
        <w:rPr>
          <w:szCs w:val="21"/>
        </w:rPr>
      </w:pPr>
      <w:r w:rsidRPr="00D951E4">
        <w:rPr>
          <w:szCs w:val="21"/>
        </w:rPr>
        <w:t>。</w:t>
      </w:r>
    </w:p>
    <w:p w14:paraId="0E70104F" w14:textId="59E1F7C5" w:rsidR="00E02679" w:rsidRPr="00D951E4" w:rsidRDefault="006D586F" w:rsidP="000463EF">
      <w:pPr>
        <w:pStyle w:val="33"/>
        <w:rPr>
          <w:szCs w:val="21"/>
        </w:rPr>
      </w:pPr>
      <w:bookmarkStart w:id="74" w:name="_Toc155292179"/>
      <w:r w:rsidRPr="00D951E4">
        <w:t>5</w:t>
      </w:r>
      <w:r w:rsidR="000463EF" w:rsidRPr="00D951E4">
        <w:t>.</w:t>
      </w:r>
      <w:r w:rsidRPr="00D951E4">
        <w:t>4</w:t>
      </w:r>
      <w:r w:rsidR="000463EF" w:rsidRPr="00D951E4">
        <w:t>.</w:t>
      </w:r>
      <w:r w:rsidRPr="00D951E4">
        <w:t>2</w:t>
      </w:r>
      <w:r w:rsidR="000463EF" w:rsidRPr="00D951E4">
        <w:t xml:space="preserve"> </w:t>
      </w:r>
      <w:r w:rsidR="00BD79BA" w:rsidRPr="00D951E4">
        <w:t>业务</w:t>
      </w:r>
      <w:r w:rsidR="00D35FDF" w:rsidRPr="00D951E4">
        <w:t>层</w:t>
      </w:r>
      <w:r w:rsidR="000A7D46" w:rsidRPr="00D951E4">
        <w:rPr>
          <w:szCs w:val="21"/>
        </w:rPr>
        <w:t>战略</w:t>
      </w:r>
      <w:r w:rsidR="00BD79BA" w:rsidRPr="00D951E4">
        <w:rPr>
          <w:szCs w:val="21"/>
        </w:rPr>
        <w:t>的</w:t>
      </w:r>
      <w:r w:rsidR="00DA6ED4" w:rsidRPr="00D951E4">
        <w:rPr>
          <w:szCs w:val="21"/>
        </w:rPr>
        <w:t>实施</w:t>
      </w:r>
      <w:bookmarkEnd w:id="74"/>
    </w:p>
    <w:p w14:paraId="3BF1CB60" w14:textId="6377C87F" w:rsidR="00A56974" w:rsidRPr="00D951E4" w:rsidRDefault="002D7C5E" w:rsidP="009E7C11">
      <w:pPr>
        <w:spacing w:line="360" w:lineRule="auto"/>
        <w:ind w:firstLineChars="200" w:firstLine="420"/>
        <w:rPr>
          <w:szCs w:val="21"/>
        </w:rPr>
      </w:pPr>
      <w:r w:rsidRPr="00D951E4">
        <w:rPr>
          <w:szCs w:val="21"/>
        </w:rPr>
        <w:t>。</w:t>
      </w:r>
    </w:p>
    <w:p w14:paraId="17FB2553" w14:textId="739E8466" w:rsidR="001815C8" w:rsidRPr="00D951E4" w:rsidRDefault="00EE675A" w:rsidP="00F30D10">
      <w:pPr>
        <w:pStyle w:val="23"/>
        <w:rPr>
          <w:rFonts w:ascii="Times New Roman" w:hAnsi="Times New Roman" w:cs="Times New Roman"/>
        </w:rPr>
      </w:pPr>
      <w:bookmarkStart w:id="75" w:name="_Toc155292180"/>
      <w:r w:rsidRPr="00D951E4">
        <w:rPr>
          <w:rFonts w:ascii="Times New Roman" w:hAnsi="Times New Roman" w:cs="Times New Roman"/>
        </w:rPr>
        <w:t>5.5</w:t>
      </w:r>
      <w:r w:rsidR="001815C8" w:rsidRPr="00D951E4">
        <w:rPr>
          <w:rFonts w:ascii="Times New Roman" w:hAnsi="Times New Roman" w:cs="Times New Roman"/>
        </w:rPr>
        <w:t xml:space="preserve"> </w:t>
      </w:r>
      <w:r w:rsidR="001815C8" w:rsidRPr="00D951E4">
        <w:rPr>
          <w:rFonts w:ascii="Times New Roman" w:hAnsi="Times New Roman" w:cs="Times New Roman"/>
        </w:rPr>
        <w:t>本章小结</w:t>
      </w:r>
      <w:bookmarkEnd w:id="75"/>
    </w:p>
    <w:p w14:paraId="4BA6D509" w14:textId="0553ADB8" w:rsidR="001815C8" w:rsidRPr="00D951E4" w:rsidRDefault="001815C8" w:rsidP="00EE675A">
      <w:pPr>
        <w:spacing w:line="360" w:lineRule="auto"/>
        <w:ind w:firstLineChars="200" w:firstLine="420"/>
        <w:rPr>
          <w:szCs w:val="21"/>
        </w:rPr>
      </w:pPr>
      <w:r w:rsidRPr="00D951E4">
        <w:rPr>
          <w:szCs w:val="21"/>
        </w:rPr>
        <w:t>。</w:t>
      </w:r>
      <w:r w:rsidR="00096C7C" w:rsidRPr="00D951E4">
        <w:rPr>
          <w:szCs w:val="21"/>
        </w:rPr>
        <w:br w:type="page"/>
      </w:r>
    </w:p>
    <w:p w14:paraId="1858215A" w14:textId="2E00E0D9" w:rsidR="001815C8" w:rsidRPr="00D951E4" w:rsidRDefault="00215245" w:rsidP="00F30D10">
      <w:pPr>
        <w:pStyle w:val="13"/>
      </w:pPr>
      <w:bookmarkStart w:id="76" w:name="_Toc155292181"/>
      <w:r w:rsidRPr="00D951E4">
        <w:lastRenderedPageBreak/>
        <w:t>第六</w:t>
      </w:r>
      <w:r w:rsidR="001815C8" w:rsidRPr="00D951E4">
        <w:t>章</w:t>
      </w:r>
      <w:r w:rsidR="001815C8" w:rsidRPr="00D951E4">
        <w:t xml:space="preserve"> </w:t>
      </w:r>
      <w:r w:rsidR="001815C8" w:rsidRPr="00D951E4">
        <w:t>战略</w:t>
      </w:r>
      <w:r w:rsidR="003011B9" w:rsidRPr="00D951E4">
        <w:t>配套</w:t>
      </w:r>
      <w:r w:rsidR="001815C8" w:rsidRPr="00D951E4">
        <w:t>保障</w:t>
      </w:r>
      <w:bookmarkEnd w:id="76"/>
    </w:p>
    <w:p w14:paraId="452FB3BB" w14:textId="68CFE15A" w:rsidR="001815C8" w:rsidRPr="00D951E4" w:rsidRDefault="00215245" w:rsidP="00F30D10">
      <w:pPr>
        <w:pStyle w:val="23"/>
        <w:rPr>
          <w:rFonts w:ascii="Times New Roman" w:hAnsi="Times New Roman" w:cs="Times New Roman"/>
        </w:rPr>
      </w:pPr>
      <w:bookmarkStart w:id="77" w:name="_Toc155292182"/>
      <w:r w:rsidRPr="00D951E4">
        <w:rPr>
          <w:rFonts w:ascii="Times New Roman" w:hAnsi="Times New Roman" w:cs="Times New Roman"/>
        </w:rPr>
        <w:t>6</w:t>
      </w:r>
      <w:r w:rsidR="001815C8" w:rsidRPr="00D951E4">
        <w:rPr>
          <w:rFonts w:ascii="Times New Roman" w:hAnsi="Times New Roman" w:cs="Times New Roman"/>
        </w:rPr>
        <w:t xml:space="preserve">.1 </w:t>
      </w:r>
      <w:r w:rsidR="001815C8" w:rsidRPr="00D951E4">
        <w:rPr>
          <w:rFonts w:ascii="Times New Roman" w:hAnsi="Times New Roman" w:cs="Times New Roman"/>
        </w:rPr>
        <w:t>投资</w:t>
      </w:r>
      <w:r w:rsidR="001815C8" w:rsidRPr="00D951E4">
        <w:rPr>
          <w:rFonts w:ascii="Times New Roman" w:hAnsi="Times New Roman" w:cs="Times New Roman"/>
        </w:rPr>
        <w:t>BD</w:t>
      </w:r>
      <w:r w:rsidR="001815C8" w:rsidRPr="00D951E4">
        <w:rPr>
          <w:rFonts w:ascii="Times New Roman" w:hAnsi="Times New Roman" w:cs="Times New Roman"/>
        </w:rPr>
        <w:t>战略配套保障措施</w:t>
      </w:r>
      <w:bookmarkEnd w:id="77"/>
    </w:p>
    <w:p w14:paraId="7DECC4F4" w14:textId="7E02C201" w:rsidR="00E51471" w:rsidRPr="00D951E4" w:rsidRDefault="00E51471" w:rsidP="00F30D10">
      <w:pPr>
        <w:adjustRightInd w:val="0"/>
        <w:snapToGrid w:val="0"/>
        <w:spacing w:line="360" w:lineRule="auto"/>
        <w:ind w:right="840"/>
        <w:jc w:val="center"/>
        <w:rPr>
          <w:rFonts w:eastAsia="楷体_GB2312"/>
        </w:rPr>
      </w:pPr>
    </w:p>
    <w:p w14:paraId="6597F184" w14:textId="03E733D3" w:rsidR="001815C8" w:rsidRPr="00D951E4" w:rsidRDefault="00215245" w:rsidP="00F30D10">
      <w:pPr>
        <w:pStyle w:val="23"/>
        <w:rPr>
          <w:rFonts w:ascii="Times New Roman" w:hAnsi="Times New Roman" w:cs="Times New Roman"/>
        </w:rPr>
      </w:pPr>
      <w:bookmarkStart w:id="78" w:name="_Toc155292183"/>
      <w:r w:rsidRPr="00D951E4">
        <w:rPr>
          <w:rFonts w:ascii="Times New Roman" w:hAnsi="Times New Roman" w:cs="Times New Roman"/>
        </w:rPr>
        <w:t>6</w:t>
      </w:r>
      <w:r w:rsidR="001815C8" w:rsidRPr="00D951E4">
        <w:rPr>
          <w:rFonts w:ascii="Times New Roman" w:hAnsi="Times New Roman" w:cs="Times New Roman"/>
        </w:rPr>
        <w:t xml:space="preserve">.2 </w:t>
      </w:r>
      <w:r w:rsidR="001815C8" w:rsidRPr="00D951E4">
        <w:rPr>
          <w:rFonts w:ascii="Times New Roman" w:hAnsi="Times New Roman" w:cs="Times New Roman"/>
        </w:rPr>
        <w:t>供应链与精益管理战略配套保障措施</w:t>
      </w:r>
      <w:bookmarkEnd w:id="78"/>
    </w:p>
    <w:p w14:paraId="328288ED" w14:textId="4AD9AE5A" w:rsidR="00A136CB" w:rsidRPr="00D951E4" w:rsidRDefault="00A136CB" w:rsidP="001333DE">
      <w:pPr>
        <w:spacing w:line="360" w:lineRule="auto"/>
        <w:ind w:firstLineChars="200" w:firstLine="420"/>
        <w:rPr>
          <w:szCs w:val="21"/>
        </w:rPr>
      </w:pPr>
      <w:r w:rsidRPr="00D951E4">
        <w:rPr>
          <w:szCs w:val="21"/>
        </w:rPr>
        <w:t>。</w:t>
      </w:r>
    </w:p>
    <w:p w14:paraId="798AD685" w14:textId="1C0294A1" w:rsidR="00517BC0" w:rsidRPr="00D951E4" w:rsidRDefault="00517BC0" w:rsidP="00517BC0">
      <w:pPr>
        <w:spacing w:line="360" w:lineRule="auto"/>
        <w:rPr>
          <w:szCs w:val="21"/>
        </w:rPr>
      </w:pPr>
    </w:p>
    <w:p w14:paraId="36D81D63" w14:textId="2A0CA77A" w:rsidR="0071736F" w:rsidRPr="00D951E4" w:rsidRDefault="00324EE9" w:rsidP="00F30D10">
      <w:pPr>
        <w:spacing w:line="360" w:lineRule="auto"/>
        <w:ind w:firstLineChars="200" w:firstLine="420"/>
        <w:rPr>
          <w:szCs w:val="21"/>
        </w:rPr>
      </w:pPr>
      <w:r w:rsidRPr="00D951E4">
        <w:rPr>
          <w:szCs w:val="21"/>
        </w:rPr>
        <w:t>。</w:t>
      </w:r>
    </w:p>
    <w:p w14:paraId="67FEA19D" w14:textId="62662076" w:rsidR="001333DE" w:rsidRPr="00D951E4" w:rsidRDefault="00215245" w:rsidP="00F30D10">
      <w:pPr>
        <w:pStyle w:val="23"/>
        <w:rPr>
          <w:rFonts w:ascii="Times New Roman" w:hAnsi="Times New Roman" w:cs="Times New Roman"/>
        </w:rPr>
      </w:pPr>
      <w:bookmarkStart w:id="79" w:name="_Toc155292184"/>
      <w:r w:rsidRPr="00D951E4">
        <w:rPr>
          <w:rFonts w:ascii="Times New Roman" w:hAnsi="Times New Roman" w:cs="Times New Roman"/>
        </w:rPr>
        <w:t>6</w:t>
      </w:r>
      <w:r w:rsidR="001333DE" w:rsidRPr="00D951E4">
        <w:rPr>
          <w:rFonts w:ascii="Times New Roman" w:hAnsi="Times New Roman" w:cs="Times New Roman"/>
        </w:rPr>
        <w:t xml:space="preserve">.3 </w:t>
      </w:r>
      <w:r w:rsidR="001333DE" w:rsidRPr="00D951E4">
        <w:rPr>
          <w:rFonts w:ascii="Times New Roman" w:hAnsi="Times New Roman" w:cs="Times New Roman"/>
        </w:rPr>
        <w:t>人力资源战略配套保障措施</w:t>
      </w:r>
      <w:bookmarkEnd w:id="79"/>
    </w:p>
    <w:p w14:paraId="4D9D5CCE" w14:textId="0521D82E" w:rsidR="0071736F" w:rsidRPr="00D951E4" w:rsidRDefault="0071736F" w:rsidP="00F30D10">
      <w:pPr>
        <w:adjustRightInd w:val="0"/>
        <w:snapToGrid w:val="0"/>
        <w:spacing w:line="360" w:lineRule="auto"/>
        <w:ind w:right="840"/>
        <w:jc w:val="center"/>
        <w:rPr>
          <w:rFonts w:eastAsia="楷体_GB2312"/>
        </w:rPr>
      </w:pPr>
    </w:p>
    <w:p w14:paraId="29362ACD" w14:textId="24A5CBE0" w:rsidR="001333DE" w:rsidRPr="00D951E4" w:rsidRDefault="00215245" w:rsidP="00F30D10">
      <w:pPr>
        <w:pStyle w:val="23"/>
        <w:rPr>
          <w:rFonts w:ascii="Times New Roman" w:hAnsi="Times New Roman" w:cs="Times New Roman"/>
        </w:rPr>
      </w:pPr>
      <w:bookmarkStart w:id="80" w:name="_Toc155292185"/>
      <w:r w:rsidRPr="00D951E4">
        <w:rPr>
          <w:rFonts w:ascii="Times New Roman" w:hAnsi="Times New Roman" w:cs="Times New Roman"/>
        </w:rPr>
        <w:t>6</w:t>
      </w:r>
      <w:r w:rsidR="001333DE" w:rsidRPr="00D951E4">
        <w:rPr>
          <w:rFonts w:ascii="Times New Roman" w:hAnsi="Times New Roman" w:cs="Times New Roman"/>
        </w:rPr>
        <w:t xml:space="preserve">.4 </w:t>
      </w:r>
      <w:r w:rsidR="001333DE" w:rsidRPr="00D951E4">
        <w:rPr>
          <w:rFonts w:ascii="Times New Roman" w:hAnsi="Times New Roman" w:cs="Times New Roman"/>
        </w:rPr>
        <w:t>财务资金战略配套保障措施</w:t>
      </w:r>
      <w:bookmarkEnd w:id="80"/>
    </w:p>
    <w:p w14:paraId="6BA10FFA" w14:textId="7E6F0565" w:rsidR="001333DE" w:rsidRPr="00D951E4" w:rsidRDefault="001333DE" w:rsidP="001333DE">
      <w:pPr>
        <w:spacing w:line="360" w:lineRule="auto"/>
        <w:ind w:firstLineChars="200" w:firstLine="420"/>
        <w:rPr>
          <w:szCs w:val="21"/>
        </w:rPr>
      </w:pPr>
    </w:p>
    <w:p w14:paraId="487C2BD2" w14:textId="16302275" w:rsidR="00CE3E28" w:rsidRPr="00D951E4" w:rsidRDefault="009816F4" w:rsidP="00F30D10">
      <w:pPr>
        <w:spacing w:line="360" w:lineRule="auto"/>
        <w:ind w:firstLineChars="200" w:firstLine="420"/>
        <w:rPr>
          <w:szCs w:val="21"/>
        </w:rPr>
      </w:pPr>
      <w:r w:rsidRPr="00D951E4">
        <w:rPr>
          <w:szCs w:val="21"/>
        </w:rPr>
        <w:t>。</w:t>
      </w:r>
    </w:p>
    <w:p w14:paraId="07C1E74D" w14:textId="209DC6F4" w:rsidR="004B5CF3" w:rsidRPr="00D951E4" w:rsidRDefault="00DB3BE8" w:rsidP="009816F4">
      <w:pPr>
        <w:pStyle w:val="23"/>
        <w:rPr>
          <w:rFonts w:ascii="Times New Roman" w:hAnsi="Times New Roman" w:cs="Times New Roman"/>
        </w:rPr>
      </w:pPr>
      <w:bookmarkStart w:id="81" w:name="_Toc155292186"/>
      <w:r w:rsidRPr="00D951E4">
        <w:rPr>
          <w:rFonts w:ascii="Times New Roman" w:hAnsi="Times New Roman" w:cs="Times New Roman"/>
        </w:rPr>
        <w:t>6</w:t>
      </w:r>
      <w:r w:rsidR="004B5CF3" w:rsidRPr="00D951E4">
        <w:rPr>
          <w:rFonts w:ascii="Times New Roman" w:hAnsi="Times New Roman" w:cs="Times New Roman"/>
        </w:rPr>
        <w:t>.</w:t>
      </w:r>
      <w:r w:rsidR="0026127E" w:rsidRPr="00D951E4">
        <w:rPr>
          <w:rFonts w:ascii="Times New Roman" w:hAnsi="Times New Roman" w:cs="Times New Roman"/>
        </w:rPr>
        <w:t>5</w:t>
      </w:r>
      <w:r w:rsidR="004B5CF3" w:rsidRPr="00D951E4">
        <w:rPr>
          <w:rFonts w:ascii="Times New Roman" w:hAnsi="Times New Roman" w:cs="Times New Roman"/>
        </w:rPr>
        <w:t xml:space="preserve"> </w:t>
      </w:r>
      <w:r w:rsidR="00C328AB" w:rsidRPr="00D951E4">
        <w:rPr>
          <w:rFonts w:ascii="Times New Roman" w:hAnsi="Times New Roman" w:cs="Times New Roman"/>
        </w:rPr>
        <w:t>本章小结</w:t>
      </w:r>
      <w:bookmarkEnd w:id="81"/>
    </w:p>
    <w:p w14:paraId="4349352C" w14:textId="4FA6AF14" w:rsidR="00C34AB9" w:rsidRPr="00D951E4" w:rsidRDefault="008225C6" w:rsidP="001333DE">
      <w:pPr>
        <w:spacing w:line="360" w:lineRule="auto"/>
        <w:ind w:firstLineChars="200" w:firstLine="420"/>
        <w:rPr>
          <w:szCs w:val="21"/>
        </w:rPr>
      </w:pPr>
      <w:r w:rsidRPr="00D951E4">
        <w:rPr>
          <w:szCs w:val="21"/>
        </w:rPr>
        <w:t>。</w:t>
      </w:r>
      <w:r w:rsidR="006753A2" w:rsidRPr="00D951E4">
        <w:rPr>
          <w:szCs w:val="21"/>
        </w:rPr>
        <w:br w:type="page"/>
      </w:r>
    </w:p>
    <w:p w14:paraId="00F14D90" w14:textId="77777777" w:rsidR="00151B97" w:rsidRPr="00D951E4" w:rsidRDefault="00C328AB" w:rsidP="00151B97">
      <w:pPr>
        <w:pStyle w:val="13"/>
      </w:pPr>
      <w:bookmarkStart w:id="82" w:name="_Toc155292187"/>
      <w:r w:rsidRPr="00D951E4">
        <w:lastRenderedPageBreak/>
        <w:t>第</w:t>
      </w:r>
      <w:r w:rsidR="00FE5A98" w:rsidRPr="00D951E4">
        <w:t>七</w:t>
      </w:r>
      <w:r w:rsidRPr="00D951E4">
        <w:t>章</w:t>
      </w:r>
      <w:r w:rsidRPr="00D951E4">
        <w:t xml:space="preserve"> </w:t>
      </w:r>
      <w:r w:rsidRPr="00D951E4">
        <w:t>结论与展望</w:t>
      </w:r>
      <w:bookmarkEnd w:id="82"/>
    </w:p>
    <w:p w14:paraId="538029EC" w14:textId="231BFCC9" w:rsidR="00D96B0A" w:rsidRPr="00D951E4" w:rsidRDefault="00354BB4" w:rsidP="00354BB4">
      <w:pPr>
        <w:pStyle w:val="23"/>
        <w:rPr>
          <w:rFonts w:ascii="Times New Roman" w:hAnsi="Times New Roman" w:cs="Times New Roman"/>
          <w:lang w:val="zh-CN"/>
        </w:rPr>
      </w:pPr>
      <w:bookmarkStart w:id="83" w:name="_Toc155292188"/>
      <w:r w:rsidRPr="00D951E4">
        <w:rPr>
          <w:rFonts w:ascii="Times New Roman" w:hAnsi="Times New Roman" w:cs="Times New Roman"/>
        </w:rPr>
        <w:t xml:space="preserve">7.1 </w:t>
      </w:r>
      <w:r w:rsidR="00C328AB" w:rsidRPr="00D951E4">
        <w:rPr>
          <w:rFonts w:ascii="Times New Roman" w:hAnsi="Times New Roman" w:cs="Times New Roman"/>
        </w:rPr>
        <w:t>研究结论</w:t>
      </w:r>
      <w:bookmarkEnd w:id="83"/>
    </w:p>
    <w:p w14:paraId="5584E01C" w14:textId="48978488" w:rsidR="00FD3A95" w:rsidRPr="00D951E4" w:rsidRDefault="00036CD6" w:rsidP="003B6CEE">
      <w:pPr>
        <w:pStyle w:val="31"/>
        <w:spacing w:line="360" w:lineRule="auto"/>
        <w:ind w:leftChars="0" w:left="0" w:firstLineChars="200" w:firstLine="420"/>
        <w:rPr>
          <w:color w:val="000000"/>
          <w:kern w:val="0"/>
          <w:sz w:val="21"/>
          <w:szCs w:val="21"/>
        </w:rPr>
      </w:pPr>
      <w:r w:rsidRPr="00D951E4">
        <w:rPr>
          <w:color w:val="000000"/>
          <w:kern w:val="0"/>
          <w:sz w:val="21"/>
          <w:szCs w:val="21"/>
        </w:rPr>
        <w:t>。</w:t>
      </w:r>
    </w:p>
    <w:p w14:paraId="0594A5E7" w14:textId="02CED8AE" w:rsidR="006258B1" w:rsidRPr="00D951E4" w:rsidRDefault="00354BB4" w:rsidP="006258B1">
      <w:pPr>
        <w:pStyle w:val="23"/>
        <w:rPr>
          <w:rFonts w:ascii="Times New Roman" w:hAnsi="Times New Roman" w:cs="Times New Roman"/>
        </w:rPr>
      </w:pPr>
      <w:bookmarkStart w:id="84" w:name="_Toc155292189"/>
      <w:r w:rsidRPr="00D951E4">
        <w:rPr>
          <w:rFonts w:ascii="Times New Roman" w:hAnsi="Times New Roman" w:cs="Times New Roman"/>
        </w:rPr>
        <w:t>7</w:t>
      </w:r>
      <w:r w:rsidR="00C328AB" w:rsidRPr="00D951E4">
        <w:rPr>
          <w:rFonts w:ascii="Times New Roman" w:hAnsi="Times New Roman" w:cs="Times New Roman"/>
        </w:rPr>
        <w:t xml:space="preserve">.2 </w:t>
      </w:r>
      <w:r w:rsidR="00C328AB" w:rsidRPr="00D951E4">
        <w:rPr>
          <w:rFonts w:ascii="Times New Roman" w:hAnsi="Times New Roman" w:cs="Times New Roman"/>
        </w:rPr>
        <w:t>研究不足与展望</w:t>
      </w:r>
      <w:bookmarkEnd w:id="84"/>
    </w:p>
    <w:p w14:paraId="38C4C34D" w14:textId="490E13CE" w:rsidR="00C328AB" w:rsidRPr="00D951E4" w:rsidRDefault="00354BB4" w:rsidP="00103D78">
      <w:pPr>
        <w:pStyle w:val="33"/>
        <w:spacing w:line="415" w:lineRule="auto"/>
      </w:pPr>
      <w:bookmarkStart w:id="85" w:name="_Toc155292190"/>
      <w:r w:rsidRPr="00D951E4">
        <w:t>7</w:t>
      </w:r>
      <w:r w:rsidR="00C328AB" w:rsidRPr="00D951E4">
        <w:t xml:space="preserve">.2.1 </w:t>
      </w:r>
      <w:r w:rsidR="00C328AB" w:rsidRPr="00D951E4">
        <w:t>研究不足</w:t>
      </w:r>
      <w:bookmarkEnd w:id="85"/>
    </w:p>
    <w:p w14:paraId="2AC85801" w14:textId="77C42F51" w:rsidR="00A24EC0" w:rsidRPr="00D951E4" w:rsidRDefault="00A24EC0" w:rsidP="00F30D10">
      <w:pPr>
        <w:spacing w:line="360" w:lineRule="auto"/>
        <w:ind w:firstLineChars="200" w:firstLine="420"/>
        <w:rPr>
          <w:szCs w:val="21"/>
        </w:rPr>
      </w:pPr>
      <w:r w:rsidRPr="00D951E4">
        <w:rPr>
          <w:szCs w:val="21"/>
        </w:rPr>
        <w:t>。</w:t>
      </w:r>
    </w:p>
    <w:p w14:paraId="6F8544B3" w14:textId="64752121" w:rsidR="00C328AB" w:rsidRPr="00D951E4" w:rsidRDefault="00354BB4" w:rsidP="004B5CF3">
      <w:pPr>
        <w:pStyle w:val="33"/>
      </w:pPr>
      <w:bookmarkStart w:id="86" w:name="_Toc155292191"/>
      <w:r w:rsidRPr="00D951E4">
        <w:t>7</w:t>
      </w:r>
      <w:r w:rsidR="004B5CF3" w:rsidRPr="00D951E4">
        <w:t xml:space="preserve">.2.2 </w:t>
      </w:r>
      <w:r w:rsidR="00C328AB" w:rsidRPr="00D951E4">
        <w:t>研究展望</w:t>
      </w:r>
      <w:bookmarkEnd w:id="86"/>
    </w:p>
    <w:p w14:paraId="2619C9D1" w14:textId="3AC87B64" w:rsidR="00A24EC0" w:rsidRPr="00D951E4" w:rsidRDefault="00A24EC0" w:rsidP="0093582E">
      <w:pPr>
        <w:spacing w:line="360" w:lineRule="auto"/>
        <w:ind w:firstLineChars="200" w:firstLine="420"/>
        <w:rPr>
          <w:color w:val="000000"/>
          <w:szCs w:val="21"/>
        </w:rPr>
      </w:pPr>
      <w:r w:rsidRPr="00D951E4">
        <w:rPr>
          <w:color w:val="000000"/>
          <w:szCs w:val="21"/>
        </w:rPr>
        <w:t>。</w:t>
      </w:r>
    </w:p>
    <w:p w14:paraId="69A7369D" w14:textId="215F2104" w:rsidR="00801302" w:rsidRPr="00D951E4" w:rsidRDefault="002B5618" w:rsidP="00107655">
      <w:pPr>
        <w:pStyle w:val="TOC1"/>
        <w:jc w:val="both"/>
        <w:rPr>
          <w:rFonts w:ascii="Times New Roman" w:hAnsi="Times New Roman"/>
        </w:rPr>
      </w:pPr>
      <w:r w:rsidRPr="00D951E4">
        <w:rPr>
          <w:rFonts w:ascii="Times New Roman" w:hAnsi="Times New Roman"/>
        </w:rPr>
        <w:br w:type="page"/>
      </w:r>
    </w:p>
    <w:p w14:paraId="6B35553D" w14:textId="5193CF31" w:rsidR="004B5CF3" w:rsidRPr="00D951E4" w:rsidRDefault="00C328AB" w:rsidP="008A3F5C">
      <w:pPr>
        <w:pStyle w:val="13"/>
      </w:pPr>
      <w:bookmarkStart w:id="87" w:name="_Toc155292192"/>
      <w:r w:rsidRPr="00D951E4">
        <w:lastRenderedPageBreak/>
        <w:t>参考文献</w:t>
      </w:r>
      <w:bookmarkEnd w:id="87"/>
    </w:p>
    <w:p w14:paraId="2E224BF4" w14:textId="77777777" w:rsidR="004B5CF3" w:rsidRPr="00D951E4" w:rsidRDefault="004B5CF3" w:rsidP="004B5CF3">
      <w:pPr>
        <w:spacing w:line="360" w:lineRule="auto"/>
      </w:pPr>
    </w:p>
    <w:p w14:paraId="109C76DC" w14:textId="3F0C2C31" w:rsidR="00914304" w:rsidRPr="00D951E4" w:rsidRDefault="00914304" w:rsidP="00914304">
      <w:pPr>
        <w:numPr>
          <w:ilvl w:val="0"/>
          <w:numId w:val="1"/>
        </w:numPr>
        <w:snapToGrid w:val="0"/>
        <w:spacing w:line="360" w:lineRule="auto"/>
        <w:rPr>
          <w:szCs w:val="21"/>
        </w:rPr>
      </w:pPr>
      <w:bookmarkStart w:id="88" w:name="_Ref149730231"/>
      <w:r w:rsidRPr="00D951E4">
        <w:rPr>
          <w:szCs w:val="21"/>
        </w:rPr>
        <w:t>迈克尔</w:t>
      </w:r>
      <w:r w:rsidRPr="00D951E4">
        <w:rPr>
          <w:szCs w:val="21"/>
        </w:rPr>
        <w:t>·</w:t>
      </w:r>
      <w:r w:rsidRPr="00D951E4">
        <w:rPr>
          <w:szCs w:val="21"/>
        </w:rPr>
        <w:t>波特</w:t>
      </w:r>
      <w:r w:rsidRPr="00D951E4">
        <w:rPr>
          <w:szCs w:val="21"/>
        </w:rPr>
        <w:t xml:space="preserve">. </w:t>
      </w:r>
      <w:r w:rsidRPr="00D951E4">
        <w:rPr>
          <w:szCs w:val="21"/>
        </w:rPr>
        <w:t>竞争战略</w:t>
      </w:r>
      <w:r w:rsidRPr="00D951E4">
        <w:rPr>
          <w:szCs w:val="21"/>
        </w:rPr>
        <w:t xml:space="preserve">[M]. </w:t>
      </w:r>
      <w:r w:rsidRPr="00D951E4">
        <w:rPr>
          <w:szCs w:val="21"/>
        </w:rPr>
        <w:t>北京</w:t>
      </w:r>
      <w:r w:rsidRPr="00D951E4">
        <w:rPr>
          <w:szCs w:val="21"/>
        </w:rPr>
        <w:t>:</w:t>
      </w:r>
      <w:r w:rsidRPr="00D951E4">
        <w:rPr>
          <w:szCs w:val="21"/>
        </w:rPr>
        <w:t>华夏出版社</w:t>
      </w:r>
      <w:r w:rsidRPr="00D951E4">
        <w:rPr>
          <w:szCs w:val="21"/>
        </w:rPr>
        <w:t>, 2016.</w:t>
      </w:r>
    </w:p>
    <w:p w14:paraId="5C6C5DD0" w14:textId="77777777" w:rsidR="00801302" w:rsidRPr="00D951E4" w:rsidRDefault="00801302" w:rsidP="00DC54F2">
      <w:pPr>
        <w:numPr>
          <w:ilvl w:val="0"/>
          <w:numId w:val="1"/>
        </w:numPr>
        <w:snapToGrid w:val="0"/>
        <w:spacing w:line="360" w:lineRule="auto"/>
        <w:rPr>
          <w:szCs w:val="21"/>
        </w:rPr>
      </w:pPr>
      <w:bookmarkStart w:id="89" w:name="_Ref149730634"/>
      <w:bookmarkEnd w:id="88"/>
      <w:r w:rsidRPr="00D951E4">
        <w:rPr>
          <w:szCs w:val="21"/>
        </w:rPr>
        <w:t>王方华</w:t>
      </w:r>
      <w:r w:rsidRPr="00D951E4">
        <w:rPr>
          <w:szCs w:val="21"/>
        </w:rPr>
        <w:t>,</w:t>
      </w:r>
      <w:r w:rsidRPr="00D951E4">
        <w:rPr>
          <w:szCs w:val="21"/>
        </w:rPr>
        <w:t>陈继祥</w:t>
      </w:r>
      <w:r w:rsidRPr="00D951E4">
        <w:rPr>
          <w:szCs w:val="21"/>
        </w:rPr>
        <w:t>,</w:t>
      </w:r>
      <w:r w:rsidRPr="00D951E4">
        <w:rPr>
          <w:szCs w:val="21"/>
        </w:rPr>
        <w:t>徐飞</w:t>
      </w:r>
      <w:r w:rsidRPr="00D951E4">
        <w:rPr>
          <w:szCs w:val="21"/>
        </w:rPr>
        <w:t xml:space="preserve">. </w:t>
      </w:r>
      <w:r w:rsidRPr="00D951E4">
        <w:rPr>
          <w:szCs w:val="21"/>
        </w:rPr>
        <w:t>战略管理</w:t>
      </w:r>
      <w:r w:rsidRPr="00D951E4">
        <w:rPr>
          <w:szCs w:val="21"/>
        </w:rPr>
        <w:t xml:space="preserve">[M]. </w:t>
      </w:r>
      <w:r w:rsidRPr="00D951E4">
        <w:rPr>
          <w:szCs w:val="21"/>
        </w:rPr>
        <w:t>上海</w:t>
      </w:r>
      <w:r w:rsidRPr="00D951E4">
        <w:rPr>
          <w:szCs w:val="21"/>
        </w:rPr>
        <w:t>:</w:t>
      </w:r>
      <w:r w:rsidRPr="00D951E4">
        <w:rPr>
          <w:szCs w:val="21"/>
        </w:rPr>
        <w:t>上海交通大学出版社</w:t>
      </w:r>
      <w:r w:rsidRPr="00D951E4">
        <w:rPr>
          <w:szCs w:val="21"/>
        </w:rPr>
        <w:t>, 2003.</w:t>
      </w:r>
      <w:bookmarkEnd w:id="89"/>
    </w:p>
    <w:p w14:paraId="4457DC90" w14:textId="77777777" w:rsidR="00801302" w:rsidRPr="00D951E4" w:rsidRDefault="00801302" w:rsidP="00DC54F2">
      <w:pPr>
        <w:numPr>
          <w:ilvl w:val="0"/>
          <w:numId w:val="1"/>
        </w:numPr>
        <w:snapToGrid w:val="0"/>
        <w:spacing w:line="360" w:lineRule="auto"/>
        <w:rPr>
          <w:szCs w:val="21"/>
        </w:rPr>
      </w:pPr>
      <w:bookmarkStart w:id="90" w:name="_Ref149730736"/>
      <w:r w:rsidRPr="00D951E4">
        <w:rPr>
          <w:szCs w:val="21"/>
        </w:rPr>
        <w:t>何欣</w:t>
      </w:r>
      <w:r w:rsidRPr="00D951E4">
        <w:rPr>
          <w:szCs w:val="21"/>
        </w:rPr>
        <w:t xml:space="preserve">. </w:t>
      </w:r>
      <w:r w:rsidRPr="00D951E4">
        <w:rPr>
          <w:szCs w:val="21"/>
        </w:rPr>
        <w:t>战略管理理论研究综述</w:t>
      </w:r>
      <w:r w:rsidRPr="00D951E4">
        <w:rPr>
          <w:szCs w:val="21"/>
        </w:rPr>
        <w:t xml:space="preserve">[J]. </w:t>
      </w:r>
      <w:r w:rsidRPr="00D951E4">
        <w:rPr>
          <w:szCs w:val="21"/>
        </w:rPr>
        <w:t>中小企业管理与科技</w:t>
      </w:r>
      <w:r w:rsidRPr="00D951E4">
        <w:rPr>
          <w:szCs w:val="21"/>
        </w:rPr>
        <w:t>(</w:t>
      </w:r>
      <w:r w:rsidRPr="00D951E4">
        <w:rPr>
          <w:szCs w:val="21"/>
        </w:rPr>
        <w:t>中旬刊</w:t>
      </w:r>
      <w:r w:rsidRPr="00D951E4">
        <w:rPr>
          <w:szCs w:val="21"/>
        </w:rPr>
        <w:t>), 2018(12):20-21.</w:t>
      </w:r>
      <w:bookmarkEnd w:id="90"/>
    </w:p>
    <w:p w14:paraId="79B55EA5" w14:textId="77777777" w:rsidR="00801302" w:rsidRPr="00D951E4" w:rsidRDefault="00801302" w:rsidP="00DC54F2">
      <w:pPr>
        <w:numPr>
          <w:ilvl w:val="0"/>
          <w:numId w:val="1"/>
        </w:numPr>
        <w:snapToGrid w:val="0"/>
        <w:spacing w:line="360" w:lineRule="auto"/>
        <w:rPr>
          <w:szCs w:val="21"/>
        </w:rPr>
      </w:pPr>
      <w:bookmarkStart w:id="91" w:name="_Ref149730832"/>
      <w:r w:rsidRPr="00D951E4">
        <w:rPr>
          <w:szCs w:val="21"/>
        </w:rPr>
        <w:t>刘冀生主编</w:t>
      </w:r>
      <w:r w:rsidRPr="00D951E4">
        <w:rPr>
          <w:szCs w:val="21"/>
        </w:rPr>
        <w:t xml:space="preserve">. </w:t>
      </w:r>
      <w:r w:rsidRPr="00D951E4">
        <w:rPr>
          <w:szCs w:val="21"/>
        </w:rPr>
        <w:t>企业战略管理</w:t>
      </w:r>
      <w:r w:rsidRPr="00D951E4">
        <w:rPr>
          <w:szCs w:val="21"/>
        </w:rPr>
        <w:t>—</w:t>
      </w:r>
      <w:r w:rsidRPr="00D951E4">
        <w:rPr>
          <w:szCs w:val="21"/>
        </w:rPr>
        <w:t>不确定性环境下的战略选择及实施</w:t>
      </w:r>
      <w:r w:rsidRPr="00D951E4">
        <w:rPr>
          <w:szCs w:val="21"/>
        </w:rPr>
        <w:t>(</w:t>
      </w:r>
      <w:r w:rsidRPr="00D951E4">
        <w:rPr>
          <w:szCs w:val="21"/>
        </w:rPr>
        <w:t>第三版</w:t>
      </w:r>
      <w:r w:rsidRPr="00D951E4">
        <w:rPr>
          <w:szCs w:val="21"/>
        </w:rPr>
        <w:t xml:space="preserve">)[M]. </w:t>
      </w:r>
      <w:r w:rsidRPr="00D951E4">
        <w:rPr>
          <w:szCs w:val="21"/>
        </w:rPr>
        <w:t>北京</w:t>
      </w:r>
      <w:r w:rsidRPr="00D951E4">
        <w:rPr>
          <w:szCs w:val="21"/>
        </w:rPr>
        <w:t>:</w:t>
      </w:r>
      <w:r w:rsidRPr="00D951E4">
        <w:rPr>
          <w:szCs w:val="21"/>
        </w:rPr>
        <w:t>清华大学出版社</w:t>
      </w:r>
      <w:r w:rsidRPr="00D951E4">
        <w:rPr>
          <w:szCs w:val="21"/>
        </w:rPr>
        <w:t>, 2016.</w:t>
      </w:r>
      <w:bookmarkEnd w:id="91"/>
    </w:p>
    <w:p w14:paraId="3DFCD415" w14:textId="77777777" w:rsidR="00801302" w:rsidRPr="00D951E4" w:rsidRDefault="00801302" w:rsidP="00DC54F2">
      <w:pPr>
        <w:numPr>
          <w:ilvl w:val="0"/>
          <w:numId w:val="1"/>
        </w:numPr>
        <w:snapToGrid w:val="0"/>
        <w:spacing w:line="360" w:lineRule="auto"/>
        <w:rPr>
          <w:szCs w:val="21"/>
        </w:rPr>
      </w:pPr>
      <w:bookmarkStart w:id="92" w:name="_Ref149730864"/>
      <w:r w:rsidRPr="00D951E4">
        <w:rPr>
          <w:szCs w:val="21"/>
        </w:rPr>
        <w:t>吴照云主编</w:t>
      </w:r>
      <w:r w:rsidRPr="00D951E4">
        <w:rPr>
          <w:szCs w:val="21"/>
        </w:rPr>
        <w:t xml:space="preserve">. </w:t>
      </w:r>
      <w:r w:rsidRPr="00D951E4">
        <w:rPr>
          <w:szCs w:val="21"/>
        </w:rPr>
        <w:t>管理学</w:t>
      </w:r>
      <w:r w:rsidRPr="00D951E4">
        <w:rPr>
          <w:szCs w:val="21"/>
        </w:rPr>
        <w:t>(</w:t>
      </w:r>
      <w:r w:rsidRPr="00D951E4">
        <w:rPr>
          <w:szCs w:val="21"/>
        </w:rPr>
        <w:t>第六版</w:t>
      </w:r>
      <w:r w:rsidRPr="00D951E4">
        <w:rPr>
          <w:szCs w:val="21"/>
        </w:rPr>
        <w:t xml:space="preserve">)[M]. </w:t>
      </w:r>
      <w:r w:rsidRPr="00D951E4">
        <w:rPr>
          <w:szCs w:val="21"/>
        </w:rPr>
        <w:t>北京</w:t>
      </w:r>
      <w:r w:rsidRPr="00D951E4">
        <w:rPr>
          <w:szCs w:val="21"/>
        </w:rPr>
        <w:t>:</w:t>
      </w:r>
      <w:r w:rsidRPr="00D951E4">
        <w:rPr>
          <w:szCs w:val="21"/>
        </w:rPr>
        <w:t>中国社会科学出版社</w:t>
      </w:r>
      <w:r w:rsidRPr="00D951E4">
        <w:rPr>
          <w:szCs w:val="21"/>
        </w:rPr>
        <w:t>, 2011.</w:t>
      </w:r>
      <w:bookmarkEnd w:id="92"/>
    </w:p>
    <w:p w14:paraId="4D340245" w14:textId="477D21DC" w:rsidR="00801302" w:rsidRPr="00D951E4" w:rsidRDefault="00801302" w:rsidP="00DC54F2">
      <w:pPr>
        <w:numPr>
          <w:ilvl w:val="0"/>
          <w:numId w:val="1"/>
        </w:numPr>
        <w:snapToGrid w:val="0"/>
        <w:spacing w:line="360" w:lineRule="auto"/>
        <w:rPr>
          <w:szCs w:val="21"/>
        </w:rPr>
      </w:pPr>
      <w:bookmarkStart w:id="93" w:name="_Ref149730911"/>
      <w:r w:rsidRPr="00D951E4">
        <w:rPr>
          <w:szCs w:val="21"/>
        </w:rPr>
        <w:t>黄丹</w:t>
      </w:r>
      <w:r w:rsidRPr="00D951E4">
        <w:rPr>
          <w:szCs w:val="21"/>
        </w:rPr>
        <w:t xml:space="preserve">. </w:t>
      </w:r>
      <w:r w:rsidRPr="00D951E4">
        <w:rPr>
          <w:szCs w:val="21"/>
        </w:rPr>
        <w:t>战略管理</w:t>
      </w:r>
      <w:r w:rsidRPr="00D951E4">
        <w:rPr>
          <w:szCs w:val="21"/>
        </w:rPr>
        <w:t>—</w:t>
      </w:r>
      <w:r w:rsidRPr="00D951E4">
        <w:rPr>
          <w:szCs w:val="21"/>
        </w:rPr>
        <w:t>研究注记案例</w:t>
      </w:r>
      <w:r w:rsidRPr="00D951E4">
        <w:rPr>
          <w:szCs w:val="21"/>
        </w:rPr>
        <w:t>(</w:t>
      </w:r>
      <w:r w:rsidRPr="00D951E4">
        <w:rPr>
          <w:szCs w:val="21"/>
        </w:rPr>
        <w:t>第三版</w:t>
      </w:r>
      <w:r w:rsidRPr="00D951E4">
        <w:rPr>
          <w:szCs w:val="21"/>
        </w:rPr>
        <w:t xml:space="preserve">)[M]. </w:t>
      </w:r>
      <w:r w:rsidRPr="00D951E4">
        <w:rPr>
          <w:szCs w:val="21"/>
        </w:rPr>
        <w:t>北京</w:t>
      </w:r>
      <w:r w:rsidRPr="00D951E4">
        <w:rPr>
          <w:szCs w:val="21"/>
        </w:rPr>
        <w:t>:</w:t>
      </w:r>
      <w:r w:rsidRPr="00D951E4">
        <w:rPr>
          <w:szCs w:val="21"/>
        </w:rPr>
        <w:t>清华大学出版社</w:t>
      </w:r>
      <w:r w:rsidRPr="00D951E4">
        <w:rPr>
          <w:szCs w:val="21"/>
        </w:rPr>
        <w:t>, 2020.</w:t>
      </w:r>
      <w:bookmarkEnd w:id="93"/>
    </w:p>
    <w:p w14:paraId="2688CEFD" w14:textId="4D49BA39" w:rsidR="00964F12" w:rsidRPr="00D951E4" w:rsidRDefault="00964F12" w:rsidP="00964F12">
      <w:pPr>
        <w:numPr>
          <w:ilvl w:val="0"/>
          <w:numId w:val="1"/>
        </w:numPr>
        <w:snapToGrid w:val="0"/>
        <w:spacing w:line="360" w:lineRule="auto"/>
        <w:rPr>
          <w:szCs w:val="21"/>
        </w:rPr>
      </w:pPr>
      <w:bookmarkStart w:id="94" w:name="_Ref149824482"/>
      <w:r w:rsidRPr="00D951E4">
        <w:rPr>
          <w:szCs w:val="21"/>
        </w:rPr>
        <w:t>谢祖墀作</w:t>
      </w:r>
      <w:r w:rsidRPr="00D951E4">
        <w:rPr>
          <w:szCs w:val="21"/>
        </w:rPr>
        <w:t xml:space="preserve">. </w:t>
      </w:r>
      <w:r w:rsidRPr="00D951E4">
        <w:rPr>
          <w:szCs w:val="21"/>
        </w:rPr>
        <w:t>变局思维</w:t>
      </w:r>
      <w:r w:rsidRPr="00D951E4">
        <w:rPr>
          <w:szCs w:val="21"/>
        </w:rPr>
        <w:t>—</w:t>
      </w:r>
      <w:r w:rsidRPr="00D951E4">
        <w:rPr>
          <w:szCs w:val="21"/>
        </w:rPr>
        <w:t>新形势下企业的战略剖析</w:t>
      </w:r>
      <w:r w:rsidRPr="00D951E4">
        <w:rPr>
          <w:szCs w:val="21"/>
        </w:rPr>
        <w:t xml:space="preserve">[M]. </w:t>
      </w:r>
      <w:r w:rsidRPr="00D951E4">
        <w:rPr>
          <w:szCs w:val="21"/>
        </w:rPr>
        <w:t>人民东方出版传媒有限公司</w:t>
      </w:r>
      <w:r w:rsidRPr="00D951E4">
        <w:rPr>
          <w:szCs w:val="21"/>
        </w:rPr>
        <w:t>,2022.</w:t>
      </w:r>
      <w:bookmarkEnd w:id="94"/>
    </w:p>
    <w:p w14:paraId="5F47E775" w14:textId="77777777" w:rsidR="00801302" w:rsidRPr="00D951E4" w:rsidRDefault="00801302" w:rsidP="00DC54F2">
      <w:pPr>
        <w:numPr>
          <w:ilvl w:val="0"/>
          <w:numId w:val="1"/>
        </w:numPr>
        <w:snapToGrid w:val="0"/>
        <w:spacing w:line="360" w:lineRule="auto"/>
        <w:rPr>
          <w:szCs w:val="21"/>
        </w:rPr>
      </w:pPr>
      <w:bookmarkStart w:id="95" w:name="_Ref149730937"/>
      <w:r w:rsidRPr="00D951E4">
        <w:rPr>
          <w:szCs w:val="21"/>
        </w:rPr>
        <w:t>Valérie Michaud, Sonia Tello‐Rozas. Integrating normative values and/in value creation: A strategic management decision aid tool for social enterprises' values practices[J]. Nonprofit Management and Leadership,2020,30(3).</w:t>
      </w:r>
      <w:bookmarkEnd w:id="95"/>
      <w:r w:rsidRPr="00D951E4">
        <w:rPr>
          <w:szCs w:val="21"/>
        </w:rPr>
        <w:t xml:space="preserve"> </w:t>
      </w:r>
    </w:p>
    <w:p w14:paraId="64875DE6" w14:textId="0C2395E2" w:rsidR="00801302" w:rsidRPr="00D951E4" w:rsidRDefault="00801302" w:rsidP="00DC54F2">
      <w:pPr>
        <w:numPr>
          <w:ilvl w:val="0"/>
          <w:numId w:val="1"/>
        </w:numPr>
        <w:snapToGrid w:val="0"/>
        <w:spacing w:line="360" w:lineRule="auto"/>
        <w:rPr>
          <w:szCs w:val="21"/>
        </w:rPr>
      </w:pPr>
      <w:bookmarkStart w:id="96" w:name="_Ref149730973"/>
      <w:r w:rsidRPr="00D951E4">
        <w:rPr>
          <w:szCs w:val="21"/>
        </w:rPr>
        <w:t>Maria L Granados, Souad Mohamed, Vlatka Hlupic. Knowledge management activities in social enterprises: lessons for small and non-profit firms[J]. Journal of Knowledge Management,2017,21(2).</w:t>
      </w:r>
      <w:bookmarkEnd w:id="96"/>
    </w:p>
    <w:p w14:paraId="4C39C6A8" w14:textId="3D8EDAC4" w:rsidR="001B7231" w:rsidRPr="00D951E4" w:rsidRDefault="001B7231" w:rsidP="001B7231">
      <w:pPr>
        <w:numPr>
          <w:ilvl w:val="0"/>
          <w:numId w:val="1"/>
        </w:numPr>
        <w:snapToGrid w:val="0"/>
        <w:spacing w:line="360" w:lineRule="auto"/>
        <w:rPr>
          <w:szCs w:val="21"/>
        </w:rPr>
      </w:pPr>
      <w:bookmarkStart w:id="97" w:name="_Ref149731268"/>
      <w:r w:rsidRPr="00D951E4">
        <w:rPr>
          <w:szCs w:val="21"/>
        </w:rPr>
        <w:t>Bakhtiar Ostadi, Zahra Honarmand Shahzileh, Aboutaleb Gerami. A quantitative target-setting model using Monte Carlo simulation method: mapping in strategic management and balanced scorecard (BSC) context. 2020, 90(13):2421-2437.</w:t>
      </w:r>
      <w:bookmarkEnd w:id="97"/>
    </w:p>
    <w:p w14:paraId="2C6B6DE4" w14:textId="5BEB58D7" w:rsidR="00964F12" w:rsidRPr="00D951E4" w:rsidRDefault="00964F12" w:rsidP="00964F12">
      <w:pPr>
        <w:numPr>
          <w:ilvl w:val="0"/>
          <w:numId w:val="1"/>
        </w:numPr>
        <w:snapToGrid w:val="0"/>
        <w:spacing w:line="360" w:lineRule="auto"/>
        <w:rPr>
          <w:szCs w:val="21"/>
        </w:rPr>
      </w:pPr>
      <w:bookmarkStart w:id="98" w:name="_Ref149730997"/>
      <w:r w:rsidRPr="00D951E4">
        <w:rPr>
          <w:szCs w:val="21"/>
        </w:rPr>
        <w:t>张方</w:t>
      </w:r>
      <w:r w:rsidRPr="00D951E4">
        <w:rPr>
          <w:szCs w:val="21"/>
        </w:rPr>
        <w:t xml:space="preserve">. </w:t>
      </w:r>
      <w:r w:rsidRPr="00D951E4">
        <w:rPr>
          <w:szCs w:val="21"/>
        </w:rPr>
        <w:t>企业发展战略的分析与选择</w:t>
      </w:r>
      <w:r w:rsidRPr="00D951E4">
        <w:rPr>
          <w:szCs w:val="21"/>
        </w:rPr>
        <w:t xml:space="preserve">[J]. </w:t>
      </w:r>
      <w:r w:rsidRPr="00D951E4">
        <w:rPr>
          <w:szCs w:val="21"/>
        </w:rPr>
        <w:t>技术经济与管理研究</w:t>
      </w:r>
      <w:r w:rsidRPr="00D951E4">
        <w:rPr>
          <w:szCs w:val="21"/>
        </w:rPr>
        <w:t>, 2001(04):104-105.</w:t>
      </w:r>
      <w:bookmarkEnd w:id="98"/>
    </w:p>
    <w:p w14:paraId="5DFB4610" w14:textId="77777777" w:rsidR="00D01B45" w:rsidRPr="00D951E4" w:rsidRDefault="00D01B45" w:rsidP="00D01B45">
      <w:pPr>
        <w:numPr>
          <w:ilvl w:val="0"/>
          <w:numId w:val="1"/>
        </w:numPr>
        <w:snapToGrid w:val="0"/>
        <w:spacing w:line="360" w:lineRule="auto"/>
        <w:rPr>
          <w:szCs w:val="21"/>
        </w:rPr>
      </w:pPr>
      <w:bookmarkStart w:id="99" w:name="_Ref149824633"/>
      <w:bookmarkStart w:id="100" w:name="_Ref149731016"/>
      <w:r w:rsidRPr="00D951E4">
        <w:rPr>
          <w:szCs w:val="21"/>
        </w:rPr>
        <w:t>孙惠娟</w:t>
      </w:r>
      <w:r w:rsidRPr="00D951E4">
        <w:rPr>
          <w:szCs w:val="21"/>
        </w:rPr>
        <w:t>,</w:t>
      </w:r>
      <w:r w:rsidRPr="00D951E4">
        <w:rPr>
          <w:szCs w:val="21"/>
        </w:rPr>
        <w:t>陈洪梅</w:t>
      </w:r>
      <w:r w:rsidRPr="00D951E4">
        <w:rPr>
          <w:szCs w:val="21"/>
        </w:rPr>
        <w:t xml:space="preserve">. </w:t>
      </w:r>
      <w:r w:rsidRPr="00D951E4">
        <w:rPr>
          <w:szCs w:val="21"/>
        </w:rPr>
        <w:t>我国医疗器械产业发展路径研究</w:t>
      </w:r>
      <w:r w:rsidRPr="00D951E4">
        <w:rPr>
          <w:szCs w:val="21"/>
        </w:rPr>
        <w:t xml:space="preserve">[J]. </w:t>
      </w:r>
      <w:r w:rsidRPr="00D951E4">
        <w:rPr>
          <w:szCs w:val="21"/>
        </w:rPr>
        <w:t>江苏科技信息</w:t>
      </w:r>
      <w:r w:rsidRPr="00D951E4">
        <w:rPr>
          <w:szCs w:val="21"/>
        </w:rPr>
        <w:t>, 2014(17):13-15.</w:t>
      </w:r>
      <w:bookmarkEnd w:id="99"/>
    </w:p>
    <w:p w14:paraId="5EFCDC0E" w14:textId="02EB5F6A" w:rsidR="00D01B45" w:rsidRPr="00D951E4" w:rsidRDefault="00D01B45" w:rsidP="00D01B45">
      <w:pPr>
        <w:numPr>
          <w:ilvl w:val="0"/>
          <w:numId w:val="1"/>
        </w:numPr>
        <w:snapToGrid w:val="0"/>
        <w:spacing w:line="360" w:lineRule="auto"/>
        <w:rPr>
          <w:szCs w:val="21"/>
        </w:rPr>
      </w:pPr>
      <w:bookmarkStart w:id="101" w:name="_Ref149824659"/>
      <w:r w:rsidRPr="00D951E4">
        <w:rPr>
          <w:szCs w:val="21"/>
        </w:rPr>
        <w:t>朱淑香</w:t>
      </w:r>
      <w:r w:rsidRPr="00D951E4">
        <w:rPr>
          <w:szCs w:val="21"/>
        </w:rPr>
        <w:t xml:space="preserve">. </w:t>
      </w:r>
      <w:r w:rsidRPr="00D951E4">
        <w:rPr>
          <w:szCs w:val="21"/>
        </w:rPr>
        <w:t>企业发展战略与人力资源战略的关系研究</w:t>
      </w:r>
      <w:r w:rsidRPr="00D951E4">
        <w:rPr>
          <w:szCs w:val="21"/>
        </w:rPr>
        <w:t xml:space="preserve">[J]. </w:t>
      </w:r>
      <w:r w:rsidRPr="00D951E4">
        <w:rPr>
          <w:szCs w:val="21"/>
        </w:rPr>
        <w:t>中外企业家</w:t>
      </w:r>
      <w:r w:rsidRPr="00D951E4">
        <w:rPr>
          <w:szCs w:val="21"/>
        </w:rPr>
        <w:t>, 2016(23):137.</w:t>
      </w:r>
      <w:bookmarkEnd w:id="101"/>
    </w:p>
    <w:p w14:paraId="1AB80F65" w14:textId="5390716C" w:rsidR="00964F12" w:rsidRPr="00D951E4" w:rsidRDefault="00964F12" w:rsidP="00964F12">
      <w:pPr>
        <w:numPr>
          <w:ilvl w:val="0"/>
          <w:numId w:val="1"/>
        </w:numPr>
        <w:snapToGrid w:val="0"/>
        <w:spacing w:line="360" w:lineRule="auto"/>
        <w:rPr>
          <w:szCs w:val="21"/>
        </w:rPr>
      </w:pPr>
      <w:bookmarkStart w:id="102" w:name="_Ref149731195"/>
      <w:r w:rsidRPr="00D951E4">
        <w:rPr>
          <w:szCs w:val="21"/>
        </w:rPr>
        <w:t>孙斌</w:t>
      </w:r>
      <w:r w:rsidRPr="00D951E4">
        <w:rPr>
          <w:szCs w:val="21"/>
        </w:rPr>
        <w:t xml:space="preserve">. </w:t>
      </w:r>
      <w:r w:rsidRPr="00D951E4">
        <w:rPr>
          <w:szCs w:val="21"/>
        </w:rPr>
        <w:t>企业战略与企业竞争力的相关性分析</w:t>
      </w:r>
      <w:r w:rsidRPr="00D951E4">
        <w:rPr>
          <w:szCs w:val="21"/>
        </w:rPr>
        <w:t xml:space="preserve">[J]. </w:t>
      </w:r>
      <w:r w:rsidRPr="00D951E4">
        <w:rPr>
          <w:szCs w:val="21"/>
        </w:rPr>
        <w:t>现代营销</w:t>
      </w:r>
      <w:r w:rsidRPr="00D951E4">
        <w:rPr>
          <w:szCs w:val="21"/>
        </w:rPr>
        <w:t>(</w:t>
      </w:r>
      <w:r w:rsidRPr="00D951E4">
        <w:rPr>
          <w:szCs w:val="21"/>
        </w:rPr>
        <w:t>下旬刊</w:t>
      </w:r>
      <w:r w:rsidRPr="00D951E4">
        <w:rPr>
          <w:szCs w:val="21"/>
        </w:rPr>
        <w:t>), 2019(02):10.</w:t>
      </w:r>
      <w:bookmarkEnd w:id="102"/>
    </w:p>
    <w:p w14:paraId="14533177" w14:textId="77777777" w:rsidR="00E86493" w:rsidRPr="00D951E4" w:rsidRDefault="00E86493" w:rsidP="00E86493">
      <w:pPr>
        <w:numPr>
          <w:ilvl w:val="0"/>
          <w:numId w:val="1"/>
        </w:numPr>
        <w:snapToGrid w:val="0"/>
        <w:spacing w:line="360" w:lineRule="auto"/>
        <w:rPr>
          <w:szCs w:val="21"/>
        </w:rPr>
      </w:pPr>
      <w:bookmarkStart w:id="103" w:name="_Ref149730570"/>
      <w:r w:rsidRPr="00D951E4">
        <w:rPr>
          <w:color w:val="000000"/>
          <w:szCs w:val="21"/>
          <w:u w:color="000000"/>
        </w:rPr>
        <w:t>史新立</w:t>
      </w:r>
      <w:r w:rsidRPr="00D951E4">
        <w:rPr>
          <w:color w:val="000000"/>
          <w:szCs w:val="21"/>
          <w:u w:color="000000"/>
        </w:rPr>
        <w:t>,</w:t>
      </w:r>
      <w:r w:rsidRPr="00D951E4">
        <w:rPr>
          <w:color w:val="000000"/>
          <w:szCs w:val="21"/>
          <w:u w:color="000000"/>
        </w:rPr>
        <w:t>田佳鑫</w:t>
      </w:r>
      <w:r w:rsidRPr="00D951E4">
        <w:rPr>
          <w:color w:val="000000"/>
          <w:szCs w:val="21"/>
          <w:u w:color="000000"/>
        </w:rPr>
        <w:t>,</w:t>
      </w:r>
      <w:r w:rsidRPr="00D951E4">
        <w:rPr>
          <w:color w:val="000000"/>
          <w:szCs w:val="21"/>
          <w:u w:color="000000"/>
        </w:rPr>
        <w:t>骆庆峰</w:t>
      </w:r>
      <w:r w:rsidRPr="00D951E4">
        <w:rPr>
          <w:color w:val="000000"/>
          <w:szCs w:val="21"/>
          <w:u w:color="000000"/>
        </w:rPr>
        <w:t>,</w:t>
      </w:r>
      <w:r w:rsidRPr="00D951E4">
        <w:rPr>
          <w:color w:val="000000"/>
          <w:szCs w:val="21"/>
          <w:u w:color="000000"/>
        </w:rPr>
        <w:t>等</w:t>
      </w:r>
      <w:r w:rsidRPr="00D951E4">
        <w:rPr>
          <w:color w:val="000000"/>
          <w:szCs w:val="21"/>
          <w:u w:color="000000"/>
        </w:rPr>
        <w:t xml:space="preserve">. </w:t>
      </w:r>
      <w:r w:rsidRPr="00D951E4">
        <w:rPr>
          <w:color w:val="000000"/>
          <w:szCs w:val="21"/>
          <w:u w:color="000000"/>
        </w:rPr>
        <w:t>如何积极推进高端创新医疗器械发展</w:t>
      </w:r>
      <w:r w:rsidRPr="00D951E4">
        <w:rPr>
          <w:color w:val="000000"/>
          <w:szCs w:val="21"/>
          <w:u w:color="000000"/>
        </w:rPr>
        <w:t xml:space="preserve">[J]. </w:t>
      </w:r>
      <w:r w:rsidRPr="00D951E4">
        <w:rPr>
          <w:color w:val="000000"/>
          <w:szCs w:val="21"/>
          <w:u w:color="000000"/>
        </w:rPr>
        <w:t>中国医疗器械信息</w:t>
      </w:r>
      <w:r w:rsidRPr="00D951E4">
        <w:rPr>
          <w:color w:val="000000"/>
          <w:szCs w:val="21"/>
          <w:u w:color="000000"/>
        </w:rPr>
        <w:t>, 2020, 26(21): 15-18.</w:t>
      </w:r>
      <w:bookmarkEnd w:id="103"/>
    </w:p>
    <w:p w14:paraId="0661372F" w14:textId="1B8E204A" w:rsidR="00E86493" w:rsidRPr="00D951E4" w:rsidRDefault="00E86493" w:rsidP="00E86493">
      <w:pPr>
        <w:numPr>
          <w:ilvl w:val="0"/>
          <w:numId w:val="1"/>
        </w:numPr>
        <w:snapToGrid w:val="0"/>
        <w:spacing w:line="360" w:lineRule="auto"/>
        <w:rPr>
          <w:szCs w:val="21"/>
        </w:rPr>
      </w:pPr>
      <w:bookmarkStart w:id="104" w:name="_Ref149824736"/>
      <w:r w:rsidRPr="00D951E4">
        <w:rPr>
          <w:szCs w:val="21"/>
        </w:rPr>
        <w:t>梁胜泉</w:t>
      </w:r>
      <w:r w:rsidRPr="00D951E4">
        <w:rPr>
          <w:szCs w:val="21"/>
        </w:rPr>
        <w:t xml:space="preserve">. </w:t>
      </w:r>
      <w:r w:rsidRPr="00D951E4">
        <w:rPr>
          <w:szCs w:val="21"/>
        </w:rPr>
        <w:t>医疗器械销售公司营销战略研究</w:t>
      </w:r>
      <w:r w:rsidRPr="00D951E4">
        <w:rPr>
          <w:szCs w:val="21"/>
        </w:rPr>
        <w:t xml:space="preserve">[J]. </w:t>
      </w:r>
      <w:r w:rsidRPr="00D951E4">
        <w:rPr>
          <w:szCs w:val="21"/>
        </w:rPr>
        <w:t>市场周刊</w:t>
      </w:r>
      <w:r w:rsidRPr="00D951E4">
        <w:rPr>
          <w:szCs w:val="21"/>
        </w:rPr>
        <w:t>(</w:t>
      </w:r>
      <w:r w:rsidRPr="00D951E4">
        <w:rPr>
          <w:szCs w:val="21"/>
        </w:rPr>
        <w:t>理论版</w:t>
      </w:r>
      <w:r w:rsidRPr="00D951E4">
        <w:rPr>
          <w:szCs w:val="21"/>
        </w:rPr>
        <w:t>), 2021(58):64-66.</w:t>
      </w:r>
      <w:bookmarkEnd w:id="104"/>
    </w:p>
    <w:p w14:paraId="3E8FBB06" w14:textId="587768DF" w:rsidR="008E45F1" w:rsidRPr="00D951E4" w:rsidRDefault="008E45F1" w:rsidP="008E45F1">
      <w:pPr>
        <w:numPr>
          <w:ilvl w:val="0"/>
          <w:numId w:val="1"/>
        </w:numPr>
        <w:snapToGrid w:val="0"/>
        <w:spacing w:line="360" w:lineRule="auto"/>
        <w:rPr>
          <w:szCs w:val="21"/>
        </w:rPr>
      </w:pPr>
      <w:bookmarkStart w:id="105" w:name="_Ref149824756"/>
      <w:r w:rsidRPr="00D951E4">
        <w:rPr>
          <w:szCs w:val="21"/>
        </w:rPr>
        <w:t>苏钟海</w:t>
      </w:r>
      <w:r w:rsidRPr="00D951E4">
        <w:rPr>
          <w:szCs w:val="21"/>
        </w:rPr>
        <w:t>,</w:t>
      </w:r>
      <w:r w:rsidRPr="00D951E4">
        <w:rPr>
          <w:szCs w:val="21"/>
        </w:rPr>
        <w:t>魏江</w:t>
      </w:r>
      <w:r w:rsidRPr="00D951E4">
        <w:rPr>
          <w:szCs w:val="21"/>
        </w:rPr>
        <w:t>,</w:t>
      </w:r>
      <w:r w:rsidRPr="00D951E4">
        <w:rPr>
          <w:szCs w:val="21"/>
        </w:rPr>
        <w:t>胡国栋</w:t>
      </w:r>
      <w:r w:rsidRPr="00D951E4">
        <w:rPr>
          <w:szCs w:val="21"/>
        </w:rPr>
        <w:t xml:space="preserve">. </w:t>
      </w:r>
      <w:r w:rsidRPr="00D951E4">
        <w:rPr>
          <w:szCs w:val="21"/>
        </w:rPr>
        <w:t>企业战略更新与组织结构变革协同演化机理研究</w:t>
      </w:r>
      <w:r w:rsidRPr="00D951E4">
        <w:rPr>
          <w:szCs w:val="21"/>
        </w:rPr>
        <w:t xml:space="preserve">[J]. </w:t>
      </w:r>
      <w:r w:rsidRPr="00D951E4">
        <w:rPr>
          <w:szCs w:val="21"/>
        </w:rPr>
        <w:t>南开管理评论</w:t>
      </w:r>
      <w:r w:rsidRPr="00D951E4">
        <w:rPr>
          <w:szCs w:val="21"/>
        </w:rPr>
        <w:t>,2023,</w:t>
      </w:r>
      <w:r w:rsidRPr="00D951E4">
        <w:rPr>
          <w:szCs w:val="21"/>
        </w:rPr>
        <w:t>第</w:t>
      </w:r>
      <w:r w:rsidRPr="00D951E4">
        <w:rPr>
          <w:szCs w:val="21"/>
        </w:rPr>
        <w:t>26</w:t>
      </w:r>
      <w:r w:rsidRPr="00D951E4">
        <w:rPr>
          <w:szCs w:val="21"/>
        </w:rPr>
        <w:t>卷</w:t>
      </w:r>
      <w:r w:rsidRPr="00D951E4">
        <w:rPr>
          <w:szCs w:val="21"/>
        </w:rPr>
        <w:t>(2): 61-72.</w:t>
      </w:r>
      <w:bookmarkEnd w:id="105"/>
    </w:p>
    <w:p w14:paraId="4D2A5F0E" w14:textId="03FCCFE6" w:rsidR="00734CE0" w:rsidRPr="00D951E4" w:rsidRDefault="00734CE0" w:rsidP="00734CE0">
      <w:pPr>
        <w:numPr>
          <w:ilvl w:val="0"/>
          <w:numId w:val="1"/>
        </w:numPr>
        <w:snapToGrid w:val="0"/>
        <w:spacing w:line="360" w:lineRule="auto"/>
        <w:rPr>
          <w:szCs w:val="21"/>
        </w:rPr>
      </w:pPr>
      <w:bookmarkStart w:id="106" w:name="_Ref149731215"/>
      <w:bookmarkEnd w:id="100"/>
      <w:r w:rsidRPr="00D951E4">
        <w:rPr>
          <w:szCs w:val="21"/>
        </w:rPr>
        <w:t>华颖</w:t>
      </w:r>
      <w:r w:rsidRPr="00D951E4">
        <w:rPr>
          <w:szCs w:val="21"/>
        </w:rPr>
        <w:t xml:space="preserve">. </w:t>
      </w:r>
      <w:r w:rsidRPr="00D951E4">
        <w:rPr>
          <w:szCs w:val="21"/>
        </w:rPr>
        <w:t>健康中国建设战略意义、当前形势与推进关键</w:t>
      </w:r>
      <w:r w:rsidRPr="00D951E4">
        <w:rPr>
          <w:szCs w:val="21"/>
        </w:rPr>
        <w:t xml:space="preserve">[J]. </w:t>
      </w:r>
      <w:r w:rsidRPr="00D951E4">
        <w:rPr>
          <w:szCs w:val="21"/>
        </w:rPr>
        <w:t>国家行政学院学报</w:t>
      </w:r>
      <w:r w:rsidRPr="00D951E4">
        <w:rPr>
          <w:szCs w:val="21"/>
        </w:rPr>
        <w:t xml:space="preserve">, </w:t>
      </w:r>
      <w:r w:rsidRPr="00D951E4">
        <w:rPr>
          <w:szCs w:val="21"/>
        </w:rPr>
        <w:lastRenderedPageBreak/>
        <w:t>2017(06):106-112.</w:t>
      </w:r>
    </w:p>
    <w:p w14:paraId="2FF8CC34" w14:textId="003F3EE0" w:rsidR="00734CE0" w:rsidRPr="00D951E4" w:rsidRDefault="00734CE0" w:rsidP="00734CE0">
      <w:pPr>
        <w:numPr>
          <w:ilvl w:val="0"/>
          <w:numId w:val="1"/>
        </w:numPr>
        <w:snapToGrid w:val="0"/>
        <w:spacing w:line="360" w:lineRule="auto"/>
        <w:rPr>
          <w:szCs w:val="21"/>
        </w:rPr>
      </w:pPr>
      <w:bookmarkStart w:id="107" w:name="_Ref149824226"/>
      <w:bookmarkEnd w:id="106"/>
      <w:r w:rsidRPr="00D951E4">
        <w:rPr>
          <w:szCs w:val="21"/>
        </w:rPr>
        <w:t>郭文姣</w:t>
      </w:r>
      <w:r w:rsidRPr="00D951E4">
        <w:rPr>
          <w:szCs w:val="21"/>
        </w:rPr>
        <w:t xml:space="preserve">. </w:t>
      </w:r>
      <w:r w:rsidRPr="00D951E4">
        <w:rPr>
          <w:szCs w:val="21"/>
        </w:rPr>
        <w:t>我国医疗器械产学研医合作创新管理策略研究</w:t>
      </w:r>
      <w:r w:rsidRPr="00D951E4">
        <w:rPr>
          <w:szCs w:val="21"/>
        </w:rPr>
        <w:t xml:space="preserve">[D]. </w:t>
      </w:r>
      <w:r w:rsidRPr="00D951E4">
        <w:rPr>
          <w:szCs w:val="21"/>
        </w:rPr>
        <w:t>北京协和医学院</w:t>
      </w:r>
      <w:r w:rsidRPr="00D951E4">
        <w:rPr>
          <w:szCs w:val="21"/>
        </w:rPr>
        <w:t>, 2013.</w:t>
      </w:r>
      <w:bookmarkEnd w:id="107"/>
    </w:p>
    <w:p w14:paraId="155BD425" w14:textId="5A933B8B" w:rsidR="0062601D" w:rsidRPr="00D951E4" w:rsidRDefault="0062601D" w:rsidP="0062601D">
      <w:pPr>
        <w:numPr>
          <w:ilvl w:val="0"/>
          <w:numId w:val="1"/>
        </w:numPr>
        <w:snapToGrid w:val="0"/>
        <w:spacing w:line="360" w:lineRule="auto"/>
        <w:rPr>
          <w:szCs w:val="21"/>
        </w:rPr>
      </w:pPr>
      <w:bookmarkStart w:id="108" w:name="_Ref149824303"/>
      <w:r w:rsidRPr="00D951E4">
        <w:rPr>
          <w:szCs w:val="21"/>
        </w:rPr>
        <w:t>张颖</w:t>
      </w:r>
      <w:r w:rsidRPr="00D951E4">
        <w:rPr>
          <w:szCs w:val="21"/>
        </w:rPr>
        <w:t xml:space="preserve">. </w:t>
      </w:r>
      <w:r w:rsidRPr="00D951E4">
        <w:rPr>
          <w:szCs w:val="21"/>
        </w:rPr>
        <w:t>后疫情时代医疗器械企业</w:t>
      </w:r>
      <w:r w:rsidRPr="00D951E4">
        <w:rPr>
          <w:szCs w:val="21"/>
        </w:rPr>
        <w:t>“</w:t>
      </w:r>
      <w:r w:rsidRPr="00D951E4">
        <w:rPr>
          <w:szCs w:val="21"/>
        </w:rPr>
        <w:t>走出去</w:t>
      </w:r>
      <w:r w:rsidRPr="00D951E4">
        <w:rPr>
          <w:szCs w:val="21"/>
        </w:rPr>
        <w:t>”</w:t>
      </w:r>
      <w:r w:rsidRPr="00D951E4">
        <w:rPr>
          <w:szCs w:val="21"/>
        </w:rPr>
        <w:t>战略：挑战、机遇与对策</w:t>
      </w:r>
      <w:r w:rsidRPr="00D951E4">
        <w:rPr>
          <w:szCs w:val="21"/>
        </w:rPr>
        <w:t xml:space="preserve">[J]. </w:t>
      </w:r>
      <w:r w:rsidRPr="00D951E4">
        <w:rPr>
          <w:szCs w:val="21"/>
        </w:rPr>
        <w:t>对外经贸实务</w:t>
      </w:r>
      <w:r w:rsidRPr="00D951E4">
        <w:rPr>
          <w:szCs w:val="21"/>
        </w:rPr>
        <w:t>,2022,(11): 74-79.</w:t>
      </w:r>
      <w:bookmarkEnd w:id="108"/>
    </w:p>
    <w:p w14:paraId="7C63F2CF" w14:textId="74380EA2" w:rsidR="0062601D" w:rsidRPr="00D951E4" w:rsidRDefault="0062601D" w:rsidP="0062601D">
      <w:pPr>
        <w:numPr>
          <w:ilvl w:val="0"/>
          <w:numId w:val="1"/>
        </w:numPr>
        <w:snapToGrid w:val="0"/>
        <w:spacing w:line="360" w:lineRule="auto"/>
        <w:rPr>
          <w:szCs w:val="21"/>
        </w:rPr>
      </w:pPr>
      <w:r w:rsidRPr="00D951E4">
        <w:rPr>
          <w:szCs w:val="21"/>
        </w:rPr>
        <w:t>习近平</w:t>
      </w:r>
      <w:r w:rsidRPr="00D951E4">
        <w:rPr>
          <w:szCs w:val="21"/>
        </w:rPr>
        <w:t xml:space="preserve">. </w:t>
      </w:r>
      <w:r w:rsidRPr="00D951E4">
        <w:rPr>
          <w:szCs w:val="21"/>
        </w:rPr>
        <w:t>把人民健康放在优先发展战略地位</w:t>
      </w:r>
      <w:r w:rsidRPr="00D951E4">
        <w:rPr>
          <w:szCs w:val="21"/>
        </w:rPr>
        <w:t xml:space="preserve">[J]. </w:t>
      </w:r>
      <w:r w:rsidRPr="00D951E4">
        <w:rPr>
          <w:szCs w:val="21"/>
        </w:rPr>
        <w:t>中国产经</w:t>
      </w:r>
      <w:r w:rsidRPr="00D951E4">
        <w:rPr>
          <w:szCs w:val="21"/>
        </w:rPr>
        <w:t>, 2016(9):22-30.</w:t>
      </w:r>
    </w:p>
    <w:p w14:paraId="6E665F92" w14:textId="0E0B8959" w:rsidR="00801302" w:rsidRPr="00D951E4" w:rsidRDefault="00801302" w:rsidP="00DC54F2">
      <w:pPr>
        <w:numPr>
          <w:ilvl w:val="0"/>
          <w:numId w:val="1"/>
        </w:numPr>
        <w:snapToGrid w:val="0"/>
        <w:spacing w:line="360" w:lineRule="auto"/>
        <w:rPr>
          <w:szCs w:val="21"/>
        </w:rPr>
      </w:pPr>
      <w:r w:rsidRPr="00D951E4">
        <w:rPr>
          <w:szCs w:val="21"/>
        </w:rPr>
        <w:t>申屠志珑</w:t>
      </w:r>
      <w:r w:rsidRPr="00D951E4">
        <w:rPr>
          <w:szCs w:val="21"/>
        </w:rPr>
        <w:t xml:space="preserve">. </w:t>
      </w:r>
      <w:r w:rsidRPr="00D951E4">
        <w:rPr>
          <w:szCs w:val="21"/>
        </w:rPr>
        <w:t>中国医疗器械产业价值链分析</w:t>
      </w:r>
      <w:r w:rsidRPr="00D951E4">
        <w:rPr>
          <w:szCs w:val="21"/>
        </w:rPr>
        <w:t xml:space="preserve">[J]. </w:t>
      </w:r>
      <w:r w:rsidRPr="00D951E4">
        <w:rPr>
          <w:szCs w:val="21"/>
        </w:rPr>
        <w:t>青年科学</w:t>
      </w:r>
      <w:r w:rsidRPr="00D951E4">
        <w:rPr>
          <w:szCs w:val="21"/>
        </w:rPr>
        <w:t>(</w:t>
      </w:r>
      <w:r w:rsidRPr="00D951E4">
        <w:rPr>
          <w:szCs w:val="21"/>
        </w:rPr>
        <w:t>教师版</w:t>
      </w:r>
      <w:r w:rsidRPr="00D951E4">
        <w:rPr>
          <w:szCs w:val="21"/>
        </w:rPr>
        <w:t>), 2014(35):225-226.</w:t>
      </w:r>
    </w:p>
    <w:p w14:paraId="6BA0CA89" w14:textId="3F181F8F" w:rsidR="00FE4662" w:rsidRPr="00D951E4" w:rsidRDefault="00FE4662" w:rsidP="00FE4662">
      <w:pPr>
        <w:numPr>
          <w:ilvl w:val="0"/>
          <w:numId w:val="1"/>
        </w:numPr>
        <w:snapToGrid w:val="0"/>
        <w:spacing w:line="360" w:lineRule="auto"/>
        <w:rPr>
          <w:szCs w:val="21"/>
        </w:rPr>
      </w:pPr>
      <w:bookmarkStart w:id="109" w:name="_Ref149731238"/>
      <w:r w:rsidRPr="00D951E4">
        <w:rPr>
          <w:szCs w:val="21"/>
        </w:rPr>
        <w:t>郭松平</w:t>
      </w:r>
      <w:r w:rsidRPr="00D951E4">
        <w:rPr>
          <w:szCs w:val="21"/>
        </w:rPr>
        <w:t xml:space="preserve">. </w:t>
      </w:r>
      <w:r w:rsidRPr="00D951E4">
        <w:rPr>
          <w:szCs w:val="21"/>
        </w:rPr>
        <w:t>我国医疗器械行业现状与展望</w:t>
      </w:r>
      <w:r w:rsidRPr="00D951E4">
        <w:rPr>
          <w:szCs w:val="21"/>
        </w:rPr>
        <w:t xml:space="preserve">[J]. </w:t>
      </w:r>
      <w:r w:rsidRPr="00D951E4">
        <w:rPr>
          <w:szCs w:val="21"/>
        </w:rPr>
        <w:t>张江科技评论</w:t>
      </w:r>
      <w:r w:rsidRPr="00D951E4">
        <w:rPr>
          <w:szCs w:val="21"/>
        </w:rPr>
        <w:t>, 2019(06):6.</w:t>
      </w:r>
      <w:bookmarkEnd w:id="109"/>
    </w:p>
    <w:p w14:paraId="45586AF7" w14:textId="77777777" w:rsidR="00801302" w:rsidRPr="00D951E4" w:rsidRDefault="00801302" w:rsidP="00DC54F2">
      <w:pPr>
        <w:numPr>
          <w:ilvl w:val="0"/>
          <w:numId w:val="1"/>
        </w:numPr>
        <w:snapToGrid w:val="0"/>
        <w:spacing w:line="360" w:lineRule="auto"/>
        <w:rPr>
          <w:szCs w:val="21"/>
        </w:rPr>
      </w:pPr>
      <w:r w:rsidRPr="00D951E4">
        <w:rPr>
          <w:szCs w:val="21"/>
        </w:rPr>
        <w:t>孙惠娟</w:t>
      </w:r>
      <w:r w:rsidRPr="00D951E4">
        <w:rPr>
          <w:szCs w:val="21"/>
        </w:rPr>
        <w:t>,</w:t>
      </w:r>
      <w:r w:rsidRPr="00D951E4">
        <w:rPr>
          <w:szCs w:val="21"/>
        </w:rPr>
        <w:t>陈洪梅</w:t>
      </w:r>
      <w:r w:rsidRPr="00D951E4">
        <w:rPr>
          <w:szCs w:val="21"/>
        </w:rPr>
        <w:t xml:space="preserve">. </w:t>
      </w:r>
      <w:r w:rsidRPr="00D951E4">
        <w:rPr>
          <w:szCs w:val="21"/>
        </w:rPr>
        <w:t>我国医疗器械产业发展路径研究</w:t>
      </w:r>
      <w:r w:rsidRPr="00D951E4">
        <w:rPr>
          <w:szCs w:val="21"/>
        </w:rPr>
        <w:t xml:space="preserve">[J]. </w:t>
      </w:r>
      <w:r w:rsidRPr="00D951E4">
        <w:rPr>
          <w:szCs w:val="21"/>
        </w:rPr>
        <w:t>江苏科技信息</w:t>
      </w:r>
      <w:r w:rsidRPr="00D951E4">
        <w:rPr>
          <w:szCs w:val="21"/>
        </w:rPr>
        <w:t>, 2014(17):13-15.</w:t>
      </w:r>
    </w:p>
    <w:p w14:paraId="365B4B75" w14:textId="428611A1" w:rsidR="00FE4662" w:rsidRPr="00D951E4" w:rsidRDefault="00FE4662" w:rsidP="00FE4662">
      <w:pPr>
        <w:numPr>
          <w:ilvl w:val="0"/>
          <w:numId w:val="1"/>
        </w:numPr>
        <w:snapToGrid w:val="0"/>
        <w:spacing w:line="360" w:lineRule="auto"/>
        <w:rPr>
          <w:szCs w:val="21"/>
        </w:rPr>
      </w:pPr>
      <w:bookmarkStart w:id="110" w:name="_Ref149731092"/>
      <w:r w:rsidRPr="00D951E4">
        <w:rPr>
          <w:szCs w:val="21"/>
        </w:rPr>
        <w:t>陈泉城</w:t>
      </w:r>
      <w:r w:rsidRPr="00D951E4">
        <w:rPr>
          <w:szCs w:val="21"/>
        </w:rPr>
        <w:t xml:space="preserve">. </w:t>
      </w:r>
      <w:r w:rsidRPr="00D951E4">
        <w:rPr>
          <w:szCs w:val="21"/>
        </w:rPr>
        <w:t>企业发展战略转型与路径选择</w:t>
      </w:r>
      <w:r w:rsidRPr="00D951E4">
        <w:rPr>
          <w:szCs w:val="21"/>
        </w:rPr>
        <w:t xml:space="preserve">[J]. </w:t>
      </w:r>
      <w:r w:rsidRPr="00D951E4">
        <w:rPr>
          <w:szCs w:val="21"/>
        </w:rPr>
        <w:t>现代营销</w:t>
      </w:r>
      <w:r w:rsidRPr="00D951E4">
        <w:rPr>
          <w:szCs w:val="21"/>
        </w:rPr>
        <w:t>(</w:t>
      </w:r>
      <w:r w:rsidRPr="00D951E4">
        <w:rPr>
          <w:szCs w:val="21"/>
        </w:rPr>
        <w:t>经营版</w:t>
      </w:r>
      <w:r w:rsidRPr="00D951E4">
        <w:rPr>
          <w:szCs w:val="21"/>
        </w:rPr>
        <w:t>), 2020(03):176-177.</w:t>
      </w:r>
      <w:bookmarkEnd w:id="110"/>
    </w:p>
    <w:p w14:paraId="3230B2C6" w14:textId="1A15C1F9" w:rsidR="00727F4E" w:rsidRPr="00D951E4" w:rsidRDefault="00727F4E" w:rsidP="00727F4E">
      <w:pPr>
        <w:numPr>
          <w:ilvl w:val="0"/>
          <w:numId w:val="1"/>
        </w:numPr>
        <w:snapToGrid w:val="0"/>
        <w:spacing w:line="360" w:lineRule="auto"/>
        <w:rPr>
          <w:szCs w:val="21"/>
        </w:rPr>
      </w:pPr>
      <w:r w:rsidRPr="00D951E4">
        <w:rPr>
          <w:color w:val="000000"/>
          <w:szCs w:val="21"/>
          <w:u w:color="000000"/>
        </w:rPr>
        <w:t>熊伟</w:t>
      </w:r>
      <w:r w:rsidRPr="00D951E4">
        <w:rPr>
          <w:color w:val="000000"/>
          <w:szCs w:val="21"/>
          <w:u w:color="000000"/>
        </w:rPr>
        <w:t>,</w:t>
      </w:r>
      <w:r w:rsidRPr="00D951E4">
        <w:rPr>
          <w:color w:val="000000"/>
          <w:szCs w:val="21"/>
          <w:u w:color="000000"/>
        </w:rPr>
        <w:t>陈新华</w:t>
      </w:r>
      <w:r w:rsidRPr="00D951E4">
        <w:rPr>
          <w:color w:val="000000"/>
          <w:szCs w:val="21"/>
          <w:u w:color="000000"/>
        </w:rPr>
        <w:t>,</w:t>
      </w:r>
      <w:r w:rsidRPr="00D951E4">
        <w:rPr>
          <w:color w:val="000000"/>
          <w:szCs w:val="21"/>
          <w:u w:color="000000"/>
        </w:rPr>
        <w:t>许丹霞</w:t>
      </w:r>
      <w:r w:rsidRPr="00D951E4">
        <w:rPr>
          <w:color w:val="000000"/>
          <w:szCs w:val="21"/>
          <w:u w:color="000000"/>
        </w:rPr>
        <w:t>,</w:t>
      </w:r>
      <w:r w:rsidRPr="00D951E4">
        <w:rPr>
          <w:color w:val="000000"/>
          <w:szCs w:val="21"/>
          <w:u w:color="000000"/>
        </w:rPr>
        <w:t>等</w:t>
      </w:r>
      <w:r w:rsidRPr="00D951E4">
        <w:rPr>
          <w:color w:val="000000"/>
          <w:szCs w:val="21"/>
          <w:u w:color="000000"/>
        </w:rPr>
        <w:t xml:space="preserve">. </w:t>
      </w:r>
      <w:r w:rsidRPr="00D951E4">
        <w:rPr>
          <w:color w:val="000000"/>
          <w:szCs w:val="21"/>
          <w:u w:color="000000"/>
        </w:rPr>
        <w:t>国产医疗器械的研发和转化思考</w:t>
      </w:r>
      <w:r w:rsidRPr="00D951E4">
        <w:rPr>
          <w:color w:val="000000"/>
          <w:szCs w:val="21"/>
          <w:u w:color="000000"/>
        </w:rPr>
        <w:t xml:space="preserve">[J]. </w:t>
      </w:r>
      <w:r w:rsidRPr="00D951E4">
        <w:rPr>
          <w:color w:val="000000"/>
          <w:szCs w:val="21"/>
          <w:u w:color="000000"/>
        </w:rPr>
        <w:t>医疗装备</w:t>
      </w:r>
      <w:r w:rsidRPr="00D951E4">
        <w:rPr>
          <w:color w:val="000000"/>
          <w:szCs w:val="21"/>
          <w:u w:color="000000"/>
        </w:rPr>
        <w:t>, 2021, 34(1): 8-10, 14.</w:t>
      </w:r>
    </w:p>
    <w:p w14:paraId="6FBE32FC" w14:textId="180CE1AA" w:rsidR="00F4798F" w:rsidRPr="00D951E4" w:rsidRDefault="00801302" w:rsidP="00DC54F2">
      <w:pPr>
        <w:numPr>
          <w:ilvl w:val="0"/>
          <w:numId w:val="1"/>
        </w:numPr>
        <w:snapToGrid w:val="0"/>
        <w:spacing w:line="360" w:lineRule="auto"/>
        <w:rPr>
          <w:szCs w:val="21"/>
        </w:rPr>
      </w:pPr>
      <w:r w:rsidRPr="00D951E4">
        <w:rPr>
          <w:color w:val="000000"/>
          <w:szCs w:val="21"/>
          <w:u w:color="000000"/>
        </w:rPr>
        <w:t>叶璇</w:t>
      </w:r>
      <w:r w:rsidRPr="00D951E4">
        <w:rPr>
          <w:color w:val="000000"/>
          <w:szCs w:val="21"/>
          <w:u w:color="000000"/>
        </w:rPr>
        <w:t xml:space="preserve">. </w:t>
      </w:r>
      <w:r w:rsidRPr="00D951E4">
        <w:rPr>
          <w:color w:val="000000"/>
          <w:szCs w:val="21"/>
          <w:u w:color="000000"/>
        </w:rPr>
        <w:t>中国医疗器械产业发展的</w:t>
      </w:r>
      <w:r w:rsidRPr="00D951E4">
        <w:rPr>
          <w:color w:val="000000"/>
          <w:szCs w:val="21"/>
          <w:u w:color="000000"/>
        </w:rPr>
        <w:t>SWOT</w:t>
      </w:r>
      <w:r w:rsidRPr="00D951E4">
        <w:rPr>
          <w:color w:val="000000"/>
          <w:szCs w:val="21"/>
          <w:u w:color="000000"/>
        </w:rPr>
        <w:t>分析</w:t>
      </w:r>
      <w:r w:rsidRPr="00D951E4">
        <w:rPr>
          <w:color w:val="000000"/>
          <w:szCs w:val="21"/>
          <w:u w:color="000000"/>
        </w:rPr>
        <w:t xml:space="preserve">[J]. </w:t>
      </w:r>
      <w:r w:rsidRPr="00D951E4">
        <w:rPr>
          <w:color w:val="000000"/>
          <w:szCs w:val="21"/>
          <w:u w:color="000000"/>
        </w:rPr>
        <w:t>中国产经</w:t>
      </w:r>
      <w:r w:rsidRPr="00D951E4">
        <w:rPr>
          <w:color w:val="000000"/>
          <w:szCs w:val="21"/>
          <w:u w:color="000000"/>
        </w:rPr>
        <w:t>, 2020, No.248(16): 31-32.</w:t>
      </w:r>
    </w:p>
    <w:p w14:paraId="570C52B8" w14:textId="77777777" w:rsidR="00B95B72" w:rsidRPr="00D951E4" w:rsidRDefault="00B95B72" w:rsidP="00B95B72">
      <w:pPr>
        <w:numPr>
          <w:ilvl w:val="0"/>
          <w:numId w:val="1"/>
        </w:numPr>
        <w:snapToGrid w:val="0"/>
        <w:spacing w:line="360" w:lineRule="auto"/>
        <w:rPr>
          <w:szCs w:val="21"/>
        </w:rPr>
      </w:pPr>
      <w:r w:rsidRPr="00D951E4">
        <w:rPr>
          <w:szCs w:val="21"/>
        </w:rPr>
        <w:t>高舒楠</w:t>
      </w:r>
      <w:r w:rsidRPr="00D951E4">
        <w:rPr>
          <w:szCs w:val="21"/>
        </w:rPr>
        <w:t xml:space="preserve">. </w:t>
      </w:r>
      <w:r w:rsidRPr="00D951E4">
        <w:rPr>
          <w:szCs w:val="21"/>
        </w:rPr>
        <w:t>基于财务战略矩阵的医药企业研究</w:t>
      </w:r>
      <w:r w:rsidRPr="00D951E4">
        <w:rPr>
          <w:szCs w:val="21"/>
        </w:rPr>
        <w:t xml:space="preserve">[J]. </w:t>
      </w:r>
      <w:r w:rsidRPr="00D951E4">
        <w:rPr>
          <w:szCs w:val="21"/>
        </w:rPr>
        <w:t>大众投资指南</w:t>
      </w:r>
      <w:r w:rsidRPr="00D951E4">
        <w:rPr>
          <w:szCs w:val="21"/>
        </w:rPr>
        <w:t>, 2023(1):194-196.</w:t>
      </w:r>
    </w:p>
    <w:p w14:paraId="7B19B34A" w14:textId="43E34528" w:rsidR="00B95B72" w:rsidRPr="00D951E4" w:rsidRDefault="00B95B72" w:rsidP="00B95B72">
      <w:pPr>
        <w:numPr>
          <w:ilvl w:val="0"/>
          <w:numId w:val="1"/>
        </w:numPr>
        <w:snapToGrid w:val="0"/>
        <w:spacing w:line="360" w:lineRule="auto"/>
        <w:rPr>
          <w:szCs w:val="21"/>
        </w:rPr>
      </w:pPr>
      <w:r w:rsidRPr="00D951E4">
        <w:rPr>
          <w:szCs w:val="21"/>
        </w:rPr>
        <w:t>钱红光</w:t>
      </w:r>
      <w:r w:rsidRPr="00D951E4">
        <w:rPr>
          <w:szCs w:val="21"/>
        </w:rPr>
        <w:t>,</w:t>
      </w:r>
      <w:r w:rsidRPr="00D951E4">
        <w:rPr>
          <w:szCs w:val="21"/>
        </w:rPr>
        <w:t>陈非池</w:t>
      </w:r>
      <w:r w:rsidRPr="00D951E4">
        <w:rPr>
          <w:szCs w:val="21"/>
        </w:rPr>
        <w:t xml:space="preserve">. </w:t>
      </w:r>
      <w:r w:rsidRPr="00D951E4">
        <w:rPr>
          <w:szCs w:val="21"/>
        </w:rPr>
        <w:t>长短期窗口视角下医疗企业连续并购绩效研究</w:t>
      </w:r>
      <w:r w:rsidRPr="00D951E4">
        <w:rPr>
          <w:szCs w:val="21"/>
        </w:rPr>
        <w:t xml:space="preserve">[J]. </w:t>
      </w:r>
      <w:r w:rsidRPr="00D951E4">
        <w:rPr>
          <w:szCs w:val="21"/>
        </w:rPr>
        <w:t>商业会计</w:t>
      </w:r>
      <w:r w:rsidRPr="00D951E4">
        <w:rPr>
          <w:szCs w:val="21"/>
        </w:rPr>
        <w:t>, 2021(14):70-174.</w:t>
      </w:r>
    </w:p>
    <w:p w14:paraId="40BAEAE0" w14:textId="77777777" w:rsidR="00D01B45" w:rsidRPr="00D951E4" w:rsidRDefault="00D01B45" w:rsidP="00D01B45">
      <w:pPr>
        <w:numPr>
          <w:ilvl w:val="0"/>
          <w:numId w:val="1"/>
        </w:numPr>
        <w:snapToGrid w:val="0"/>
        <w:spacing w:line="360" w:lineRule="auto"/>
        <w:rPr>
          <w:szCs w:val="21"/>
        </w:rPr>
      </w:pPr>
      <w:bookmarkStart w:id="111" w:name="_Ref149731286"/>
      <w:r w:rsidRPr="00D951E4">
        <w:rPr>
          <w:szCs w:val="21"/>
        </w:rPr>
        <w:t>刘丹</w:t>
      </w:r>
      <w:r w:rsidRPr="00D951E4">
        <w:rPr>
          <w:szCs w:val="21"/>
        </w:rPr>
        <w:t>,</w:t>
      </w:r>
      <w:r w:rsidRPr="00D951E4">
        <w:rPr>
          <w:szCs w:val="21"/>
        </w:rPr>
        <w:t>刘升福</w:t>
      </w:r>
      <w:r w:rsidRPr="00D951E4">
        <w:rPr>
          <w:szCs w:val="21"/>
        </w:rPr>
        <w:t xml:space="preserve">. </w:t>
      </w:r>
      <w:r w:rsidRPr="00D951E4">
        <w:rPr>
          <w:szCs w:val="21"/>
        </w:rPr>
        <w:t>贸易摩擦背景下跨国企业财务战略影响分析</w:t>
      </w:r>
      <w:r w:rsidRPr="00D951E4">
        <w:rPr>
          <w:szCs w:val="21"/>
        </w:rPr>
        <w:t xml:space="preserve">[J]. </w:t>
      </w:r>
      <w:r w:rsidRPr="00D951E4">
        <w:rPr>
          <w:szCs w:val="21"/>
        </w:rPr>
        <w:t>行政事业资产与财务</w:t>
      </w:r>
      <w:r w:rsidRPr="00D951E4">
        <w:rPr>
          <w:szCs w:val="21"/>
        </w:rPr>
        <w:t>, 2020(10):95-96.</w:t>
      </w:r>
      <w:bookmarkEnd w:id="111"/>
    </w:p>
    <w:p w14:paraId="79E8F8E1" w14:textId="178465BB" w:rsidR="00D01B45" w:rsidRPr="00D951E4" w:rsidRDefault="00D01B45" w:rsidP="00D01B45">
      <w:pPr>
        <w:numPr>
          <w:ilvl w:val="0"/>
          <w:numId w:val="1"/>
        </w:numPr>
        <w:snapToGrid w:val="0"/>
        <w:spacing w:line="360" w:lineRule="auto"/>
        <w:rPr>
          <w:szCs w:val="21"/>
        </w:rPr>
      </w:pPr>
      <w:bookmarkStart w:id="112" w:name="_Ref149731305"/>
      <w:r w:rsidRPr="00D951E4">
        <w:rPr>
          <w:szCs w:val="21"/>
        </w:rPr>
        <w:t>朱德龙</w:t>
      </w:r>
      <w:r w:rsidRPr="00D951E4">
        <w:rPr>
          <w:szCs w:val="21"/>
        </w:rPr>
        <w:t>,</w:t>
      </w:r>
      <w:r w:rsidRPr="00D951E4">
        <w:rPr>
          <w:szCs w:val="21"/>
        </w:rPr>
        <w:t>权容蔓</w:t>
      </w:r>
      <w:r w:rsidRPr="00D951E4">
        <w:rPr>
          <w:szCs w:val="21"/>
        </w:rPr>
        <w:t xml:space="preserve">. </w:t>
      </w:r>
      <w:r w:rsidRPr="00D951E4">
        <w:rPr>
          <w:szCs w:val="21"/>
        </w:rPr>
        <w:t>跨国企业海外子公司人力资源管理战略选择研究</w:t>
      </w:r>
      <w:r w:rsidRPr="00D951E4">
        <w:rPr>
          <w:szCs w:val="21"/>
        </w:rPr>
        <w:t xml:space="preserve">[J]. </w:t>
      </w:r>
      <w:r w:rsidRPr="00D951E4">
        <w:rPr>
          <w:szCs w:val="21"/>
        </w:rPr>
        <w:t>中国集体经济</w:t>
      </w:r>
      <w:r w:rsidRPr="00D951E4">
        <w:rPr>
          <w:szCs w:val="21"/>
        </w:rPr>
        <w:t>, 2020(18):112-113.</w:t>
      </w:r>
      <w:bookmarkEnd w:id="112"/>
    </w:p>
    <w:p w14:paraId="7E223383" w14:textId="0EF6F34D" w:rsidR="00802F81" w:rsidRPr="00D951E4" w:rsidRDefault="002B5618" w:rsidP="002B5618">
      <w:pPr>
        <w:snapToGrid w:val="0"/>
        <w:spacing w:line="360" w:lineRule="auto"/>
        <w:ind w:left="480"/>
        <w:rPr>
          <w:szCs w:val="21"/>
        </w:rPr>
      </w:pPr>
      <w:r w:rsidRPr="00D951E4">
        <w:rPr>
          <w:szCs w:val="21"/>
        </w:rPr>
        <w:br w:type="page"/>
      </w:r>
    </w:p>
    <w:p w14:paraId="777CB1A2" w14:textId="38C61129" w:rsidR="00802F81" w:rsidRPr="00D951E4" w:rsidRDefault="00802F81" w:rsidP="00802F81">
      <w:pPr>
        <w:pStyle w:val="13"/>
      </w:pPr>
      <w:bookmarkStart w:id="113" w:name="_Toc147429918"/>
      <w:bookmarkStart w:id="114" w:name="_Toc155292193"/>
      <w:r w:rsidRPr="00D951E4">
        <w:lastRenderedPageBreak/>
        <w:t>致谢</w:t>
      </w:r>
      <w:bookmarkEnd w:id="113"/>
      <w:bookmarkEnd w:id="114"/>
    </w:p>
    <w:p w14:paraId="6E9DD012" w14:textId="6E8652A6" w:rsidR="00802F81" w:rsidRPr="00D951E4" w:rsidRDefault="00802F81" w:rsidP="00802F81">
      <w:pPr>
        <w:spacing w:line="360" w:lineRule="auto"/>
        <w:rPr>
          <w:szCs w:val="21"/>
        </w:rPr>
      </w:pPr>
    </w:p>
    <w:p w14:paraId="06C47655" w14:textId="38328970" w:rsidR="00802F81" w:rsidRPr="00D951E4" w:rsidRDefault="00802F81" w:rsidP="00802F81">
      <w:pPr>
        <w:spacing w:line="360" w:lineRule="auto"/>
        <w:ind w:firstLineChars="200" w:firstLine="420"/>
        <w:rPr>
          <w:szCs w:val="21"/>
        </w:rPr>
      </w:pPr>
      <w:r w:rsidRPr="00D951E4">
        <w:rPr>
          <w:szCs w:val="21"/>
        </w:rPr>
        <w:t>。</w:t>
      </w:r>
    </w:p>
    <w:p w14:paraId="636EBA4B" w14:textId="77777777" w:rsidR="00802F81" w:rsidRPr="00D951E4" w:rsidRDefault="00802F81" w:rsidP="00802F81">
      <w:pPr>
        <w:snapToGrid w:val="0"/>
        <w:spacing w:line="360" w:lineRule="auto"/>
        <w:ind w:left="480"/>
        <w:rPr>
          <w:szCs w:val="21"/>
        </w:rPr>
      </w:pPr>
    </w:p>
    <w:sectPr w:rsidR="00802F81" w:rsidRPr="00D951E4" w:rsidSect="00AC6710">
      <w:headerReference w:type="default" r:id="rId23"/>
      <w:footerReference w:type="default" r:id="rId24"/>
      <w:pgSz w:w="11906" w:h="16838" w:code="9"/>
      <w:pgMar w:top="1985" w:right="1588" w:bottom="2268" w:left="1588" w:header="1418" w:footer="1701" w:gutter="0"/>
      <w:pgNumType w:start="1"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CF4FC" w14:textId="77777777" w:rsidR="002A1BD6" w:rsidRDefault="002A1BD6" w:rsidP="00686C87">
      <w:r>
        <w:separator/>
      </w:r>
    </w:p>
  </w:endnote>
  <w:endnote w:type="continuationSeparator" w:id="0">
    <w:p w14:paraId="7A030349" w14:textId="77777777" w:rsidR="002A1BD6" w:rsidRDefault="002A1BD6" w:rsidP="00686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5158146"/>
      <w:docPartObj>
        <w:docPartGallery w:val="Page Numbers (Bottom of Page)"/>
        <w:docPartUnique/>
      </w:docPartObj>
    </w:sdtPr>
    <w:sdtContent>
      <w:p w14:paraId="2E119B88" w14:textId="74D72879" w:rsidR="00445E8D" w:rsidRDefault="001F1A99" w:rsidP="001F1A99">
        <w:pPr>
          <w:pStyle w:val="a5"/>
          <w:jc w:val="center"/>
        </w:pPr>
        <w:r>
          <w:fldChar w:fldCharType="begin"/>
        </w:r>
        <w:r>
          <w:instrText>PAGE   \* MERGEFORMAT</w:instrText>
        </w:r>
        <w:r>
          <w:fldChar w:fldCharType="separate"/>
        </w:r>
        <w:r w:rsidR="00511865" w:rsidRPr="00511865">
          <w:rPr>
            <w:noProof/>
            <w:lang w:val="zh-CN"/>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775D8" w14:textId="77777777" w:rsidR="002A1BD6" w:rsidRDefault="002A1BD6" w:rsidP="00686C87">
      <w:r>
        <w:separator/>
      </w:r>
    </w:p>
  </w:footnote>
  <w:footnote w:type="continuationSeparator" w:id="0">
    <w:p w14:paraId="79FDC46D" w14:textId="77777777" w:rsidR="002A1BD6" w:rsidRDefault="002A1BD6" w:rsidP="00686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B6F10" w14:textId="6E588023" w:rsidR="002A0D27" w:rsidRDefault="002A0D27">
    <w:pPr>
      <w:pStyle w:val="a3"/>
    </w:pPr>
    <w:r>
      <w:rPr>
        <w:rFonts w:hint="eastAsia"/>
      </w:rPr>
      <w:t>上海交通大学</w:t>
    </w:r>
    <w:r>
      <w:rPr>
        <w:rFonts w:hint="eastAsia"/>
      </w:rPr>
      <w:t>M</w:t>
    </w:r>
    <w:r>
      <w:t>BA</w:t>
    </w:r>
    <w:r>
      <w:rPr>
        <w:rFonts w:hint="eastAsia"/>
      </w:rPr>
      <w:t>学位论文</w:t>
    </w:r>
    <w:r>
      <w:ptab w:relativeTo="margin" w:alignment="center" w:leader="none"/>
    </w:r>
    <w:r>
      <w:ptab w:relativeTo="margin" w:alignment="right" w:leader="none"/>
    </w:r>
    <w:r>
      <w:t>F</w:t>
    </w:r>
    <w:r>
      <w:rPr>
        <w:rFonts w:hint="eastAsia"/>
      </w:rPr>
      <w:t>医疗器械公司战略研究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42CA"/>
    <w:multiLevelType w:val="hybridMultilevel"/>
    <w:tmpl w:val="B082DD30"/>
    <w:lvl w:ilvl="0" w:tplc="DB421114">
      <w:start w:val="1"/>
      <w:numFmt w:val="decimal"/>
      <w:lvlText w:val="(%1)"/>
      <w:lvlJc w:val="left"/>
      <w:pPr>
        <w:ind w:left="780" w:hanging="360"/>
      </w:pPr>
      <w:rPr>
        <w:rFonts w:hint="default"/>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5356AF7"/>
    <w:multiLevelType w:val="hybridMultilevel"/>
    <w:tmpl w:val="B3CC2E24"/>
    <w:lvl w:ilvl="0" w:tplc="7F2ACB6C">
      <w:start w:val="1"/>
      <w:numFmt w:val="bullet"/>
      <w:lvlText w:val="•"/>
      <w:lvlJc w:val="left"/>
      <w:pPr>
        <w:tabs>
          <w:tab w:val="num" w:pos="720"/>
        </w:tabs>
        <w:ind w:left="720" w:hanging="360"/>
      </w:pPr>
      <w:rPr>
        <w:rFonts w:ascii="Arial" w:hAnsi="Arial" w:hint="default"/>
      </w:rPr>
    </w:lvl>
    <w:lvl w:ilvl="1" w:tplc="A2F63D14" w:tentative="1">
      <w:start w:val="1"/>
      <w:numFmt w:val="bullet"/>
      <w:lvlText w:val="•"/>
      <w:lvlJc w:val="left"/>
      <w:pPr>
        <w:tabs>
          <w:tab w:val="num" w:pos="1440"/>
        </w:tabs>
        <w:ind w:left="1440" w:hanging="360"/>
      </w:pPr>
      <w:rPr>
        <w:rFonts w:ascii="Arial" w:hAnsi="Arial" w:hint="default"/>
      </w:rPr>
    </w:lvl>
    <w:lvl w:ilvl="2" w:tplc="990AB62E" w:tentative="1">
      <w:start w:val="1"/>
      <w:numFmt w:val="bullet"/>
      <w:lvlText w:val="•"/>
      <w:lvlJc w:val="left"/>
      <w:pPr>
        <w:tabs>
          <w:tab w:val="num" w:pos="2160"/>
        </w:tabs>
        <w:ind w:left="2160" w:hanging="360"/>
      </w:pPr>
      <w:rPr>
        <w:rFonts w:ascii="Arial" w:hAnsi="Arial" w:hint="default"/>
      </w:rPr>
    </w:lvl>
    <w:lvl w:ilvl="3" w:tplc="B33ED3F6" w:tentative="1">
      <w:start w:val="1"/>
      <w:numFmt w:val="bullet"/>
      <w:lvlText w:val="•"/>
      <w:lvlJc w:val="left"/>
      <w:pPr>
        <w:tabs>
          <w:tab w:val="num" w:pos="2880"/>
        </w:tabs>
        <w:ind w:left="2880" w:hanging="360"/>
      </w:pPr>
      <w:rPr>
        <w:rFonts w:ascii="Arial" w:hAnsi="Arial" w:hint="default"/>
      </w:rPr>
    </w:lvl>
    <w:lvl w:ilvl="4" w:tplc="1660B172" w:tentative="1">
      <w:start w:val="1"/>
      <w:numFmt w:val="bullet"/>
      <w:lvlText w:val="•"/>
      <w:lvlJc w:val="left"/>
      <w:pPr>
        <w:tabs>
          <w:tab w:val="num" w:pos="3600"/>
        </w:tabs>
        <w:ind w:left="3600" w:hanging="360"/>
      </w:pPr>
      <w:rPr>
        <w:rFonts w:ascii="Arial" w:hAnsi="Arial" w:hint="default"/>
      </w:rPr>
    </w:lvl>
    <w:lvl w:ilvl="5" w:tplc="0E287464" w:tentative="1">
      <w:start w:val="1"/>
      <w:numFmt w:val="bullet"/>
      <w:lvlText w:val="•"/>
      <w:lvlJc w:val="left"/>
      <w:pPr>
        <w:tabs>
          <w:tab w:val="num" w:pos="4320"/>
        </w:tabs>
        <w:ind w:left="4320" w:hanging="360"/>
      </w:pPr>
      <w:rPr>
        <w:rFonts w:ascii="Arial" w:hAnsi="Arial" w:hint="default"/>
      </w:rPr>
    </w:lvl>
    <w:lvl w:ilvl="6" w:tplc="7DA0FBE2" w:tentative="1">
      <w:start w:val="1"/>
      <w:numFmt w:val="bullet"/>
      <w:lvlText w:val="•"/>
      <w:lvlJc w:val="left"/>
      <w:pPr>
        <w:tabs>
          <w:tab w:val="num" w:pos="5040"/>
        </w:tabs>
        <w:ind w:left="5040" w:hanging="360"/>
      </w:pPr>
      <w:rPr>
        <w:rFonts w:ascii="Arial" w:hAnsi="Arial" w:hint="default"/>
      </w:rPr>
    </w:lvl>
    <w:lvl w:ilvl="7" w:tplc="C59C9F7A" w:tentative="1">
      <w:start w:val="1"/>
      <w:numFmt w:val="bullet"/>
      <w:lvlText w:val="•"/>
      <w:lvlJc w:val="left"/>
      <w:pPr>
        <w:tabs>
          <w:tab w:val="num" w:pos="5760"/>
        </w:tabs>
        <w:ind w:left="5760" w:hanging="360"/>
      </w:pPr>
      <w:rPr>
        <w:rFonts w:ascii="Arial" w:hAnsi="Arial" w:hint="default"/>
      </w:rPr>
    </w:lvl>
    <w:lvl w:ilvl="8" w:tplc="8CB2F5F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F92DA7"/>
    <w:multiLevelType w:val="hybridMultilevel"/>
    <w:tmpl w:val="206E86D4"/>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501E94"/>
    <w:multiLevelType w:val="hybridMultilevel"/>
    <w:tmpl w:val="7564192E"/>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6938BC"/>
    <w:multiLevelType w:val="hybridMultilevel"/>
    <w:tmpl w:val="4552BD60"/>
    <w:lvl w:ilvl="0" w:tplc="D3D663C8">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4CA4E58"/>
    <w:multiLevelType w:val="hybridMultilevel"/>
    <w:tmpl w:val="B4640690"/>
    <w:lvl w:ilvl="0" w:tplc="1AB2A1EE">
      <w:start w:val="1"/>
      <w:numFmt w:val="bullet"/>
      <w:lvlText w:val=""/>
      <w:lvlJc w:val="left"/>
      <w:pPr>
        <w:tabs>
          <w:tab w:val="num" w:pos="720"/>
        </w:tabs>
        <w:ind w:left="720" w:hanging="360"/>
      </w:pPr>
      <w:rPr>
        <w:rFonts w:ascii="Wingdings" w:hAnsi="Wingdings" w:hint="default"/>
      </w:rPr>
    </w:lvl>
    <w:lvl w:ilvl="1" w:tplc="93FEF60E" w:tentative="1">
      <w:start w:val="1"/>
      <w:numFmt w:val="bullet"/>
      <w:lvlText w:val=""/>
      <w:lvlJc w:val="left"/>
      <w:pPr>
        <w:tabs>
          <w:tab w:val="num" w:pos="1440"/>
        </w:tabs>
        <w:ind w:left="1440" w:hanging="360"/>
      </w:pPr>
      <w:rPr>
        <w:rFonts w:ascii="Wingdings" w:hAnsi="Wingdings" w:hint="default"/>
      </w:rPr>
    </w:lvl>
    <w:lvl w:ilvl="2" w:tplc="3A9CCEE6" w:tentative="1">
      <w:start w:val="1"/>
      <w:numFmt w:val="bullet"/>
      <w:lvlText w:val=""/>
      <w:lvlJc w:val="left"/>
      <w:pPr>
        <w:tabs>
          <w:tab w:val="num" w:pos="2160"/>
        </w:tabs>
        <w:ind w:left="2160" w:hanging="360"/>
      </w:pPr>
      <w:rPr>
        <w:rFonts w:ascii="Wingdings" w:hAnsi="Wingdings" w:hint="default"/>
      </w:rPr>
    </w:lvl>
    <w:lvl w:ilvl="3" w:tplc="F0163D72" w:tentative="1">
      <w:start w:val="1"/>
      <w:numFmt w:val="bullet"/>
      <w:lvlText w:val=""/>
      <w:lvlJc w:val="left"/>
      <w:pPr>
        <w:tabs>
          <w:tab w:val="num" w:pos="2880"/>
        </w:tabs>
        <w:ind w:left="2880" w:hanging="360"/>
      </w:pPr>
      <w:rPr>
        <w:rFonts w:ascii="Wingdings" w:hAnsi="Wingdings" w:hint="default"/>
      </w:rPr>
    </w:lvl>
    <w:lvl w:ilvl="4" w:tplc="9BF2343C" w:tentative="1">
      <w:start w:val="1"/>
      <w:numFmt w:val="bullet"/>
      <w:lvlText w:val=""/>
      <w:lvlJc w:val="left"/>
      <w:pPr>
        <w:tabs>
          <w:tab w:val="num" w:pos="3600"/>
        </w:tabs>
        <w:ind w:left="3600" w:hanging="360"/>
      </w:pPr>
      <w:rPr>
        <w:rFonts w:ascii="Wingdings" w:hAnsi="Wingdings" w:hint="default"/>
      </w:rPr>
    </w:lvl>
    <w:lvl w:ilvl="5" w:tplc="594C381E" w:tentative="1">
      <w:start w:val="1"/>
      <w:numFmt w:val="bullet"/>
      <w:lvlText w:val=""/>
      <w:lvlJc w:val="left"/>
      <w:pPr>
        <w:tabs>
          <w:tab w:val="num" w:pos="4320"/>
        </w:tabs>
        <w:ind w:left="4320" w:hanging="360"/>
      </w:pPr>
      <w:rPr>
        <w:rFonts w:ascii="Wingdings" w:hAnsi="Wingdings" w:hint="default"/>
      </w:rPr>
    </w:lvl>
    <w:lvl w:ilvl="6" w:tplc="65947812" w:tentative="1">
      <w:start w:val="1"/>
      <w:numFmt w:val="bullet"/>
      <w:lvlText w:val=""/>
      <w:lvlJc w:val="left"/>
      <w:pPr>
        <w:tabs>
          <w:tab w:val="num" w:pos="5040"/>
        </w:tabs>
        <w:ind w:left="5040" w:hanging="360"/>
      </w:pPr>
      <w:rPr>
        <w:rFonts w:ascii="Wingdings" w:hAnsi="Wingdings" w:hint="default"/>
      </w:rPr>
    </w:lvl>
    <w:lvl w:ilvl="7" w:tplc="E4148138" w:tentative="1">
      <w:start w:val="1"/>
      <w:numFmt w:val="bullet"/>
      <w:lvlText w:val=""/>
      <w:lvlJc w:val="left"/>
      <w:pPr>
        <w:tabs>
          <w:tab w:val="num" w:pos="5760"/>
        </w:tabs>
        <w:ind w:left="5760" w:hanging="360"/>
      </w:pPr>
      <w:rPr>
        <w:rFonts w:ascii="Wingdings" w:hAnsi="Wingdings" w:hint="default"/>
      </w:rPr>
    </w:lvl>
    <w:lvl w:ilvl="8" w:tplc="E68C1E7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D012C5"/>
    <w:multiLevelType w:val="hybridMultilevel"/>
    <w:tmpl w:val="783C37A0"/>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60F6396"/>
    <w:multiLevelType w:val="multilevel"/>
    <w:tmpl w:val="616494C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9C5464A"/>
    <w:multiLevelType w:val="hybridMultilevel"/>
    <w:tmpl w:val="9EC67C2E"/>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C1753B9"/>
    <w:multiLevelType w:val="hybridMultilevel"/>
    <w:tmpl w:val="5194F03A"/>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DA7B2E"/>
    <w:multiLevelType w:val="hybridMultilevel"/>
    <w:tmpl w:val="E0E0B212"/>
    <w:lvl w:ilvl="0" w:tplc="02C0FD84">
      <w:start w:val="1"/>
      <w:numFmt w:val="bullet"/>
      <w:lvlText w:val=""/>
      <w:lvlJc w:val="left"/>
      <w:pPr>
        <w:tabs>
          <w:tab w:val="num" w:pos="720"/>
        </w:tabs>
        <w:ind w:left="720" w:hanging="360"/>
      </w:pPr>
      <w:rPr>
        <w:rFonts w:ascii="Wingdings" w:hAnsi="Wingdings" w:hint="default"/>
      </w:rPr>
    </w:lvl>
    <w:lvl w:ilvl="1" w:tplc="57AA7CB0" w:tentative="1">
      <w:start w:val="1"/>
      <w:numFmt w:val="bullet"/>
      <w:lvlText w:val=""/>
      <w:lvlJc w:val="left"/>
      <w:pPr>
        <w:tabs>
          <w:tab w:val="num" w:pos="1440"/>
        </w:tabs>
        <w:ind w:left="1440" w:hanging="360"/>
      </w:pPr>
      <w:rPr>
        <w:rFonts w:ascii="Wingdings" w:hAnsi="Wingdings" w:hint="default"/>
      </w:rPr>
    </w:lvl>
    <w:lvl w:ilvl="2" w:tplc="05109248" w:tentative="1">
      <w:start w:val="1"/>
      <w:numFmt w:val="bullet"/>
      <w:lvlText w:val=""/>
      <w:lvlJc w:val="left"/>
      <w:pPr>
        <w:tabs>
          <w:tab w:val="num" w:pos="2160"/>
        </w:tabs>
        <w:ind w:left="2160" w:hanging="360"/>
      </w:pPr>
      <w:rPr>
        <w:rFonts w:ascii="Wingdings" w:hAnsi="Wingdings" w:hint="default"/>
      </w:rPr>
    </w:lvl>
    <w:lvl w:ilvl="3" w:tplc="4FCE0A20" w:tentative="1">
      <w:start w:val="1"/>
      <w:numFmt w:val="bullet"/>
      <w:lvlText w:val=""/>
      <w:lvlJc w:val="left"/>
      <w:pPr>
        <w:tabs>
          <w:tab w:val="num" w:pos="2880"/>
        </w:tabs>
        <w:ind w:left="2880" w:hanging="360"/>
      </w:pPr>
      <w:rPr>
        <w:rFonts w:ascii="Wingdings" w:hAnsi="Wingdings" w:hint="default"/>
      </w:rPr>
    </w:lvl>
    <w:lvl w:ilvl="4" w:tplc="B9160D66" w:tentative="1">
      <w:start w:val="1"/>
      <w:numFmt w:val="bullet"/>
      <w:lvlText w:val=""/>
      <w:lvlJc w:val="left"/>
      <w:pPr>
        <w:tabs>
          <w:tab w:val="num" w:pos="3600"/>
        </w:tabs>
        <w:ind w:left="3600" w:hanging="360"/>
      </w:pPr>
      <w:rPr>
        <w:rFonts w:ascii="Wingdings" w:hAnsi="Wingdings" w:hint="default"/>
      </w:rPr>
    </w:lvl>
    <w:lvl w:ilvl="5" w:tplc="625CE3CA" w:tentative="1">
      <w:start w:val="1"/>
      <w:numFmt w:val="bullet"/>
      <w:lvlText w:val=""/>
      <w:lvlJc w:val="left"/>
      <w:pPr>
        <w:tabs>
          <w:tab w:val="num" w:pos="4320"/>
        </w:tabs>
        <w:ind w:left="4320" w:hanging="360"/>
      </w:pPr>
      <w:rPr>
        <w:rFonts w:ascii="Wingdings" w:hAnsi="Wingdings" w:hint="default"/>
      </w:rPr>
    </w:lvl>
    <w:lvl w:ilvl="6" w:tplc="6E6A3F98" w:tentative="1">
      <w:start w:val="1"/>
      <w:numFmt w:val="bullet"/>
      <w:lvlText w:val=""/>
      <w:lvlJc w:val="left"/>
      <w:pPr>
        <w:tabs>
          <w:tab w:val="num" w:pos="5040"/>
        </w:tabs>
        <w:ind w:left="5040" w:hanging="360"/>
      </w:pPr>
      <w:rPr>
        <w:rFonts w:ascii="Wingdings" w:hAnsi="Wingdings" w:hint="default"/>
      </w:rPr>
    </w:lvl>
    <w:lvl w:ilvl="7" w:tplc="F7229810" w:tentative="1">
      <w:start w:val="1"/>
      <w:numFmt w:val="bullet"/>
      <w:lvlText w:val=""/>
      <w:lvlJc w:val="left"/>
      <w:pPr>
        <w:tabs>
          <w:tab w:val="num" w:pos="5760"/>
        </w:tabs>
        <w:ind w:left="5760" w:hanging="360"/>
      </w:pPr>
      <w:rPr>
        <w:rFonts w:ascii="Wingdings" w:hAnsi="Wingdings" w:hint="default"/>
      </w:rPr>
    </w:lvl>
    <w:lvl w:ilvl="8" w:tplc="16ECA7D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35764"/>
    <w:multiLevelType w:val="hybridMultilevel"/>
    <w:tmpl w:val="DC868B26"/>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0650CC7"/>
    <w:multiLevelType w:val="hybridMultilevel"/>
    <w:tmpl w:val="CEDC7340"/>
    <w:lvl w:ilvl="0" w:tplc="61F0B4FC">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21537B9"/>
    <w:multiLevelType w:val="hybridMultilevel"/>
    <w:tmpl w:val="C47C4A98"/>
    <w:lvl w:ilvl="0" w:tplc="3BA45378">
      <w:start w:val="1"/>
      <w:numFmt w:val="bullet"/>
      <w:lvlText w:val=""/>
      <w:lvlJc w:val="left"/>
      <w:pPr>
        <w:tabs>
          <w:tab w:val="num" w:pos="720"/>
        </w:tabs>
        <w:ind w:left="720" w:hanging="360"/>
      </w:pPr>
      <w:rPr>
        <w:rFonts w:ascii="Wingdings" w:hAnsi="Wingdings" w:hint="default"/>
      </w:rPr>
    </w:lvl>
    <w:lvl w:ilvl="1" w:tplc="BC4EA074" w:tentative="1">
      <w:start w:val="1"/>
      <w:numFmt w:val="bullet"/>
      <w:lvlText w:val=""/>
      <w:lvlJc w:val="left"/>
      <w:pPr>
        <w:tabs>
          <w:tab w:val="num" w:pos="1440"/>
        </w:tabs>
        <w:ind w:left="1440" w:hanging="360"/>
      </w:pPr>
      <w:rPr>
        <w:rFonts w:ascii="Wingdings" w:hAnsi="Wingdings" w:hint="default"/>
      </w:rPr>
    </w:lvl>
    <w:lvl w:ilvl="2" w:tplc="F75AB8C0" w:tentative="1">
      <w:start w:val="1"/>
      <w:numFmt w:val="bullet"/>
      <w:lvlText w:val=""/>
      <w:lvlJc w:val="left"/>
      <w:pPr>
        <w:tabs>
          <w:tab w:val="num" w:pos="2160"/>
        </w:tabs>
        <w:ind w:left="2160" w:hanging="360"/>
      </w:pPr>
      <w:rPr>
        <w:rFonts w:ascii="Wingdings" w:hAnsi="Wingdings" w:hint="default"/>
      </w:rPr>
    </w:lvl>
    <w:lvl w:ilvl="3" w:tplc="30CC5102" w:tentative="1">
      <w:start w:val="1"/>
      <w:numFmt w:val="bullet"/>
      <w:lvlText w:val=""/>
      <w:lvlJc w:val="left"/>
      <w:pPr>
        <w:tabs>
          <w:tab w:val="num" w:pos="2880"/>
        </w:tabs>
        <w:ind w:left="2880" w:hanging="360"/>
      </w:pPr>
      <w:rPr>
        <w:rFonts w:ascii="Wingdings" w:hAnsi="Wingdings" w:hint="default"/>
      </w:rPr>
    </w:lvl>
    <w:lvl w:ilvl="4" w:tplc="0DA6098C" w:tentative="1">
      <w:start w:val="1"/>
      <w:numFmt w:val="bullet"/>
      <w:lvlText w:val=""/>
      <w:lvlJc w:val="left"/>
      <w:pPr>
        <w:tabs>
          <w:tab w:val="num" w:pos="3600"/>
        </w:tabs>
        <w:ind w:left="3600" w:hanging="360"/>
      </w:pPr>
      <w:rPr>
        <w:rFonts w:ascii="Wingdings" w:hAnsi="Wingdings" w:hint="default"/>
      </w:rPr>
    </w:lvl>
    <w:lvl w:ilvl="5" w:tplc="9702A1E4" w:tentative="1">
      <w:start w:val="1"/>
      <w:numFmt w:val="bullet"/>
      <w:lvlText w:val=""/>
      <w:lvlJc w:val="left"/>
      <w:pPr>
        <w:tabs>
          <w:tab w:val="num" w:pos="4320"/>
        </w:tabs>
        <w:ind w:left="4320" w:hanging="360"/>
      </w:pPr>
      <w:rPr>
        <w:rFonts w:ascii="Wingdings" w:hAnsi="Wingdings" w:hint="default"/>
      </w:rPr>
    </w:lvl>
    <w:lvl w:ilvl="6" w:tplc="33F80846" w:tentative="1">
      <w:start w:val="1"/>
      <w:numFmt w:val="bullet"/>
      <w:lvlText w:val=""/>
      <w:lvlJc w:val="left"/>
      <w:pPr>
        <w:tabs>
          <w:tab w:val="num" w:pos="5040"/>
        </w:tabs>
        <w:ind w:left="5040" w:hanging="360"/>
      </w:pPr>
      <w:rPr>
        <w:rFonts w:ascii="Wingdings" w:hAnsi="Wingdings" w:hint="default"/>
      </w:rPr>
    </w:lvl>
    <w:lvl w:ilvl="7" w:tplc="AD5AC33E" w:tentative="1">
      <w:start w:val="1"/>
      <w:numFmt w:val="bullet"/>
      <w:lvlText w:val=""/>
      <w:lvlJc w:val="left"/>
      <w:pPr>
        <w:tabs>
          <w:tab w:val="num" w:pos="5760"/>
        </w:tabs>
        <w:ind w:left="5760" w:hanging="360"/>
      </w:pPr>
      <w:rPr>
        <w:rFonts w:ascii="Wingdings" w:hAnsi="Wingdings" w:hint="default"/>
      </w:rPr>
    </w:lvl>
    <w:lvl w:ilvl="8" w:tplc="9A6218B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2F7479"/>
    <w:multiLevelType w:val="hybridMultilevel"/>
    <w:tmpl w:val="9B9C59BC"/>
    <w:lvl w:ilvl="0" w:tplc="7D62BAD2">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A45419F"/>
    <w:multiLevelType w:val="multilevel"/>
    <w:tmpl w:val="54DE22C2"/>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643574E"/>
    <w:multiLevelType w:val="hybridMultilevel"/>
    <w:tmpl w:val="11BCCDB8"/>
    <w:lvl w:ilvl="0" w:tplc="832A8BE4">
      <w:start w:val="1"/>
      <w:numFmt w:val="bullet"/>
      <w:lvlText w:val="•"/>
      <w:lvlJc w:val="left"/>
      <w:pPr>
        <w:tabs>
          <w:tab w:val="num" w:pos="720"/>
        </w:tabs>
        <w:ind w:left="720" w:hanging="360"/>
      </w:pPr>
      <w:rPr>
        <w:rFonts w:ascii="Arial" w:hAnsi="Arial" w:hint="default"/>
      </w:rPr>
    </w:lvl>
    <w:lvl w:ilvl="1" w:tplc="38883A60" w:tentative="1">
      <w:start w:val="1"/>
      <w:numFmt w:val="bullet"/>
      <w:lvlText w:val="•"/>
      <w:lvlJc w:val="left"/>
      <w:pPr>
        <w:tabs>
          <w:tab w:val="num" w:pos="1440"/>
        </w:tabs>
        <w:ind w:left="1440" w:hanging="360"/>
      </w:pPr>
      <w:rPr>
        <w:rFonts w:ascii="Arial" w:hAnsi="Arial" w:hint="default"/>
      </w:rPr>
    </w:lvl>
    <w:lvl w:ilvl="2" w:tplc="F13ABC9E" w:tentative="1">
      <w:start w:val="1"/>
      <w:numFmt w:val="bullet"/>
      <w:lvlText w:val="•"/>
      <w:lvlJc w:val="left"/>
      <w:pPr>
        <w:tabs>
          <w:tab w:val="num" w:pos="2160"/>
        </w:tabs>
        <w:ind w:left="2160" w:hanging="360"/>
      </w:pPr>
      <w:rPr>
        <w:rFonts w:ascii="Arial" w:hAnsi="Arial" w:hint="default"/>
      </w:rPr>
    </w:lvl>
    <w:lvl w:ilvl="3" w:tplc="8298A7A0" w:tentative="1">
      <w:start w:val="1"/>
      <w:numFmt w:val="bullet"/>
      <w:lvlText w:val="•"/>
      <w:lvlJc w:val="left"/>
      <w:pPr>
        <w:tabs>
          <w:tab w:val="num" w:pos="2880"/>
        </w:tabs>
        <w:ind w:left="2880" w:hanging="360"/>
      </w:pPr>
      <w:rPr>
        <w:rFonts w:ascii="Arial" w:hAnsi="Arial" w:hint="default"/>
      </w:rPr>
    </w:lvl>
    <w:lvl w:ilvl="4" w:tplc="46A6B566" w:tentative="1">
      <w:start w:val="1"/>
      <w:numFmt w:val="bullet"/>
      <w:lvlText w:val="•"/>
      <w:lvlJc w:val="left"/>
      <w:pPr>
        <w:tabs>
          <w:tab w:val="num" w:pos="3600"/>
        </w:tabs>
        <w:ind w:left="3600" w:hanging="360"/>
      </w:pPr>
      <w:rPr>
        <w:rFonts w:ascii="Arial" w:hAnsi="Arial" w:hint="default"/>
      </w:rPr>
    </w:lvl>
    <w:lvl w:ilvl="5" w:tplc="7F74FC3C" w:tentative="1">
      <w:start w:val="1"/>
      <w:numFmt w:val="bullet"/>
      <w:lvlText w:val="•"/>
      <w:lvlJc w:val="left"/>
      <w:pPr>
        <w:tabs>
          <w:tab w:val="num" w:pos="4320"/>
        </w:tabs>
        <w:ind w:left="4320" w:hanging="360"/>
      </w:pPr>
      <w:rPr>
        <w:rFonts w:ascii="Arial" w:hAnsi="Arial" w:hint="default"/>
      </w:rPr>
    </w:lvl>
    <w:lvl w:ilvl="6" w:tplc="3D762972" w:tentative="1">
      <w:start w:val="1"/>
      <w:numFmt w:val="bullet"/>
      <w:lvlText w:val="•"/>
      <w:lvlJc w:val="left"/>
      <w:pPr>
        <w:tabs>
          <w:tab w:val="num" w:pos="5040"/>
        </w:tabs>
        <w:ind w:left="5040" w:hanging="360"/>
      </w:pPr>
      <w:rPr>
        <w:rFonts w:ascii="Arial" w:hAnsi="Arial" w:hint="default"/>
      </w:rPr>
    </w:lvl>
    <w:lvl w:ilvl="7" w:tplc="80EEBECA" w:tentative="1">
      <w:start w:val="1"/>
      <w:numFmt w:val="bullet"/>
      <w:lvlText w:val="•"/>
      <w:lvlJc w:val="left"/>
      <w:pPr>
        <w:tabs>
          <w:tab w:val="num" w:pos="5760"/>
        </w:tabs>
        <w:ind w:left="5760" w:hanging="360"/>
      </w:pPr>
      <w:rPr>
        <w:rFonts w:ascii="Arial" w:hAnsi="Arial" w:hint="default"/>
      </w:rPr>
    </w:lvl>
    <w:lvl w:ilvl="8" w:tplc="DD68A02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A7C6C6A"/>
    <w:multiLevelType w:val="hybridMultilevel"/>
    <w:tmpl w:val="77CE789C"/>
    <w:lvl w:ilvl="0" w:tplc="63B6D13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ABE38A7"/>
    <w:multiLevelType w:val="hybridMultilevel"/>
    <w:tmpl w:val="3AF89268"/>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CCD37F6"/>
    <w:multiLevelType w:val="hybridMultilevel"/>
    <w:tmpl w:val="17903D94"/>
    <w:lvl w:ilvl="0" w:tplc="C9320FBC">
      <w:start w:val="1"/>
      <w:numFmt w:val="bullet"/>
      <w:lvlText w:val=""/>
      <w:lvlJc w:val="left"/>
      <w:pPr>
        <w:tabs>
          <w:tab w:val="num" w:pos="720"/>
        </w:tabs>
        <w:ind w:left="720" w:hanging="360"/>
      </w:pPr>
      <w:rPr>
        <w:rFonts w:ascii="Wingdings" w:hAnsi="Wingdings" w:hint="default"/>
      </w:rPr>
    </w:lvl>
    <w:lvl w:ilvl="1" w:tplc="248EC2DC" w:tentative="1">
      <w:start w:val="1"/>
      <w:numFmt w:val="bullet"/>
      <w:lvlText w:val=""/>
      <w:lvlJc w:val="left"/>
      <w:pPr>
        <w:tabs>
          <w:tab w:val="num" w:pos="1440"/>
        </w:tabs>
        <w:ind w:left="1440" w:hanging="360"/>
      </w:pPr>
      <w:rPr>
        <w:rFonts w:ascii="Wingdings" w:hAnsi="Wingdings" w:hint="default"/>
      </w:rPr>
    </w:lvl>
    <w:lvl w:ilvl="2" w:tplc="F2985266" w:tentative="1">
      <w:start w:val="1"/>
      <w:numFmt w:val="bullet"/>
      <w:lvlText w:val=""/>
      <w:lvlJc w:val="left"/>
      <w:pPr>
        <w:tabs>
          <w:tab w:val="num" w:pos="2160"/>
        </w:tabs>
        <w:ind w:left="2160" w:hanging="360"/>
      </w:pPr>
      <w:rPr>
        <w:rFonts w:ascii="Wingdings" w:hAnsi="Wingdings" w:hint="default"/>
      </w:rPr>
    </w:lvl>
    <w:lvl w:ilvl="3" w:tplc="758E380E" w:tentative="1">
      <w:start w:val="1"/>
      <w:numFmt w:val="bullet"/>
      <w:lvlText w:val=""/>
      <w:lvlJc w:val="left"/>
      <w:pPr>
        <w:tabs>
          <w:tab w:val="num" w:pos="2880"/>
        </w:tabs>
        <w:ind w:left="2880" w:hanging="360"/>
      </w:pPr>
      <w:rPr>
        <w:rFonts w:ascii="Wingdings" w:hAnsi="Wingdings" w:hint="default"/>
      </w:rPr>
    </w:lvl>
    <w:lvl w:ilvl="4" w:tplc="F3349818" w:tentative="1">
      <w:start w:val="1"/>
      <w:numFmt w:val="bullet"/>
      <w:lvlText w:val=""/>
      <w:lvlJc w:val="left"/>
      <w:pPr>
        <w:tabs>
          <w:tab w:val="num" w:pos="3600"/>
        </w:tabs>
        <w:ind w:left="3600" w:hanging="360"/>
      </w:pPr>
      <w:rPr>
        <w:rFonts w:ascii="Wingdings" w:hAnsi="Wingdings" w:hint="default"/>
      </w:rPr>
    </w:lvl>
    <w:lvl w:ilvl="5" w:tplc="5D3C4302" w:tentative="1">
      <w:start w:val="1"/>
      <w:numFmt w:val="bullet"/>
      <w:lvlText w:val=""/>
      <w:lvlJc w:val="left"/>
      <w:pPr>
        <w:tabs>
          <w:tab w:val="num" w:pos="4320"/>
        </w:tabs>
        <w:ind w:left="4320" w:hanging="360"/>
      </w:pPr>
      <w:rPr>
        <w:rFonts w:ascii="Wingdings" w:hAnsi="Wingdings" w:hint="default"/>
      </w:rPr>
    </w:lvl>
    <w:lvl w:ilvl="6" w:tplc="1750C970" w:tentative="1">
      <w:start w:val="1"/>
      <w:numFmt w:val="bullet"/>
      <w:lvlText w:val=""/>
      <w:lvlJc w:val="left"/>
      <w:pPr>
        <w:tabs>
          <w:tab w:val="num" w:pos="5040"/>
        </w:tabs>
        <w:ind w:left="5040" w:hanging="360"/>
      </w:pPr>
      <w:rPr>
        <w:rFonts w:ascii="Wingdings" w:hAnsi="Wingdings" w:hint="default"/>
      </w:rPr>
    </w:lvl>
    <w:lvl w:ilvl="7" w:tplc="72BC3528" w:tentative="1">
      <w:start w:val="1"/>
      <w:numFmt w:val="bullet"/>
      <w:lvlText w:val=""/>
      <w:lvlJc w:val="left"/>
      <w:pPr>
        <w:tabs>
          <w:tab w:val="num" w:pos="5760"/>
        </w:tabs>
        <w:ind w:left="5760" w:hanging="360"/>
      </w:pPr>
      <w:rPr>
        <w:rFonts w:ascii="Wingdings" w:hAnsi="Wingdings" w:hint="default"/>
      </w:rPr>
    </w:lvl>
    <w:lvl w:ilvl="8" w:tplc="BA6C5C8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B351D1"/>
    <w:multiLevelType w:val="hybridMultilevel"/>
    <w:tmpl w:val="0C90723C"/>
    <w:lvl w:ilvl="0" w:tplc="DAC0B0FC">
      <w:start w:val="1"/>
      <w:numFmt w:val="bullet"/>
      <w:lvlText w:val="•"/>
      <w:lvlJc w:val="left"/>
      <w:pPr>
        <w:tabs>
          <w:tab w:val="num" w:pos="720"/>
        </w:tabs>
        <w:ind w:left="720" w:hanging="360"/>
      </w:pPr>
      <w:rPr>
        <w:rFonts w:ascii="Arial" w:hAnsi="Arial" w:hint="default"/>
      </w:rPr>
    </w:lvl>
    <w:lvl w:ilvl="1" w:tplc="23FCD4A8" w:tentative="1">
      <w:start w:val="1"/>
      <w:numFmt w:val="bullet"/>
      <w:lvlText w:val="•"/>
      <w:lvlJc w:val="left"/>
      <w:pPr>
        <w:tabs>
          <w:tab w:val="num" w:pos="1440"/>
        </w:tabs>
        <w:ind w:left="1440" w:hanging="360"/>
      </w:pPr>
      <w:rPr>
        <w:rFonts w:ascii="Arial" w:hAnsi="Arial" w:hint="default"/>
      </w:rPr>
    </w:lvl>
    <w:lvl w:ilvl="2" w:tplc="CA886418" w:tentative="1">
      <w:start w:val="1"/>
      <w:numFmt w:val="bullet"/>
      <w:lvlText w:val="•"/>
      <w:lvlJc w:val="left"/>
      <w:pPr>
        <w:tabs>
          <w:tab w:val="num" w:pos="2160"/>
        </w:tabs>
        <w:ind w:left="2160" w:hanging="360"/>
      </w:pPr>
      <w:rPr>
        <w:rFonts w:ascii="Arial" w:hAnsi="Arial" w:hint="default"/>
      </w:rPr>
    </w:lvl>
    <w:lvl w:ilvl="3" w:tplc="52E6A9B0" w:tentative="1">
      <w:start w:val="1"/>
      <w:numFmt w:val="bullet"/>
      <w:lvlText w:val="•"/>
      <w:lvlJc w:val="left"/>
      <w:pPr>
        <w:tabs>
          <w:tab w:val="num" w:pos="2880"/>
        </w:tabs>
        <w:ind w:left="2880" w:hanging="360"/>
      </w:pPr>
      <w:rPr>
        <w:rFonts w:ascii="Arial" w:hAnsi="Arial" w:hint="default"/>
      </w:rPr>
    </w:lvl>
    <w:lvl w:ilvl="4" w:tplc="31AC01F6" w:tentative="1">
      <w:start w:val="1"/>
      <w:numFmt w:val="bullet"/>
      <w:lvlText w:val="•"/>
      <w:lvlJc w:val="left"/>
      <w:pPr>
        <w:tabs>
          <w:tab w:val="num" w:pos="3600"/>
        </w:tabs>
        <w:ind w:left="3600" w:hanging="360"/>
      </w:pPr>
      <w:rPr>
        <w:rFonts w:ascii="Arial" w:hAnsi="Arial" w:hint="default"/>
      </w:rPr>
    </w:lvl>
    <w:lvl w:ilvl="5" w:tplc="80885846" w:tentative="1">
      <w:start w:val="1"/>
      <w:numFmt w:val="bullet"/>
      <w:lvlText w:val="•"/>
      <w:lvlJc w:val="left"/>
      <w:pPr>
        <w:tabs>
          <w:tab w:val="num" w:pos="4320"/>
        </w:tabs>
        <w:ind w:left="4320" w:hanging="360"/>
      </w:pPr>
      <w:rPr>
        <w:rFonts w:ascii="Arial" w:hAnsi="Arial" w:hint="default"/>
      </w:rPr>
    </w:lvl>
    <w:lvl w:ilvl="6" w:tplc="F8F8EE4A" w:tentative="1">
      <w:start w:val="1"/>
      <w:numFmt w:val="bullet"/>
      <w:lvlText w:val="•"/>
      <w:lvlJc w:val="left"/>
      <w:pPr>
        <w:tabs>
          <w:tab w:val="num" w:pos="5040"/>
        </w:tabs>
        <w:ind w:left="5040" w:hanging="360"/>
      </w:pPr>
      <w:rPr>
        <w:rFonts w:ascii="Arial" w:hAnsi="Arial" w:hint="default"/>
      </w:rPr>
    </w:lvl>
    <w:lvl w:ilvl="7" w:tplc="10E6C7B2" w:tentative="1">
      <w:start w:val="1"/>
      <w:numFmt w:val="bullet"/>
      <w:lvlText w:val="•"/>
      <w:lvlJc w:val="left"/>
      <w:pPr>
        <w:tabs>
          <w:tab w:val="num" w:pos="5760"/>
        </w:tabs>
        <w:ind w:left="5760" w:hanging="360"/>
      </w:pPr>
      <w:rPr>
        <w:rFonts w:ascii="Arial" w:hAnsi="Arial" w:hint="default"/>
      </w:rPr>
    </w:lvl>
    <w:lvl w:ilvl="8" w:tplc="950A391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36D7B68"/>
    <w:multiLevelType w:val="hybridMultilevel"/>
    <w:tmpl w:val="2580FC7A"/>
    <w:lvl w:ilvl="0" w:tplc="6346F23A">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5022D92"/>
    <w:multiLevelType w:val="hybridMultilevel"/>
    <w:tmpl w:val="ED7EAF36"/>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6447115"/>
    <w:multiLevelType w:val="hybridMultilevel"/>
    <w:tmpl w:val="48F08448"/>
    <w:lvl w:ilvl="0" w:tplc="973A1168">
      <w:start w:val="1"/>
      <w:numFmt w:val="decimal"/>
      <w:lvlText w:val="(%1)"/>
      <w:lvlJc w:val="left"/>
      <w:pPr>
        <w:ind w:left="780" w:hanging="360"/>
      </w:pPr>
      <w:rPr>
        <w:rFonts w:hint="default"/>
      </w:rPr>
    </w:lvl>
    <w:lvl w:ilvl="1" w:tplc="3078F9A4">
      <w:start w:val="1"/>
      <w:numFmt w:val="decimalEnclosedCircle"/>
      <w:lvlText w:val="%2"/>
      <w:lvlJc w:val="left"/>
      <w:pPr>
        <w:ind w:left="1200" w:hanging="360"/>
      </w:pPr>
      <w:rPr>
        <w:rFonts w:ascii="宋体" w:hAnsi="宋体" w:cs="宋体"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9E63296"/>
    <w:multiLevelType w:val="hybridMultilevel"/>
    <w:tmpl w:val="DD662544"/>
    <w:lvl w:ilvl="0" w:tplc="B694D910">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C465F9E"/>
    <w:multiLevelType w:val="hybridMultilevel"/>
    <w:tmpl w:val="FE42C948"/>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924F52"/>
    <w:multiLevelType w:val="hybridMultilevel"/>
    <w:tmpl w:val="74042484"/>
    <w:lvl w:ilvl="0" w:tplc="D3D663C8">
      <w:start w:val="1"/>
      <w:numFmt w:val="decimalEnclosedCircle"/>
      <w:lvlText w:val="%1"/>
      <w:lvlJc w:val="left"/>
      <w:pPr>
        <w:ind w:left="420" w:hanging="42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2584881"/>
    <w:multiLevelType w:val="hybridMultilevel"/>
    <w:tmpl w:val="A0B025B6"/>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3D8583E"/>
    <w:multiLevelType w:val="hybridMultilevel"/>
    <w:tmpl w:val="19FEAA78"/>
    <w:lvl w:ilvl="0" w:tplc="539E5F26">
      <w:start w:val="1"/>
      <w:numFmt w:val="bullet"/>
      <w:lvlText w:val="•"/>
      <w:lvlJc w:val="left"/>
      <w:pPr>
        <w:tabs>
          <w:tab w:val="num" w:pos="720"/>
        </w:tabs>
        <w:ind w:left="720" w:hanging="360"/>
      </w:pPr>
      <w:rPr>
        <w:rFonts w:ascii="Arial" w:hAnsi="Arial" w:hint="default"/>
      </w:rPr>
    </w:lvl>
    <w:lvl w:ilvl="1" w:tplc="9FB2D6F0" w:tentative="1">
      <w:start w:val="1"/>
      <w:numFmt w:val="bullet"/>
      <w:lvlText w:val="•"/>
      <w:lvlJc w:val="left"/>
      <w:pPr>
        <w:tabs>
          <w:tab w:val="num" w:pos="1440"/>
        </w:tabs>
        <w:ind w:left="1440" w:hanging="360"/>
      </w:pPr>
      <w:rPr>
        <w:rFonts w:ascii="Arial" w:hAnsi="Arial" w:hint="default"/>
      </w:rPr>
    </w:lvl>
    <w:lvl w:ilvl="2" w:tplc="5B02CFF8" w:tentative="1">
      <w:start w:val="1"/>
      <w:numFmt w:val="bullet"/>
      <w:lvlText w:val="•"/>
      <w:lvlJc w:val="left"/>
      <w:pPr>
        <w:tabs>
          <w:tab w:val="num" w:pos="2160"/>
        </w:tabs>
        <w:ind w:left="2160" w:hanging="360"/>
      </w:pPr>
      <w:rPr>
        <w:rFonts w:ascii="Arial" w:hAnsi="Arial" w:hint="default"/>
      </w:rPr>
    </w:lvl>
    <w:lvl w:ilvl="3" w:tplc="18142B42" w:tentative="1">
      <w:start w:val="1"/>
      <w:numFmt w:val="bullet"/>
      <w:lvlText w:val="•"/>
      <w:lvlJc w:val="left"/>
      <w:pPr>
        <w:tabs>
          <w:tab w:val="num" w:pos="2880"/>
        </w:tabs>
        <w:ind w:left="2880" w:hanging="360"/>
      </w:pPr>
      <w:rPr>
        <w:rFonts w:ascii="Arial" w:hAnsi="Arial" w:hint="default"/>
      </w:rPr>
    </w:lvl>
    <w:lvl w:ilvl="4" w:tplc="10A03E40" w:tentative="1">
      <w:start w:val="1"/>
      <w:numFmt w:val="bullet"/>
      <w:lvlText w:val="•"/>
      <w:lvlJc w:val="left"/>
      <w:pPr>
        <w:tabs>
          <w:tab w:val="num" w:pos="3600"/>
        </w:tabs>
        <w:ind w:left="3600" w:hanging="360"/>
      </w:pPr>
      <w:rPr>
        <w:rFonts w:ascii="Arial" w:hAnsi="Arial" w:hint="default"/>
      </w:rPr>
    </w:lvl>
    <w:lvl w:ilvl="5" w:tplc="93B86890" w:tentative="1">
      <w:start w:val="1"/>
      <w:numFmt w:val="bullet"/>
      <w:lvlText w:val="•"/>
      <w:lvlJc w:val="left"/>
      <w:pPr>
        <w:tabs>
          <w:tab w:val="num" w:pos="4320"/>
        </w:tabs>
        <w:ind w:left="4320" w:hanging="360"/>
      </w:pPr>
      <w:rPr>
        <w:rFonts w:ascii="Arial" w:hAnsi="Arial" w:hint="default"/>
      </w:rPr>
    </w:lvl>
    <w:lvl w:ilvl="6" w:tplc="CB1691A2" w:tentative="1">
      <w:start w:val="1"/>
      <w:numFmt w:val="bullet"/>
      <w:lvlText w:val="•"/>
      <w:lvlJc w:val="left"/>
      <w:pPr>
        <w:tabs>
          <w:tab w:val="num" w:pos="5040"/>
        </w:tabs>
        <w:ind w:left="5040" w:hanging="360"/>
      </w:pPr>
      <w:rPr>
        <w:rFonts w:ascii="Arial" w:hAnsi="Arial" w:hint="default"/>
      </w:rPr>
    </w:lvl>
    <w:lvl w:ilvl="7" w:tplc="7AF6C5BA" w:tentative="1">
      <w:start w:val="1"/>
      <w:numFmt w:val="bullet"/>
      <w:lvlText w:val="•"/>
      <w:lvlJc w:val="left"/>
      <w:pPr>
        <w:tabs>
          <w:tab w:val="num" w:pos="5760"/>
        </w:tabs>
        <w:ind w:left="5760" w:hanging="360"/>
      </w:pPr>
      <w:rPr>
        <w:rFonts w:ascii="Arial" w:hAnsi="Arial" w:hint="default"/>
      </w:rPr>
    </w:lvl>
    <w:lvl w:ilvl="8" w:tplc="F19EDED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4A752BC"/>
    <w:multiLevelType w:val="hybridMultilevel"/>
    <w:tmpl w:val="5E9C0170"/>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31550E"/>
    <w:multiLevelType w:val="hybridMultilevel"/>
    <w:tmpl w:val="A3BAA186"/>
    <w:lvl w:ilvl="0" w:tplc="01C42DA0">
      <w:start w:val="1"/>
      <w:numFmt w:val="bullet"/>
      <w:lvlText w:val=""/>
      <w:lvlJc w:val="left"/>
      <w:pPr>
        <w:tabs>
          <w:tab w:val="num" w:pos="720"/>
        </w:tabs>
        <w:ind w:left="720" w:hanging="360"/>
      </w:pPr>
      <w:rPr>
        <w:rFonts w:ascii="Wingdings" w:hAnsi="Wingdings" w:hint="default"/>
      </w:rPr>
    </w:lvl>
    <w:lvl w:ilvl="1" w:tplc="DB028804" w:tentative="1">
      <w:start w:val="1"/>
      <w:numFmt w:val="bullet"/>
      <w:lvlText w:val=""/>
      <w:lvlJc w:val="left"/>
      <w:pPr>
        <w:tabs>
          <w:tab w:val="num" w:pos="1440"/>
        </w:tabs>
        <w:ind w:left="1440" w:hanging="360"/>
      </w:pPr>
      <w:rPr>
        <w:rFonts w:ascii="Wingdings" w:hAnsi="Wingdings" w:hint="default"/>
      </w:rPr>
    </w:lvl>
    <w:lvl w:ilvl="2" w:tplc="902A23DA" w:tentative="1">
      <w:start w:val="1"/>
      <w:numFmt w:val="bullet"/>
      <w:lvlText w:val=""/>
      <w:lvlJc w:val="left"/>
      <w:pPr>
        <w:tabs>
          <w:tab w:val="num" w:pos="2160"/>
        </w:tabs>
        <w:ind w:left="2160" w:hanging="360"/>
      </w:pPr>
      <w:rPr>
        <w:rFonts w:ascii="Wingdings" w:hAnsi="Wingdings" w:hint="default"/>
      </w:rPr>
    </w:lvl>
    <w:lvl w:ilvl="3" w:tplc="C00C3A10" w:tentative="1">
      <w:start w:val="1"/>
      <w:numFmt w:val="bullet"/>
      <w:lvlText w:val=""/>
      <w:lvlJc w:val="left"/>
      <w:pPr>
        <w:tabs>
          <w:tab w:val="num" w:pos="2880"/>
        </w:tabs>
        <w:ind w:left="2880" w:hanging="360"/>
      </w:pPr>
      <w:rPr>
        <w:rFonts w:ascii="Wingdings" w:hAnsi="Wingdings" w:hint="default"/>
      </w:rPr>
    </w:lvl>
    <w:lvl w:ilvl="4" w:tplc="EBE8BF7C" w:tentative="1">
      <w:start w:val="1"/>
      <w:numFmt w:val="bullet"/>
      <w:lvlText w:val=""/>
      <w:lvlJc w:val="left"/>
      <w:pPr>
        <w:tabs>
          <w:tab w:val="num" w:pos="3600"/>
        </w:tabs>
        <w:ind w:left="3600" w:hanging="360"/>
      </w:pPr>
      <w:rPr>
        <w:rFonts w:ascii="Wingdings" w:hAnsi="Wingdings" w:hint="default"/>
      </w:rPr>
    </w:lvl>
    <w:lvl w:ilvl="5" w:tplc="7E2CD98A" w:tentative="1">
      <w:start w:val="1"/>
      <w:numFmt w:val="bullet"/>
      <w:lvlText w:val=""/>
      <w:lvlJc w:val="left"/>
      <w:pPr>
        <w:tabs>
          <w:tab w:val="num" w:pos="4320"/>
        </w:tabs>
        <w:ind w:left="4320" w:hanging="360"/>
      </w:pPr>
      <w:rPr>
        <w:rFonts w:ascii="Wingdings" w:hAnsi="Wingdings" w:hint="default"/>
      </w:rPr>
    </w:lvl>
    <w:lvl w:ilvl="6" w:tplc="3A260C48" w:tentative="1">
      <w:start w:val="1"/>
      <w:numFmt w:val="bullet"/>
      <w:lvlText w:val=""/>
      <w:lvlJc w:val="left"/>
      <w:pPr>
        <w:tabs>
          <w:tab w:val="num" w:pos="5040"/>
        </w:tabs>
        <w:ind w:left="5040" w:hanging="360"/>
      </w:pPr>
      <w:rPr>
        <w:rFonts w:ascii="Wingdings" w:hAnsi="Wingdings" w:hint="default"/>
      </w:rPr>
    </w:lvl>
    <w:lvl w:ilvl="7" w:tplc="735AB758" w:tentative="1">
      <w:start w:val="1"/>
      <w:numFmt w:val="bullet"/>
      <w:lvlText w:val=""/>
      <w:lvlJc w:val="left"/>
      <w:pPr>
        <w:tabs>
          <w:tab w:val="num" w:pos="5760"/>
        </w:tabs>
        <w:ind w:left="5760" w:hanging="360"/>
      </w:pPr>
      <w:rPr>
        <w:rFonts w:ascii="Wingdings" w:hAnsi="Wingdings" w:hint="default"/>
      </w:rPr>
    </w:lvl>
    <w:lvl w:ilvl="8" w:tplc="327AC65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5B1B5A"/>
    <w:multiLevelType w:val="hybridMultilevel"/>
    <w:tmpl w:val="17F095EA"/>
    <w:lvl w:ilvl="0" w:tplc="9BA8F0D6">
      <w:start w:val="1"/>
      <w:numFmt w:val="bullet"/>
      <w:lvlText w:val=""/>
      <w:lvlJc w:val="left"/>
      <w:pPr>
        <w:tabs>
          <w:tab w:val="num" w:pos="720"/>
        </w:tabs>
        <w:ind w:left="720" w:hanging="360"/>
      </w:pPr>
      <w:rPr>
        <w:rFonts w:ascii="Wingdings" w:hAnsi="Wingdings" w:hint="default"/>
      </w:rPr>
    </w:lvl>
    <w:lvl w:ilvl="1" w:tplc="D4AE951E" w:tentative="1">
      <w:start w:val="1"/>
      <w:numFmt w:val="bullet"/>
      <w:lvlText w:val=""/>
      <w:lvlJc w:val="left"/>
      <w:pPr>
        <w:tabs>
          <w:tab w:val="num" w:pos="1440"/>
        </w:tabs>
        <w:ind w:left="1440" w:hanging="360"/>
      </w:pPr>
      <w:rPr>
        <w:rFonts w:ascii="Wingdings" w:hAnsi="Wingdings" w:hint="default"/>
      </w:rPr>
    </w:lvl>
    <w:lvl w:ilvl="2" w:tplc="18C22606" w:tentative="1">
      <w:start w:val="1"/>
      <w:numFmt w:val="bullet"/>
      <w:lvlText w:val=""/>
      <w:lvlJc w:val="left"/>
      <w:pPr>
        <w:tabs>
          <w:tab w:val="num" w:pos="2160"/>
        </w:tabs>
        <w:ind w:left="2160" w:hanging="360"/>
      </w:pPr>
      <w:rPr>
        <w:rFonts w:ascii="Wingdings" w:hAnsi="Wingdings" w:hint="default"/>
      </w:rPr>
    </w:lvl>
    <w:lvl w:ilvl="3" w:tplc="25020E64" w:tentative="1">
      <w:start w:val="1"/>
      <w:numFmt w:val="bullet"/>
      <w:lvlText w:val=""/>
      <w:lvlJc w:val="left"/>
      <w:pPr>
        <w:tabs>
          <w:tab w:val="num" w:pos="2880"/>
        </w:tabs>
        <w:ind w:left="2880" w:hanging="360"/>
      </w:pPr>
      <w:rPr>
        <w:rFonts w:ascii="Wingdings" w:hAnsi="Wingdings" w:hint="default"/>
      </w:rPr>
    </w:lvl>
    <w:lvl w:ilvl="4" w:tplc="4ED6CAB0" w:tentative="1">
      <w:start w:val="1"/>
      <w:numFmt w:val="bullet"/>
      <w:lvlText w:val=""/>
      <w:lvlJc w:val="left"/>
      <w:pPr>
        <w:tabs>
          <w:tab w:val="num" w:pos="3600"/>
        </w:tabs>
        <w:ind w:left="3600" w:hanging="360"/>
      </w:pPr>
      <w:rPr>
        <w:rFonts w:ascii="Wingdings" w:hAnsi="Wingdings" w:hint="default"/>
      </w:rPr>
    </w:lvl>
    <w:lvl w:ilvl="5" w:tplc="646C1648" w:tentative="1">
      <w:start w:val="1"/>
      <w:numFmt w:val="bullet"/>
      <w:lvlText w:val=""/>
      <w:lvlJc w:val="left"/>
      <w:pPr>
        <w:tabs>
          <w:tab w:val="num" w:pos="4320"/>
        </w:tabs>
        <w:ind w:left="4320" w:hanging="360"/>
      </w:pPr>
      <w:rPr>
        <w:rFonts w:ascii="Wingdings" w:hAnsi="Wingdings" w:hint="default"/>
      </w:rPr>
    </w:lvl>
    <w:lvl w:ilvl="6" w:tplc="31329854" w:tentative="1">
      <w:start w:val="1"/>
      <w:numFmt w:val="bullet"/>
      <w:lvlText w:val=""/>
      <w:lvlJc w:val="left"/>
      <w:pPr>
        <w:tabs>
          <w:tab w:val="num" w:pos="5040"/>
        </w:tabs>
        <w:ind w:left="5040" w:hanging="360"/>
      </w:pPr>
      <w:rPr>
        <w:rFonts w:ascii="Wingdings" w:hAnsi="Wingdings" w:hint="default"/>
      </w:rPr>
    </w:lvl>
    <w:lvl w:ilvl="7" w:tplc="62F01BE6" w:tentative="1">
      <w:start w:val="1"/>
      <w:numFmt w:val="bullet"/>
      <w:lvlText w:val=""/>
      <w:lvlJc w:val="left"/>
      <w:pPr>
        <w:tabs>
          <w:tab w:val="num" w:pos="5760"/>
        </w:tabs>
        <w:ind w:left="5760" w:hanging="360"/>
      </w:pPr>
      <w:rPr>
        <w:rFonts w:ascii="Wingdings" w:hAnsi="Wingdings" w:hint="default"/>
      </w:rPr>
    </w:lvl>
    <w:lvl w:ilvl="8" w:tplc="87A0A1C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6647610"/>
    <w:multiLevelType w:val="hybridMultilevel"/>
    <w:tmpl w:val="503ECD28"/>
    <w:lvl w:ilvl="0" w:tplc="F5600C12">
      <w:start w:val="1"/>
      <w:numFmt w:val="bullet"/>
      <w:lvlText w:val="•"/>
      <w:lvlJc w:val="left"/>
      <w:pPr>
        <w:tabs>
          <w:tab w:val="num" w:pos="720"/>
        </w:tabs>
        <w:ind w:left="720" w:hanging="360"/>
      </w:pPr>
      <w:rPr>
        <w:rFonts w:ascii="Arial" w:hAnsi="Arial" w:hint="default"/>
      </w:rPr>
    </w:lvl>
    <w:lvl w:ilvl="1" w:tplc="5FF8218C" w:tentative="1">
      <w:start w:val="1"/>
      <w:numFmt w:val="bullet"/>
      <w:lvlText w:val="•"/>
      <w:lvlJc w:val="left"/>
      <w:pPr>
        <w:tabs>
          <w:tab w:val="num" w:pos="1440"/>
        </w:tabs>
        <w:ind w:left="1440" w:hanging="360"/>
      </w:pPr>
      <w:rPr>
        <w:rFonts w:ascii="Arial" w:hAnsi="Arial" w:hint="default"/>
      </w:rPr>
    </w:lvl>
    <w:lvl w:ilvl="2" w:tplc="4ED6F0AA" w:tentative="1">
      <w:start w:val="1"/>
      <w:numFmt w:val="bullet"/>
      <w:lvlText w:val="•"/>
      <w:lvlJc w:val="left"/>
      <w:pPr>
        <w:tabs>
          <w:tab w:val="num" w:pos="2160"/>
        </w:tabs>
        <w:ind w:left="2160" w:hanging="360"/>
      </w:pPr>
      <w:rPr>
        <w:rFonts w:ascii="Arial" w:hAnsi="Arial" w:hint="default"/>
      </w:rPr>
    </w:lvl>
    <w:lvl w:ilvl="3" w:tplc="40A2D2C6" w:tentative="1">
      <w:start w:val="1"/>
      <w:numFmt w:val="bullet"/>
      <w:lvlText w:val="•"/>
      <w:lvlJc w:val="left"/>
      <w:pPr>
        <w:tabs>
          <w:tab w:val="num" w:pos="2880"/>
        </w:tabs>
        <w:ind w:left="2880" w:hanging="360"/>
      </w:pPr>
      <w:rPr>
        <w:rFonts w:ascii="Arial" w:hAnsi="Arial" w:hint="default"/>
      </w:rPr>
    </w:lvl>
    <w:lvl w:ilvl="4" w:tplc="9CAAB218" w:tentative="1">
      <w:start w:val="1"/>
      <w:numFmt w:val="bullet"/>
      <w:lvlText w:val="•"/>
      <w:lvlJc w:val="left"/>
      <w:pPr>
        <w:tabs>
          <w:tab w:val="num" w:pos="3600"/>
        </w:tabs>
        <w:ind w:left="3600" w:hanging="360"/>
      </w:pPr>
      <w:rPr>
        <w:rFonts w:ascii="Arial" w:hAnsi="Arial" w:hint="default"/>
      </w:rPr>
    </w:lvl>
    <w:lvl w:ilvl="5" w:tplc="E22E915C" w:tentative="1">
      <w:start w:val="1"/>
      <w:numFmt w:val="bullet"/>
      <w:lvlText w:val="•"/>
      <w:lvlJc w:val="left"/>
      <w:pPr>
        <w:tabs>
          <w:tab w:val="num" w:pos="4320"/>
        </w:tabs>
        <w:ind w:left="4320" w:hanging="360"/>
      </w:pPr>
      <w:rPr>
        <w:rFonts w:ascii="Arial" w:hAnsi="Arial" w:hint="default"/>
      </w:rPr>
    </w:lvl>
    <w:lvl w:ilvl="6" w:tplc="F044F2C2" w:tentative="1">
      <w:start w:val="1"/>
      <w:numFmt w:val="bullet"/>
      <w:lvlText w:val="•"/>
      <w:lvlJc w:val="left"/>
      <w:pPr>
        <w:tabs>
          <w:tab w:val="num" w:pos="5040"/>
        </w:tabs>
        <w:ind w:left="5040" w:hanging="360"/>
      </w:pPr>
      <w:rPr>
        <w:rFonts w:ascii="Arial" w:hAnsi="Arial" w:hint="default"/>
      </w:rPr>
    </w:lvl>
    <w:lvl w:ilvl="7" w:tplc="8DC8B244" w:tentative="1">
      <w:start w:val="1"/>
      <w:numFmt w:val="bullet"/>
      <w:lvlText w:val="•"/>
      <w:lvlJc w:val="left"/>
      <w:pPr>
        <w:tabs>
          <w:tab w:val="num" w:pos="5760"/>
        </w:tabs>
        <w:ind w:left="5760" w:hanging="360"/>
      </w:pPr>
      <w:rPr>
        <w:rFonts w:ascii="Arial" w:hAnsi="Arial" w:hint="default"/>
      </w:rPr>
    </w:lvl>
    <w:lvl w:ilvl="8" w:tplc="6A62A39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70F17A9"/>
    <w:multiLevelType w:val="hybridMultilevel"/>
    <w:tmpl w:val="C9E4D2FA"/>
    <w:lvl w:ilvl="0" w:tplc="D3D663C8">
      <w:start w:val="1"/>
      <w:numFmt w:val="decimalEnclosedCircle"/>
      <w:lvlText w:val="%1"/>
      <w:lvlJc w:val="left"/>
      <w:pPr>
        <w:ind w:left="420" w:hanging="42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B076B99"/>
    <w:multiLevelType w:val="hybridMultilevel"/>
    <w:tmpl w:val="08143EC0"/>
    <w:lvl w:ilvl="0" w:tplc="FB34A03E">
      <w:start w:val="1"/>
      <w:numFmt w:val="decimal"/>
      <w:lvlText w:val="（%1）"/>
      <w:lvlJc w:val="left"/>
      <w:pPr>
        <w:ind w:left="1140" w:hanging="720"/>
      </w:pPr>
      <w:rPr>
        <w:rFonts w:hint="default"/>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62B03D51"/>
    <w:multiLevelType w:val="hybridMultilevel"/>
    <w:tmpl w:val="2E861FD8"/>
    <w:lvl w:ilvl="0" w:tplc="9A681112">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4351A50"/>
    <w:multiLevelType w:val="hybridMultilevel"/>
    <w:tmpl w:val="339A2778"/>
    <w:lvl w:ilvl="0" w:tplc="973A11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BB428A1"/>
    <w:multiLevelType w:val="hybridMultilevel"/>
    <w:tmpl w:val="B30C6730"/>
    <w:lvl w:ilvl="0" w:tplc="DAC0B0FC">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03C0278"/>
    <w:multiLevelType w:val="hybridMultilevel"/>
    <w:tmpl w:val="3FEEDE28"/>
    <w:lvl w:ilvl="0" w:tplc="02524E0A">
      <w:start w:val="5"/>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723C256F"/>
    <w:multiLevelType w:val="hybridMultilevel"/>
    <w:tmpl w:val="6D1C4A36"/>
    <w:lvl w:ilvl="0" w:tplc="9C7A7B30">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70551E6"/>
    <w:multiLevelType w:val="hybridMultilevel"/>
    <w:tmpl w:val="72103A58"/>
    <w:lvl w:ilvl="0" w:tplc="B77458DA">
      <w:start w:val="1"/>
      <w:numFmt w:val="bullet"/>
      <w:lvlText w:val=""/>
      <w:lvlJc w:val="left"/>
      <w:pPr>
        <w:tabs>
          <w:tab w:val="num" w:pos="720"/>
        </w:tabs>
        <w:ind w:left="720" w:hanging="360"/>
      </w:pPr>
      <w:rPr>
        <w:rFonts w:ascii="Wingdings" w:hAnsi="Wingdings" w:hint="default"/>
      </w:rPr>
    </w:lvl>
    <w:lvl w:ilvl="1" w:tplc="299CBA22" w:tentative="1">
      <w:start w:val="1"/>
      <w:numFmt w:val="bullet"/>
      <w:lvlText w:val=""/>
      <w:lvlJc w:val="left"/>
      <w:pPr>
        <w:tabs>
          <w:tab w:val="num" w:pos="1440"/>
        </w:tabs>
        <w:ind w:left="1440" w:hanging="360"/>
      </w:pPr>
      <w:rPr>
        <w:rFonts w:ascii="Wingdings" w:hAnsi="Wingdings" w:hint="default"/>
      </w:rPr>
    </w:lvl>
    <w:lvl w:ilvl="2" w:tplc="18502B58" w:tentative="1">
      <w:start w:val="1"/>
      <w:numFmt w:val="bullet"/>
      <w:lvlText w:val=""/>
      <w:lvlJc w:val="left"/>
      <w:pPr>
        <w:tabs>
          <w:tab w:val="num" w:pos="2160"/>
        </w:tabs>
        <w:ind w:left="2160" w:hanging="360"/>
      </w:pPr>
      <w:rPr>
        <w:rFonts w:ascii="Wingdings" w:hAnsi="Wingdings" w:hint="default"/>
      </w:rPr>
    </w:lvl>
    <w:lvl w:ilvl="3" w:tplc="42A4DAC8" w:tentative="1">
      <w:start w:val="1"/>
      <w:numFmt w:val="bullet"/>
      <w:lvlText w:val=""/>
      <w:lvlJc w:val="left"/>
      <w:pPr>
        <w:tabs>
          <w:tab w:val="num" w:pos="2880"/>
        </w:tabs>
        <w:ind w:left="2880" w:hanging="360"/>
      </w:pPr>
      <w:rPr>
        <w:rFonts w:ascii="Wingdings" w:hAnsi="Wingdings" w:hint="default"/>
      </w:rPr>
    </w:lvl>
    <w:lvl w:ilvl="4" w:tplc="E8D85BCA" w:tentative="1">
      <w:start w:val="1"/>
      <w:numFmt w:val="bullet"/>
      <w:lvlText w:val=""/>
      <w:lvlJc w:val="left"/>
      <w:pPr>
        <w:tabs>
          <w:tab w:val="num" w:pos="3600"/>
        </w:tabs>
        <w:ind w:left="3600" w:hanging="360"/>
      </w:pPr>
      <w:rPr>
        <w:rFonts w:ascii="Wingdings" w:hAnsi="Wingdings" w:hint="default"/>
      </w:rPr>
    </w:lvl>
    <w:lvl w:ilvl="5" w:tplc="BB7E4C24" w:tentative="1">
      <w:start w:val="1"/>
      <w:numFmt w:val="bullet"/>
      <w:lvlText w:val=""/>
      <w:lvlJc w:val="left"/>
      <w:pPr>
        <w:tabs>
          <w:tab w:val="num" w:pos="4320"/>
        </w:tabs>
        <w:ind w:left="4320" w:hanging="360"/>
      </w:pPr>
      <w:rPr>
        <w:rFonts w:ascii="Wingdings" w:hAnsi="Wingdings" w:hint="default"/>
      </w:rPr>
    </w:lvl>
    <w:lvl w:ilvl="6" w:tplc="7B26E640" w:tentative="1">
      <w:start w:val="1"/>
      <w:numFmt w:val="bullet"/>
      <w:lvlText w:val=""/>
      <w:lvlJc w:val="left"/>
      <w:pPr>
        <w:tabs>
          <w:tab w:val="num" w:pos="5040"/>
        </w:tabs>
        <w:ind w:left="5040" w:hanging="360"/>
      </w:pPr>
      <w:rPr>
        <w:rFonts w:ascii="Wingdings" w:hAnsi="Wingdings" w:hint="default"/>
      </w:rPr>
    </w:lvl>
    <w:lvl w:ilvl="7" w:tplc="C82E28F0" w:tentative="1">
      <w:start w:val="1"/>
      <w:numFmt w:val="bullet"/>
      <w:lvlText w:val=""/>
      <w:lvlJc w:val="left"/>
      <w:pPr>
        <w:tabs>
          <w:tab w:val="num" w:pos="5760"/>
        </w:tabs>
        <w:ind w:left="5760" w:hanging="360"/>
      </w:pPr>
      <w:rPr>
        <w:rFonts w:ascii="Wingdings" w:hAnsi="Wingdings" w:hint="default"/>
      </w:rPr>
    </w:lvl>
    <w:lvl w:ilvl="8" w:tplc="EB105662"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F32591"/>
    <w:multiLevelType w:val="hybridMultilevel"/>
    <w:tmpl w:val="E08AD066"/>
    <w:lvl w:ilvl="0" w:tplc="973A116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B4A1088"/>
    <w:multiLevelType w:val="hybridMultilevel"/>
    <w:tmpl w:val="60CCDDC8"/>
    <w:lvl w:ilvl="0" w:tplc="C0088F7E">
      <w:start w:val="1"/>
      <w:numFmt w:val="decimal"/>
      <w:lvlText w:val="[%1]"/>
      <w:lvlJc w:val="left"/>
      <w:pPr>
        <w:ind w:left="900" w:hanging="420"/>
      </w:pPr>
      <w:rPr>
        <w:rFonts w:ascii="Times New Roman" w:eastAsia="宋体"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992710235">
    <w:abstractNumId w:val="42"/>
  </w:num>
  <w:num w:numId="2" w16cid:durableId="1364401699">
    <w:abstractNumId w:val="4"/>
  </w:num>
  <w:num w:numId="3" w16cid:durableId="508370045">
    <w:abstractNumId w:val="24"/>
  </w:num>
  <w:num w:numId="4" w16cid:durableId="373778057">
    <w:abstractNumId w:val="38"/>
  </w:num>
  <w:num w:numId="5" w16cid:durableId="121465699">
    <w:abstractNumId w:val="23"/>
  </w:num>
  <w:num w:numId="6" w16cid:durableId="1570454138">
    <w:abstractNumId w:val="9"/>
  </w:num>
  <w:num w:numId="7" w16cid:durableId="44566315">
    <w:abstractNumId w:val="27"/>
  </w:num>
  <w:num w:numId="8" w16cid:durableId="237599532">
    <w:abstractNumId w:val="29"/>
  </w:num>
  <w:num w:numId="9" w16cid:durableId="1151874744">
    <w:abstractNumId w:val="15"/>
  </w:num>
  <w:num w:numId="10" w16cid:durableId="1847280572">
    <w:abstractNumId w:val="17"/>
  </w:num>
  <w:num w:numId="11" w16cid:durableId="1277635376">
    <w:abstractNumId w:val="36"/>
  </w:num>
  <w:num w:numId="12" w16cid:durableId="1087727495">
    <w:abstractNumId w:val="41"/>
  </w:num>
  <w:num w:numId="13" w16cid:durableId="2099446522">
    <w:abstractNumId w:val="22"/>
  </w:num>
  <w:num w:numId="14" w16cid:durableId="296953159">
    <w:abstractNumId w:val="3"/>
  </w:num>
  <w:num w:numId="15" w16cid:durableId="836459945">
    <w:abstractNumId w:val="11"/>
  </w:num>
  <w:num w:numId="16" w16cid:durableId="1828547716">
    <w:abstractNumId w:val="25"/>
  </w:num>
  <w:num w:numId="17" w16cid:durableId="233205283">
    <w:abstractNumId w:val="2"/>
  </w:num>
  <w:num w:numId="18" w16cid:durableId="161362412">
    <w:abstractNumId w:val="8"/>
  </w:num>
  <w:num w:numId="19" w16cid:durableId="204491999">
    <w:abstractNumId w:val="18"/>
  </w:num>
  <w:num w:numId="20" w16cid:durableId="606429953">
    <w:abstractNumId w:val="6"/>
  </w:num>
  <w:num w:numId="21" w16cid:durableId="343478779">
    <w:abstractNumId w:val="20"/>
  </w:num>
  <w:num w:numId="22" w16cid:durableId="1517815351">
    <w:abstractNumId w:val="32"/>
  </w:num>
  <w:num w:numId="23" w16cid:durableId="23597363">
    <w:abstractNumId w:val="16"/>
  </w:num>
  <w:num w:numId="24" w16cid:durableId="862324989">
    <w:abstractNumId w:val="37"/>
  </w:num>
  <w:num w:numId="25" w16cid:durableId="1807120414">
    <w:abstractNumId w:val="1"/>
  </w:num>
  <w:num w:numId="26" w16cid:durableId="1942255468">
    <w:abstractNumId w:val="28"/>
  </w:num>
  <w:num w:numId="27" w16cid:durableId="2064207829">
    <w:abstractNumId w:val="33"/>
  </w:num>
  <w:num w:numId="28" w16cid:durableId="825098312">
    <w:abstractNumId w:val="26"/>
  </w:num>
  <w:num w:numId="29" w16cid:durableId="402681355">
    <w:abstractNumId w:val="7"/>
  </w:num>
  <w:num w:numId="30" w16cid:durableId="1810590175">
    <w:abstractNumId w:val="39"/>
  </w:num>
  <w:num w:numId="31" w16cid:durableId="373966052">
    <w:abstractNumId w:val="0"/>
  </w:num>
  <w:num w:numId="32" w16cid:durableId="855853356">
    <w:abstractNumId w:val="35"/>
  </w:num>
  <w:num w:numId="33" w16cid:durableId="1428965388">
    <w:abstractNumId w:val="14"/>
  </w:num>
  <w:num w:numId="34" w16cid:durableId="196551462">
    <w:abstractNumId w:val="21"/>
  </w:num>
  <w:num w:numId="35" w16cid:durableId="425002349">
    <w:abstractNumId w:val="34"/>
  </w:num>
  <w:num w:numId="36" w16cid:durableId="1853688851">
    <w:abstractNumId w:val="12"/>
  </w:num>
  <w:num w:numId="37" w16cid:durableId="206768369">
    <w:abstractNumId w:val="19"/>
  </w:num>
  <w:num w:numId="38" w16cid:durableId="433475590">
    <w:abstractNumId w:val="13"/>
  </w:num>
  <w:num w:numId="39" w16cid:durableId="1107848823">
    <w:abstractNumId w:val="31"/>
  </w:num>
  <w:num w:numId="40" w16cid:durableId="1796094460">
    <w:abstractNumId w:val="40"/>
  </w:num>
  <w:num w:numId="41" w16cid:durableId="994837585">
    <w:abstractNumId w:val="30"/>
  </w:num>
  <w:num w:numId="42" w16cid:durableId="1449857852">
    <w:abstractNumId w:val="10"/>
  </w:num>
  <w:num w:numId="43" w16cid:durableId="184902063">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3CF"/>
    <w:rsid w:val="0000044F"/>
    <w:rsid w:val="00001513"/>
    <w:rsid w:val="00006D46"/>
    <w:rsid w:val="00006F03"/>
    <w:rsid w:val="00010B19"/>
    <w:rsid w:val="0001115A"/>
    <w:rsid w:val="00011438"/>
    <w:rsid w:val="00013B46"/>
    <w:rsid w:val="00020D3C"/>
    <w:rsid w:val="00022818"/>
    <w:rsid w:val="00023619"/>
    <w:rsid w:val="00023FF8"/>
    <w:rsid w:val="000314BE"/>
    <w:rsid w:val="0003183A"/>
    <w:rsid w:val="000319B3"/>
    <w:rsid w:val="00031ACE"/>
    <w:rsid w:val="00033B3A"/>
    <w:rsid w:val="00034C93"/>
    <w:rsid w:val="00034F90"/>
    <w:rsid w:val="000351DD"/>
    <w:rsid w:val="00036CD6"/>
    <w:rsid w:val="00037F61"/>
    <w:rsid w:val="00042EB9"/>
    <w:rsid w:val="00044247"/>
    <w:rsid w:val="00045C99"/>
    <w:rsid w:val="000463EF"/>
    <w:rsid w:val="00046D12"/>
    <w:rsid w:val="00046DFA"/>
    <w:rsid w:val="00050DE9"/>
    <w:rsid w:val="000525CE"/>
    <w:rsid w:val="00052A6C"/>
    <w:rsid w:val="00053CE5"/>
    <w:rsid w:val="0005470E"/>
    <w:rsid w:val="00054CBB"/>
    <w:rsid w:val="00055366"/>
    <w:rsid w:val="0005645F"/>
    <w:rsid w:val="00056F1F"/>
    <w:rsid w:val="000572E2"/>
    <w:rsid w:val="00060137"/>
    <w:rsid w:val="0006112E"/>
    <w:rsid w:val="0006164A"/>
    <w:rsid w:val="00065F03"/>
    <w:rsid w:val="00067861"/>
    <w:rsid w:val="00070D37"/>
    <w:rsid w:val="000740FC"/>
    <w:rsid w:val="000754D0"/>
    <w:rsid w:val="00075630"/>
    <w:rsid w:val="000762CC"/>
    <w:rsid w:val="00082BE9"/>
    <w:rsid w:val="000845D6"/>
    <w:rsid w:val="00084D4D"/>
    <w:rsid w:val="00084E3E"/>
    <w:rsid w:val="00085218"/>
    <w:rsid w:val="00086BB8"/>
    <w:rsid w:val="0008734D"/>
    <w:rsid w:val="00090018"/>
    <w:rsid w:val="00092576"/>
    <w:rsid w:val="0009516F"/>
    <w:rsid w:val="00096C7C"/>
    <w:rsid w:val="00096D58"/>
    <w:rsid w:val="000A2D2F"/>
    <w:rsid w:val="000A3A70"/>
    <w:rsid w:val="000A485D"/>
    <w:rsid w:val="000A4A24"/>
    <w:rsid w:val="000A70CA"/>
    <w:rsid w:val="000A7D46"/>
    <w:rsid w:val="000B1859"/>
    <w:rsid w:val="000B3065"/>
    <w:rsid w:val="000B4063"/>
    <w:rsid w:val="000B4B5F"/>
    <w:rsid w:val="000B57E0"/>
    <w:rsid w:val="000B7E56"/>
    <w:rsid w:val="000C0A84"/>
    <w:rsid w:val="000C1D15"/>
    <w:rsid w:val="000C3A34"/>
    <w:rsid w:val="000C7846"/>
    <w:rsid w:val="000D0A82"/>
    <w:rsid w:val="000D12E4"/>
    <w:rsid w:val="000D1A5F"/>
    <w:rsid w:val="000D206B"/>
    <w:rsid w:val="000D234B"/>
    <w:rsid w:val="000D2C6F"/>
    <w:rsid w:val="000D2CCB"/>
    <w:rsid w:val="000D33AF"/>
    <w:rsid w:val="000D604C"/>
    <w:rsid w:val="000D6D87"/>
    <w:rsid w:val="000D740B"/>
    <w:rsid w:val="000D7BC8"/>
    <w:rsid w:val="000E00D9"/>
    <w:rsid w:val="000E3C89"/>
    <w:rsid w:val="000E543A"/>
    <w:rsid w:val="000F32E9"/>
    <w:rsid w:val="000F4924"/>
    <w:rsid w:val="000F6158"/>
    <w:rsid w:val="000F670D"/>
    <w:rsid w:val="000F6CFB"/>
    <w:rsid w:val="001004FC"/>
    <w:rsid w:val="001007C2"/>
    <w:rsid w:val="00100CF8"/>
    <w:rsid w:val="00103412"/>
    <w:rsid w:val="00103D78"/>
    <w:rsid w:val="00103D8E"/>
    <w:rsid w:val="00106DC7"/>
    <w:rsid w:val="001071E6"/>
    <w:rsid w:val="00107655"/>
    <w:rsid w:val="00112F1A"/>
    <w:rsid w:val="00126AE9"/>
    <w:rsid w:val="00126C19"/>
    <w:rsid w:val="0013026C"/>
    <w:rsid w:val="00130F6E"/>
    <w:rsid w:val="0013220E"/>
    <w:rsid w:val="001327E9"/>
    <w:rsid w:val="001333DE"/>
    <w:rsid w:val="00134C05"/>
    <w:rsid w:val="001358B5"/>
    <w:rsid w:val="00136F75"/>
    <w:rsid w:val="001377B8"/>
    <w:rsid w:val="00137ABF"/>
    <w:rsid w:val="0014158E"/>
    <w:rsid w:val="00142062"/>
    <w:rsid w:val="00142667"/>
    <w:rsid w:val="001440F4"/>
    <w:rsid w:val="00144410"/>
    <w:rsid w:val="00146DA4"/>
    <w:rsid w:val="001479A4"/>
    <w:rsid w:val="001500CC"/>
    <w:rsid w:val="001503DD"/>
    <w:rsid w:val="00151B97"/>
    <w:rsid w:val="001553D0"/>
    <w:rsid w:val="0015541C"/>
    <w:rsid w:val="0016056C"/>
    <w:rsid w:val="00160FC3"/>
    <w:rsid w:val="00161049"/>
    <w:rsid w:val="001630B3"/>
    <w:rsid w:val="00163996"/>
    <w:rsid w:val="00164287"/>
    <w:rsid w:val="00166BE8"/>
    <w:rsid w:val="00167F75"/>
    <w:rsid w:val="001732CD"/>
    <w:rsid w:val="00173DC3"/>
    <w:rsid w:val="00174A72"/>
    <w:rsid w:val="00174E46"/>
    <w:rsid w:val="0017549E"/>
    <w:rsid w:val="00175F74"/>
    <w:rsid w:val="00177A8A"/>
    <w:rsid w:val="00180419"/>
    <w:rsid w:val="001815C8"/>
    <w:rsid w:val="00181ACD"/>
    <w:rsid w:val="00181D59"/>
    <w:rsid w:val="001822ED"/>
    <w:rsid w:val="00182C8C"/>
    <w:rsid w:val="00183F4F"/>
    <w:rsid w:val="00184883"/>
    <w:rsid w:val="00184BE9"/>
    <w:rsid w:val="00185690"/>
    <w:rsid w:val="00185BF1"/>
    <w:rsid w:val="001922EB"/>
    <w:rsid w:val="001A0347"/>
    <w:rsid w:val="001A14DB"/>
    <w:rsid w:val="001A1DB5"/>
    <w:rsid w:val="001A4B7C"/>
    <w:rsid w:val="001B000A"/>
    <w:rsid w:val="001B6863"/>
    <w:rsid w:val="001B6948"/>
    <w:rsid w:val="001B706E"/>
    <w:rsid w:val="001B7231"/>
    <w:rsid w:val="001C01B4"/>
    <w:rsid w:val="001C15AA"/>
    <w:rsid w:val="001C28AB"/>
    <w:rsid w:val="001C4430"/>
    <w:rsid w:val="001C54C8"/>
    <w:rsid w:val="001C605E"/>
    <w:rsid w:val="001C6941"/>
    <w:rsid w:val="001C6D65"/>
    <w:rsid w:val="001C70D1"/>
    <w:rsid w:val="001D2856"/>
    <w:rsid w:val="001D391A"/>
    <w:rsid w:val="001E060B"/>
    <w:rsid w:val="001E32FD"/>
    <w:rsid w:val="001E3450"/>
    <w:rsid w:val="001E4B5B"/>
    <w:rsid w:val="001E64C3"/>
    <w:rsid w:val="001F09D8"/>
    <w:rsid w:val="001F16C2"/>
    <w:rsid w:val="001F1A99"/>
    <w:rsid w:val="001F4A75"/>
    <w:rsid w:val="001F5522"/>
    <w:rsid w:val="001F78DF"/>
    <w:rsid w:val="002006C5"/>
    <w:rsid w:val="00200F8B"/>
    <w:rsid w:val="00201705"/>
    <w:rsid w:val="002027C8"/>
    <w:rsid w:val="00203E36"/>
    <w:rsid w:val="00203E87"/>
    <w:rsid w:val="002052FA"/>
    <w:rsid w:val="00207584"/>
    <w:rsid w:val="00207C96"/>
    <w:rsid w:val="00211A9F"/>
    <w:rsid w:val="00212A08"/>
    <w:rsid w:val="00213DE0"/>
    <w:rsid w:val="00214048"/>
    <w:rsid w:val="002141C9"/>
    <w:rsid w:val="00215245"/>
    <w:rsid w:val="00215782"/>
    <w:rsid w:val="00215A36"/>
    <w:rsid w:val="00215EAA"/>
    <w:rsid w:val="00217BBB"/>
    <w:rsid w:val="00232357"/>
    <w:rsid w:val="002334A7"/>
    <w:rsid w:val="00234C81"/>
    <w:rsid w:val="0023537E"/>
    <w:rsid w:val="00236E80"/>
    <w:rsid w:val="00236E87"/>
    <w:rsid w:val="00236F09"/>
    <w:rsid w:val="00240803"/>
    <w:rsid w:val="00240CCC"/>
    <w:rsid w:val="00250208"/>
    <w:rsid w:val="00250752"/>
    <w:rsid w:val="002525BE"/>
    <w:rsid w:val="0025387F"/>
    <w:rsid w:val="0025407F"/>
    <w:rsid w:val="002543B5"/>
    <w:rsid w:val="0025611E"/>
    <w:rsid w:val="002562C7"/>
    <w:rsid w:val="00257831"/>
    <w:rsid w:val="0026127E"/>
    <w:rsid w:val="002615D3"/>
    <w:rsid w:val="002639A3"/>
    <w:rsid w:val="00265E3F"/>
    <w:rsid w:val="00270D13"/>
    <w:rsid w:val="002766F3"/>
    <w:rsid w:val="00277577"/>
    <w:rsid w:val="002800FD"/>
    <w:rsid w:val="00280AD5"/>
    <w:rsid w:val="00281691"/>
    <w:rsid w:val="00283297"/>
    <w:rsid w:val="00283591"/>
    <w:rsid w:val="00287027"/>
    <w:rsid w:val="00291228"/>
    <w:rsid w:val="0029505B"/>
    <w:rsid w:val="00295E41"/>
    <w:rsid w:val="002A0D27"/>
    <w:rsid w:val="002A16F0"/>
    <w:rsid w:val="002A1BD6"/>
    <w:rsid w:val="002A1EA8"/>
    <w:rsid w:val="002A21A7"/>
    <w:rsid w:val="002A3E02"/>
    <w:rsid w:val="002A69E7"/>
    <w:rsid w:val="002B0218"/>
    <w:rsid w:val="002B166B"/>
    <w:rsid w:val="002B238B"/>
    <w:rsid w:val="002B260F"/>
    <w:rsid w:val="002B398E"/>
    <w:rsid w:val="002B4A81"/>
    <w:rsid w:val="002B5618"/>
    <w:rsid w:val="002B5C16"/>
    <w:rsid w:val="002B7331"/>
    <w:rsid w:val="002C0DBF"/>
    <w:rsid w:val="002C7FA1"/>
    <w:rsid w:val="002D3117"/>
    <w:rsid w:val="002D348C"/>
    <w:rsid w:val="002D4675"/>
    <w:rsid w:val="002D61C4"/>
    <w:rsid w:val="002D6AE4"/>
    <w:rsid w:val="002D7C5E"/>
    <w:rsid w:val="002E15C8"/>
    <w:rsid w:val="002E3516"/>
    <w:rsid w:val="002E40A9"/>
    <w:rsid w:val="002E45B8"/>
    <w:rsid w:val="002E5C53"/>
    <w:rsid w:val="002E7D3B"/>
    <w:rsid w:val="002F551F"/>
    <w:rsid w:val="002F57D0"/>
    <w:rsid w:val="002F5BBD"/>
    <w:rsid w:val="002F6F8B"/>
    <w:rsid w:val="003008D7"/>
    <w:rsid w:val="003011B9"/>
    <w:rsid w:val="00301FA7"/>
    <w:rsid w:val="00301FE5"/>
    <w:rsid w:val="00303AB6"/>
    <w:rsid w:val="00303B7B"/>
    <w:rsid w:val="00304936"/>
    <w:rsid w:val="00304F48"/>
    <w:rsid w:val="003056DC"/>
    <w:rsid w:val="0030688E"/>
    <w:rsid w:val="00310C2E"/>
    <w:rsid w:val="00313CFD"/>
    <w:rsid w:val="00314444"/>
    <w:rsid w:val="00323A95"/>
    <w:rsid w:val="00323D4D"/>
    <w:rsid w:val="00324EE9"/>
    <w:rsid w:val="00331E70"/>
    <w:rsid w:val="00332AFC"/>
    <w:rsid w:val="0033322A"/>
    <w:rsid w:val="003357EA"/>
    <w:rsid w:val="00335D67"/>
    <w:rsid w:val="00336454"/>
    <w:rsid w:val="00340487"/>
    <w:rsid w:val="00340B58"/>
    <w:rsid w:val="00342C60"/>
    <w:rsid w:val="0034323B"/>
    <w:rsid w:val="003442CB"/>
    <w:rsid w:val="003446FB"/>
    <w:rsid w:val="00344810"/>
    <w:rsid w:val="003448F8"/>
    <w:rsid w:val="00344EEC"/>
    <w:rsid w:val="00346C7D"/>
    <w:rsid w:val="00347B75"/>
    <w:rsid w:val="00351DDD"/>
    <w:rsid w:val="0035249B"/>
    <w:rsid w:val="00354BB4"/>
    <w:rsid w:val="003565AD"/>
    <w:rsid w:val="00360F0F"/>
    <w:rsid w:val="0036347A"/>
    <w:rsid w:val="00363AE6"/>
    <w:rsid w:val="00364466"/>
    <w:rsid w:val="00365DDF"/>
    <w:rsid w:val="00371828"/>
    <w:rsid w:val="00372D66"/>
    <w:rsid w:val="00380B54"/>
    <w:rsid w:val="00384283"/>
    <w:rsid w:val="00384901"/>
    <w:rsid w:val="00384F28"/>
    <w:rsid w:val="00393B2E"/>
    <w:rsid w:val="0039493C"/>
    <w:rsid w:val="00395EA6"/>
    <w:rsid w:val="003963B4"/>
    <w:rsid w:val="003964C8"/>
    <w:rsid w:val="0039717A"/>
    <w:rsid w:val="003A0370"/>
    <w:rsid w:val="003A1150"/>
    <w:rsid w:val="003A1538"/>
    <w:rsid w:val="003A4373"/>
    <w:rsid w:val="003A60BD"/>
    <w:rsid w:val="003A63DF"/>
    <w:rsid w:val="003B146D"/>
    <w:rsid w:val="003B2619"/>
    <w:rsid w:val="003B3115"/>
    <w:rsid w:val="003B5D8A"/>
    <w:rsid w:val="003B6CEE"/>
    <w:rsid w:val="003B7BA3"/>
    <w:rsid w:val="003C60A0"/>
    <w:rsid w:val="003C6428"/>
    <w:rsid w:val="003D24A9"/>
    <w:rsid w:val="003D2758"/>
    <w:rsid w:val="003D3C88"/>
    <w:rsid w:val="003D64D6"/>
    <w:rsid w:val="003E1556"/>
    <w:rsid w:val="003E2B8C"/>
    <w:rsid w:val="003E50B2"/>
    <w:rsid w:val="003E536B"/>
    <w:rsid w:val="003E7D92"/>
    <w:rsid w:val="003F32A0"/>
    <w:rsid w:val="003F3B19"/>
    <w:rsid w:val="003F40E2"/>
    <w:rsid w:val="003F6CAE"/>
    <w:rsid w:val="003F70A6"/>
    <w:rsid w:val="00400AAC"/>
    <w:rsid w:val="004023AC"/>
    <w:rsid w:val="00407272"/>
    <w:rsid w:val="004105AA"/>
    <w:rsid w:val="004136F3"/>
    <w:rsid w:val="00413B87"/>
    <w:rsid w:val="00413D36"/>
    <w:rsid w:val="004142AA"/>
    <w:rsid w:val="00414A2F"/>
    <w:rsid w:val="0041516E"/>
    <w:rsid w:val="004160E9"/>
    <w:rsid w:val="00417157"/>
    <w:rsid w:val="0042312A"/>
    <w:rsid w:val="004239CE"/>
    <w:rsid w:val="00423FEB"/>
    <w:rsid w:val="00424E84"/>
    <w:rsid w:val="004262C6"/>
    <w:rsid w:val="00427304"/>
    <w:rsid w:val="00427583"/>
    <w:rsid w:val="004315A9"/>
    <w:rsid w:val="0043204C"/>
    <w:rsid w:val="00435404"/>
    <w:rsid w:val="00437785"/>
    <w:rsid w:val="00441870"/>
    <w:rsid w:val="00441F6C"/>
    <w:rsid w:val="004444AA"/>
    <w:rsid w:val="004456BD"/>
    <w:rsid w:val="00445B8A"/>
    <w:rsid w:val="00445E8D"/>
    <w:rsid w:val="00451968"/>
    <w:rsid w:val="00454254"/>
    <w:rsid w:val="004551EC"/>
    <w:rsid w:val="004555CF"/>
    <w:rsid w:val="0045673F"/>
    <w:rsid w:val="00464DDB"/>
    <w:rsid w:val="0047200C"/>
    <w:rsid w:val="00473113"/>
    <w:rsid w:val="0047345C"/>
    <w:rsid w:val="004759AB"/>
    <w:rsid w:val="00475C62"/>
    <w:rsid w:val="0047659B"/>
    <w:rsid w:val="004802CD"/>
    <w:rsid w:val="00480C29"/>
    <w:rsid w:val="00484A6C"/>
    <w:rsid w:val="00487A7F"/>
    <w:rsid w:val="00487D6D"/>
    <w:rsid w:val="00490D5F"/>
    <w:rsid w:val="00491251"/>
    <w:rsid w:val="004917BD"/>
    <w:rsid w:val="0049360C"/>
    <w:rsid w:val="004937E0"/>
    <w:rsid w:val="00496E28"/>
    <w:rsid w:val="004A015A"/>
    <w:rsid w:val="004A2855"/>
    <w:rsid w:val="004A55C1"/>
    <w:rsid w:val="004A5CAF"/>
    <w:rsid w:val="004B099E"/>
    <w:rsid w:val="004B3044"/>
    <w:rsid w:val="004B5CF3"/>
    <w:rsid w:val="004B702E"/>
    <w:rsid w:val="004B79F3"/>
    <w:rsid w:val="004C1257"/>
    <w:rsid w:val="004C6C16"/>
    <w:rsid w:val="004C700E"/>
    <w:rsid w:val="004C7E9B"/>
    <w:rsid w:val="004D068D"/>
    <w:rsid w:val="004D0DD7"/>
    <w:rsid w:val="004D1198"/>
    <w:rsid w:val="004D221E"/>
    <w:rsid w:val="004D34C1"/>
    <w:rsid w:val="004D733F"/>
    <w:rsid w:val="004E7B88"/>
    <w:rsid w:val="004F1136"/>
    <w:rsid w:val="004F6C48"/>
    <w:rsid w:val="004F73D8"/>
    <w:rsid w:val="004F7998"/>
    <w:rsid w:val="00500F5D"/>
    <w:rsid w:val="00502885"/>
    <w:rsid w:val="00504D75"/>
    <w:rsid w:val="005052C5"/>
    <w:rsid w:val="00507D90"/>
    <w:rsid w:val="00510E16"/>
    <w:rsid w:val="00510F72"/>
    <w:rsid w:val="00511865"/>
    <w:rsid w:val="00513120"/>
    <w:rsid w:val="00513881"/>
    <w:rsid w:val="005144DC"/>
    <w:rsid w:val="00514CBD"/>
    <w:rsid w:val="00517BC0"/>
    <w:rsid w:val="005217E2"/>
    <w:rsid w:val="00522A28"/>
    <w:rsid w:val="00523664"/>
    <w:rsid w:val="005279C6"/>
    <w:rsid w:val="005304B4"/>
    <w:rsid w:val="00531A92"/>
    <w:rsid w:val="00536406"/>
    <w:rsid w:val="005415A3"/>
    <w:rsid w:val="0054242C"/>
    <w:rsid w:val="005425AB"/>
    <w:rsid w:val="005426E2"/>
    <w:rsid w:val="00542D1D"/>
    <w:rsid w:val="00544D02"/>
    <w:rsid w:val="00554F59"/>
    <w:rsid w:val="00555BDB"/>
    <w:rsid w:val="00556860"/>
    <w:rsid w:val="0055764F"/>
    <w:rsid w:val="005600C0"/>
    <w:rsid w:val="0056022C"/>
    <w:rsid w:val="00561E9F"/>
    <w:rsid w:val="0056216A"/>
    <w:rsid w:val="00562F62"/>
    <w:rsid w:val="00563422"/>
    <w:rsid w:val="005635C7"/>
    <w:rsid w:val="00564917"/>
    <w:rsid w:val="005662E5"/>
    <w:rsid w:val="00567618"/>
    <w:rsid w:val="00570D55"/>
    <w:rsid w:val="0057354E"/>
    <w:rsid w:val="005745E4"/>
    <w:rsid w:val="005748C3"/>
    <w:rsid w:val="00576402"/>
    <w:rsid w:val="005767C5"/>
    <w:rsid w:val="005771CD"/>
    <w:rsid w:val="00584B23"/>
    <w:rsid w:val="0058630F"/>
    <w:rsid w:val="005866F6"/>
    <w:rsid w:val="00586962"/>
    <w:rsid w:val="00586E8C"/>
    <w:rsid w:val="00590183"/>
    <w:rsid w:val="00592E9E"/>
    <w:rsid w:val="00594246"/>
    <w:rsid w:val="00594CEA"/>
    <w:rsid w:val="00595F5C"/>
    <w:rsid w:val="00597091"/>
    <w:rsid w:val="005A0E6F"/>
    <w:rsid w:val="005A1606"/>
    <w:rsid w:val="005A44D0"/>
    <w:rsid w:val="005A5C46"/>
    <w:rsid w:val="005B0E9B"/>
    <w:rsid w:val="005B13A6"/>
    <w:rsid w:val="005B19D7"/>
    <w:rsid w:val="005B1FBC"/>
    <w:rsid w:val="005B2A86"/>
    <w:rsid w:val="005B4AED"/>
    <w:rsid w:val="005B5157"/>
    <w:rsid w:val="005B7EA4"/>
    <w:rsid w:val="005C0E35"/>
    <w:rsid w:val="005C221E"/>
    <w:rsid w:val="005C3254"/>
    <w:rsid w:val="005C32F0"/>
    <w:rsid w:val="005C33A7"/>
    <w:rsid w:val="005C345D"/>
    <w:rsid w:val="005C410A"/>
    <w:rsid w:val="005C4274"/>
    <w:rsid w:val="005C4B4E"/>
    <w:rsid w:val="005C54D3"/>
    <w:rsid w:val="005C715B"/>
    <w:rsid w:val="005C7F26"/>
    <w:rsid w:val="005D07EA"/>
    <w:rsid w:val="005D0C67"/>
    <w:rsid w:val="005D167E"/>
    <w:rsid w:val="005D1B69"/>
    <w:rsid w:val="005D69C7"/>
    <w:rsid w:val="005D6AA3"/>
    <w:rsid w:val="005D7021"/>
    <w:rsid w:val="005D75C8"/>
    <w:rsid w:val="005D7F53"/>
    <w:rsid w:val="005E016F"/>
    <w:rsid w:val="005E1EC5"/>
    <w:rsid w:val="005E3C68"/>
    <w:rsid w:val="005E48CC"/>
    <w:rsid w:val="005E592D"/>
    <w:rsid w:val="005E76EB"/>
    <w:rsid w:val="005E7E32"/>
    <w:rsid w:val="005F16E7"/>
    <w:rsid w:val="005F4A55"/>
    <w:rsid w:val="005F4BEF"/>
    <w:rsid w:val="005F573D"/>
    <w:rsid w:val="005F5774"/>
    <w:rsid w:val="005F6199"/>
    <w:rsid w:val="005F68D0"/>
    <w:rsid w:val="005F6A48"/>
    <w:rsid w:val="005F7642"/>
    <w:rsid w:val="005F7BC4"/>
    <w:rsid w:val="00604547"/>
    <w:rsid w:val="00606282"/>
    <w:rsid w:val="00607C0E"/>
    <w:rsid w:val="00610176"/>
    <w:rsid w:val="0061040F"/>
    <w:rsid w:val="00611284"/>
    <w:rsid w:val="00611297"/>
    <w:rsid w:val="0061243D"/>
    <w:rsid w:val="00612985"/>
    <w:rsid w:val="00616157"/>
    <w:rsid w:val="006201A4"/>
    <w:rsid w:val="006209D8"/>
    <w:rsid w:val="00621BDC"/>
    <w:rsid w:val="00622A97"/>
    <w:rsid w:val="0062411A"/>
    <w:rsid w:val="00625112"/>
    <w:rsid w:val="006258B1"/>
    <w:rsid w:val="0062601D"/>
    <w:rsid w:val="00630BC8"/>
    <w:rsid w:val="00632A1F"/>
    <w:rsid w:val="0063368B"/>
    <w:rsid w:val="006368DE"/>
    <w:rsid w:val="00636CFD"/>
    <w:rsid w:val="00641322"/>
    <w:rsid w:val="006442A6"/>
    <w:rsid w:val="006443F4"/>
    <w:rsid w:val="0064485B"/>
    <w:rsid w:val="00644A71"/>
    <w:rsid w:val="00647BC1"/>
    <w:rsid w:val="00654C37"/>
    <w:rsid w:val="00654DAA"/>
    <w:rsid w:val="00657180"/>
    <w:rsid w:val="00660DCE"/>
    <w:rsid w:val="00670B03"/>
    <w:rsid w:val="00673E8C"/>
    <w:rsid w:val="006753A2"/>
    <w:rsid w:val="00676C3F"/>
    <w:rsid w:val="00680C38"/>
    <w:rsid w:val="006810E0"/>
    <w:rsid w:val="00682679"/>
    <w:rsid w:val="006835D1"/>
    <w:rsid w:val="0068658C"/>
    <w:rsid w:val="00686C87"/>
    <w:rsid w:val="00690AF9"/>
    <w:rsid w:val="00690DFE"/>
    <w:rsid w:val="0069135F"/>
    <w:rsid w:val="00693B6A"/>
    <w:rsid w:val="0069553C"/>
    <w:rsid w:val="00696ABF"/>
    <w:rsid w:val="00696C68"/>
    <w:rsid w:val="006970DB"/>
    <w:rsid w:val="006A0507"/>
    <w:rsid w:val="006A330C"/>
    <w:rsid w:val="006A3732"/>
    <w:rsid w:val="006A53C6"/>
    <w:rsid w:val="006A54DC"/>
    <w:rsid w:val="006A559B"/>
    <w:rsid w:val="006B4852"/>
    <w:rsid w:val="006B6AA3"/>
    <w:rsid w:val="006B78B5"/>
    <w:rsid w:val="006C653E"/>
    <w:rsid w:val="006C6AF4"/>
    <w:rsid w:val="006C7EE7"/>
    <w:rsid w:val="006D04EC"/>
    <w:rsid w:val="006D15AB"/>
    <w:rsid w:val="006D586F"/>
    <w:rsid w:val="006D6BD5"/>
    <w:rsid w:val="006E06E9"/>
    <w:rsid w:val="006E08A5"/>
    <w:rsid w:val="006E3F13"/>
    <w:rsid w:val="006E5321"/>
    <w:rsid w:val="006E632E"/>
    <w:rsid w:val="006F108F"/>
    <w:rsid w:val="006F110C"/>
    <w:rsid w:val="006F1FF6"/>
    <w:rsid w:val="006F2DE0"/>
    <w:rsid w:val="006F409F"/>
    <w:rsid w:val="0070006C"/>
    <w:rsid w:val="0070239B"/>
    <w:rsid w:val="00702DD8"/>
    <w:rsid w:val="007036ED"/>
    <w:rsid w:val="0070438B"/>
    <w:rsid w:val="00705867"/>
    <w:rsid w:val="007062EB"/>
    <w:rsid w:val="00706C7F"/>
    <w:rsid w:val="007123D9"/>
    <w:rsid w:val="00713445"/>
    <w:rsid w:val="00714104"/>
    <w:rsid w:val="00714EC2"/>
    <w:rsid w:val="0071587C"/>
    <w:rsid w:val="00716179"/>
    <w:rsid w:val="0071736F"/>
    <w:rsid w:val="00726AFC"/>
    <w:rsid w:val="00727DEB"/>
    <w:rsid w:val="00727F4E"/>
    <w:rsid w:val="00730251"/>
    <w:rsid w:val="007319B3"/>
    <w:rsid w:val="0073315C"/>
    <w:rsid w:val="00734030"/>
    <w:rsid w:val="007343F8"/>
    <w:rsid w:val="00734CE0"/>
    <w:rsid w:val="00734E3B"/>
    <w:rsid w:val="007356F8"/>
    <w:rsid w:val="00735735"/>
    <w:rsid w:val="00735D00"/>
    <w:rsid w:val="00737E0C"/>
    <w:rsid w:val="007416E0"/>
    <w:rsid w:val="00743552"/>
    <w:rsid w:val="007508E0"/>
    <w:rsid w:val="00750FFD"/>
    <w:rsid w:val="00755563"/>
    <w:rsid w:val="00760F71"/>
    <w:rsid w:val="007616C1"/>
    <w:rsid w:val="00762C67"/>
    <w:rsid w:val="00763FF5"/>
    <w:rsid w:val="0076751E"/>
    <w:rsid w:val="00767CF1"/>
    <w:rsid w:val="007712A7"/>
    <w:rsid w:val="0077171B"/>
    <w:rsid w:val="0077184D"/>
    <w:rsid w:val="00773AB1"/>
    <w:rsid w:val="00774753"/>
    <w:rsid w:val="007864CC"/>
    <w:rsid w:val="00790402"/>
    <w:rsid w:val="00794643"/>
    <w:rsid w:val="0079478F"/>
    <w:rsid w:val="00794CBE"/>
    <w:rsid w:val="00795614"/>
    <w:rsid w:val="00795BBE"/>
    <w:rsid w:val="007A3710"/>
    <w:rsid w:val="007A6B40"/>
    <w:rsid w:val="007A7E16"/>
    <w:rsid w:val="007B0545"/>
    <w:rsid w:val="007B0779"/>
    <w:rsid w:val="007B0E18"/>
    <w:rsid w:val="007B1671"/>
    <w:rsid w:val="007B25BE"/>
    <w:rsid w:val="007B2E1B"/>
    <w:rsid w:val="007B41AD"/>
    <w:rsid w:val="007B7100"/>
    <w:rsid w:val="007C02F3"/>
    <w:rsid w:val="007C0DA9"/>
    <w:rsid w:val="007C3AD8"/>
    <w:rsid w:val="007C4674"/>
    <w:rsid w:val="007C560A"/>
    <w:rsid w:val="007C7AA7"/>
    <w:rsid w:val="007D03F3"/>
    <w:rsid w:val="007D1759"/>
    <w:rsid w:val="007D1C6A"/>
    <w:rsid w:val="007D20EA"/>
    <w:rsid w:val="007D4F7E"/>
    <w:rsid w:val="007D4FFF"/>
    <w:rsid w:val="007D765F"/>
    <w:rsid w:val="007D7ECF"/>
    <w:rsid w:val="007E0335"/>
    <w:rsid w:val="007E0860"/>
    <w:rsid w:val="007E096D"/>
    <w:rsid w:val="007E19F4"/>
    <w:rsid w:val="007E1F6F"/>
    <w:rsid w:val="007E225E"/>
    <w:rsid w:val="007E42B0"/>
    <w:rsid w:val="007E47DB"/>
    <w:rsid w:val="007E5B9E"/>
    <w:rsid w:val="007E7043"/>
    <w:rsid w:val="007E79E5"/>
    <w:rsid w:val="007F2EF2"/>
    <w:rsid w:val="007F4D1C"/>
    <w:rsid w:val="007F7771"/>
    <w:rsid w:val="007F7C20"/>
    <w:rsid w:val="007F7C92"/>
    <w:rsid w:val="008007CA"/>
    <w:rsid w:val="00801302"/>
    <w:rsid w:val="00801D25"/>
    <w:rsid w:val="00802F81"/>
    <w:rsid w:val="00807A54"/>
    <w:rsid w:val="00807D28"/>
    <w:rsid w:val="008111BD"/>
    <w:rsid w:val="0081166F"/>
    <w:rsid w:val="0081188F"/>
    <w:rsid w:val="00813351"/>
    <w:rsid w:val="00813AD0"/>
    <w:rsid w:val="00817FBC"/>
    <w:rsid w:val="008200DE"/>
    <w:rsid w:val="0082180E"/>
    <w:rsid w:val="008225C6"/>
    <w:rsid w:val="00822C29"/>
    <w:rsid w:val="00824D37"/>
    <w:rsid w:val="0082507E"/>
    <w:rsid w:val="00826171"/>
    <w:rsid w:val="00833D04"/>
    <w:rsid w:val="00836F18"/>
    <w:rsid w:val="00837D9E"/>
    <w:rsid w:val="00840D21"/>
    <w:rsid w:val="008417CC"/>
    <w:rsid w:val="00841D55"/>
    <w:rsid w:val="0084218F"/>
    <w:rsid w:val="00842C9E"/>
    <w:rsid w:val="0085030C"/>
    <w:rsid w:val="00850D13"/>
    <w:rsid w:val="00852848"/>
    <w:rsid w:val="00853C2C"/>
    <w:rsid w:val="00855AB0"/>
    <w:rsid w:val="00857311"/>
    <w:rsid w:val="0086088A"/>
    <w:rsid w:val="00861A0D"/>
    <w:rsid w:val="00863E42"/>
    <w:rsid w:val="0086665F"/>
    <w:rsid w:val="00867245"/>
    <w:rsid w:val="008702FF"/>
    <w:rsid w:val="00870A2D"/>
    <w:rsid w:val="00871E90"/>
    <w:rsid w:val="008736B2"/>
    <w:rsid w:val="00880006"/>
    <w:rsid w:val="00881799"/>
    <w:rsid w:val="0088199D"/>
    <w:rsid w:val="008828F5"/>
    <w:rsid w:val="00882F45"/>
    <w:rsid w:val="00883D85"/>
    <w:rsid w:val="00886962"/>
    <w:rsid w:val="00887776"/>
    <w:rsid w:val="0089068F"/>
    <w:rsid w:val="00893051"/>
    <w:rsid w:val="00896431"/>
    <w:rsid w:val="00897D4E"/>
    <w:rsid w:val="008A15BD"/>
    <w:rsid w:val="008A38CB"/>
    <w:rsid w:val="008A3F5C"/>
    <w:rsid w:val="008A41A3"/>
    <w:rsid w:val="008A49DC"/>
    <w:rsid w:val="008A5BEB"/>
    <w:rsid w:val="008A7394"/>
    <w:rsid w:val="008B042C"/>
    <w:rsid w:val="008B3051"/>
    <w:rsid w:val="008B45DE"/>
    <w:rsid w:val="008B7A26"/>
    <w:rsid w:val="008C294D"/>
    <w:rsid w:val="008C455E"/>
    <w:rsid w:val="008C4EAD"/>
    <w:rsid w:val="008C6F7C"/>
    <w:rsid w:val="008D0B66"/>
    <w:rsid w:val="008D2102"/>
    <w:rsid w:val="008D3D23"/>
    <w:rsid w:val="008D51BE"/>
    <w:rsid w:val="008D5C3E"/>
    <w:rsid w:val="008E4428"/>
    <w:rsid w:val="008E45F1"/>
    <w:rsid w:val="008E4BEB"/>
    <w:rsid w:val="008E5451"/>
    <w:rsid w:val="008E555F"/>
    <w:rsid w:val="008E5D01"/>
    <w:rsid w:val="008E7712"/>
    <w:rsid w:val="008F2715"/>
    <w:rsid w:val="008F2B7C"/>
    <w:rsid w:val="008F69B7"/>
    <w:rsid w:val="008F6D54"/>
    <w:rsid w:val="008F733A"/>
    <w:rsid w:val="00900F97"/>
    <w:rsid w:val="00901BA1"/>
    <w:rsid w:val="00902B39"/>
    <w:rsid w:val="0090300F"/>
    <w:rsid w:val="00906919"/>
    <w:rsid w:val="009111D0"/>
    <w:rsid w:val="0091274F"/>
    <w:rsid w:val="00912F88"/>
    <w:rsid w:val="00914304"/>
    <w:rsid w:val="00925F2D"/>
    <w:rsid w:val="00925F87"/>
    <w:rsid w:val="00927D6A"/>
    <w:rsid w:val="00930B4C"/>
    <w:rsid w:val="00932B5E"/>
    <w:rsid w:val="00933893"/>
    <w:rsid w:val="00933F67"/>
    <w:rsid w:val="0093582E"/>
    <w:rsid w:val="00937668"/>
    <w:rsid w:val="00937CA6"/>
    <w:rsid w:val="009409DB"/>
    <w:rsid w:val="00942826"/>
    <w:rsid w:val="009433CE"/>
    <w:rsid w:val="009438DF"/>
    <w:rsid w:val="0094574E"/>
    <w:rsid w:val="00946E21"/>
    <w:rsid w:val="00946EBD"/>
    <w:rsid w:val="009477F7"/>
    <w:rsid w:val="00952C5D"/>
    <w:rsid w:val="00952CDD"/>
    <w:rsid w:val="0095487D"/>
    <w:rsid w:val="00954FB4"/>
    <w:rsid w:val="00955837"/>
    <w:rsid w:val="00956ED2"/>
    <w:rsid w:val="009611F9"/>
    <w:rsid w:val="009641A5"/>
    <w:rsid w:val="00964868"/>
    <w:rsid w:val="00964F12"/>
    <w:rsid w:val="00965BF1"/>
    <w:rsid w:val="00966460"/>
    <w:rsid w:val="0096667D"/>
    <w:rsid w:val="00971C16"/>
    <w:rsid w:val="00971ED2"/>
    <w:rsid w:val="0097432F"/>
    <w:rsid w:val="0098051B"/>
    <w:rsid w:val="0098143E"/>
    <w:rsid w:val="009816F4"/>
    <w:rsid w:val="00982E7B"/>
    <w:rsid w:val="0098333A"/>
    <w:rsid w:val="00986C3F"/>
    <w:rsid w:val="00986C47"/>
    <w:rsid w:val="00986D1C"/>
    <w:rsid w:val="00990B4A"/>
    <w:rsid w:val="0099290F"/>
    <w:rsid w:val="00993427"/>
    <w:rsid w:val="009949D0"/>
    <w:rsid w:val="00996AE6"/>
    <w:rsid w:val="009A060F"/>
    <w:rsid w:val="009A3403"/>
    <w:rsid w:val="009A3767"/>
    <w:rsid w:val="009A4328"/>
    <w:rsid w:val="009A650C"/>
    <w:rsid w:val="009A6A7F"/>
    <w:rsid w:val="009A6D4B"/>
    <w:rsid w:val="009B087C"/>
    <w:rsid w:val="009B0AE4"/>
    <w:rsid w:val="009B4717"/>
    <w:rsid w:val="009B70A8"/>
    <w:rsid w:val="009B76CE"/>
    <w:rsid w:val="009B794F"/>
    <w:rsid w:val="009C0249"/>
    <w:rsid w:val="009C27DB"/>
    <w:rsid w:val="009C37AB"/>
    <w:rsid w:val="009C61D4"/>
    <w:rsid w:val="009C689A"/>
    <w:rsid w:val="009D02C8"/>
    <w:rsid w:val="009D02D4"/>
    <w:rsid w:val="009D257E"/>
    <w:rsid w:val="009D2B8C"/>
    <w:rsid w:val="009D54E9"/>
    <w:rsid w:val="009E1242"/>
    <w:rsid w:val="009E1366"/>
    <w:rsid w:val="009E2327"/>
    <w:rsid w:val="009E23E2"/>
    <w:rsid w:val="009E34DB"/>
    <w:rsid w:val="009E423F"/>
    <w:rsid w:val="009E44B0"/>
    <w:rsid w:val="009E5461"/>
    <w:rsid w:val="009E67D7"/>
    <w:rsid w:val="009E7C11"/>
    <w:rsid w:val="009F0EE0"/>
    <w:rsid w:val="009F2F45"/>
    <w:rsid w:val="009F38EB"/>
    <w:rsid w:val="009F3AF4"/>
    <w:rsid w:val="00A000B8"/>
    <w:rsid w:val="00A00383"/>
    <w:rsid w:val="00A04147"/>
    <w:rsid w:val="00A06790"/>
    <w:rsid w:val="00A074EB"/>
    <w:rsid w:val="00A07FA5"/>
    <w:rsid w:val="00A12B85"/>
    <w:rsid w:val="00A12CFC"/>
    <w:rsid w:val="00A136CB"/>
    <w:rsid w:val="00A13F2E"/>
    <w:rsid w:val="00A14C86"/>
    <w:rsid w:val="00A205E6"/>
    <w:rsid w:val="00A24EC0"/>
    <w:rsid w:val="00A30334"/>
    <w:rsid w:val="00A313D8"/>
    <w:rsid w:val="00A37721"/>
    <w:rsid w:val="00A37731"/>
    <w:rsid w:val="00A40F0C"/>
    <w:rsid w:val="00A424B3"/>
    <w:rsid w:val="00A44F22"/>
    <w:rsid w:val="00A45A5B"/>
    <w:rsid w:val="00A460E1"/>
    <w:rsid w:val="00A46181"/>
    <w:rsid w:val="00A50393"/>
    <w:rsid w:val="00A506ED"/>
    <w:rsid w:val="00A516EB"/>
    <w:rsid w:val="00A51F48"/>
    <w:rsid w:val="00A527AF"/>
    <w:rsid w:val="00A53328"/>
    <w:rsid w:val="00A567FF"/>
    <w:rsid w:val="00A56974"/>
    <w:rsid w:val="00A601AD"/>
    <w:rsid w:val="00A6207A"/>
    <w:rsid w:val="00A6430B"/>
    <w:rsid w:val="00A65285"/>
    <w:rsid w:val="00A65E06"/>
    <w:rsid w:val="00A67795"/>
    <w:rsid w:val="00A67989"/>
    <w:rsid w:val="00A72F21"/>
    <w:rsid w:val="00A744C2"/>
    <w:rsid w:val="00A80521"/>
    <w:rsid w:val="00A8663C"/>
    <w:rsid w:val="00A86656"/>
    <w:rsid w:val="00A86A5E"/>
    <w:rsid w:val="00A87A3C"/>
    <w:rsid w:val="00A90A31"/>
    <w:rsid w:val="00A9100B"/>
    <w:rsid w:val="00A910F1"/>
    <w:rsid w:val="00A927A3"/>
    <w:rsid w:val="00A9312D"/>
    <w:rsid w:val="00A933E0"/>
    <w:rsid w:val="00A9393A"/>
    <w:rsid w:val="00A94EB4"/>
    <w:rsid w:val="00A957A2"/>
    <w:rsid w:val="00AA4395"/>
    <w:rsid w:val="00AA49B3"/>
    <w:rsid w:val="00AA6162"/>
    <w:rsid w:val="00AB0FAD"/>
    <w:rsid w:val="00AB2B22"/>
    <w:rsid w:val="00AB2DFE"/>
    <w:rsid w:val="00AB37AD"/>
    <w:rsid w:val="00AB42D8"/>
    <w:rsid w:val="00AB433E"/>
    <w:rsid w:val="00AC07FC"/>
    <w:rsid w:val="00AC460E"/>
    <w:rsid w:val="00AC4CAD"/>
    <w:rsid w:val="00AC557C"/>
    <w:rsid w:val="00AC5669"/>
    <w:rsid w:val="00AC6710"/>
    <w:rsid w:val="00AC7596"/>
    <w:rsid w:val="00AD1232"/>
    <w:rsid w:val="00AD1AC5"/>
    <w:rsid w:val="00AD26AF"/>
    <w:rsid w:val="00AD2978"/>
    <w:rsid w:val="00AD2B16"/>
    <w:rsid w:val="00AD62A3"/>
    <w:rsid w:val="00AD62AE"/>
    <w:rsid w:val="00AE203F"/>
    <w:rsid w:val="00AE6380"/>
    <w:rsid w:val="00AE7460"/>
    <w:rsid w:val="00AF118A"/>
    <w:rsid w:val="00AF1464"/>
    <w:rsid w:val="00AF17DA"/>
    <w:rsid w:val="00AF1968"/>
    <w:rsid w:val="00AF24F5"/>
    <w:rsid w:val="00B027DE"/>
    <w:rsid w:val="00B0364A"/>
    <w:rsid w:val="00B0459A"/>
    <w:rsid w:val="00B04951"/>
    <w:rsid w:val="00B07668"/>
    <w:rsid w:val="00B10FCB"/>
    <w:rsid w:val="00B11DC2"/>
    <w:rsid w:val="00B13B78"/>
    <w:rsid w:val="00B152E2"/>
    <w:rsid w:val="00B20113"/>
    <w:rsid w:val="00B218B4"/>
    <w:rsid w:val="00B223FF"/>
    <w:rsid w:val="00B22435"/>
    <w:rsid w:val="00B22C0E"/>
    <w:rsid w:val="00B24FCC"/>
    <w:rsid w:val="00B253AA"/>
    <w:rsid w:val="00B26EBC"/>
    <w:rsid w:val="00B2753E"/>
    <w:rsid w:val="00B302F4"/>
    <w:rsid w:val="00B313FA"/>
    <w:rsid w:val="00B31546"/>
    <w:rsid w:val="00B34177"/>
    <w:rsid w:val="00B410DC"/>
    <w:rsid w:val="00B422C6"/>
    <w:rsid w:val="00B44C8F"/>
    <w:rsid w:val="00B45036"/>
    <w:rsid w:val="00B45FD6"/>
    <w:rsid w:val="00B46FE2"/>
    <w:rsid w:val="00B51878"/>
    <w:rsid w:val="00B52B6E"/>
    <w:rsid w:val="00B5359A"/>
    <w:rsid w:val="00B53632"/>
    <w:rsid w:val="00B5705F"/>
    <w:rsid w:val="00B60EF9"/>
    <w:rsid w:val="00B60F53"/>
    <w:rsid w:val="00B63FD8"/>
    <w:rsid w:val="00B64228"/>
    <w:rsid w:val="00B65590"/>
    <w:rsid w:val="00B66CA5"/>
    <w:rsid w:val="00B66DD0"/>
    <w:rsid w:val="00B70AB5"/>
    <w:rsid w:val="00B7103A"/>
    <w:rsid w:val="00B72A26"/>
    <w:rsid w:val="00B7311E"/>
    <w:rsid w:val="00B81A1A"/>
    <w:rsid w:val="00B84CF0"/>
    <w:rsid w:val="00B86A08"/>
    <w:rsid w:val="00B86FB4"/>
    <w:rsid w:val="00B90376"/>
    <w:rsid w:val="00B90B85"/>
    <w:rsid w:val="00B948A5"/>
    <w:rsid w:val="00B95B72"/>
    <w:rsid w:val="00B97D51"/>
    <w:rsid w:val="00BA0748"/>
    <w:rsid w:val="00BA535B"/>
    <w:rsid w:val="00BA7762"/>
    <w:rsid w:val="00BA7C50"/>
    <w:rsid w:val="00BB060C"/>
    <w:rsid w:val="00BB7FB0"/>
    <w:rsid w:val="00BC01ED"/>
    <w:rsid w:val="00BC149B"/>
    <w:rsid w:val="00BC3891"/>
    <w:rsid w:val="00BC4B63"/>
    <w:rsid w:val="00BC5BF4"/>
    <w:rsid w:val="00BC6641"/>
    <w:rsid w:val="00BC6705"/>
    <w:rsid w:val="00BD04BB"/>
    <w:rsid w:val="00BD0A5F"/>
    <w:rsid w:val="00BD1628"/>
    <w:rsid w:val="00BD22D0"/>
    <w:rsid w:val="00BD4489"/>
    <w:rsid w:val="00BD79BA"/>
    <w:rsid w:val="00BE4A31"/>
    <w:rsid w:val="00BE4C57"/>
    <w:rsid w:val="00BE4E83"/>
    <w:rsid w:val="00BE5FD6"/>
    <w:rsid w:val="00BE61B7"/>
    <w:rsid w:val="00BE6781"/>
    <w:rsid w:val="00BF06C7"/>
    <w:rsid w:val="00BF2F44"/>
    <w:rsid w:val="00BF47F5"/>
    <w:rsid w:val="00C00A97"/>
    <w:rsid w:val="00C020F5"/>
    <w:rsid w:val="00C02A2D"/>
    <w:rsid w:val="00C03458"/>
    <w:rsid w:val="00C04592"/>
    <w:rsid w:val="00C04847"/>
    <w:rsid w:val="00C06904"/>
    <w:rsid w:val="00C06E11"/>
    <w:rsid w:val="00C13B19"/>
    <w:rsid w:val="00C153A5"/>
    <w:rsid w:val="00C15528"/>
    <w:rsid w:val="00C16008"/>
    <w:rsid w:val="00C17924"/>
    <w:rsid w:val="00C17CB7"/>
    <w:rsid w:val="00C23C95"/>
    <w:rsid w:val="00C27107"/>
    <w:rsid w:val="00C3082C"/>
    <w:rsid w:val="00C31B08"/>
    <w:rsid w:val="00C31BEA"/>
    <w:rsid w:val="00C328AB"/>
    <w:rsid w:val="00C32FF5"/>
    <w:rsid w:val="00C33E43"/>
    <w:rsid w:val="00C34AB9"/>
    <w:rsid w:val="00C3606D"/>
    <w:rsid w:val="00C40CBB"/>
    <w:rsid w:val="00C437BC"/>
    <w:rsid w:val="00C5085C"/>
    <w:rsid w:val="00C50EF0"/>
    <w:rsid w:val="00C530D5"/>
    <w:rsid w:val="00C56F95"/>
    <w:rsid w:val="00C57EAA"/>
    <w:rsid w:val="00C6136B"/>
    <w:rsid w:val="00C63AE7"/>
    <w:rsid w:val="00C66A38"/>
    <w:rsid w:val="00C67845"/>
    <w:rsid w:val="00C72C7D"/>
    <w:rsid w:val="00C752ED"/>
    <w:rsid w:val="00C77140"/>
    <w:rsid w:val="00C80B80"/>
    <w:rsid w:val="00C80D68"/>
    <w:rsid w:val="00C80EFF"/>
    <w:rsid w:val="00C814EA"/>
    <w:rsid w:val="00C84C82"/>
    <w:rsid w:val="00C850FF"/>
    <w:rsid w:val="00C85C35"/>
    <w:rsid w:val="00C86ABF"/>
    <w:rsid w:val="00C87502"/>
    <w:rsid w:val="00C87B95"/>
    <w:rsid w:val="00C90FEE"/>
    <w:rsid w:val="00C9320D"/>
    <w:rsid w:val="00C938BC"/>
    <w:rsid w:val="00C95D58"/>
    <w:rsid w:val="00CA09BB"/>
    <w:rsid w:val="00CA4CC7"/>
    <w:rsid w:val="00CB09E2"/>
    <w:rsid w:val="00CB1083"/>
    <w:rsid w:val="00CB2094"/>
    <w:rsid w:val="00CB7FDD"/>
    <w:rsid w:val="00CC23B3"/>
    <w:rsid w:val="00CC3119"/>
    <w:rsid w:val="00CC443C"/>
    <w:rsid w:val="00CC6853"/>
    <w:rsid w:val="00CD1FAA"/>
    <w:rsid w:val="00CD211A"/>
    <w:rsid w:val="00CD264F"/>
    <w:rsid w:val="00CD660C"/>
    <w:rsid w:val="00CD661B"/>
    <w:rsid w:val="00CE1E81"/>
    <w:rsid w:val="00CE217B"/>
    <w:rsid w:val="00CE27F4"/>
    <w:rsid w:val="00CE35C4"/>
    <w:rsid w:val="00CE3E28"/>
    <w:rsid w:val="00CE3FB5"/>
    <w:rsid w:val="00CE58D9"/>
    <w:rsid w:val="00CF0350"/>
    <w:rsid w:val="00CF03E1"/>
    <w:rsid w:val="00CF0FEC"/>
    <w:rsid w:val="00CF2A4F"/>
    <w:rsid w:val="00D01B45"/>
    <w:rsid w:val="00D01BE5"/>
    <w:rsid w:val="00D0322A"/>
    <w:rsid w:val="00D058FE"/>
    <w:rsid w:val="00D128FA"/>
    <w:rsid w:val="00D20CC2"/>
    <w:rsid w:val="00D2252F"/>
    <w:rsid w:val="00D2275C"/>
    <w:rsid w:val="00D25AB2"/>
    <w:rsid w:val="00D2651E"/>
    <w:rsid w:val="00D32DDD"/>
    <w:rsid w:val="00D33D1F"/>
    <w:rsid w:val="00D34A0D"/>
    <w:rsid w:val="00D35EDB"/>
    <w:rsid w:val="00D35FDF"/>
    <w:rsid w:val="00D363CF"/>
    <w:rsid w:val="00D37BDA"/>
    <w:rsid w:val="00D41731"/>
    <w:rsid w:val="00D41F89"/>
    <w:rsid w:val="00D42528"/>
    <w:rsid w:val="00D42902"/>
    <w:rsid w:val="00D440F9"/>
    <w:rsid w:val="00D44243"/>
    <w:rsid w:val="00D44314"/>
    <w:rsid w:val="00D446FE"/>
    <w:rsid w:val="00D4474F"/>
    <w:rsid w:val="00D46780"/>
    <w:rsid w:val="00D468C0"/>
    <w:rsid w:val="00D50A01"/>
    <w:rsid w:val="00D51605"/>
    <w:rsid w:val="00D519FC"/>
    <w:rsid w:val="00D55391"/>
    <w:rsid w:val="00D60343"/>
    <w:rsid w:val="00D6256D"/>
    <w:rsid w:val="00D63DB7"/>
    <w:rsid w:val="00D66B93"/>
    <w:rsid w:val="00D70161"/>
    <w:rsid w:val="00D70980"/>
    <w:rsid w:val="00D71B53"/>
    <w:rsid w:val="00D76299"/>
    <w:rsid w:val="00D8192D"/>
    <w:rsid w:val="00D81CE8"/>
    <w:rsid w:val="00D8608A"/>
    <w:rsid w:val="00D87035"/>
    <w:rsid w:val="00D90768"/>
    <w:rsid w:val="00D90807"/>
    <w:rsid w:val="00D926E5"/>
    <w:rsid w:val="00D92898"/>
    <w:rsid w:val="00D93DB3"/>
    <w:rsid w:val="00D93EA3"/>
    <w:rsid w:val="00D951E4"/>
    <w:rsid w:val="00D95E69"/>
    <w:rsid w:val="00D9678F"/>
    <w:rsid w:val="00D969A2"/>
    <w:rsid w:val="00D96B0A"/>
    <w:rsid w:val="00D96D6C"/>
    <w:rsid w:val="00DA5F08"/>
    <w:rsid w:val="00DA6ED4"/>
    <w:rsid w:val="00DB2765"/>
    <w:rsid w:val="00DB3BE8"/>
    <w:rsid w:val="00DB488E"/>
    <w:rsid w:val="00DB4F78"/>
    <w:rsid w:val="00DB5587"/>
    <w:rsid w:val="00DB65A3"/>
    <w:rsid w:val="00DB7F4B"/>
    <w:rsid w:val="00DC0492"/>
    <w:rsid w:val="00DC2A11"/>
    <w:rsid w:val="00DC36B9"/>
    <w:rsid w:val="00DC3795"/>
    <w:rsid w:val="00DC3B00"/>
    <w:rsid w:val="00DC3B38"/>
    <w:rsid w:val="00DC3F37"/>
    <w:rsid w:val="00DC44E2"/>
    <w:rsid w:val="00DC54F2"/>
    <w:rsid w:val="00DC700D"/>
    <w:rsid w:val="00DC7687"/>
    <w:rsid w:val="00DC7D64"/>
    <w:rsid w:val="00DC7FAA"/>
    <w:rsid w:val="00DD0F3E"/>
    <w:rsid w:val="00DD1808"/>
    <w:rsid w:val="00DD214D"/>
    <w:rsid w:val="00DD388F"/>
    <w:rsid w:val="00DD3C1A"/>
    <w:rsid w:val="00DD57A1"/>
    <w:rsid w:val="00DE0E27"/>
    <w:rsid w:val="00DE1AAF"/>
    <w:rsid w:val="00DE3D01"/>
    <w:rsid w:val="00DE5A16"/>
    <w:rsid w:val="00DF054A"/>
    <w:rsid w:val="00DF0CD6"/>
    <w:rsid w:val="00DF30DC"/>
    <w:rsid w:val="00DF73E2"/>
    <w:rsid w:val="00DF7F45"/>
    <w:rsid w:val="00E02679"/>
    <w:rsid w:val="00E0303C"/>
    <w:rsid w:val="00E040F8"/>
    <w:rsid w:val="00E041E0"/>
    <w:rsid w:val="00E043E0"/>
    <w:rsid w:val="00E0501D"/>
    <w:rsid w:val="00E11752"/>
    <w:rsid w:val="00E12467"/>
    <w:rsid w:val="00E12F9C"/>
    <w:rsid w:val="00E14263"/>
    <w:rsid w:val="00E14ABD"/>
    <w:rsid w:val="00E15023"/>
    <w:rsid w:val="00E1550C"/>
    <w:rsid w:val="00E16944"/>
    <w:rsid w:val="00E20B86"/>
    <w:rsid w:val="00E21E31"/>
    <w:rsid w:val="00E22514"/>
    <w:rsid w:val="00E225E3"/>
    <w:rsid w:val="00E236AA"/>
    <w:rsid w:val="00E2470F"/>
    <w:rsid w:val="00E24FF8"/>
    <w:rsid w:val="00E270C8"/>
    <w:rsid w:val="00E31226"/>
    <w:rsid w:val="00E3299F"/>
    <w:rsid w:val="00E345AC"/>
    <w:rsid w:val="00E35D35"/>
    <w:rsid w:val="00E4602C"/>
    <w:rsid w:val="00E46701"/>
    <w:rsid w:val="00E4783F"/>
    <w:rsid w:val="00E5111A"/>
    <w:rsid w:val="00E51471"/>
    <w:rsid w:val="00E52172"/>
    <w:rsid w:val="00E54DEA"/>
    <w:rsid w:val="00E555B8"/>
    <w:rsid w:val="00E56416"/>
    <w:rsid w:val="00E57BCD"/>
    <w:rsid w:val="00E57D98"/>
    <w:rsid w:val="00E61EE7"/>
    <w:rsid w:val="00E63B72"/>
    <w:rsid w:val="00E65BC6"/>
    <w:rsid w:val="00E65DD2"/>
    <w:rsid w:val="00E6601E"/>
    <w:rsid w:val="00E66672"/>
    <w:rsid w:val="00E708C6"/>
    <w:rsid w:val="00E711CC"/>
    <w:rsid w:val="00E7259E"/>
    <w:rsid w:val="00E732B2"/>
    <w:rsid w:val="00E74C4D"/>
    <w:rsid w:val="00E76CD1"/>
    <w:rsid w:val="00E7722F"/>
    <w:rsid w:val="00E77FE9"/>
    <w:rsid w:val="00E82927"/>
    <w:rsid w:val="00E8316E"/>
    <w:rsid w:val="00E85A14"/>
    <w:rsid w:val="00E8636C"/>
    <w:rsid w:val="00E86493"/>
    <w:rsid w:val="00E867ED"/>
    <w:rsid w:val="00E87347"/>
    <w:rsid w:val="00E9085C"/>
    <w:rsid w:val="00E9121E"/>
    <w:rsid w:val="00E920D4"/>
    <w:rsid w:val="00E93CAF"/>
    <w:rsid w:val="00E96216"/>
    <w:rsid w:val="00E9783E"/>
    <w:rsid w:val="00EA0945"/>
    <w:rsid w:val="00EA0B02"/>
    <w:rsid w:val="00EB2483"/>
    <w:rsid w:val="00EB30BD"/>
    <w:rsid w:val="00EB555A"/>
    <w:rsid w:val="00EB5C08"/>
    <w:rsid w:val="00EB6333"/>
    <w:rsid w:val="00EB6530"/>
    <w:rsid w:val="00EB6949"/>
    <w:rsid w:val="00EB6E25"/>
    <w:rsid w:val="00EB728C"/>
    <w:rsid w:val="00EB7CC0"/>
    <w:rsid w:val="00EB7DBE"/>
    <w:rsid w:val="00EC30AD"/>
    <w:rsid w:val="00EC399D"/>
    <w:rsid w:val="00EC3D32"/>
    <w:rsid w:val="00EC5C09"/>
    <w:rsid w:val="00EC68DE"/>
    <w:rsid w:val="00ED22F5"/>
    <w:rsid w:val="00ED2655"/>
    <w:rsid w:val="00ED5566"/>
    <w:rsid w:val="00ED5E33"/>
    <w:rsid w:val="00EE29E9"/>
    <w:rsid w:val="00EE43FA"/>
    <w:rsid w:val="00EE5663"/>
    <w:rsid w:val="00EE675A"/>
    <w:rsid w:val="00EE6BBB"/>
    <w:rsid w:val="00EE73B4"/>
    <w:rsid w:val="00EF115B"/>
    <w:rsid w:val="00EF13B1"/>
    <w:rsid w:val="00EF2FC6"/>
    <w:rsid w:val="00EF7C94"/>
    <w:rsid w:val="00F03920"/>
    <w:rsid w:val="00F07052"/>
    <w:rsid w:val="00F07A0D"/>
    <w:rsid w:val="00F1017C"/>
    <w:rsid w:val="00F10818"/>
    <w:rsid w:val="00F14384"/>
    <w:rsid w:val="00F16E81"/>
    <w:rsid w:val="00F23175"/>
    <w:rsid w:val="00F24257"/>
    <w:rsid w:val="00F26701"/>
    <w:rsid w:val="00F27049"/>
    <w:rsid w:val="00F30D10"/>
    <w:rsid w:val="00F341F6"/>
    <w:rsid w:val="00F35611"/>
    <w:rsid w:val="00F366DF"/>
    <w:rsid w:val="00F36E82"/>
    <w:rsid w:val="00F4059D"/>
    <w:rsid w:val="00F4131B"/>
    <w:rsid w:val="00F421A1"/>
    <w:rsid w:val="00F435BC"/>
    <w:rsid w:val="00F43D32"/>
    <w:rsid w:val="00F4798F"/>
    <w:rsid w:val="00F50736"/>
    <w:rsid w:val="00F516AD"/>
    <w:rsid w:val="00F5366F"/>
    <w:rsid w:val="00F53C81"/>
    <w:rsid w:val="00F54AE9"/>
    <w:rsid w:val="00F55C3E"/>
    <w:rsid w:val="00F560E2"/>
    <w:rsid w:val="00F56A17"/>
    <w:rsid w:val="00F61F98"/>
    <w:rsid w:val="00F65AAA"/>
    <w:rsid w:val="00F663F0"/>
    <w:rsid w:val="00F669CE"/>
    <w:rsid w:val="00F66FF4"/>
    <w:rsid w:val="00F7421E"/>
    <w:rsid w:val="00F7539D"/>
    <w:rsid w:val="00F76122"/>
    <w:rsid w:val="00F765B7"/>
    <w:rsid w:val="00F766EB"/>
    <w:rsid w:val="00F76C85"/>
    <w:rsid w:val="00F77264"/>
    <w:rsid w:val="00F7738F"/>
    <w:rsid w:val="00F77957"/>
    <w:rsid w:val="00F80791"/>
    <w:rsid w:val="00F81794"/>
    <w:rsid w:val="00F838CC"/>
    <w:rsid w:val="00F856F9"/>
    <w:rsid w:val="00F874FC"/>
    <w:rsid w:val="00F92BA9"/>
    <w:rsid w:val="00FA1509"/>
    <w:rsid w:val="00FA2BC7"/>
    <w:rsid w:val="00FA38B8"/>
    <w:rsid w:val="00FA4EBE"/>
    <w:rsid w:val="00FA7219"/>
    <w:rsid w:val="00FA7A04"/>
    <w:rsid w:val="00FB0A57"/>
    <w:rsid w:val="00FB0D66"/>
    <w:rsid w:val="00FB2CCE"/>
    <w:rsid w:val="00FB365E"/>
    <w:rsid w:val="00FB62BD"/>
    <w:rsid w:val="00FB7705"/>
    <w:rsid w:val="00FC14A6"/>
    <w:rsid w:val="00FC1EF3"/>
    <w:rsid w:val="00FC49B5"/>
    <w:rsid w:val="00FC4FF6"/>
    <w:rsid w:val="00FC6B08"/>
    <w:rsid w:val="00FC70CB"/>
    <w:rsid w:val="00FD0978"/>
    <w:rsid w:val="00FD0B4A"/>
    <w:rsid w:val="00FD167D"/>
    <w:rsid w:val="00FD176A"/>
    <w:rsid w:val="00FD1ABA"/>
    <w:rsid w:val="00FD274C"/>
    <w:rsid w:val="00FD3A95"/>
    <w:rsid w:val="00FD3D8C"/>
    <w:rsid w:val="00FD4C0B"/>
    <w:rsid w:val="00FD54CD"/>
    <w:rsid w:val="00FD7343"/>
    <w:rsid w:val="00FE1262"/>
    <w:rsid w:val="00FE2711"/>
    <w:rsid w:val="00FE2717"/>
    <w:rsid w:val="00FE3351"/>
    <w:rsid w:val="00FE3B15"/>
    <w:rsid w:val="00FE3CA3"/>
    <w:rsid w:val="00FE4662"/>
    <w:rsid w:val="00FE525D"/>
    <w:rsid w:val="00FE5A98"/>
    <w:rsid w:val="00FE6D55"/>
    <w:rsid w:val="00FF38FB"/>
    <w:rsid w:val="00FF7777"/>
    <w:rsid w:val="00FF7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5D05B"/>
  <w15:chartTrackingRefBased/>
  <w15:docId w15:val="{6D2B04D8-5484-4830-BE53-3C539210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642"/>
    <w:pPr>
      <w:widowControl w:val="0"/>
      <w:jc w:val="both"/>
    </w:pPr>
    <w:rPr>
      <w:rFonts w:ascii="Times New Roman" w:eastAsia="宋体" w:hAnsi="Times New Roman" w:cs="Times New Roman"/>
      <w:szCs w:val="20"/>
    </w:rPr>
  </w:style>
  <w:style w:type="paragraph" w:styleId="1">
    <w:name w:val="heading 1"/>
    <w:basedOn w:val="a"/>
    <w:next w:val="a"/>
    <w:link w:val="10"/>
    <w:qFormat/>
    <w:rsid w:val="009949D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7659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7659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6C8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86C87"/>
    <w:rPr>
      <w:sz w:val="18"/>
      <w:szCs w:val="18"/>
    </w:rPr>
  </w:style>
  <w:style w:type="paragraph" w:styleId="a5">
    <w:name w:val="footer"/>
    <w:basedOn w:val="a"/>
    <w:link w:val="a6"/>
    <w:uiPriority w:val="99"/>
    <w:unhideWhenUsed/>
    <w:rsid w:val="00686C87"/>
    <w:pPr>
      <w:tabs>
        <w:tab w:val="center" w:pos="4153"/>
        <w:tab w:val="right" w:pos="8306"/>
      </w:tabs>
      <w:snapToGrid w:val="0"/>
      <w:jc w:val="left"/>
    </w:pPr>
    <w:rPr>
      <w:sz w:val="18"/>
      <w:szCs w:val="18"/>
    </w:rPr>
  </w:style>
  <w:style w:type="character" w:customStyle="1" w:styleId="a6">
    <w:name w:val="页脚 字符"/>
    <w:basedOn w:val="a0"/>
    <w:link w:val="a5"/>
    <w:uiPriority w:val="99"/>
    <w:rsid w:val="00686C87"/>
    <w:rPr>
      <w:sz w:val="18"/>
      <w:szCs w:val="18"/>
    </w:rPr>
  </w:style>
  <w:style w:type="paragraph" w:styleId="TOC2">
    <w:name w:val="toc 2"/>
    <w:basedOn w:val="a"/>
    <w:next w:val="a"/>
    <w:autoRedefine/>
    <w:uiPriority w:val="39"/>
    <w:unhideWhenUsed/>
    <w:rsid w:val="005B1FBC"/>
    <w:pPr>
      <w:widowControl/>
      <w:tabs>
        <w:tab w:val="right" w:leader="dot" w:pos="8720"/>
      </w:tabs>
      <w:spacing w:after="100" w:line="360" w:lineRule="auto"/>
      <w:ind w:left="216"/>
    </w:pPr>
    <w:rPr>
      <w:rFonts w:ascii="宋体" w:hAnsi="宋体"/>
      <w:noProof/>
      <w:sz w:val="24"/>
      <w:szCs w:val="21"/>
    </w:rPr>
  </w:style>
  <w:style w:type="paragraph" w:styleId="TOC1">
    <w:name w:val="toc 1"/>
    <w:basedOn w:val="a"/>
    <w:next w:val="a"/>
    <w:autoRedefine/>
    <w:uiPriority w:val="39"/>
    <w:unhideWhenUsed/>
    <w:rsid w:val="004B79F3"/>
    <w:pPr>
      <w:widowControl/>
      <w:tabs>
        <w:tab w:val="right" w:leader="dot" w:pos="8720"/>
      </w:tabs>
      <w:spacing w:after="100" w:line="360" w:lineRule="auto"/>
      <w:jc w:val="center"/>
    </w:pPr>
    <w:rPr>
      <w:rFonts w:ascii="黑体" w:eastAsia="黑体" w:hAnsi="黑体"/>
      <w:noProof/>
      <w:sz w:val="24"/>
      <w:szCs w:val="24"/>
    </w:rPr>
  </w:style>
  <w:style w:type="paragraph" w:styleId="TOC3">
    <w:name w:val="toc 3"/>
    <w:basedOn w:val="a"/>
    <w:next w:val="a"/>
    <w:autoRedefine/>
    <w:uiPriority w:val="39"/>
    <w:unhideWhenUsed/>
    <w:rsid w:val="008E555F"/>
    <w:pPr>
      <w:widowControl/>
      <w:spacing w:after="100" w:line="360" w:lineRule="auto"/>
      <w:ind w:left="446"/>
    </w:pPr>
    <w:rPr>
      <w:rFonts w:ascii="宋体" w:hAnsi="宋体"/>
      <w:b/>
      <w:szCs w:val="21"/>
    </w:rPr>
  </w:style>
  <w:style w:type="character" w:customStyle="1" w:styleId="fontstyle01">
    <w:name w:val="fontstyle01"/>
    <w:basedOn w:val="a0"/>
    <w:rsid w:val="0023537E"/>
    <w:rPr>
      <w:rFonts w:ascii="宋体" w:eastAsia="宋体" w:hAnsi="宋体" w:hint="eastAsia"/>
      <w:b w:val="0"/>
      <w:bCs w:val="0"/>
      <w:i w:val="0"/>
      <w:iCs w:val="0"/>
      <w:color w:val="000000"/>
      <w:sz w:val="24"/>
      <w:szCs w:val="24"/>
    </w:rPr>
  </w:style>
  <w:style w:type="character" w:customStyle="1" w:styleId="fontstyle21">
    <w:name w:val="fontstyle21"/>
    <w:basedOn w:val="a0"/>
    <w:rsid w:val="0023537E"/>
    <w:rPr>
      <w:rFonts w:ascii="TimesNewRomanPSMT" w:hAnsi="TimesNewRomanPSMT" w:hint="default"/>
      <w:b w:val="0"/>
      <w:bCs w:val="0"/>
      <w:i w:val="0"/>
      <w:iCs w:val="0"/>
      <w:color w:val="000000"/>
      <w:sz w:val="16"/>
      <w:szCs w:val="16"/>
    </w:rPr>
  </w:style>
  <w:style w:type="table" w:styleId="a7">
    <w:name w:val="Table Grid"/>
    <w:basedOn w:val="a1"/>
    <w:uiPriority w:val="39"/>
    <w:rsid w:val="00235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a0"/>
    <w:rsid w:val="00E270C8"/>
    <w:rPr>
      <w:rFonts w:ascii="TimesNewRomanPSMT" w:hAnsi="TimesNewRomanPSMT" w:hint="default"/>
      <w:b w:val="0"/>
      <w:bCs w:val="0"/>
      <w:i w:val="0"/>
      <w:iCs w:val="0"/>
      <w:color w:val="000000"/>
      <w:sz w:val="24"/>
      <w:szCs w:val="24"/>
    </w:rPr>
  </w:style>
  <w:style w:type="paragraph" w:styleId="a8">
    <w:name w:val="List Paragraph"/>
    <w:basedOn w:val="a"/>
    <w:uiPriority w:val="34"/>
    <w:qFormat/>
    <w:rsid w:val="00B7311E"/>
    <w:pPr>
      <w:ind w:firstLineChars="200" w:firstLine="420"/>
    </w:pPr>
  </w:style>
  <w:style w:type="paragraph" w:styleId="a9">
    <w:name w:val="Body Text"/>
    <w:basedOn w:val="a"/>
    <w:link w:val="aa"/>
    <w:rsid w:val="00DC54F2"/>
    <w:pPr>
      <w:spacing w:line="500" w:lineRule="exact"/>
    </w:pPr>
    <w:rPr>
      <w:rFonts w:ascii="宋体" w:hAnsi="宋体"/>
      <w:color w:val="000044"/>
      <w:szCs w:val="28"/>
    </w:rPr>
  </w:style>
  <w:style w:type="character" w:customStyle="1" w:styleId="aa">
    <w:name w:val="正文文本 字符"/>
    <w:basedOn w:val="a0"/>
    <w:link w:val="a9"/>
    <w:rsid w:val="00DC54F2"/>
    <w:rPr>
      <w:rFonts w:ascii="宋体" w:eastAsia="宋体" w:hAnsi="宋体" w:cs="Times New Roman"/>
      <w:color w:val="000044"/>
      <w:szCs w:val="28"/>
    </w:rPr>
  </w:style>
  <w:style w:type="paragraph" w:styleId="21">
    <w:name w:val="Body Text Indent 2"/>
    <w:basedOn w:val="a"/>
    <w:link w:val="22"/>
    <w:uiPriority w:val="99"/>
    <w:semiHidden/>
    <w:unhideWhenUsed/>
    <w:rsid w:val="00160FC3"/>
    <w:pPr>
      <w:spacing w:after="120" w:line="480" w:lineRule="auto"/>
      <w:ind w:leftChars="200" w:left="420"/>
    </w:pPr>
  </w:style>
  <w:style w:type="character" w:customStyle="1" w:styleId="22">
    <w:name w:val="正文文本缩进 2 字符"/>
    <w:basedOn w:val="a0"/>
    <w:link w:val="21"/>
    <w:uiPriority w:val="99"/>
    <w:semiHidden/>
    <w:rsid w:val="00160FC3"/>
    <w:rPr>
      <w:rFonts w:ascii="Times New Roman" w:eastAsia="宋体" w:hAnsi="Times New Roman" w:cs="Times New Roman"/>
      <w:szCs w:val="20"/>
    </w:rPr>
  </w:style>
  <w:style w:type="paragraph" w:styleId="31">
    <w:name w:val="Body Text Indent 3"/>
    <w:basedOn w:val="a"/>
    <w:link w:val="32"/>
    <w:uiPriority w:val="99"/>
    <w:unhideWhenUsed/>
    <w:rsid w:val="009949D0"/>
    <w:pPr>
      <w:spacing w:after="120"/>
      <w:ind w:leftChars="200" w:left="420"/>
    </w:pPr>
    <w:rPr>
      <w:sz w:val="16"/>
      <w:szCs w:val="16"/>
    </w:rPr>
  </w:style>
  <w:style w:type="character" w:customStyle="1" w:styleId="32">
    <w:name w:val="正文文本缩进 3 字符"/>
    <w:basedOn w:val="a0"/>
    <w:link w:val="31"/>
    <w:uiPriority w:val="99"/>
    <w:rsid w:val="009949D0"/>
    <w:rPr>
      <w:rFonts w:ascii="Times New Roman" w:eastAsia="宋体" w:hAnsi="Times New Roman" w:cs="Times New Roman"/>
      <w:sz w:val="16"/>
      <w:szCs w:val="16"/>
    </w:rPr>
  </w:style>
  <w:style w:type="character" w:customStyle="1" w:styleId="10">
    <w:name w:val="标题 1 字符"/>
    <w:basedOn w:val="a0"/>
    <w:link w:val="1"/>
    <w:rsid w:val="009949D0"/>
    <w:rPr>
      <w:rFonts w:ascii="Times New Roman" w:eastAsia="宋体" w:hAnsi="Times New Roman" w:cs="Times New Roman"/>
      <w:b/>
      <w:bCs/>
      <w:kern w:val="44"/>
      <w:sz w:val="44"/>
      <w:szCs w:val="44"/>
    </w:rPr>
  </w:style>
  <w:style w:type="paragraph" w:styleId="ab">
    <w:name w:val="Title"/>
    <w:basedOn w:val="a"/>
    <w:next w:val="a"/>
    <w:link w:val="11"/>
    <w:qFormat/>
    <w:rsid w:val="009949D0"/>
    <w:pPr>
      <w:spacing w:before="240" w:after="60"/>
      <w:jc w:val="center"/>
      <w:outlineLvl w:val="0"/>
    </w:pPr>
    <w:rPr>
      <w:rFonts w:ascii="Cambria" w:hAnsi="Cambria"/>
      <w:b/>
      <w:bCs/>
      <w:sz w:val="32"/>
      <w:szCs w:val="32"/>
    </w:rPr>
  </w:style>
  <w:style w:type="character" w:customStyle="1" w:styleId="ac">
    <w:name w:val="标题 字符"/>
    <w:basedOn w:val="a0"/>
    <w:uiPriority w:val="10"/>
    <w:rsid w:val="009949D0"/>
    <w:rPr>
      <w:rFonts w:asciiTheme="majorHAnsi" w:eastAsiaTheme="majorEastAsia" w:hAnsiTheme="majorHAnsi" w:cstheme="majorBidi"/>
      <w:b/>
      <w:bCs/>
      <w:sz w:val="32"/>
      <w:szCs w:val="32"/>
    </w:rPr>
  </w:style>
  <w:style w:type="character" w:customStyle="1" w:styleId="11">
    <w:name w:val="标题 字符1"/>
    <w:link w:val="ab"/>
    <w:rsid w:val="009949D0"/>
    <w:rPr>
      <w:rFonts w:ascii="Cambria" w:eastAsia="宋体" w:hAnsi="Cambria" w:cs="Times New Roman"/>
      <w:b/>
      <w:bCs/>
      <w:sz w:val="32"/>
      <w:szCs w:val="32"/>
    </w:rPr>
  </w:style>
  <w:style w:type="character" w:styleId="ad">
    <w:name w:val="annotation reference"/>
    <w:rsid w:val="009949D0"/>
    <w:rPr>
      <w:sz w:val="21"/>
      <w:szCs w:val="21"/>
    </w:rPr>
  </w:style>
  <w:style w:type="paragraph" w:styleId="ae">
    <w:name w:val="annotation text"/>
    <w:basedOn w:val="a"/>
    <w:link w:val="12"/>
    <w:rsid w:val="009949D0"/>
    <w:pPr>
      <w:jc w:val="left"/>
    </w:pPr>
    <w:rPr>
      <w:szCs w:val="24"/>
    </w:rPr>
  </w:style>
  <w:style w:type="character" w:customStyle="1" w:styleId="af">
    <w:name w:val="批注文字 字符"/>
    <w:basedOn w:val="a0"/>
    <w:uiPriority w:val="99"/>
    <w:semiHidden/>
    <w:rsid w:val="009949D0"/>
    <w:rPr>
      <w:rFonts w:ascii="Times New Roman" w:eastAsia="宋体" w:hAnsi="Times New Roman" w:cs="Times New Roman"/>
      <w:szCs w:val="20"/>
    </w:rPr>
  </w:style>
  <w:style w:type="character" w:customStyle="1" w:styleId="12">
    <w:name w:val="批注文字 字符1"/>
    <w:link w:val="ae"/>
    <w:rsid w:val="009949D0"/>
    <w:rPr>
      <w:rFonts w:ascii="Times New Roman" w:eastAsia="宋体" w:hAnsi="Times New Roman" w:cs="Times New Roman"/>
      <w:szCs w:val="24"/>
    </w:rPr>
  </w:style>
  <w:style w:type="paragraph" w:styleId="TOC">
    <w:name w:val="TOC Heading"/>
    <w:basedOn w:val="1"/>
    <w:next w:val="a"/>
    <w:uiPriority w:val="39"/>
    <w:unhideWhenUsed/>
    <w:qFormat/>
    <w:rsid w:val="007D4F7E"/>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13">
    <w:name w:val="样式1"/>
    <w:basedOn w:val="1"/>
    <w:link w:val="14"/>
    <w:qFormat/>
    <w:rsid w:val="0047659B"/>
    <w:pPr>
      <w:spacing w:line="360" w:lineRule="auto"/>
      <w:jc w:val="center"/>
    </w:pPr>
    <w:rPr>
      <w:rFonts w:eastAsia="黑体"/>
      <w:sz w:val="32"/>
      <w:szCs w:val="21"/>
    </w:rPr>
  </w:style>
  <w:style w:type="paragraph" w:customStyle="1" w:styleId="23">
    <w:name w:val="样式2"/>
    <w:basedOn w:val="2"/>
    <w:link w:val="24"/>
    <w:qFormat/>
    <w:rsid w:val="0047659B"/>
    <w:pPr>
      <w:spacing w:line="360" w:lineRule="auto"/>
    </w:pPr>
    <w:rPr>
      <w:rFonts w:eastAsia="黑体"/>
      <w:b w:val="0"/>
      <w:color w:val="000000"/>
      <w:sz w:val="28"/>
    </w:rPr>
  </w:style>
  <w:style w:type="character" w:customStyle="1" w:styleId="14">
    <w:name w:val="样式1 字符"/>
    <w:basedOn w:val="a0"/>
    <w:link w:val="13"/>
    <w:rsid w:val="0047659B"/>
    <w:rPr>
      <w:rFonts w:ascii="Times New Roman" w:eastAsia="黑体" w:hAnsi="Times New Roman" w:cs="Times New Roman"/>
      <w:b/>
      <w:bCs/>
      <w:kern w:val="44"/>
      <w:sz w:val="32"/>
      <w:szCs w:val="21"/>
    </w:rPr>
  </w:style>
  <w:style w:type="paragraph" w:customStyle="1" w:styleId="33">
    <w:name w:val="样式3"/>
    <w:basedOn w:val="3"/>
    <w:link w:val="34"/>
    <w:qFormat/>
    <w:rsid w:val="005D7F53"/>
    <w:rPr>
      <w:rFonts w:eastAsia="黑体"/>
      <w:b w:val="0"/>
      <w:sz w:val="24"/>
    </w:rPr>
  </w:style>
  <w:style w:type="character" w:customStyle="1" w:styleId="20">
    <w:name w:val="标题 2 字符"/>
    <w:basedOn w:val="a0"/>
    <w:link w:val="2"/>
    <w:uiPriority w:val="9"/>
    <w:semiHidden/>
    <w:rsid w:val="0047659B"/>
    <w:rPr>
      <w:rFonts w:asciiTheme="majorHAnsi" w:eastAsiaTheme="majorEastAsia" w:hAnsiTheme="majorHAnsi" w:cstheme="majorBidi"/>
      <w:b/>
      <w:bCs/>
      <w:sz w:val="32"/>
      <w:szCs w:val="32"/>
    </w:rPr>
  </w:style>
  <w:style w:type="character" w:customStyle="1" w:styleId="24">
    <w:name w:val="样式2 字符"/>
    <w:basedOn w:val="20"/>
    <w:link w:val="23"/>
    <w:rsid w:val="0047659B"/>
    <w:rPr>
      <w:rFonts w:asciiTheme="majorHAnsi" w:eastAsia="黑体" w:hAnsiTheme="majorHAnsi" w:cstheme="majorBidi"/>
      <w:b w:val="0"/>
      <w:bCs/>
      <w:color w:val="000000"/>
      <w:sz w:val="28"/>
      <w:szCs w:val="32"/>
    </w:rPr>
  </w:style>
  <w:style w:type="character" w:styleId="af0">
    <w:name w:val="Hyperlink"/>
    <w:basedOn w:val="a0"/>
    <w:uiPriority w:val="99"/>
    <w:unhideWhenUsed/>
    <w:rsid w:val="0047659B"/>
    <w:rPr>
      <w:color w:val="0563C1" w:themeColor="hyperlink"/>
      <w:u w:val="single"/>
    </w:rPr>
  </w:style>
  <w:style w:type="character" w:customStyle="1" w:styleId="34">
    <w:name w:val="样式3 字符"/>
    <w:basedOn w:val="24"/>
    <w:link w:val="33"/>
    <w:rsid w:val="005D7F53"/>
    <w:rPr>
      <w:rFonts w:ascii="Times New Roman" w:eastAsia="黑体" w:hAnsi="Times New Roman" w:cs="Times New Roman"/>
      <w:b w:val="0"/>
      <w:bCs/>
      <w:color w:val="000000"/>
      <w:sz w:val="24"/>
      <w:szCs w:val="32"/>
    </w:rPr>
  </w:style>
  <w:style w:type="character" w:customStyle="1" w:styleId="30">
    <w:name w:val="标题 3 字符"/>
    <w:basedOn w:val="a0"/>
    <w:link w:val="3"/>
    <w:uiPriority w:val="9"/>
    <w:semiHidden/>
    <w:rsid w:val="0047659B"/>
    <w:rPr>
      <w:rFonts w:ascii="Times New Roman" w:eastAsia="宋体" w:hAnsi="Times New Roman" w:cs="Times New Roman"/>
      <w:b/>
      <w:bCs/>
      <w:sz w:val="32"/>
      <w:szCs w:val="32"/>
    </w:rPr>
  </w:style>
  <w:style w:type="character" w:customStyle="1" w:styleId="Char">
    <w:name w:val="批注文字 Char"/>
    <w:rsid w:val="007864CC"/>
    <w:rPr>
      <w:kern w:val="2"/>
      <w:sz w:val="21"/>
      <w:szCs w:val="24"/>
    </w:rPr>
  </w:style>
  <w:style w:type="character" w:styleId="af1">
    <w:name w:val="line number"/>
    <w:basedOn w:val="a0"/>
    <w:uiPriority w:val="99"/>
    <w:semiHidden/>
    <w:unhideWhenUsed/>
    <w:rsid w:val="00484A6C"/>
  </w:style>
  <w:style w:type="paragraph" w:styleId="af2">
    <w:name w:val="Normal (Web)"/>
    <w:basedOn w:val="a"/>
    <w:uiPriority w:val="99"/>
    <w:semiHidden/>
    <w:unhideWhenUsed/>
    <w:rsid w:val="00E51471"/>
    <w:pPr>
      <w:widowControl/>
      <w:spacing w:before="100" w:beforeAutospacing="1" w:after="100" w:afterAutospacing="1"/>
      <w:jc w:val="left"/>
    </w:pPr>
    <w:rPr>
      <w:rFonts w:ascii="宋体" w:hAnsi="宋体" w:cs="宋体"/>
      <w:kern w:val="0"/>
      <w:sz w:val="24"/>
      <w:szCs w:val="24"/>
    </w:rPr>
  </w:style>
  <w:style w:type="character" w:customStyle="1" w:styleId="bluedtn">
    <w:name w:val="blue_dtn"/>
    <w:basedOn w:val="a0"/>
    <w:rsid w:val="00006D46"/>
  </w:style>
  <w:style w:type="paragraph" w:styleId="TOC4">
    <w:name w:val="toc 4"/>
    <w:basedOn w:val="a"/>
    <w:next w:val="a"/>
    <w:autoRedefine/>
    <w:uiPriority w:val="39"/>
    <w:unhideWhenUsed/>
    <w:rsid w:val="007E096D"/>
    <w:pPr>
      <w:ind w:leftChars="600" w:left="1260"/>
    </w:pPr>
    <w:rPr>
      <w:rFonts w:asciiTheme="minorHAnsi" w:eastAsiaTheme="minorEastAsia" w:hAnsiTheme="minorHAnsi" w:cstheme="minorBidi"/>
      <w:szCs w:val="22"/>
    </w:rPr>
  </w:style>
  <w:style w:type="paragraph" w:styleId="TOC5">
    <w:name w:val="toc 5"/>
    <w:basedOn w:val="a"/>
    <w:next w:val="a"/>
    <w:autoRedefine/>
    <w:uiPriority w:val="39"/>
    <w:unhideWhenUsed/>
    <w:rsid w:val="007E096D"/>
    <w:pPr>
      <w:ind w:leftChars="800" w:left="1680"/>
    </w:pPr>
    <w:rPr>
      <w:rFonts w:asciiTheme="minorHAnsi" w:eastAsiaTheme="minorEastAsia" w:hAnsiTheme="minorHAnsi" w:cstheme="minorBidi"/>
      <w:szCs w:val="22"/>
    </w:rPr>
  </w:style>
  <w:style w:type="paragraph" w:styleId="TOC6">
    <w:name w:val="toc 6"/>
    <w:basedOn w:val="a"/>
    <w:next w:val="a"/>
    <w:autoRedefine/>
    <w:uiPriority w:val="39"/>
    <w:unhideWhenUsed/>
    <w:rsid w:val="007E096D"/>
    <w:pPr>
      <w:ind w:leftChars="1000" w:left="2100"/>
    </w:pPr>
    <w:rPr>
      <w:rFonts w:asciiTheme="minorHAnsi" w:eastAsiaTheme="minorEastAsia" w:hAnsiTheme="minorHAnsi" w:cstheme="minorBidi"/>
      <w:szCs w:val="22"/>
    </w:rPr>
  </w:style>
  <w:style w:type="paragraph" w:styleId="TOC7">
    <w:name w:val="toc 7"/>
    <w:basedOn w:val="a"/>
    <w:next w:val="a"/>
    <w:autoRedefine/>
    <w:uiPriority w:val="39"/>
    <w:unhideWhenUsed/>
    <w:rsid w:val="007E096D"/>
    <w:pPr>
      <w:ind w:leftChars="1200" w:left="2520"/>
    </w:pPr>
    <w:rPr>
      <w:rFonts w:asciiTheme="minorHAnsi" w:eastAsiaTheme="minorEastAsia" w:hAnsiTheme="minorHAnsi" w:cstheme="minorBidi"/>
      <w:szCs w:val="22"/>
    </w:rPr>
  </w:style>
  <w:style w:type="paragraph" w:styleId="TOC8">
    <w:name w:val="toc 8"/>
    <w:basedOn w:val="a"/>
    <w:next w:val="a"/>
    <w:autoRedefine/>
    <w:uiPriority w:val="39"/>
    <w:unhideWhenUsed/>
    <w:rsid w:val="007E096D"/>
    <w:pPr>
      <w:ind w:leftChars="1400" w:left="2940"/>
    </w:pPr>
    <w:rPr>
      <w:rFonts w:asciiTheme="minorHAnsi" w:eastAsiaTheme="minorEastAsia" w:hAnsiTheme="minorHAnsi" w:cstheme="minorBidi"/>
      <w:szCs w:val="22"/>
    </w:rPr>
  </w:style>
  <w:style w:type="paragraph" w:styleId="TOC9">
    <w:name w:val="toc 9"/>
    <w:basedOn w:val="a"/>
    <w:next w:val="a"/>
    <w:autoRedefine/>
    <w:uiPriority w:val="39"/>
    <w:unhideWhenUsed/>
    <w:rsid w:val="007E096D"/>
    <w:pPr>
      <w:ind w:leftChars="1600" w:left="3360"/>
    </w:pPr>
    <w:rPr>
      <w:rFonts w:asciiTheme="minorHAnsi" w:eastAsiaTheme="minorEastAsia" w:hAnsiTheme="minorHAnsi" w:cstheme="minorBidi"/>
      <w:szCs w:val="22"/>
    </w:rPr>
  </w:style>
  <w:style w:type="character" w:customStyle="1" w:styleId="15">
    <w:name w:val="未处理的提及1"/>
    <w:basedOn w:val="a0"/>
    <w:uiPriority w:val="99"/>
    <w:semiHidden/>
    <w:unhideWhenUsed/>
    <w:rsid w:val="007E096D"/>
    <w:rPr>
      <w:color w:val="605E5C"/>
      <w:shd w:val="clear" w:color="auto" w:fill="E1DFDD"/>
    </w:rPr>
  </w:style>
  <w:style w:type="character" w:styleId="af3">
    <w:name w:val="Strong"/>
    <w:basedOn w:val="a0"/>
    <w:uiPriority w:val="22"/>
    <w:qFormat/>
    <w:rsid w:val="00682679"/>
    <w:rPr>
      <w:b/>
      <w:bCs/>
    </w:rPr>
  </w:style>
  <w:style w:type="paragraph" w:styleId="af4">
    <w:name w:val="footnote text"/>
    <w:basedOn w:val="a"/>
    <w:link w:val="af5"/>
    <w:uiPriority w:val="99"/>
    <w:semiHidden/>
    <w:unhideWhenUsed/>
    <w:rsid w:val="00B7103A"/>
    <w:pPr>
      <w:snapToGrid w:val="0"/>
      <w:jc w:val="left"/>
    </w:pPr>
    <w:rPr>
      <w:sz w:val="18"/>
      <w:szCs w:val="18"/>
    </w:rPr>
  </w:style>
  <w:style w:type="character" w:customStyle="1" w:styleId="af5">
    <w:name w:val="脚注文本 字符"/>
    <w:basedOn w:val="a0"/>
    <w:link w:val="af4"/>
    <w:uiPriority w:val="99"/>
    <w:semiHidden/>
    <w:rsid w:val="00B7103A"/>
    <w:rPr>
      <w:rFonts w:ascii="Times New Roman" w:eastAsia="宋体" w:hAnsi="Times New Roman" w:cs="Times New Roman"/>
      <w:sz w:val="18"/>
      <w:szCs w:val="18"/>
    </w:rPr>
  </w:style>
  <w:style w:type="character" w:styleId="af6">
    <w:name w:val="footnote reference"/>
    <w:basedOn w:val="a0"/>
    <w:uiPriority w:val="99"/>
    <w:semiHidden/>
    <w:unhideWhenUsed/>
    <w:rsid w:val="00B710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9023">
      <w:bodyDiv w:val="1"/>
      <w:marLeft w:val="0"/>
      <w:marRight w:val="0"/>
      <w:marTop w:val="0"/>
      <w:marBottom w:val="0"/>
      <w:divBdr>
        <w:top w:val="none" w:sz="0" w:space="0" w:color="auto"/>
        <w:left w:val="none" w:sz="0" w:space="0" w:color="auto"/>
        <w:bottom w:val="none" w:sz="0" w:space="0" w:color="auto"/>
        <w:right w:val="none" w:sz="0" w:space="0" w:color="auto"/>
      </w:divBdr>
      <w:divsChild>
        <w:div w:id="1294604483">
          <w:marLeft w:val="792"/>
          <w:marRight w:val="0"/>
          <w:marTop w:val="0"/>
          <w:marBottom w:val="0"/>
          <w:divBdr>
            <w:top w:val="none" w:sz="0" w:space="0" w:color="auto"/>
            <w:left w:val="none" w:sz="0" w:space="0" w:color="auto"/>
            <w:bottom w:val="none" w:sz="0" w:space="0" w:color="auto"/>
            <w:right w:val="none" w:sz="0" w:space="0" w:color="auto"/>
          </w:divBdr>
        </w:div>
        <w:div w:id="46956013">
          <w:marLeft w:val="792"/>
          <w:marRight w:val="0"/>
          <w:marTop w:val="0"/>
          <w:marBottom w:val="0"/>
          <w:divBdr>
            <w:top w:val="none" w:sz="0" w:space="0" w:color="auto"/>
            <w:left w:val="none" w:sz="0" w:space="0" w:color="auto"/>
            <w:bottom w:val="none" w:sz="0" w:space="0" w:color="auto"/>
            <w:right w:val="none" w:sz="0" w:space="0" w:color="auto"/>
          </w:divBdr>
        </w:div>
        <w:div w:id="1513490574">
          <w:marLeft w:val="792"/>
          <w:marRight w:val="0"/>
          <w:marTop w:val="0"/>
          <w:marBottom w:val="0"/>
          <w:divBdr>
            <w:top w:val="none" w:sz="0" w:space="0" w:color="auto"/>
            <w:left w:val="none" w:sz="0" w:space="0" w:color="auto"/>
            <w:bottom w:val="none" w:sz="0" w:space="0" w:color="auto"/>
            <w:right w:val="none" w:sz="0" w:space="0" w:color="auto"/>
          </w:divBdr>
        </w:div>
        <w:div w:id="1795555665">
          <w:marLeft w:val="792"/>
          <w:marRight w:val="0"/>
          <w:marTop w:val="0"/>
          <w:marBottom w:val="0"/>
          <w:divBdr>
            <w:top w:val="none" w:sz="0" w:space="0" w:color="auto"/>
            <w:left w:val="none" w:sz="0" w:space="0" w:color="auto"/>
            <w:bottom w:val="none" w:sz="0" w:space="0" w:color="auto"/>
            <w:right w:val="none" w:sz="0" w:space="0" w:color="auto"/>
          </w:divBdr>
        </w:div>
      </w:divsChild>
    </w:div>
    <w:div w:id="54354359">
      <w:bodyDiv w:val="1"/>
      <w:marLeft w:val="0"/>
      <w:marRight w:val="0"/>
      <w:marTop w:val="0"/>
      <w:marBottom w:val="0"/>
      <w:divBdr>
        <w:top w:val="none" w:sz="0" w:space="0" w:color="auto"/>
        <w:left w:val="none" w:sz="0" w:space="0" w:color="auto"/>
        <w:bottom w:val="none" w:sz="0" w:space="0" w:color="auto"/>
        <w:right w:val="none" w:sz="0" w:space="0" w:color="auto"/>
      </w:divBdr>
    </w:div>
    <w:div w:id="81922122">
      <w:bodyDiv w:val="1"/>
      <w:marLeft w:val="0"/>
      <w:marRight w:val="0"/>
      <w:marTop w:val="0"/>
      <w:marBottom w:val="0"/>
      <w:divBdr>
        <w:top w:val="none" w:sz="0" w:space="0" w:color="auto"/>
        <w:left w:val="none" w:sz="0" w:space="0" w:color="auto"/>
        <w:bottom w:val="none" w:sz="0" w:space="0" w:color="auto"/>
        <w:right w:val="none" w:sz="0" w:space="0" w:color="auto"/>
      </w:divBdr>
      <w:divsChild>
        <w:div w:id="1192525462">
          <w:marLeft w:val="346"/>
          <w:marRight w:val="0"/>
          <w:marTop w:val="80"/>
          <w:marBottom w:val="0"/>
          <w:divBdr>
            <w:top w:val="none" w:sz="0" w:space="0" w:color="auto"/>
            <w:left w:val="none" w:sz="0" w:space="0" w:color="auto"/>
            <w:bottom w:val="none" w:sz="0" w:space="0" w:color="auto"/>
            <w:right w:val="none" w:sz="0" w:space="0" w:color="auto"/>
          </w:divBdr>
        </w:div>
        <w:div w:id="1677420728">
          <w:marLeft w:val="346"/>
          <w:marRight w:val="0"/>
          <w:marTop w:val="80"/>
          <w:marBottom w:val="0"/>
          <w:divBdr>
            <w:top w:val="none" w:sz="0" w:space="0" w:color="auto"/>
            <w:left w:val="none" w:sz="0" w:space="0" w:color="auto"/>
            <w:bottom w:val="none" w:sz="0" w:space="0" w:color="auto"/>
            <w:right w:val="none" w:sz="0" w:space="0" w:color="auto"/>
          </w:divBdr>
        </w:div>
        <w:div w:id="1040740820">
          <w:marLeft w:val="346"/>
          <w:marRight w:val="0"/>
          <w:marTop w:val="80"/>
          <w:marBottom w:val="0"/>
          <w:divBdr>
            <w:top w:val="none" w:sz="0" w:space="0" w:color="auto"/>
            <w:left w:val="none" w:sz="0" w:space="0" w:color="auto"/>
            <w:bottom w:val="none" w:sz="0" w:space="0" w:color="auto"/>
            <w:right w:val="none" w:sz="0" w:space="0" w:color="auto"/>
          </w:divBdr>
        </w:div>
        <w:div w:id="1041591783">
          <w:marLeft w:val="346"/>
          <w:marRight w:val="0"/>
          <w:marTop w:val="80"/>
          <w:marBottom w:val="0"/>
          <w:divBdr>
            <w:top w:val="none" w:sz="0" w:space="0" w:color="auto"/>
            <w:left w:val="none" w:sz="0" w:space="0" w:color="auto"/>
            <w:bottom w:val="none" w:sz="0" w:space="0" w:color="auto"/>
            <w:right w:val="none" w:sz="0" w:space="0" w:color="auto"/>
          </w:divBdr>
        </w:div>
        <w:div w:id="621348321">
          <w:marLeft w:val="346"/>
          <w:marRight w:val="0"/>
          <w:marTop w:val="80"/>
          <w:marBottom w:val="0"/>
          <w:divBdr>
            <w:top w:val="none" w:sz="0" w:space="0" w:color="auto"/>
            <w:left w:val="none" w:sz="0" w:space="0" w:color="auto"/>
            <w:bottom w:val="none" w:sz="0" w:space="0" w:color="auto"/>
            <w:right w:val="none" w:sz="0" w:space="0" w:color="auto"/>
          </w:divBdr>
        </w:div>
      </w:divsChild>
    </w:div>
    <w:div w:id="102920374">
      <w:bodyDiv w:val="1"/>
      <w:marLeft w:val="0"/>
      <w:marRight w:val="0"/>
      <w:marTop w:val="0"/>
      <w:marBottom w:val="0"/>
      <w:divBdr>
        <w:top w:val="none" w:sz="0" w:space="0" w:color="auto"/>
        <w:left w:val="none" w:sz="0" w:space="0" w:color="auto"/>
        <w:bottom w:val="none" w:sz="0" w:space="0" w:color="auto"/>
        <w:right w:val="none" w:sz="0" w:space="0" w:color="auto"/>
      </w:divBdr>
    </w:div>
    <w:div w:id="142356183">
      <w:bodyDiv w:val="1"/>
      <w:marLeft w:val="0"/>
      <w:marRight w:val="0"/>
      <w:marTop w:val="0"/>
      <w:marBottom w:val="0"/>
      <w:divBdr>
        <w:top w:val="none" w:sz="0" w:space="0" w:color="auto"/>
        <w:left w:val="none" w:sz="0" w:space="0" w:color="auto"/>
        <w:bottom w:val="none" w:sz="0" w:space="0" w:color="auto"/>
        <w:right w:val="none" w:sz="0" w:space="0" w:color="auto"/>
      </w:divBdr>
    </w:div>
    <w:div w:id="147063208">
      <w:bodyDiv w:val="1"/>
      <w:marLeft w:val="0"/>
      <w:marRight w:val="0"/>
      <w:marTop w:val="0"/>
      <w:marBottom w:val="0"/>
      <w:divBdr>
        <w:top w:val="none" w:sz="0" w:space="0" w:color="auto"/>
        <w:left w:val="none" w:sz="0" w:space="0" w:color="auto"/>
        <w:bottom w:val="none" w:sz="0" w:space="0" w:color="auto"/>
        <w:right w:val="none" w:sz="0" w:space="0" w:color="auto"/>
      </w:divBdr>
    </w:div>
    <w:div w:id="158038713">
      <w:bodyDiv w:val="1"/>
      <w:marLeft w:val="0"/>
      <w:marRight w:val="0"/>
      <w:marTop w:val="0"/>
      <w:marBottom w:val="0"/>
      <w:divBdr>
        <w:top w:val="none" w:sz="0" w:space="0" w:color="auto"/>
        <w:left w:val="none" w:sz="0" w:space="0" w:color="auto"/>
        <w:bottom w:val="none" w:sz="0" w:space="0" w:color="auto"/>
        <w:right w:val="none" w:sz="0" w:space="0" w:color="auto"/>
      </w:divBdr>
    </w:div>
    <w:div w:id="180902860">
      <w:bodyDiv w:val="1"/>
      <w:marLeft w:val="0"/>
      <w:marRight w:val="0"/>
      <w:marTop w:val="0"/>
      <w:marBottom w:val="0"/>
      <w:divBdr>
        <w:top w:val="none" w:sz="0" w:space="0" w:color="auto"/>
        <w:left w:val="none" w:sz="0" w:space="0" w:color="auto"/>
        <w:bottom w:val="none" w:sz="0" w:space="0" w:color="auto"/>
        <w:right w:val="none" w:sz="0" w:space="0" w:color="auto"/>
      </w:divBdr>
    </w:div>
    <w:div w:id="199441060">
      <w:bodyDiv w:val="1"/>
      <w:marLeft w:val="0"/>
      <w:marRight w:val="0"/>
      <w:marTop w:val="0"/>
      <w:marBottom w:val="0"/>
      <w:divBdr>
        <w:top w:val="none" w:sz="0" w:space="0" w:color="auto"/>
        <w:left w:val="none" w:sz="0" w:space="0" w:color="auto"/>
        <w:bottom w:val="none" w:sz="0" w:space="0" w:color="auto"/>
        <w:right w:val="none" w:sz="0" w:space="0" w:color="auto"/>
      </w:divBdr>
    </w:div>
    <w:div w:id="217789749">
      <w:bodyDiv w:val="1"/>
      <w:marLeft w:val="0"/>
      <w:marRight w:val="0"/>
      <w:marTop w:val="0"/>
      <w:marBottom w:val="0"/>
      <w:divBdr>
        <w:top w:val="none" w:sz="0" w:space="0" w:color="auto"/>
        <w:left w:val="none" w:sz="0" w:space="0" w:color="auto"/>
        <w:bottom w:val="none" w:sz="0" w:space="0" w:color="auto"/>
        <w:right w:val="none" w:sz="0" w:space="0" w:color="auto"/>
      </w:divBdr>
    </w:div>
    <w:div w:id="239363992">
      <w:bodyDiv w:val="1"/>
      <w:marLeft w:val="0"/>
      <w:marRight w:val="0"/>
      <w:marTop w:val="0"/>
      <w:marBottom w:val="0"/>
      <w:divBdr>
        <w:top w:val="none" w:sz="0" w:space="0" w:color="auto"/>
        <w:left w:val="none" w:sz="0" w:space="0" w:color="auto"/>
        <w:bottom w:val="none" w:sz="0" w:space="0" w:color="auto"/>
        <w:right w:val="none" w:sz="0" w:space="0" w:color="auto"/>
      </w:divBdr>
      <w:divsChild>
        <w:div w:id="316804064">
          <w:marLeft w:val="346"/>
          <w:marRight w:val="0"/>
          <w:marTop w:val="0"/>
          <w:marBottom w:val="0"/>
          <w:divBdr>
            <w:top w:val="none" w:sz="0" w:space="0" w:color="auto"/>
            <w:left w:val="none" w:sz="0" w:space="0" w:color="auto"/>
            <w:bottom w:val="none" w:sz="0" w:space="0" w:color="auto"/>
            <w:right w:val="none" w:sz="0" w:space="0" w:color="auto"/>
          </w:divBdr>
        </w:div>
      </w:divsChild>
    </w:div>
    <w:div w:id="249508407">
      <w:bodyDiv w:val="1"/>
      <w:marLeft w:val="0"/>
      <w:marRight w:val="0"/>
      <w:marTop w:val="0"/>
      <w:marBottom w:val="0"/>
      <w:divBdr>
        <w:top w:val="none" w:sz="0" w:space="0" w:color="auto"/>
        <w:left w:val="none" w:sz="0" w:space="0" w:color="auto"/>
        <w:bottom w:val="none" w:sz="0" w:space="0" w:color="auto"/>
        <w:right w:val="none" w:sz="0" w:space="0" w:color="auto"/>
      </w:divBdr>
    </w:div>
    <w:div w:id="313947373">
      <w:bodyDiv w:val="1"/>
      <w:marLeft w:val="0"/>
      <w:marRight w:val="0"/>
      <w:marTop w:val="0"/>
      <w:marBottom w:val="0"/>
      <w:divBdr>
        <w:top w:val="none" w:sz="0" w:space="0" w:color="auto"/>
        <w:left w:val="none" w:sz="0" w:space="0" w:color="auto"/>
        <w:bottom w:val="none" w:sz="0" w:space="0" w:color="auto"/>
        <w:right w:val="none" w:sz="0" w:space="0" w:color="auto"/>
      </w:divBdr>
    </w:div>
    <w:div w:id="332800870">
      <w:bodyDiv w:val="1"/>
      <w:marLeft w:val="0"/>
      <w:marRight w:val="0"/>
      <w:marTop w:val="0"/>
      <w:marBottom w:val="0"/>
      <w:divBdr>
        <w:top w:val="none" w:sz="0" w:space="0" w:color="auto"/>
        <w:left w:val="none" w:sz="0" w:space="0" w:color="auto"/>
        <w:bottom w:val="none" w:sz="0" w:space="0" w:color="auto"/>
        <w:right w:val="none" w:sz="0" w:space="0" w:color="auto"/>
      </w:divBdr>
      <w:divsChild>
        <w:div w:id="29380924">
          <w:marLeft w:val="346"/>
          <w:marRight w:val="0"/>
          <w:marTop w:val="80"/>
          <w:marBottom w:val="0"/>
          <w:divBdr>
            <w:top w:val="none" w:sz="0" w:space="0" w:color="auto"/>
            <w:left w:val="none" w:sz="0" w:space="0" w:color="auto"/>
            <w:bottom w:val="none" w:sz="0" w:space="0" w:color="auto"/>
            <w:right w:val="none" w:sz="0" w:space="0" w:color="auto"/>
          </w:divBdr>
        </w:div>
      </w:divsChild>
    </w:div>
    <w:div w:id="336418767">
      <w:bodyDiv w:val="1"/>
      <w:marLeft w:val="0"/>
      <w:marRight w:val="0"/>
      <w:marTop w:val="0"/>
      <w:marBottom w:val="0"/>
      <w:divBdr>
        <w:top w:val="none" w:sz="0" w:space="0" w:color="auto"/>
        <w:left w:val="none" w:sz="0" w:space="0" w:color="auto"/>
        <w:bottom w:val="none" w:sz="0" w:space="0" w:color="auto"/>
        <w:right w:val="none" w:sz="0" w:space="0" w:color="auto"/>
      </w:divBdr>
      <w:divsChild>
        <w:div w:id="412316200">
          <w:marLeft w:val="360"/>
          <w:marRight w:val="0"/>
          <w:marTop w:val="0"/>
          <w:marBottom w:val="0"/>
          <w:divBdr>
            <w:top w:val="none" w:sz="0" w:space="0" w:color="auto"/>
            <w:left w:val="none" w:sz="0" w:space="0" w:color="auto"/>
            <w:bottom w:val="none" w:sz="0" w:space="0" w:color="auto"/>
            <w:right w:val="none" w:sz="0" w:space="0" w:color="auto"/>
          </w:divBdr>
        </w:div>
      </w:divsChild>
    </w:div>
    <w:div w:id="384719449">
      <w:bodyDiv w:val="1"/>
      <w:marLeft w:val="0"/>
      <w:marRight w:val="0"/>
      <w:marTop w:val="0"/>
      <w:marBottom w:val="0"/>
      <w:divBdr>
        <w:top w:val="none" w:sz="0" w:space="0" w:color="auto"/>
        <w:left w:val="none" w:sz="0" w:space="0" w:color="auto"/>
        <w:bottom w:val="none" w:sz="0" w:space="0" w:color="auto"/>
        <w:right w:val="none" w:sz="0" w:space="0" w:color="auto"/>
      </w:divBdr>
    </w:div>
    <w:div w:id="438331153">
      <w:bodyDiv w:val="1"/>
      <w:marLeft w:val="0"/>
      <w:marRight w:val="0"/>
      <w:marTop w:val="0"/>
      <w:marBottom w:val="0"/>
      <w:divBdr>
        <w:top w:val="none" w:sz="0" w:space="0" w:color="auto"/>
        <w:left w:val="none" w:sz="0" w:space="0" w:color="auto"/>
        <w:bottom w:val="none" w:sz="0" w:space="0" w:color="auto"/>
        <w:right w:val="none" w:sz="0" w:space="0" w:color="auto"/>
      </w:divBdr>
    </w:div>
    <w:div w:id="458575976">
      <w:bodyDiv w:val="1"/>
      <w:marLeft w:val="0"/>
      <w:marRight w:val="0"/>
      <w:marTop w:val="0"/>
      <w:marBottom w:val="0"/>
      <w:divBdr>
        <w:top w:val="none" w:sz="0" w:space="0" w:color="auto"/>
        <w:left w:val="none" w:sz="0" w:space="0" w:color="auto"/>
        <w:bottom w:val="none" w:sz="0" w:space="0" w:color="auto"/>
        <w:right w:val="none" w:sz="0" w:space="0" w:color="auto"/>
      </w:divBdr>
    </w:div>
    <w:div w:id="481387804">
      <w:bodyDiv w:val="1"/>
      <w:marLeft w:val="0"/>
      <w:marRight w:val="0"/>
      <w:marTop w:val="0"/>
      <w:marBottom w:val="0"/>
      <w:divBdr>
        <w:top w:val="none" w:sz="0" w:space="0" w:color="auto"/>
        <w:left w:val="none" w:sz="0" w:space="0" w:color="auto"/>
        <w:bottom w:val="none" w:sz="0" w:space="0" w:color="auto"/>
        <w:right w:val="none" w:sz="0" w:space="0" w:color="auto"/>
      </w:divBdr>
    </w:div>
    <w:div w:id="510796361">
      <w:bodyDiv w:val="1"/>
      <w:marLeft w:val="0"/>
      <w:marRight w:val="0"/>
      <w:marTop w:val="0"/>
      <w:marBottom w:val="0"/>
      <w:divBdr>
        <w:top w:val="none" w:sz="0" w:space="0" w:color="auto"/>
        <w:left w:val="none" w:sz="0" w:space="0" w:color="auto"/>
        <w:bottom w:val="none" w:sz="0" w:space="0" w:color="auto"/>
        <w:right w:val="none" w:sz="0" w:space="0" w:color="auto"/>
      </w:divBdr>
      <w:divsChild>
        <w:div w:id="812866418">
          <w:marLeft w:val="346"/>
          <w:marRight w:val="0"/>
          <w:marTop w:val="80"/>
          <w:marBottom w:val="0"/>
          <w:divBdr>
            <w:top w:val="none" w:sz="0" w:space="0" w:color="auto"/>
            <w:left w:val="none" w:sz="0" w:space="0" w:color="auto"/>
            <w:bottom w:val="none" w:sz="0" w:space="0" w:color="auto"/>
            <w:right w:val="none" w:sz="0" w:space="0" w:color="auto"/>
          </w:divBdr>
        </w:div>
        <w:div w:id="2102753619">
          <w:marLeft w:val="346"/>
          <w:marRight w:val="0"/>
          <w:marTop w:val="80"/>
          <w:marBottom w:val="0"/>
          <w:divBdr>
            <w:top w:val="none" w:sz="0" w:space="0" w:color="auto"/>
            <w:left w:val="none" w:sz="0" w:space="0" w:color="auto"/>
            <w:bottom w:val="none" w:sz="0" w:space="0" w:color="auto"/>
            <w:right w:val="none" w:sz="0" w:space="0" w:color="auto"/>
          </w:divBdr>
        </w:div>
      </w:divsChild>
    </w:div>
    <w:div w:id="515120606">
      <w:bodyDiv w:val="1"/>
      <w:marLeft w:val="0"/>
      <w:marRight w:val="0"/>
      <w:marTop w:val="0"/>
      <w:marBottom w:val="0"/>
      <w:divBdr>
        <w:top w:val="none" w:sz="0" w:space="0" w:color="auto"/>
        <w:left w:val="none" w:sz="0" w:space="0" w:color="auto"/>
        <w:bottom w:val="none" w:sz="0" w:space="0" w:color="auto"/>
        <w:right w:val="none" w:sz="0" w:space="0" w:color="auto"/>
      </w:divBdr>
      <w:divsChild>
        <w:div w:id="1727141354">
          <w:marLeft w:val="144"/>
          <w:marRight w:val="0"/>
          <w:marTop w:val="0"/>
          <w:marBottom w:val="0"/>
          <w:divBdr>
            <w:top w:val="none" w:sz="0" w:space="0" w:color="auto"/>
            <w:left w:val="none" w:sz="0" w:space="0" w:color="auto"/>
            <w:bottom w:val="none" w:sz="0" w:space="0" w:color="auto"/>
            <w:right w:val="none" w:sz="0" w:space="0" w:color="auto"/>
          </w:divBdr>
        </w:div>
        <w:div w:id="1550844542">
          <w:marLeft w:val="144"/>
          <w:marRight w:val="0"/>
          <w:marTop w:val="0"/>
          <w:marBottom w:val="0"/>
          <w:divBdr>
            <w:top w:val="none" w:sz="0" w:space="0" w:color="auto"/>
            <w:left w:val="none" w:sz="0" w:space="0" w:color="auto"/>
            <w:bottom w:val="none" w:sz="0" w:space="0" w:color="auto"/>
            <w:right w:val="none" w:sz="0" w:space="0" w:color="auto"/>
          </w:divBdr>
        </w:div>
        <w:div w:id="1757021422">
          <w:marLeft w:val="144"/>
          <w:marRight w:val="0"/>
          <w:marTop w:val="0"/>
          <w:marBottom w:val="0"/>
          <w:divBdr>
            <w:top w:val="none" w:sz="0" w:space="0" w:color="auto"/>
            <w:left w:val="none" w:sz="0" w:space="0" w:color="auto"/>
            <w:bottom w:val="none" w:sz="0" w:space="0" w:color="auto"/>
            <w:right w:val="none" w:sz="0" w:space="0" w:color="auto"/>
          </w:divBdr>
        </w:div>
      </w:divsChild>
    </w:div>
    <w:div w:id="566571294">
      <w:bodyDiv w:val="1"/>
      <w:marLeft w:val="0"/>
      <w:marRight w:val="0"/>
      <w:marTop w:val="0"/>
      <w:marBottom w:val="0"/>
      <w:divBdr>
        <w:top w:val="none" w:sz="0" w:space="0" w:color="auto"/>
        <w:left w:val="none" w:sz="0" w:space="0" w:color="auto"/>
        <w:bottom w:val="none" w:sz="0" w:space="0" w:color="auto"/>
        <w:right w:val="none" w:sz="0" w:space="0" w:color="auto"/>
      </w:divBdr>
    </w:div>
    <w:div w:id="579604671">
      <w:bodyDiv w:val="1"/>
      <w:marLeft w:val="0"/>
      <w:marRight w:val="0"/>
      <w:marTop w:val="0"/>
      <w:marBottom w:val="0"/>
      <w:divBdr>
        <w:top w:val="none" w:sz="0" w:space="0" w:color="auto"/>
        <w:left w:val="none" w:sz="0" w:space="0" w:color="auto"/>
        <w:bottom w:val="none" w:sz="0" w:space="0" w:color="auto"/>
        <w:right w:val="none" w:sz="0" w:space="0" w:color="auto"/>
      </w:divBdr>
    </w:div>
    <w:div w:id="617488617">
      <w:bodyDiv w:val="1"/>
      <w:marLeft w:val="0"/>
      <w:marRight w:val="0"/>
      <w:marTop w:val="0"/>
      <w:marBottom w:val="0"/>
      <w:divBdr>
        <w:top w:val="none" w:sz="0" w:space="0" w:color="auto"/>
        <w:left w:val="none" w:sz="0" w:space="0" w:color="auto"/>
        <w:bottom w:val="none" w:sz="0" w:space="0" w:color="auto"/>
        <w:right w:val="none" w:sz="0" w:space="0" w:color="auto"/>
      </w:divBdr>
    </w:div>
    <w:div w:id="647438986">
      <w:bodyDiv w:val="1"/>
      <w:marLeft w:val="0"/>
      <w:marRight w:val="0"/>
      <w:marTop w:val="0"/>
      <w:marBottom w:val="0"/>
      <w:divBdr>
        <w:top w:val="none" w:sz="0" w:space="0" w:color="auto"/>
        <w:left w:val="none" w:sz="0" w:space="0" w:color="auto"/>
        <w:bottom w:val="none" w:sz="0" w:space="0" w:color="auto"/>
        <w:right w:val="none" w:sz="0" w:space="0" w:color="auto"/>
      </w:divBdr>
      <w:divsChild>
        <w:div w:id="1009455221">
          <w:marLeft w:val="360"/>
          <w:marRight w:val="0"/>
          <w:marTop w:val="0"/>
          <w:marBottom w:val="0"/>
          <w:divBdr>
            <w:top w:val="none" w:sz="0" w:space="0" w:color="auto"/>
            <w:left w:val="none" w:sz="0" w:space="0" w:color="auto"/>
            <w:bottom w:val="none" w:sz="0" w:space="0" w:color="auto"/>
            <w:right w:val="none" w:sz="0" w:space="0" w:color="auto"/>
          </w:divBdr>
        </w:div>
        <w:div w:id="861896369">
          <w:marLeft w:val="360"/>
          <w:marRight w:val="0"/>
          <w:marTop w:val="0"/>
          <w:marBottom w:val="0"/>
          <w:divBdr>
            <w:top w:val="none" w:sz="0" w:space="0" w:color="auto"/>
            <w:left w:val="none" w:sz="0" w:space="0" w:color="auto"/>
            <w:bottom w:val="none" w:sz="0" w:space="0" w:color="auto"/>
            <w:right w:val="none" w:sz="0" w:space="0" w:color="auto"/>
          </w:divBdr>
        </w:div>
        <w:div w:id="718751457">
          <w:marLeft w:val="360"/>
          <w:marRight w:val="0"/>
          <w:marTop w:val="0"/>
          <w:marBottom w:val="0"/>
          <w:divBdr>
            <w:top w:val="none" w:sz="0" w:space="0" w:color="auto"/>
            <w:left w:val="none" w:sz="0" w:space="0" w:color="auto"/>
            <w:bottom w:val="none" w:sz="0" w:space="0" w:color="auto"/>
            <w:right w:val="none" w:sz="0" w:space="0" w:color="auto"/>
          </w:divBdr>
        </w:div>
        <w:div w:id="1579705352">
          <w:marLeft w:val="360"/>
          <w:marRight w:val="0"/>
          <w:marTop w:val="0"/>
          <w:marBottom w:val="0"/>
          <w:divBdr>
            <w:top w:val="none" w:sz="0" w:space="0" w:color="auto"/>
            <w:left w:val="none" w:sz="0" w:space="0" w:color="auto"/>
            <w:bottom w:val="none" w:sz="0" w:space="0" w:color="auto"/>
            <w:right w:val="none" w:sz="0" w:space="0" w:color="auto"/>
          </w:divBdr>
        </w:div>
      </w:divsChild>
    </w:div>
    <w:div w:id="652564994">
      <w:bodyDiv w:val="1"/>
      <w:marLeft w:val="0"/>
      <w:marRight w:val="0"/>
      <w:marTop w:val="0"/>
      <w:marBottom w:val="0"/>
      <w:divBdr>
        <w:top w:val="none" w:sz="0" w:space="0" w:color="auto"/>
        <w:left w:val="none" w:sz="0" w:space="0" w:color="auto"/>
        <w:bottom w:val="none" w:sz="0" w:space="0" w:color="auto"/>
        <w:right w:val="none" w:sz="0" w:space="0" w:color="auto"/>
      </w:divBdr>
    </w:div>
    <w:div w:id="696852266">
      <w:bodyDiv w:val="1"/>
      <w:marLeft w:val="0"/>
      <w:marRight w:val="0"/>
      <w:marTop w:val="0"/>
      <w:marBottom w:val="0"/>
      <w:divBdr>
        <w:top w:val="none" w:sz="0" w:space="0" w:color="auto"/>
        <w:left w:val="none" w:sz="0" w:space="0" w:color="auto"/>
        <w:bottom w:val="none" w:sz="0" w:space="0" w:color="auto"/>
        <w:right w:val="none" w:sz="0" w:space="0" w:color="auto"/>
      </w:divBdr>
    </w:div>
    <w:div w:id="746146199">
      <w:bodyDiv w:val="1"/>
      <w:marLeft w:val="0"/>
      <w:marRight w:val="0"/>
      <w:marTop w:val="0"/>
      <w:marBottom w:val="0"/>
      <w:divBdr>
        <w:top w:val="none" w:sz="0" w:space="0" w:color="auto"/>
        <w:left w:val="none" w:sz="0" w:space="0" w:color="auto"/>
        <w:bottom w:val="none" w:sz="0" w:space="0" w:color="auto"/>
        <w:right w:val="none" w:sz="0" w:space="0" w:color="auto"/>
      </w:divBdr>
      <w:divsChild>
        <w:div w:id="655693076">
          <w:marLeft w:val="547"/>
          <w:marRight w:val="0"/>
          <w:marTop w:val="0"/>
          <w:marBottom w:val="0"/>
          <w:divBdr>
            <w:top w:val="none" w:sz="0" w:space="0" w:color="auto"/>
            <w:left w:val="none" w:sz="0" w:space="0" w:color="auto"/>
            <w:bottom w:val="none" w:sz="0" w:space="0" w:color="auto"/>
            <w:right w:val="none" w:sz="0" w:space="0" w:color="auto"/>
          </w:divBdr>
        </w:div>
      </w:divsChild>
    </w:div>
    <w:div w:id="803083461">
      <w:bodyDiv w:val="1"/>
      <w:marLeft w:val="0"/>
      <w:marRight w:val="0"/>
      <w:marTop w:val="0"/>
      <w:marBottom w:val="0"/>
      <w:divBdr>
        <w:top w:val="none" w:sz="0" w:space="0" w:color="auto"/>
        <w:left w:val="none" w:sz="0" w:space="0" w:color="auto"/>
        <w:bottom w:val="none" w:sz="0" w:space="0" w:color="auto"/>
        <w:right w:val="none" w:sz="0" w:space="0" w:color="auto"/>
      </w:divBdr>
    </w:div>
    <w:div w:id="806707143">
      <w:bodyDiv w:val="1"/>
      <w:marLeft w:val="0"/>
      <w:marRight w:val="0"/>
      <w:marTop w:val="0"/>
      <w:marBottom w:val="0"/>
      <w:divBdr>
        <w:top w:val="none" w:sz="0" w:space="0" w:color="auto"/>
        <w:left w:val="none" w:sz="0" w:space="0" w:color="auto"/>
        <w:bottom w:val="none" w:sz="0" w:space="0" w:color="auto"/>
        <w:right w:val="none" w:sz="0" w:space="0" w:color="auto"/>
      </w:divBdr>
      <w:divsChild>
        <w:div w:id="96753454">
          <w:marLeft w:val="1166"/>
          <w:marRight w:val="0"/>
          <w:marTop w:val="0"/>
          <w:marBottom w:val="120"/>
          <w:divBdr>
            <w:top w:val="none" w:sz="0" w:space="0" w:color="auto"/>
            <w:left w:val="none" w:sz="0" w:space="0" w:color="auto"/>
            <w:bottom w:val="none" w:sz="0" w:space="0" w:color="auto"/>
            <w:right w:val="none" w:sz="0" w:space="0" w:color="auto"/>
          </w:divBdr>
        </w:div>
        <w:div w:id="341013742">
          <w:marLeft w:val="1166"/>
          <w:marRight w:val="0"/>
          <w:marTop w:val="0"/>
          <w:marBottom w:val="120"/>
          <w:divBdr>
            <w:top w:val="none" w:sz="0" w:space="0" w:color="auto"/>
            <w:left w:val="none" w:sz="0" w:space="0" w:color="auto"/>
            <w:bottom w:val="none" w:sz="0" w:space="0" w:color="auto"/>
            <w:right w:val="none" w:sz="0" w:space="0" w:color="auto"/>
          </w:divBdr>
        </w:div>
        <w:div w:id="2095126397">
          <w:marLeft w:val="1166"/>
          <w:marRight w:val="0"/>
          <w:marTop w:val="0"/>
          <w:marBottom w:val="120"/>
          <w:divBdr>
            <w:top w:val="none" w:sz="0" w:space="0" w:color="auto"/>
            <w:left w:val="none" w:sz="0" w:space="0" w:color="auto"/>
            <w:bottom w:val="none" w:sz="0" w:space="0" w:color="auto"/>
            <w:right w:val="none" w:sz="0" w:space="0" w:color="auto"/>
          </w:divBdr>
        </w:div>
      </w:divsChild>
    </w:div>
    <w:div w:id="842360738">
      <w:bodyDiv w:val="1"/>
      <w:marLeft w:val="0"/>
      <w:marRight w:val="0"/>
      <w:marTop w:val="0"/>
      <w:marBottom w:val="0"/>
      <w:divBdr>
        <w:top w:val="none" w:sz="0" w:space="0" w:color="auto"/>
        <w:left w:val="none" w:sz="0" w:space="0" w:color="auto"/>
        <w:bottom w:val="none" w:sz="0" w:space="0" w:color="auto"/>
        <w:right w:val="none" w:sz="0" w:space="0" w:color="auto"/>
      </w:divBdr>
    </w:div>
    <w:div w:id="853032762">
      <w:bodyDiv w:val="1"/>
      <w:marLeft w:val="0"/>
      <w:marRight w:val="0"/>
      <w:marTop w:val="0"/>
      <w:marBottom w:val="0"/>
      <w:divBdr>
        <w:top w:val="none" w:sz="0" w:space="0" w:color="auto"/>
        <w:left w:val="none" w:sz="0" w:space="0" w:color="auto"/>
        <w:bottom w:val="none" w:sz="0" w:space="0" w:color="auto"/>
        <w:right w:val="none" w:sz="0" w:space="0" w:color="auto"/>
      </w:divBdr>
    </w:div>
    <w:div w:id="867790751">
      <w:bodyDiv w:val="1"/>
      <w:marLeft w:val="0"/>
      <w:marRight w:val="0"/>
      <w:marTop w:val="0"/>
      <w:marBottom w:val="0"/>
      <w:divBdr>
        <w:top w:val="none" w:sz="0" w:space="0" w:color="auto"/>
        <w:left w:val="none" w:sz="0" w:space="0" w:color="auto"/>
        <w:bottom w:val="none" w:sz="0" w:space="0" w:color="auto"/>
        <w:right w:val="none" w:sz="0" w:space="0" w:color="auto"/>
      </w:divBdr>
    </w:div>
    <w:div w:id="886262925">
      <w:bodyDiv w:val="1"/>
      <w:marLeft w:val="0"/>
      <w:marRight w:val="0"/>
      <w:marTop w:val="0"/>
      <w:marBottom w:val="0"/>
      <w:divBdr>
        <w:top w:val="none" w:sz="0" w:space="0" w:color="auto"/>
        <w:left w:val="none" w:sz="0" w:space="0" w:color="auto"/>
        <w:bottom w:val="none" w:sz="0" w:space="0" w:color="auto"/>
        <w:right w:val="none" w:sz="0" w:space="0" w:color="auto"/>
      </w:divBdr>
      <w:divsChild>
        <w:div w:id="762721500">
          <w:marLeft w:val="446"/>
          <w:marRight w:val="0"/>
          <w:marTop w:val="0"/>
          <w:marBottom w:val="0"/>
          <w:divBdr>
            <w:top w:val="none" w:sz="0" w:space="0" w:color="auto"/>
            <w:left w:val="none" w:sz="0" w:space="0" w:color="auto"/>
            <w:bottom w:val="none" w:sz="0" w:space="0" w:color="auto"/>
            <w:right w:val="none" w:sz="0" w:space="0" w:color="auto"/>
          </w:divBdr>
        </w:div>
        <w:div w:id="1474563290">
          <w:marLeft w:val="446"/>
          <w:marRight w:val="0"/>
          <w:marTop w:val="0"/>
          <w:marBottom w:val="0"/>
          <w:divBdr>
            <w:top w:val="none" w:sz="0" w:space="0" w:color="auto"/>
            <w:left w:val="none" w:sz="0" w:space="0" w:color="auto"/>
            <w:bottom w:val="none" w:sz="0" w:space="0" w:color="auto"/>
            <w:right w:val="none" w:sz="0" w:space="0" w:color="auto"/>
          </w:divBdr>
        </w:div>
        <w:div w:id="639382760">
          <w:marLeft w:val="446"/>
          <w:marRight w:val="0"/>
          <w:marTop w:val="0"/>
          <w:marBottom w:val="0"/>
          <w:divBdr>
            <w:top w:val="none" w:sz="0" w:space="0" w:color="auto"/>
            <w:left w:val="none" w:sz="0" w:space="0" w:color="auto"/>
            <w:bottom w:val="none" w:sz="0" w:space="0" w:color="auto"/>
            <w:right w:val="none" w:sz="0" w:space="0" w:color="auto"/>
          </w:divBdr>
        </w:div>
      </w:divsChild>
    </w:div>
    <w:div w:id="902837735">
      <w:bodyDiv w:val="1"/>
      <w:marLeft w:val="0"/>
      <w:marRight w:val="0"/>
      <w:marTop w:val="0"/>
      <w:marBottom w:val="0"/>
      <w:divBdr>
        <w:top w:val="none" w:sz="0" w:space="0" w:color="auto"/>
        <w:left w:val="none" w:sz="0" w:space="0" w:color="auto"/>
        <w:bottom w:val="none" w:sz="0" w:space="0" w:color="auto"/>
        <w:right w:val="none" w:sz="0" w:space="0" w:color="auto"/>
      </w:divBdr>
    </w:div>
    <w:div w:id="910044589">
      <w:bodyDiv w:val="1"/>
      <w:marLeft w:val="0"/>
      <w:marRight w:val="0"/>
      <w:marTop w:val="0"/>
      <w:marBottom w:val="0"/>
      <w:divBdr>
        <w:top w:val="none" w:sz="0" w:space="0" w:color="auto"/>
        <w:left w:val="none" w:sz="0" w:space="0" w:color="auto"/>
        <w:bottom w:val="none" w:sz="0" w:space="0" w:color="auto"/>
        <w:right w:val="none" w:sz="0" w:space="0" w:color="auto"/>
      </w:divBdr>
    </w:div>
    <w:div w:id="932129014">
      <w:bodyDiv w:val="1"/>
      <w:marLeft w:val="0"/>
      <w:marRight w:val="0"/>
      <w:marTop w:val="0"/>
      <w:marBottom w:val="0"/>
      <w:divBdr>
        <w:top w:val="none" w:sz="0" w:space="0" w:color="auto"/>
        <w:left w:val="none" w:sz="0" w:space="0" w:color="auto"/>
        <w:bottom w:val="none" w:sz="0" w:space="0" w:color="auto"/>
        <w:right w:val="none" w:sz="0" w:space="0" w:color="auto"/>
      </w:divBdr>
    </w:div>
    <w:div w:id="953631071">
      <w:bodyDiv w:val="1"/>
      <w:marLeft w:val="0"/>
      <w:marRight w:val="0"/>
      <w:marTop w:val="0"/>
      <w:marBottom w:val="0"/>
      <w:divBdr>
        <w:top w:val="none" w:sz="0" w:space="0" w:color="auto"/>
        <w:left w:val="none" w:sz="0" w:space="0" w:color="auto"/>
        <w:bottom w:val="none" w:sz="0" w:space="0" w:color="auto"/>
        <w:right w:val="none" w:sz="0" w:space="0" w:color="auto"/>
      </w:divBdr>
      <w:divsChild>
        <w:div w:id="671838972">
          <w:marLeft w:val="446"/>
          <w:marRight w:val="0"/>
          <w:marTop w:val="0"/>
          <w:marBottom w:val="0"/>
          <w:divBdr>
            <w:top w:val="none" w:sz="0" w:space="0" w:color="auto"/>
            <w:left w:val="none" w:sz="0" w:space="0" w:color="auto"/>
            <w:bottom w:val="none" w:sz="0" w:space="0" w:color="auto"/>
            <w:right w:val="none" w:sz="0" w:space="0" w:color="auto"/>
          </w:divBdr>
        </w:div>
        <w:div w:id="1987083411">
          <w:marLeft w:val="446"/>
          <w:marRight w:val="0"/>
          <w:marTop w:val="0"/>
          <w:marBottom w:val="0"/>
          <w:divBdr>
            <w:top w:val="none" w:sz="0" w:space="0" w:color="auto"/>
            <w:left w:val="none" w:sz="0" w:space="0" w:color="auto"/>
            <w:bottom w:val="none" w:sz="0" w:space="0" w:color="auto"/>
            <w:right w:val="none" w:sz="0" w:space="0" w:color="auto"/>
          </w:divBdr>
        </w:div>
      </w:divsChild>
    </w:div>
    <w:div w:id="973094787">
      <w:bodyDiv w:val="1"/>
      <w:marLeft w:val="0"/>
      <w:marRight w:val="0"/>
      <w:marTop w:val="0"/>
      <w:marBottom w:val="0"/>
      <w:divBdr>
        <w:top w:val="none" w:sz="0" w:space="0" w:color="auto"/>
        <w:left w:val="none" w:sz="0" w:space="0" w:color="auto"/>
        <w:bottom w:val="none" w:sz="0" w:space="0" w:color="auto"/>
        <w:right w:val="none" w:sz="0" w:space="0" w:color="auto"/>
      </w:divBdr>
    </w:div>
    <w:div w:id="1020818419">
      <w:bodyDiv w:val="1"/>
      <w:marLeft w:val="0"/>
      <w:marRight w:val="0"/>
      <w:marTop w:val="0"/>
      <w:marBottom w:val="0"/>
      <w:divBdr>
        <w:top w:val="none" w:sz="0" w:space="0" w:color="auto"/>
        <w:left w:val="none" w:sz="0" w:space="0" w:color="auto"/>
        <w:bottom w:val="none" w:sz="0" w:space="0" w:color="auto"/>
        <w:right w:val="none" w:sz="0" w:space="0" w:color="auto"/>
      </w:divBdr>
      <w:divsChild>
        <w:div w:id="234243397">
          <w:marLeft w:val="346"/>
          <w:marRight w:val="0"/>
          <w:marTop w:val="80"/>
          <w:marBottom w:val="0"/>
          <w:divBdr>
            <w:top w:val="none" w:sz="0" w:space="0" w:color="auto"/>
            <w:left w:val="none" w:sz="0" w:space="0" w:color="auto"/>
            <w:bottom w:val="none" w:sz="0" w:space="0" w:color="auto"/>
            <w:right w:val="none" w:sz="0" w:space="0" w:color="auto"/>
          </w:divBdr>
        </w:div>
        <w:div w:id="2095003818">
          <w:marLeft w:val="346"/>
          <w:marRight w:val="0"/>
          <w:marTop w:val="80"/>
          <w:marBottom w:val="0"/>
          <w:divBdr>
            <w:top w:val="none" w:sz="0" w:space="0" w:color="auto"/>
            <w:left w:val="none" w:sz="0" w:space="0" w:color="auto"/>
            <w:bottom w:val="none" w:sz="0" w:space="0" w:color="auto"/>
            <w:right w:val="none" w:sz="0" w:space="0" w:color="auto"/>
          </w:divBdr>
        </w:div>
        <w:div w:id="1104037271">
          <w:marLeft w:val="346"/>
          <w:marRight w:val="0"/>
          <w:marTop w:val="80"/>
          <w:marBottom w:val="0"/>
          <w:divBdr>
            <w:top w:val="none" w:sz="0" w:space="0" w:color="auto"/>
            <w:left w:val="none" w:sz="0" w:space="0" w:color="auto"/>
            <w:bottom w:val="none" w:sz="0" w:space="0" w:color="auto"/>
            <w:right w:val="none" w:sz="0" w:space="0" w:color="auto"/>
          </w:divBdr>
        </w:div>
      </w:divsChild>
    </w:div>
    <w:div w:id="1030959316">
      <w:bodyDiv w:val="1"/>
      <w:marLeft w:val="0"/>
      <w:marRight w:val="0"/>
      <w:marTop w:val="0"/>
      <w:marBottom w:val="0"/>
      <w:divBdr>
        <w:top w:val="none" w:sz="0" w:space="0" w:color="auto"/>
        <w:left w:val="none" w:sz="0" w:space="0" w:color="auto"/>
        <w:bottom w:val="none" w:sz="0" w:space="0" w:color="auto"/>
        <w:right w:val="none" w:sz="0" w:space="0" w:color="auto"/>
      </w:divBdr>
      <w:divsChild>
        <w:div w:id="1230116246">
          <w:marLeft w:val="446"/>
          <w:marRight w:val="0"/>
          <w:marTop w:val="48"/>
          <w:marBottom w:val="48"/>
          <w:divBdr>
            <w:top w:val="none" w:sz="0" w:space="0" w:color="auto"/>
            <w:left w:val="none" w:sz="0" w:space="0" w:color="auto"/>
            <w:bottom w:val="none" w:sz="0" w:space="0" w:color="auto"/>
            <w:right w:val="none" w:sz="0" w:space="0" w:color="auto"/>
          </w:divBdr>
        </w:div>
        <w:div w:id="1436705397">
          <w:marLeft w:val="446"/>
          <w:marRight w:val="0"/>
          <w:marTop w:val="48"/>
          <w:marBottom w:val="48"/>
          <w:divBdr>
            <w:top w:val="none" w:sz="0" w:space="0" w:color="auto"/>
            <w:left w:val="none" w:sz="0" w:space="0" w:color="auto"/>
            <w:bottom w:val="none" w:sz="0" w:space="0" w:color="auto"/>
            <w:right w:val="none" w:sz="0" w:space="0" w:color="auto"/>
          </w:divBdr>
        </w:div>
      </w:divsChild>
    </w:div>
    <w:div w:id="1111588551">
      <w:bodyDiv w:val="1"/>
      <w:marLeft w:val="0"/>
      <w:marRight w:val="0"/>
      <w:marTop w:val="0"/>
      <w:marBottom w:val="0"/>
      <w:divBdr>
        <w:top w:val="none" w:sz="0" w:space="0" w:color="auto"/>
        <w:left w:val="none" w:sz="0" w:space="0" w:color="auto"/>
        <w:bottom w:val="none" w:sz="0" w:space="0" w:color="auto"/>
        <w:right w:val="none" w:sz="0" w:space="0" w:color="auto"/>
      </w:divBdr>
    </w:div>
    <w:div w:id="1252664638">
      <w:bodyDiv w:val="1"/>
      <w:marLeft w:val="0"/>
      <w:marRight w:val="0"/>
      <w:marTop w:val="0"/>
      <w:marBottom w:val="0"/>
      <w:divBdr>
        <w:top w:val="none" w:sz="0" w:space="0" w:color="auto"/>
        <w:left w:val="none" w:sz="0" w:space="0" w:color="auto"/>
        <w:bottom w:val="none" w:sz="0" w:space="0" w:color="auto"/>
        <w:right w:val="none" w:sz="0" w:space="0" w:color="auto"/>
      </w:divBdr>
    </w:div>
    <w:div w:id="1272544952">
      <w:bodyDiv w:val="1"/>
      <w:marLeft w:val="0"/>
      <w:marRight w:val="0"/>
      <w:marTop w:val="0"/>
      <w:marBottom w:val="0"/>
      <w:divBdr>
        <w:top w:val="none" w:sz="0" w:space="0" w:color="auto"/>
        <w:left w:val="none" w:sz="0" w:space="0" w:color="auto"/>
        <w:bottom w:val="none" w:sz="0" w:space="0" w:color="auto"/>
        <w:right w:val="none" w:sz="0" w:space="0" w:color="auto"/>
      </w:divBdr>
    </w:div>
    <w:div w:id="1323004382">
      <w:bodyDiv w:val="1"/>
      <w:marLeft w:val="0"/>
      <w:marRight w:val="0"/>
      <w:marTop w:val="0"/>
      <w:marBottom w:val="0"/>
      <w:divBdr>
        <w:top w:val="none" w:sz="0" w:space="0" w:color="auto"/>
        <w:left w:val="none" w:sz="0" w:space="0" w:color="auto"/>
        <w:bottom w:val="none" w:sz="0" w:space="0" w:color="auto"/>
        <w:right w:val="none" w:sz="0" w:space="0" w:color="auto"/>
      </w:divBdr>
      <w:divsChild>
        <w:div w:id="988095329">
          <w:marLeft w:val="0"/>
          <w:marRight w:val="0"/>
          <w:marTop w:val="360"/>
          <w:marBottom w:val="0"/>
          <w:divBdr>
            <w:top w:val="none" w:sz="0" w:space="0" w:color="auto"/>
            <w:left w:val="none" w:sz="0" w:space="0" w:color="auto"/>
            <w:bottom w:val="none" w:sz="0" w:space="0" w:color="auto"/>
            <w:right w:val="none" w:sz="0" w:space="0" w:color="auto"/>
          </w:divBdr>
        </w:div>
        <w:div w:id="1570920882">
          <w:marLeft w:val="0"/>
          <w:marRight w:val="0"/>
          <w:marTop w:val="360"/>
          <w:marBottom w:val="0"/>
          <w:divBdr>
            <w:top w:val="none" w:sz="0" w:space="0" w:color="auto"/>
            <w:left w:val="none" w:sz="0" w:space="0" w:color="auto"/>
            <w:bottom w:val="none" w:sz="0" w:space="0" w:color="auto"/>
            <w:right w:val="none" w:sz="0" w:space="0" w:color="auto"/>
          </w:divBdr>
        </w:div>
        <w:div w:id="665402581">
          <w:marLeft w:val="0"/>
          <w:marRight w:val="0"/>
          <w:marTop w:val="360"/>
          <w:marBottom w:val="0"/>
          <w:divBdr>
            <w:top w:val="none" w:sz="0" w:space="0" w:color="auto"/>
            <w:left w:val="none" w:sz="0" w:space="0" w:color="auto"/>
            <w:bottom w:val="none" w:sz="0" w:space="0" w:color="auto"/>
            <w:right w:val="none" w:sz="0" w:space="0" w:color="auto"/>
          </w:divBdr>
        </w:div>
      </w:divsChild>
    </w:div>
    <w:div w:id="1428378780">
      <w:bodyDiv w:val="1"/>
      <w:marLeft w:val="0"/>
      <w:marRight w:val="0"/>
      <w:marTop w:val="0"/>
      <w:marBottom w:val="0"/>
      <w:divBdr>
        <w:top w:val="none" w:sz="0" w:space="0" w:color="auto"/>
        <w:left w:val="none" w:sz="0" w:space="0" w:color="auto"/>
        <w:bottom w:val="none" w:sz="0" w:space="0" w:color="auto"/>
        <w:right w:val="none" w:sz="0" w:space="0" w:color="auto"/>
      </w:divBdr>
      <w:divsChild>
        <w:div w:id="1743486490">
          <w:marLeft w:val="792"/>
          <w:marRight w:val="0"/>
          <w:marTop w:val="0"/>
          <w:marBottom w:val="0"/>
          <w:divBdr>
            <w:top w:val="none" w:sz="0" w:space="0" w:color="auto"/>
            <w:left w:val="none" w:sz="0" w:space="0" w:color="auto"/>
            <w:bottom w:val="none" w:sz="0" w:space="0" w:color="auto"/>
            <w:right w:val="none" w:sz="0" w:space="0" w:color="auto"/>
          </w:divBdr>
        </w:div>
      </w:divsChild>
    </w:div>
    <w:div w:id="1456026970">
      <w:bodyDiv w:val="1"/>
      <w:marLeft w:val="0"/>
      <w:marRight w:val="0"/>
      <w:marTop w:val="0"/>
      <w:marBottom w:val="0"/>
      <w:divBdr>
        <w:top w:val="none" w:sz="0" w:space="0" w:color="auto"/>
        <w:left w:val="none" w:sz="0" w:space="0" w:color="auto"/>
        <w:bottom w:val="none" w:sz="0" w:space="0" w:color="auto"/>
        <w:right w:val="none" w:sz="0" w:space="0" w:color="auto"/>
      </w:divBdr>
      <w:divsChild>
        <w:div w:id="123618958">
          <w:marLeft w:val="274"/>
          <w:marRight w:val="0"/>
          <w:marTop w:val="0"/>
          <w:marBottom w:val="0"/>
          <w:divBdr>
            <w:top w:val="none" w:sz="0" w:space="0" w:color="auto"/>
            <w:left w:val="none" w:sz="0" w:space="0" w:color="auto"/>
            <w:bottom w:val="none" w:sz="0" w:space="0" w:color="auto"/>
            <w:right w:val="none" w:sz="0" w:space="0" w:color="auto"/>
          </w:divBdr>
        </w:div>
      </w:divsChild>
    </w:div>
    <w:div w:id="1477339843">
      <w:bodyDiv w:val="1"/>
      <w:marLeft w:val="0"/>
      <w:marRight w:val="0"/>
      <w:marTop w:val="0"/>
      <w:marBottom w:val="0"/>
      <w:divBdr>
        <w:top w:val="none" w:sz="0" w:space="0" w:color="auto"/>
        <w:left w:val="none" w:sz="0" w:space="0" w:color="auto"/>
        <w:bottom w:val="none" w:sz="0" w:space="0" w:color="auto"/>
        <w:right w:val="none" w:sz="0" w:space="0" w:color="auto"/>
      </w:divBdr>
      <w:divsChild>
        <w:div w:id="548155177">
          <w:marLeft w:val="446"/>
          <w:marRight w:val="0"/>
          <w:marTop w:val="0"/>
          <w:marBottom w:val="0"/>
          <w:divBdr>
            <w:top w:val="none" w:sz="0" w:space="0" w:color="auto"/>
            <w:left w:val="none" w:sz="0" w:space="0" w:color="auto"/>
            <w:bottom w:val="none" w:sz="0" w:space="0" w:color="auto"/>
            <w:right w:val="none" w:sz="0" w:space="0" w:color="auto"/>
          </w:divBdr>
        </w:div>
      </w:divsChild>
    </w:div>
    <w:div w:id="1488935765">
      <w:bodyDiv w:val="1"/>
      <w:marLeft w:val="0"/>
      <w:marRight w:val="0"/>
      <w:marTop w:val="0"/>
      <w:marBottom w:val="0"/>
      <w:divBdr>
        <w:top w:val="none" w:sz="0" w:space="0" w:color="auto"/>
        <w:left w:val="none" w:sz="0" w:space="0" w:color="auto"/>
        <w:bottom w:val="none" w:sz="0" w:space="0" w:color="auto"/>
        <w:right w:val="none" w:sz="0" w:space="0" w:color="auto"/>
      </w:divBdr>
    </w:div>
    <w:div w:id="1581403759">
      <w:bodyDiv w:val="1"/>
      <w:marLeft w:val="0"/>
      <w:marRight w:val="0"/>
      <w:marTop w:val="0"/>
      <w:marBottom w:val="0"/>
      <w:divBdr>
        <w:top w:val="none" w:sz="0" w:space="0" w:color="auto"/>
        <w:left w:val="none" w:sz="0" w:space="0" w:color="auto"/>
        <w:bottom w:val="none" w:sz="0" w:space="0" w:color="auto"/>
        <w:right w:val="none" w:sz="0" w:space="0" w:color="auto"/>
      </w:divBdr>
      <w:divsChild>
        <w:div w:id="1956059970">
          <w:marLeft w:val="446"/>
          <w:marRight w:val="0"/>
          <w:marTop w:val="48"/>
          <w:marBottom w:val="48"/>
          <w:divBdr>
            <w:top w:val="none" w:sz="0" w:space="0" w:color="auto"/>
            <w:left w:val="none" w:sz="0" w:space="0" w:color="auto"/>
            <w:bottom w:val="none" w:sz="0" w:space="0" w:color="auto"/>
            <w:right w:val="none" w:sz="0" w:space="0" w:color="auto"/>
          </w:divBdr>
        </w:div>
        <w:div w:id="87429193">
          <w:marLeft w:val="446"/>
          <w:marRight w:val="0"/>
          <w:marTop w:val="48"/>
          <w:marBottom w:val="48"/>
          <w:divBdr>
            <w:top w:val="none" w:sz="0" w:space="0" w:color="auto"/>
            <w:left w:val="none" w:sz="0" w:space="0" w:color="auto"/>
            <w:bottom w:val="none" w:sz="0" w:space="0" w:color="auto"/>
            <w:right w:val="none" w:sz="0" w:space="0" w:color="auto"/>
          </w:divBdr>
        </w:div>
        <w:div w:id="790904929">
          <w:marLeft w:val="446"/>
          <w:marRight w:val="0"/>
          <w:marTop w:val="48"/>
          <w:marBottom w:val="48"/>
          <w:divBdr>
            <w:top w:val="none" w:sz="0" w:space="0" w:color="auto"/>
            <w:left w:val="none" w:sz="0" w:space="0" w:color="auto"/>
            <w:bottom w:val="none" w:sz="0" w:space="0" w:color="auto"/>
            <w:right w:val="none" w:sz="0" w:space="0" w:color="auto"/>
          </w:divBdr>
        </w:div>
      </w:divsChild>
    </w:div>
    <w:div w:id="1638293488">
      <w:bodyDiv w:val="1"/>
      <w:marLeft w:val="0"/>
      <w:marRight w:val="0"/>
      <w:marTop w:val="0"/>
      <w:marBottom w:val="0"/>
      <w:divBdr>
        <w:top w:val="none" w:sz="0" w:space="0" w:color="auto"/>
        <w:left w:val="none" w:sz="0" w:space="0" w:color="auto"/>
        <w:bottom w:val="none" w:sz="0" w:space="0" w:color="auto"/>
        <w:right w:val="none" w:sz="0" w:space="0" w:color="auto"/>
      </w:divBdr>
    </w:div>
    <w:div w:id="1658269873">
      <w:bodyDiv w:val="1"/>
      <w:marLeft w:val="0"/>
      <w:marRight w:val="0"/>
      <w:marTop w:val="0"/>
      <w:marBottom w:val="0"/>
      <w:divBdr>
        <w:top w:val="none" w:sz="0" w:space="0" w:color="auto"/>
        <w:left w:val="none" w:sz="0" w:space="0" w:color="auto"/>
        <w:bottom w:val="none" w:sz="0" w:space="0" w:color="auto"/>
        <w:right w:val="none" w:sz="0" w:space="0" w:color="auto"/>
      </w:divBdr>
    </w:div>
    <w:div w:id="1765346579">
      <w:bodyDiv w:val="1"/>
      <w:marLeft w:val="0"/>
      <w:marRight w:val="0"/>
      <w:marTop w:val="0"/>
      <w:marBottom w:val="0"/>
      <w:divBdr>
        <w:top w:val="none" w:sz="0" w:space="0" w:color="auto"/>
        <w:left w:val="none" w:sz="0" w:space="0" w:color="auto"/>
        <w:bottom w:val="none" w:sz="0" w:space="0" w:color="auto"/>
        <w:right w:val="none" w:sz="0" w:space="0" w:color="auto"/>
      </w:divBdr>
    </w:div>
    <w:div w:id="1839928667">
      <w:bodyDiv w:val="1"/>
      <w:marLeft w:val="0"/>
      <w:marRight w:val="0"/>
      <w:marTop w:val="0"/>
      <w:marBottom w:val="0"/>
      <w:divBdr>
        <w:top w:val="none" w:sz="0" w:space="0" w:color="auto"/>
        <w:left w:val="none" w:sz="0" w:space="0" w:color="auto"/>
        <w:bottom w:val="none" w:sz="0" w:space="0" w:color="auto"/>
        <w:right w:val="none" w:sz="0" w:space="0" w:color="auto"/>
      </w:divBdr>
      <w:divsChild>
        <w:div w:id="691149060">
          <w:marLeft w:val="274"/>
          <w:marRight w:val="0"/>
          <w:marTop w:val="0"/>
          <w:marBottom w:val="0"/>
          <w:divBdr>
            <w:top w:val="none" w:sz="0" w:space="0" w:color="auto"/>
            <w:left w:val="none" w:sz="0" w:space="0" w:color="auto"/>
            <w:bottom w:val="none" w:sz="0" w:space="0" w:color="auto"/>
            <w:right w:val="none" w:sz="0" w:space="0" w:color="auto"/>
          </w:divBdr>
        </w:div>
        <w:div w:id="1866939283">
          <w:marLeft w:val="274"/>
          <w:marRight w:val="0"/>
          <w:marTop w:val="0"/>
          <w:marBottom w:val="0"/>
          <w:divBdr>
            <w:top w:val="none" w:sz="0" w:space="0" w:color="auto"/>
            <w:left w:val="none" w:sz="0" w:space="0" w:color="auto"/>
            <w:bottom w:val="none" w:sz="0" w:space="0" w:color="auto"/>
            <w:right w:val="none" w:sz="0" w:space="0" w:color="auto"/>
          </w:divBdr>
        </w:div>
        <w:div w:id="1524637264">
          <w:marLeft w:val="274"/>
          <w:marRight w:val="0"/>
          <w:marTop w:val="0"/>
          <w:marBottom w:val="0"/>
          <w:divBdr>
            <w:top w:val="none" w:sz="0" w:space="0" w:color="auto"/>
            <w:left w:val="none" w:sz="0" w:space="0" w:color="auto"/>
            <w:bottom w:val="none" w:sz="0" w:space="0" w:color="auto"/>
            <w:right w:val="none" w:sz="0" w:space="0" w:color="auto"/>
          </w:divBdr>
        </w:div>
      </w:divsChild>
    </w:div>
    <w:div w:id="1843937035">
      <w:bodyDiv w:val="1"/>
      <w:marLeft w:val="0"/>
      <w:marRight w:val="0"/>
      <w:marTop w:val="0"/>
      <w:marBottom w:val="0"/>
      <w:divBdr>
        <w:top w:val="none" w:sz="0" w:space="0" w:color="auto"/>
        <w:left w:val="none" w:sz="0" w:space="0" w:color="auto"/>
        <w:bottom w:val="none" w:sz="0" w:space="0" w:color="auto"/>
        <w:right w:val="none" w:sz="0" w:space="0" w:color="auto"/>
      </w:divBdr>
    </w:div>
    <w:div w:id="1861697621">
      <w:bodyDiv w:val="1"/>
      <w:marLeft w:val="0"/>
      <w:marRight w:val="0"/>
      <w:marTop w:val="0"/>
      <w:marBottom w:val="0"/>
      <w:divBdr>
        <w:top w:val="none" w:sz="0" w:space="0" w:color="auto"/>
        <w:left w:val="none" w:sz="0" w:space="0" w:color="auto"/>
        <w:bottom w:val="none" w:sz="0" w:space="0" w:color="auto"/>
        <w:right w:val="none" w:sz="0" w:space="0" w:color="auto"/>
      </w:divBdr>
      <w:divsChild>
        <w:div w:id="587421706">
          <w:marLeft w:val="346"/>
          <w:marRight w:val="0"/>
          <w:marTop w:val="80"/>
          <w:marBottom w:val="0"/>
          <w:divBdr>
            <w:top w:val="none" w:sz="0" w:space="0" w:color="auto"/>
            <w:left w:val="none" w:sz="0" w:space="0" w:color="auto"/>
            <w:bottom w:val="none" w:sz="0" w:space="0" w:color="auto"/>
            <w:right w:val="none" w:sz="0" w:space="0" w:color="auto"/>
          </w:divBdr>
        </w:div>
        <w:div w:id="2067412705">
          <w:marLeft w:val="346"/>
          <w:marRight w:val="0"/>
          <w:marTop w:val="80"/>
          <w:marBottom w:val="0"/>
          <w:divBdr>
            <w:top w:val="none" w:sz="0" w:space="0" w:color="auto"/>
            <w:left w:val="none" w:sz="0" w:space="0" w:color="auto"/>
            <w:bottom w:val="none" w:sz="0" w:space="0" w:color="auto"/>
            <w:right w:val="none" w:sz="0" w:space="0" w:color="auto"/>
          </w:divBdr>
        </w:div>
        <w:div w:id="1350453652">
          <w:marLeft w:val="346"/>
          <w:marRight w:val="0"/>
          <w:marTop w:val="80"/>
          <w:marBottom w:val="0"/>
          <w:divBdr>
            <w:top w:val="none" w:sz="0" w:space="0" w:color="auto"/>
            <w:left w:val="none" w:sz="0" w:space="0" w:color="auto"/>
            <w:bottom w:val="none" w:sz="0" w:space="0" w:color="auto"/>
            <w:right w:val="none" w:sz="0" w:space="0" w:color="auto"/>
          </w:divBdr>
        </w:div>
        <w:div w:id="1378241507">
          <w:marLeft w:val="346"/>
          <w:marRight w:val="0"/>
          <w:marTop w:val="80"/>
          <w:marBottom w:val="0"/>
          <w:divBdr>
            <w:top w:val="none" w:sz="0" w:space="0" w:color="auto"/>
            <w:left w:val="none" w:sz="0" w:space="0" w:color="auto"/>
            <w:bottom w:val="none" w:sz="0" w:space="0" w:color="auto"/>
            <w:right w:val="none" w:sz="0" w:space="0" w:color="auto"/>
          </w:divBdr>
        </w:div>
      </w:divsChild>
    </w:div>
    <w:div w:id="1869247851">
      <w:bodyDiv w:val="1"/>
      <w:marLeft w:val="0"/>
      <w:marRight w:val="0"/>
      <w:marTop w:val="0"/>
      <w:marBottom w:val="0"/>
      <w:divBdr>
        <w:top w:val="none" w:sz="0" w:space="0" w:color="auto"/>
        <w:left w:val="none" w:sz="0" w:space="0" w:color="auto"/>
        <w:bottom w:val="none" w:sz="0" w:space="0" w:color="auto"/>
        <w:right w:val="none" w:sz="0" w:space="0" w:color="auto"/>
      </w:divBdr>
    </w:div>
    <w:div w:id="1877040389">
      <w:bodyDiv w:val="1"/>
      <w:marLeft w:val="0"/>
      <w:marRight w:val="0"/>
      <w:marTop w:val="0"/>
      <w:marBottom w:val="0"/>
      <w:divBdr>
        <w:top w:val="none" w:sz="0" w:space="0" w:color="auto"/>
        <w:left w:val="none" w:sz="0" w:space="0" w:color="auto"/>
        <w:bottom w:val="none" w:sz="0" w:space="0" w:color="auto"/>
        <w:right w:val="none" w:sz="0" w:space="0" w:color="auto"/>
      </w:divBdr>
    </w:div>
    <w:div w:id="1939634965">
      <w:bodyDiv w:val="1"/>
      <w:marLeft w:val="0"/>
      <w:marRight w:val="0"/>
      <w:marTop w:val="0"/>
      <w:marBottom w:val="0"/>
      <w:divBdr>
        <w:top w:val="none" w:sz="0" w:space="0" w:color="auto"/>
        <w:left w:val="none" w:sz="0" w:space="0" w:color="auto"/>
        <w:bottom w:val="none" w:sz="0" w:space="0" w:color="auto"/>
        <w:right w:val="none" w:sz="0" w:space="0" w:color="auto"/>
      </w:divBdr>
      <w:divsChild>
        <w:div w:id="1999650463">
          <w:marLeft w:val="346"/>
          <w:marRight w:val="0"/>
          <w:marTop w:val="0"/>
          <w:marBottom w:val="0"/>
          <w:divBdr>
            <w:top w:val="none" w:sz="0" w:space="0" w:color="auto"/>
            <w:left w:val="none" w:sz="0" w:space="0" w:color="auto"/>
            <w:bottom w:val="none" w:sz="0" w:space="0" w:color="auto"/>
            <w:right w:val="none" w:sz="0" w:space="0" w:color="auto"/>
          </w:divBdr>
        </w:div>
      </w:divsChild>
    </w:div>
    <w:div w:id="1972199824">
      <w:bodyDiv w:val="1"/>
      <w:marLeft w:val="0"/>
      <w:marRight w:val="0"/>
      <w:marTop w:val="0"/>
      <w:marBottom w:val="0"/>
      <w:divBdr>
        <w:top w:val="none" w:sz="0" w:space="0" w:color="auto"/>
        <w:left w:val="none" w:sz="0" w:space="0" w:color="auto"/>
        <w:bottom w:val="none" w:sz="0" w:space="0" w:color="auto"/>
        <w:right w:val="none" w:sz="0" w:space="0" w:color="auto"/>
      </w:divBdr>
    </w:div>
    <w:div w:id="1986398368">
      <w:bodyDiv w:val="1"/>
      <w:marLeft w:val="0"/>
      <w:marRight w:val="0"/>
      <w:marTop w:val="0"/>
      <w:marBottom w:val="0"/>
      <w:divBdr>
        <w:top w:val="none" w:sz="0" w:space="0" w:color="auto"/>
        <w:left w:val="none" w:sz="0" w:space="0" w:color="auto"/>
        <w:bottom w:val="none" w:sz="0" w:space="0" w:color="auto"/>
        <w:right w:val="none" w:sz="0" w:space="0" w:color="auto"/>
      </w:divBdr>
      <w:divsChild>
        <w:div w:id="1663703128">
          <w:marLeft w:val="547"/>
          <w:marRight w:val="0"/>
          <w:marTop w:val="0"/>
          <w:marBottom w:val="0"/>
          <w:divBdr>
            <w:top w:val="none" w:sz="0" w:space="0" w:color="auto"/>
            <w:left w:val="none" w:sz="0" w:space="0" w:color="auto"/>
            <w:bottom w:val="none" w:sz="0" w:space="0" w:color="auto"/>
            <w:right w:val="none" w:sz="0" w:space="0" w:color="auto"/>
          </w:divBdr>
        </w:div>
      </w:divsChild>
    </w:div>
    <w:div w:id="2013414240">
      <w:bodyDiv w:val="1"/>
      <w:marLeft w:val="0"/>
      <w:marRight w:val="0"/>
      <w:marTop w:val="0"/>
      <w:marBottom w:val="0"/>
      <w:divBdr>
        <w:top w:val="none" w:sz="0" w:space="0" w:color="auto"/>
        <w:left w:val="none" w:sz="0" w:space="0" w:color="auto"/>
        <w:bottom w:val="none" w:sz="0" w:space="0" w:color="auto"/>
        <w:right w:val="none" w:sz="0" w:space="0" w:color="auto"/>
      </w:divBdr>
    </w:div>
    <w:div w:id="2033334662">
      <w:bodyDiv w:val="1"/>
      <w:marLeft w:val="0"/>
      <w:marRight w:val="0"/>
      <w:marTop w:val="0"/>
      <w:marBottom w:val="0"/>
      <w:divBdr>
        <w:top w:val="none" w:sz="0" w:space="0" w:color="auto"/>
        <w:left w:val="none" w:sz="0" w:space="0" w:color="auto"/>
        <w:bottom w:val="none" w:sz="0" w:space="0" w:color="auto"/>
        <w:right w:val="none" w:sz="0" w:space="0" w:color="auto"/>
      </w:divBdr>
    </w:div>
    <w:div w:id="2039893202">
      <w:bodyDiv w:val="1"/>
      <w:marLeft w:val="0"/>
      <w:marRight w:val="0"/>
      <w:marTop w:val="0"/>
      <w:marBottom w:val="0"/>
      <w:divBdr>
        <w:top w:val="none" w:sz="0" w:space="0" w:color="auto"/>
        <w:left w:val="none" w:sz="0" w:space="0" w:color="auto"/>
        <w:bottom w:val="none" w:sz="0" w:space="0" w:color="auto"/>
        <w:right w:val="none" w:sz="0" w:space="0" w:color="auto"/>
      </w:divBdr>
      <w:divsChild>
        <w:div w:id="198202851">
          <w:marLeft w:val="346"/>
          <w:marRight w:val="0"/>
          <w:marTop w:val="80"/>
          <w:marBottom w:val="0"/>
          <w:divBdr>
            <w:top w:val="none" w:sz="0" w:space="0" w:color="auto"/>
            <w:left w:val="none" w:sz="0" w:space="0" w:color="auto"/>
            <w:bottom w:val="none" w:sz="0" w:space="0" w:color="auto"/>
            <w:right w:val="none" w:sz="0" w:space="0" w:color="auto"/>
          </w:divBdr>
        </w:div>
        <w:div w:id="763115480">
          <w:marLeft w:val="346"/>
          <w:marRight w:val="0"/>
          <w:marTop w:val="80"/>
          <w:marBottom w:val="0"/>
          <w:divBdr>
            <w:top w:val="none" w:sz="0" w:space="0" w:color="auto"/>
            <w:left w:val="none" w:sz="0" w:space="0" w:color="auto"/>
            <w:bottom w:val="none" w:sz="0" w:space="0" w:color="auto"/>
            <w:right w:val="none" w:sz="0" w:space="0" w:color="auto"/>
          </w:divBdr>
        </w:div>
        <w:div w:id="1757090198">
          <w:marLeft w:val="346"/>
          <w:marRight w:val="0"/>
          <w:marTop w:val="80"/>
          <w:marBottom w:val="0"/>
          <w:divBdr>
            <w:top w:val="none" w:sz="0" w:space="0" w:color="auto"/>
            <w:left w:val="none" w:sz="0" w:space="0" w:color="auto"/>
            <w:bottom w:val="none" w:sz="0" w:space="0" w:color="auto"/>
            <w:right w:val="none" w:sz="0" w:space="0" w:color="auto"/>
          </w:divBdr>
        </w:div>
        <w:div w:id="516430556">
          <w:marLeft w:val="346"/>
          <w:marRight w:val="0"/>
          <w:marTop w:val="80"/>
          <w:marBottom w:val="0"/>
          <w:divBdr>
            <w:top w:val="none" w:sz="0" w:space="0" w:color="auto"/>
            <w:left w:val="none" w:sz="0" w:space="0" w:color="auto"/>
            <w:bottom w:val="none" w:sz="0" w:space="0" w:color="auto"/>
            <w:right w:val="none" w:sz="0" w:space="0" w:color="auto"/>
          </w:divBdr>
        </w:div>
      </w:divsChild>
    </w:div>
    <w:div w:id="2061664028">
      <w:bodyDiv w:val="1"/>
      <w:marLeft w:val="0"/>
      <w:marRight w:val="0"/>
      <w:marTop w:val="0"/>
      <w:marBottom w:val="0"/>
      <w:divBdr>
        <w:top w:val="none" w:sz="0" w:space="0" w:color="auto"/>
        <w:left w:val="none" w:sz="0" w:space="0" w:color="auto"/>
        <w:bottom w:val="none" w:sz="0" w:space="0" w:color="auto"/>
        <w:right w:val="none" w:sz="0" w:space="0" w:color="auto"/>
      </w:divBdr>
      <w:divsChild>
        <w:div w:id="110516957">
          <w:marLeft w:val="792"/>
          <w:marRight w:val="0"/>
          <w:marTop w:val="0"/>
          <w:marBottom w:val="0"/>
          <w:divBdr>
            <w:top w:val="none" w:sz="0" w:space="0" w:color="auto"/>
            <w:left w:val="none" w:sz="0" w:space="0" w:color="auto"/>
            <w:bottom w:val="none" w:sz="0" w:space="0" w:color="auto"/>
            <w:right w:val="none" w:sz="0" w:space="0" w:color="auto"/>
          </w:divBdr>
        </w:div>
        <w:div w:id="1994867391">
          <w:marLeft w:val="792"/>
          <w:marRight w:val="0"/>
          <w:marTop w:val="0"/>
          <w:marBottom w:val="0"/>
          <w:divBdr>
            <w:top w:val="none" w:sz="0" w:space="0" w:color="auto"/>
            <w:left w:val="none" w:sz="0" w:space="0" w:color="auto"/>
            <w:bottom w:val="none" w:sz="0" w:space="0" w:color="auto"/>
            <w:right w:val="none" w:sz="0" w:space="0" w:color="auto"/>
          </w:divBdr>
        </w:div>
        <w:div w:id="1817985448">
          <w:marLeft w:val="792"/>
          <w:marRight w:val="0"/>
          <w:marTop w:val="0"/>
          <w:marBottom w:val="0"/>
          <w:divBdr>
            <w:top w:val="none" w:sz="0" w:space="0" w:color="auto"/>
            <w:left w:val="none" w:sz="0" w:space="0" w:color="auto"/>
            <w:bottom w:val="none" w:sz="0" w:space="0" w:color="auto"/>
            <w:right w:val="none" w:sz="0" w:space="0" w:color="auto"/>
          </w:divBdr>
        </w:div>
        <w:div w:id="1730223876">
          <w:marLeft w:val="7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07/relationships/hdphoto" Target="media/hdphoto4.wdp"/><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microsoft.com/office/2007/relationships/hdphoto" Target="media/hdphoto1.wdp"/><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3.wdp"/><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radarChart>
        <c:radarStyle val="marker"/>
        <c:varyColors val="0"/>
        <c:ser>
          <c:idx val="0"/>
          <c:order val="0"/>
          <c:tx>
            <c:strRef>
              <c:f>Sheet1!$B$1</c:f>
              <c:strCache>
                <c:ptCount val="1"/>
                <c:pt idx="0">
                  <c:v>系列 1</c:v>
                </c:pt>
              </c:strCache>
            </c:strRef>
          </c:tx>
          <c:spPr>
            <a:ln w="28575" cap="rnd">
              <a:solidFill>
                <a:schemeClr val="accent3"/>
              </a:solidFill>
              <a:round/>
            </a:ln>
            <a:effectLst/>
          </c:spPr>
          <c:marker>
            <c:symbol val="none"/>
          </c:marker>
          <c:cat>
            <c:strRef>
              <c:f>Sheet1!$A$2:$A$6</c:f>
              <c:strCache>
                <c:ptCount val="5"/>
                <c:pt idx="0">
                  <c:v>现有竞争对手</c:v>
                </c:pt>
                <c:pt idx="1">
                  <c:v>新进者</c:v>
                </c:pt>
                <c:pt idx="2">
                  <c:v>买家</c:v>
                </c:pt>
                <c:pt idx="3">
                  <c:v>供应商</c:v>
                </c:pt>
                <c:pt idx="4">
                  <c:v>替代者</c:v>
                </c:pt>
              </c:strCache>
            </c:strRef>
          </c:cat>
          <c:val>
            <c:numRef>
              <c:f>Sheet1!$B$2:$B$6</c:f>
              <c:numCache>
                <c:formatCode>General</c:formatCode>
                <c:ptCount val="5"/>
                <c:pt idx="0">
                  <c:v>4</c:v>
                </c:pt>
                <c:pt idx="1">
                  <c:v>3</c:v>
                </c:pt>
                <c:pt idx="2">
                  <c:v>5</c:v>
                </c:pt>
                <c:pt idx="3">
                  <c:v>3</c:v>
                </c:pt>
                <c:pt idx="4">
                  <c:v>2</c:v>
                </c:pt>
              </c:numCache>
            </c:numRef>
          </c:val>
          <c:extLst>
            <c:ext xmlns:c16="http://schemas.microsoft.com/office/drawing/2014/chart" uri="{C3380CC4-5D6E-409C-BE32-E72D297353CC}">
              <c16:uniqueId val="{00000000-E911-4537-828E-3B0363C909ED}"/>
            </c:ext>
          </c:extLst>
        </c:ser>
        <c:dLbls>
          <c:showLegendKey val="0"/>
          <c:showVal val="0"/>
          <c:showCatName val="0"/>
          <c:showSerName val="0"/>
          <c:showPercent val="0"/>
          <c:showBubbleSize val="0"/>
        </c:dLbls>
        <c:axId val="396620000"/>
        <c:axId val="396611264"/>
      </c:radarChart>
      <c:catAx>
        <c:axId val="396620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96611264"/>
        <c:crosses val="autoZero"/>
        <c:auto val="1"/>
        <c:lblAlgn val="ctr"/>
        <c:lblOffset val="100"/>
        <c:noMultiLvlLbl val="0"/>
      </c:catAx>
      <c:valAx>
        <c:axId val="396611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966200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A145B-D1E5-489D-91F6-0F99438E6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51</Pages>
  <Words>4977</Words>
  <Characters>28375</Characters>
  <Application>Microsoft Office Word</Application>
  <DocSecurity>0</DocSecurity>
  <Lines>236</Lines>
  <Paragraphs>66</Paragraphs>
  <ScaleCrop>false</ScaleCrop>
  <Company>HP Inc.</Company>
  <LinksUpToDate>false</LinksUpToDate>
  <CharactersWithSpaces>33286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Tina Dong</cp:lastModifiedBy>
  <cp:revision>6</cp:revision>
  <cp:lastPrinted>2024-01-04T12:41:00Z</cp:lastPrinted>
  <dcterms:created xsi:type="dcterms:W3CDTF">2024-07-09T09:14:00Z</dcterms:created>
  <dcterms:modified xsi:type="dcterms:W3CDTF">2025-01-04T03:47:00Z</dcterms:modified>
</cp:coreProperties>
</file>