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88B" w:rsidRDefault="00214526" w:rsidP="00214526">
      <w:pPr>
        <w:pStyle w:val="Title"/>
      </w:pPr>
      <w:r>
        <w:t>2008AIML600</w:t>
      </w:r>
    </w:p>
    <w:p w:rsidR="00214526" w:rsidRDefault="00214526">
      <w:proofErr w:type="spellStart"/>
      <w:proofErr w:type="gramStart"/>
      <w:r>
        <w:t>Ans</w:t>
      </w:r>
      <w:proofErr w:type="spellEnd"/>
      <w:r>
        <w:t xml:space="preserve"> 1.</w:t>
      </w:r>
      <w:proofErr w:type="gramEnd"/>
    </w:p>
    <w:p w:rsidR="00214526" w:rsidRDefault="00214526">
      <w:r>
        <w:t>(a)</w:t>
      </w:r>
    </w:p>
    <w:tbl>
      <w:tblPr>
        <w:tblStyle w:val="TableGrid"/>
        <w:tblW w:w="0" w:type="auto"/>
        <w:tblLook w:val="04A0" w:firstRow="1" w:lastRow="0" w:firstColumn="1" w:lastColumn="0" w:noHBand="0" w:noVBand="1"/>
      </w:tblPr>
      <w:tblGrid>
        <w:gridCol w:w="3080"/>
        <w:gridCol w:w="3081"/>
        <w:gridCol w:w="3081"/>
      </w:tblGrid>
      <w:tr w:rsidR="00214526" w:rsidTr="00214526">
        <w:tc>
          <w:tcPr>
            <w:tcW w:w="3080" w:type="dxa"/>
          </w:tcPr>
          <w:p w:rsidR="00214526" w:rsidRDefault="00214526"/>
        </w:tc>
        <w:tc>
          <w:tcPr>
            <w:tcW w:w="3081" w:type="dxa"/>
          </w:tcPr>
          <w:p w:rsidR="00B726EC" w:rsidRPr="00B726EC" w:rsidRDefault="00B726EC" w:rsidP="00B726EC">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2410"/>
            </w:tblGrid>
            <w:tr w:rsidR="00B726EC" w:rsidRPr="00B726EC">
              <w:trPr>
                <w:trHeight w:val="247"/>
              </w:trPr>
              <w:tc>
                <w:tcPr>
                  <w:tcW w:w="0" w:type="auto"/>
                </w:tcPr>
                <w:p w:rsidR="00B726EC" w:rsidRPr="00B726EC" w:rsidRDefault="00B726EC" w:rsidP="00B726EC">
                  <w:pPr>
                    <w:autoSpaceDE w:val="0"/>
                    <w:autoSpaceDN w:val="0"/>
                    <w:adjustRightInd w:val="0"/>
                    <w:spacing w:after="0" w:line="240" w:lineRule="auto"/>
                    <w:rPr>
                      <w:rFonts w:ascii="Times New Roman" w:hAnsi="Times New Roman" w:cs="Times New Roman"/>
                      <w:color w:val="000000"/>
                      <w:sz w:val="23"/>
                      <w:szCs w:val="23"/>
                    </w:rPr>
                  </w:pPr>
                  <w:r w:rsidRPr="00B726EC">
                    <w:rPr>
                      <w:rFonts w:ascii="Times New Roman" w:hAnsi="Times New Roman" w:cs="Times New Roman"/>
                      <w:color w:val="000000"/>
                      <w:sz w:val="24"/>
                      <w:szCs w:val="24"/>
                    </w:rPr>
                    <w:t xml:space="preserve"> </w:t>
                  </w:r>
                  <w:r w:rsidRPr="00B726EC">
                    <w:rPr>
                      <w:rFonts w:ascii="Times New Roman" w:hAnsi="Times New Roman" w:cs="Times New Roman"/>
                      <w:color w:val="000000"/>
                      <w:sz w:val="23"/>
                      <w:szCs w:val="23"/>
                    </w:rPr>
                    <w:t xml:space="preserve">Continuous or Discrete </w:t>
                  </w:r>
                </w:p>
              </w:tc>
            </w:tr>
          </w:tbl>
          <w:p w:rsidR="00214526" w:rsidRDefault="00214526" w:rsidP="00B726EC">
            <w:pPr>
              <w:jc w:val="center"/>
            </w:pPr>
          </w:p>
        </w:tc>
        <w:tc>
          <w:tcPr>
            <w:tcW w:w="3081" w:type="dxa"/>
          </w:tcPr>
          <w:p w:rsidR="00B726EC" w:rsidRPr="00B726EC" w:rsidRDefault="00B726EC" w:rsidP="00B726EC">
            <w:pPr>
              <w:pStyle w:val="Default"/>
            </w:pPr>
            <w:r>
              <w:tab/>
            </w:r>
          </w:p>
          <w:tbl>
            <w:tblPr>
              <w:tblW w:w="0" w:type="auto"/>
              <w:tblBorders>
                <w:top w:val="nil"/>
                <w:left w:val="nil"/>
                <w:bottom w:val="nil"/>
                <w:right w:val="nil"/>
              </w:tblBorders>
              <w:tblLook w:val="0000" w:firstRow="0" w:lastRow="0" w:firstColumn="0" w:lastColumn="0" w:noHBand="0" w:noVBand="0"/>
            </w:tblPr>
            <w:tblGrid>
              <w:gridCol w:w="2333"/>
            </w:tblGrid>
            <w:tr w:rsidR="00B726EC" w:rsidRPr="00B726EC">
              <w:trPr>
                <w:trHeight w:val="247"/>
              </w:trPr>
              <w:tc>
                <w:tcPr>
                  <w:tcW w:w="0" w:type="auto"/>
                </w:tcPr>
                <w:p w:rsidR="00B726EC" w:rsidRPr="00B726EC" w:rsidRDefault="00B726EC" w:rsidP="00B726EC">
                  <w:pPr>
                    <w:autoSpaceDE w:val="0"/>
                    <w:autoSpaceDN w:val="0"/>
                    <w:adjustRightInd w:val="0"/>
                    <w:spacing w:after="0" w:line="240" w:lineRule="auto"/>
                    <w:rPr>
                      <w:rFonts w:ascii="Times New Roman" w:hAnsi="Times New Roman" w:cs="Times New Roman"/>
                      <w:color w:val="000000"/>
                      <w:sz w:val="23"/>
                      <w:szCs w:val="23"/>
                    </w:rPr>
                  </w:pPr>
                  <w:r w:rsidRPr="00B726EC">
                    <w:rPr>
                      <w:rFonts w:ascii="Times New Roman" w:hAnsi="Times New Roman" w:cs="Times New Roman"/>
                      <w:color w:val="000000"/>
                      <w:sz w:val="24"/>
                      <w:szCs w:val="24"/>
                    </w:rPr>
                    <w:t xml:space="preserve"> </w:t>
                  </w:r>
                  <w:r w:rsidRPr="00B726EC">
                    <w:rPr>
                      <w:rFonts w:ascii="Times New Roman" w:hAnsi="Times New Roman" w:cs="Times New Roman"/>
                      <w:color w:val="000000"/>
                      <w:sz w:val="23"/>
                      <w:szCs w:val="23"/>
                    </w:rPr>
                    <w:t xml:space="preserve">Scale of Measurement </w:t>
                  </w:r>
                </w:p>
              </w:tc>
            </w:tr>
          </w:tbl>
          <w:p w:rsidR="00214526" w:rsidRDefault="00214526" w:rsidP="00B726EC">
            <w:pPr>
              <w:tabs>
                <w:tab w:val="left" w:pos="960"/>
              </w:tabs>
            </w:pPr>
          </w:p>
        </w:tc>
      </w:tr>
      <w:tr w:rsidR="00214526" w:rsidTr="00214526">
        <w:tc>
          <w:tcPr>
            <w:tcW w:w="3080" w:type="dxa"/>
          </w:tcPr>
          <w:p w:rsidR="00214526" w:rsidRPr="00214526" w:rsidRDefault="00214526" w:rsidP="00214526">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2864"/>
            </w:tblGrid>
            <w:tr w:rsidR="00214526" w:rsidRPr="00214526">
              <w:trPr>
                <w:trHeight w:val="109"/>
              </w:trPr>
              <w:tc>
                <w:tcPr>
                  <w:tcW w:w="0" w:type="auto"/>
                </w:tcPr>
                <w:p w:rsidR="00214526" w:rsidRPr="00214526" w:rsidRDefault="00214526" w:rsidP="00214526">
                  <w:pPr>
                    <w:autoSpaceDE w:val="0"/>
                    <w:autoSpaceDN w:val="0"/>
                    <w:adjustRightInd w:val="0"/>
                    <w:spacing w:after="0" w:line="240" w:lineRule="auto"/>
                    <w:rPr>
                      <w:rFonts w:ascii="Times New Roman" w:hAnsi="Times New Roman" w:cs="Times New Roman"/>
                      <w:color w:val="000000"/>
                      <w:sz w:val="23"/>
                      <w:szCs w:val="23"/>
                    </w:rPr>
                  </w:pPr>
                  <w:r w:rsidRPr="00214526">
                    <w:rPr>
                      <w:rFonts w:ascii="Times New Roman" w:hAnsi="Times New Roman" w:cs="Times New Roman"/>
                      <w:color w:val="000000"/>
                      <w:sz w:val="23"/>
                      <w:szCs w:val="23"/>
                    </w:rPr>
                    <w:t>A</w:t>
                  </w:r>
                  <w:r>
                    <w:rPr>
                      <w:rFonts w:ascii="Times New Roman" w:hAnsi="Times New Roman" w:cs="Times New Roman"/>
                      <w:color w:val="000000"/>
                      <w:sz w:val="23"/>
                      <w:szCs w:val="23"/>
                    </w:rPr>
                    <w:t>mount of sugar in a Coke bottle.</w:t>
                  </w:r>
                </w:p>
              </w:tc>
            </w:tr>
          </w:tbl>
          <w:p w:rsidR="00214526" w:rsidRDefault="00214526"/>
        </w:tc>
        <w:tc>
          <w:tcPr>
            <w:tcW w:w="3081" w:type="dxa"/>
          </w:tcPr>
          <w:p w:rsidR="00214526" w:rsidRDefault="00B726EC">
            <w:r>
              <w:t>Continuous</w:t>
            </w:r>
          </w:p>
        </w:tc>
        <w:tc>
          <w:tcPr>
            <w:tcW w:w="3081" w:type="dxa"/>
          </w:tcPr>
          <w:p w:rsidR="00214526" w:rsidRDefault="00B726EC">
            <w:r>
              <w:t>Ratio</w:t>
            </w:r>
          </w:p>
        </w:tc>
      </w:tr>
      <w:tr w:rsidR="00214526" w:rsidTr="00214526">
        <w:tc>
          <w:tcPr>
            <w:tcW w:w="3080" w:type="dxa"/>
          </w:tcPr>
          <w:p w:rsidR="00214526" w:rsidRPr="00214526" w:rsidRDefault="00214526" w:rsidP="00214526">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2864"/>
            </w:tblGrid>
            <w:tr w:rsidR="00214526" w:rsidRPr="00214526">
              <w:trPr>
                <w:trHeight w:val="109"/>
              </w:trPr>
              <w:tc>
                <w:tcPr>
                  <w:tcW w:w="0" w:type="auto"/>
                </w:tcPr>
                <w:p w:rsidR="00214526" w:rsidRPr="00214526" w:rsidRDefault="00214526" w:rsidP="00214526">
                  <w:pPr>
                    <w:autoSpaceDE w:val="0"/>
                    <w:autoSpaceDN w:val="0"/>
                    <w:adjustRightInd w:val="0"/>
                    <w:spacing w:after="0" w:line="240" w:lineRule="auto"/>
                    <w:rPr>
                      <w:rFonts w:ascii="Times New Roman" w:hAnsi="Times New Roman" w:cs="Times New Roman"/>
                      <w:color w:val="000000"/>
                      <w:sz w:val="23"/>
                      <w:szCs w:val="23"/>
                    </w:rPr>
                  </w:pPr>
                  <w:r w:rsidRPr="00214526">
                    <w:rPr>
                      <w:rFonts w:ascii="Times New Roman" w:hAnsi="Times New Roman" w:cs="Times New Roman"/>
                      <w:color w:val="000000"/>
                      <w:sz w:val="24"/>
                      <w:szCs w:val="24"/>
                    </w:rPr>
                    <w:t xml:space="preserve"> </w:t>
                  </w:r>
                  <w:r w:rsidRPr="00214526">
                    <w:rPr>
                      <w:rFonts w:ascii="Times New Roman" w:hAnsi="Times New Roman" w:cs="Times New Roman"/>
                      <w:color w:val="000000"/>
                      <w:sz w:val="23"/>
                      <w:szCs w:val="23"/>
                    </w:rPr>
                    <w:t xml:space="preserve">Birth place of BITS university students </w:t>
                  </w:r>
                </w:p>
              </w:tc>
            </w:tr>
          </w:tbl>
          <w:p w:rsidR="00214526" w:rsidRDefault="00214526"/>
        </w:tc>
        <w:tc>
          <w:tcPr>
            <w:tcW w:w="3081" w:type="dxa"/>
          </w:tcPr>
          <w:p w:rsidR="00214526" w:rsidRDefault="00B726EC">
            <w:r>
              <w:t xml:space="preserve">Discrete </w:t>
            </w:r>
          </w:p>
          <w:p w:rsidR="005B0981" w:rsidRPr="003E651E" w:rsidRDefault="005B0981">
            <w:pPr>
              <w:rPr>
                <w:sz w:val="16"/>
                <w:szCs w:val="16"/>
              </w:rPr>
            </w:pPr>
            <w:r w:rsidRPr="003E651E">
              <w:rPr>
                <w:sz w:val="16"/>
                <w:szCs w:val="16"/>
              </w:rPr>
              <w:t xml:space="preserve">Assuming </w:t>
            </w:r>
            <w:r w:rsidR="003E651E" w:rsidRPr="003E651E">
              <w:rPr>
                <w:sz w:val="16"/>
                <w:szCs w:val="16"/>
              </w:rPr>
              <w:t>either</w:t>
            </w:r>
            <w:r w:rsidR="003E651E">
              <w:rPr>
                <w:sz w:val="16"/>
                <w:szCs w:val="16"/>
              </w:rPr>
              <w:t xml:space="preserve"> with</w:t>
            </w:r>
            <w:r w:rsidR="003E651E" w:rsidRPr="003E651E">
              <w:rPr>
                <w:sz w:val="16"/>
                <w:szCs w:val="16"/>
              </w:rPr>
              <w:t xml:space="preserve"> </w:t>
            </w:r>
            <w:r w:rsidRPr="003E651E">
              <w:rPr>
                <w:sz w:val="16"/>
                <w:szCs w:val="16"/>
              </w:rPr>
              <w:t>PIN, or birthplace</w:t>
            </w:r>
            <w:r w:rsidR="003E651E" w:rsidRPr="003E651E">
              <w:rPr>
                <w:sz w:val="16"/>
                <w:szCs w:val="16"/>
              </w:rPr>
              <w:t>s</w:t>
            </w:r>
            <w:r w:rsidRPr="003E651E">
              <w:rPr>
                <w:sz w:val="16"/>
                <w:szCs w:val="16"/>
              </w:rPr>
              <w:t xml:space="preserve"> are </w:t>
            </w:r>
            <w:r w:rsidR="003E651E" w:rsidRPr="003E651E">
              <w:rPr>
                <w:sz w:val="16"/>
                <w:szCs w:val="16"/>
              </w:rPr>
              <w:t>known by name</w:t>
            </w:r>
            <w:r w:rsidR="003E651E">
              <w:rPr>
                <w:sz w:val="16"/>
                <w:szCs w:val="16"/>
              </w:rPr>
              <w:t xml:space="preserve"> not with longitude and altitude</w:t>
            </w:r>
          </w:p>
        </w:tc>
        <w:tc>
          <w:tcPr>
            <w:tcW w:w="3081" w:type="dxa"/>
          </w:tcPr>
          <w:p w:rsidR="00214526" w:rsidRDefault="00B726EC">
            <w:r>
              <w:t>Nominal</w:t>
            </w:r>
          </w:p>
        </w:tc>
      </w:tr>
      <w:tr w:rsidR="00214526" w:rsidTr="00214526">
        <w:tc>
          <w:tcPr>
            <w:tcW w:w="3080" w:type="dxa"/>
          </w:tcPr>
          <w:p w:rsidR="00214526" w:rsidRPr="00214526" w:rsidRDefault="00214526" w:rsidP="00214526">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2864"/>
            </w:tblGrid>
            <w:tr w:rsidR="00214526" w:rsidRPr="00214526">
              <w:trPr>
                <w:trHeight w:val="247"/>
              </w:trPr>
              <w:tc>
                <w:tcPr>
                  <w:tcW w:w="0" w:type="auto"/>
                </w:tcPr>
                <w:p w:rsidR="00214526" w:rsidRPr="00214526" w:rsidRDefault="00214526" w:rsidP="00214526">
                  <w:pPr>
                    <w:autoSpaceDE w:val="0"/>
                    <w:autoSpaceDN w:val="0"/>
                    <w:adjustRightInd w:val="0"/>
                    <w:spacing w:after="0" w:line="240" w:lineRule="auto"/>
                    <w:rPr>
                      <w:rFonts w:ascii="Times New Roman" w:hAnsi="Times New Roman" w:cs="Times New Roman"/>
                      <w:color w:val="000000"/>
                      <w:sz w:val="23"/>
                      <w:szCs w:val="23"/>
                    </w:rPr>
                  </w:pPr>
                  <w:r w:rsidRPr="00214526">
                    <w:rPr>
                      <w:rFonts w:ascii="Times New Roman" w:hAnsi="Times New Roman" w:cs="Times New Roman"/>
                      <w:color w:val="000000"/>
                      <w:sz w:val="24"/>
                      <w:szCs w:val="24"/>
                    </w:rPr>
                    <w:t xml:space="preserve"> </w:t>
                  </w:r>
                  <w:r w:rsidRPr="00214526">
                    <w:rPr>
                      <w:rFonts w:ascii="Times New Roman" w:hAnsi="Times New Roman" w:cs="Times New Roman"/>
                      <w:color w:val="000000"/>
                      <w:sz w:val="23"/>
                      <w:szCs w:val="23"/>
                    </w:rPr>
                    <w:t xml:space="preserve">The size of Easter eggs represented as Small, Medium, Large, Extra Large, Jumbo </w:t>
                  </w:r>
                </w:p>
              </w:tc>
            </w:tr>
          </w:tbl>
          <w:p w:rsidR="00214526" w:rsidRDefault="00214526" w:rsidP="00214526">
            <w:pPr>
              <w:jc w:val="center"/>
            </w:pPr>
          </w:p>
        </w:tc>
        <w:tc>
          <w:tcPr>
            <w:tcW w:w="3081" w:type="dxa"/>
          </w:tcPr>
          <w:p w:rsidR="00214526" w:rsidRDefault="00B726EC">
            <w:r>
              <w:t>Discrete</w:t>
            </w:r>
          </w:p>
        </w:tc>
        <w:tc>
          <w:tcPr>
            <w:tcW w:w="3081" w:type="dxa"/>
          </w:tcPr>
          <w:p w:rsidR="00214526" w:rsidRDefault="00B726EC">
            <w:r>
              <w:t>Ordinal</w:t>
            </w:r>
          </w:p>
        </w:tc>
      </w:tr>
      <w:tr w:rsidR="00214526" w:rsidTr="00214526">
        <w:tc>
          <w:tcPr>
            <w:tcW w:w="3080" w:type="dxa"/>
          </w:tcPr>
          <w:p w:rsidR="00214526" w:rsidRPr="00214526" w:rsidRDefault="00214526" w:rsidP="00214526">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1835"/>
            </w:tblGrid>
            <w:tr w:rsidR="00214526" w:rsidRPr="00214526">
              <w:trPr>
                <w:trHeight w:val="109"/>
              </w:trPr>
              <w:tc>
                <w:tcPr>
                  <w:tcW w:w="0" w:type="auto"/>
                </w:tcPr>
                <w:p w:rsidR="00214526" w:rsidRPr="00214526" w:rsidRDefault="00214526" w:rsidP="00214526">
                  <w:pPr>
                    <w:autoSpaceDE w:val="0"/>
                    <w:autoSpaceDN w:val="0"/>
                    <w:adjustRightInd w:val="0"/>
                    <w:spacing w:after="0" w:line="240" w:lineRule="auto"/>
                    <w:rPr>
                      <w:rFonts w:ascii="Times New Roman" w:hAnsi="Times New Roman" w:cs="Times New Roman"/>
                      <w:color w:val="000000"/>
                      <w:sz w:val="23"/>
                      <w:szCs w:val="23"/>
                    </w:rPr>
                  </w:pPr>
                  <w:r w:rsidRPr="00214526">
                    <w:rPr>
                      <w:rFonts w:ascii="Times New Roman" w:hAnsi="Times New Roman" w:cs="Times New Roman"/>
                      <w:color w:val="000000"/>
                      <w:sz w:val="24"/>
                      <w:szCs w:val="24"/>
                    </w:rPr>
                    <w:t xml:space="preserve"> </w:t>
                  </w:r>
                  <w:r w:rsidRPr="00214526">
                    <w:rPr>
                      <w:rFonts w:ascii="Times New Roman" w:hAnsi="Times New Roman" w:cs="Times New Roman"/>
                      <w:color w:val="000000"/>
                      <w:sz w:val="23"/>
                      <w:szCs w:val="23"/>
                    </w:rPr>
                    <w:t xml:space="preserve">Pan card number </w:t>
                  </w:r>
                </w:p>
              </w:tc>
            </w:tr>
          </w:tbl>
          <w:p w:rsidR="00214526" w:rsidRDefault="00214526"/>
        </w:tc>
        <w:tc>
          <w:tcPr>
            <w:tcW w:w="3081" w:type="dxa"/>
          </w:tcPr>
          <w:p w:rsidR="00214526" w:rsidRDefault="00B726EC">
            <w:r>
              <w:t>Discrete</w:t>
            </w:r>
          </w:p>
        </w:tc>
        <w:tc>
          <w:tcPr>
            <w:tcW w:w="3081" w:type="dxa"/>
          </w:tcPr>
          <w:p w:rsidR="00214526" w:rsidRDefault="005B0981">
            <w:r>
              <w:t>Nominal</w:t>
            </w:r>
          </w:p>
        </w:tc>
      </w:tr>
      <w:tr w:rsidR="00214526" w:rsidTr="00214526">
        <w:tc>
          <w:tcPr>
            <w:tcW w:w="3080" w:type="dxa"/>
          </w:tcPr>
          <w:p w:rsidR="00214526" w:rsidRPr="00214526" w:rsidRDefault="00214526" w:rsidP="00214526">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800"/>
            </w:tblGrid>
            <w:tr w:rsidR="00214526" w:rsidRPr="00214526">
              <w:trPr>
                <w:trHeight w:val="109"/>
              </w:trPr>
              <w:tc>
                <w:tcPr>
                  <w:tcW w:w="0" w:type="auto"/>
                </w:tcPr>
                <w:p w:rsidR="00214526" w:rsidRPr="00214526" w:rsidRDefault="00214526" w:rsidP="00214526">
                  <w:pPr>
                    <w:autoSpaceDE w:val="0"/>
                    <w:autoSpaceDN w:val="0"/>
                    <w:adjustRightInd w:val="0"/>
                    <w:spacing w:after="0" w:line="240" w:lineRule="auto"/>
                    <w:rPr>
                      <w:rFonts w:ascii="Times New Roman" w:hAnsi="Times New Roman" w:cs="Times New Roman"/>
                      <w:color w:val="000000"/>
                      <w:sz w:val="23"/>
                      <w:szCs w:val="23"/>
                    </w:rPr>
                  </w:pPr>
                  <w:r w:rsidRPr="00214526">
                    <w:rPr>
                      <w:rFonts w:ascii="Times New Roman" w:hAnsi="Times New Roman" w:cs="Times New Roman"/>
                      <w:color w:val="000000"/>
                      <w:sz w:val="24"/>
                      <w:szCs w:val="24"/>
                    </w:rPr>
                    <w:t xml:space="preserve"> </w:t>
                  </w:r>
                  <w:r w:rsidRPr="00214526">
                    <w:rPr>
                      <w:rFonts w:ascii="Times New Roman" w:hAnsi="Times New Roman" w:cs="Times New Roman"/>
                      <w:color w:val="000000"/>
                      <w:sz w:val="23"/>
                      <w:szCs w:val="23"/>
                    </w:rPr>
                    <w:t xml:space="preserve">Dates </w:t>
                  </w:r>
                </w:p>
              </w:tc>
            </w:tr>
          </w:tbl>
          <w:p w:rsidR="00214526" w:rsidRDefault="00214526" w:rsidP="00214526">
            <w:pPr>
              <w:jc w:val="center"/>
            </w:pPr>
          </w:p>
        </w:tc>
        <w:tc>
          <w:tcPr>
            <w:tcW w:w="3081" w:type="dxa"/>
          </w:tcPr>
          <w:p w:rsidR="00214526" w:rsidRDefault="00B726EC">
            <w:r>
              <w:t>Discrete</w:t>
            </w:r>
            <w:bookmarkStart w:id="0" w:name="_GoBack"/>
            <w:bookmarkEnd w:id="0"/>
          </w:p>
        </w:tc>
        <w:tc>
          <w:tcPr>
            <w:tcW w:w="3081" w:type="dxa"/>
          </w:tcPr>
          <w:p w:rsidR="00214526" w:rsidRDefault="00B726EC">
            <w:r>
              <w:t>Interval</w:t>
            </w:r>
            <w:r w:rsidR="005B0981">
              <w:t>/Ordinal</w:t>
            </w:r>
          </w:p>
          <w:p w:rsidR="00D623C7" w:rsidRPr="00D623C7" w:rsidRDefault="00D623C7">
            <w:pPr>
              <w:rPr>
                <w:sz w:val="16"/>
                <w:szCs w:val="16"/>
              </w:rPr>
            </w:pPr>
            <w:r w:rsidRPr="00D623C7">
              <w:rPr>
                <w:sz w:val="16"/>
                <w:szCs w:val="16"/>
              </w:rPr>
              <w:t>Depends upon the interpretation, two dates can be ordered, as well as interval b/w two dates can also be determined.</w:t>
            </w:r>
          </w:p>
        </w:tc>
      </w:tr>
      <w:tr w:rsidR="00214526" w:rsidTr="00214526">
        <w:tc>
          <w:tcPr>
            <w:tcW w:w="3080" w:type="dxa"/>
          </w:tcPr>
          <w:p w:rsidR="00214526" w:rsidRPr="00214526" w:rsidRDefault="00214526" w:rsidP="00214526">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2864"/>
            </w:tblGrid>
            <w:tr w:rsidR="00214526" w:rsidRPr="00214526">
              <w:trPr>
                <w:trHeight w:val="247"/>
              </w:trPr>
              <w:tc>
                <w:tcPr>
                  <w:tcW w:w="0" w:type="auto"/>
                </w:tcPr>
                <w:p w:rsidR="00214526" w:rsidRPr="00214526" w:rsidRDefault="00214526" w:rsidP="00214526">
                  <w:pPr>
                    <w:autoSpaceDE w:val="0"/>
                    <w:autoSpaceDN w:val="0"/>
                    <w:adjustRightInd w:val="0"/>
                    <w:spacing w:after="0" w:line="240" w:lineRule="auto"/>
                    <w:rPr>
                      <w:rFonts w:ascii="Times New Roman" w:hAnsi="Times New Roman" w:cs="Times New Roman"/>
                      <w:color w:val="000000"/>
                      <w:sz w:val="23"/>
                      <w:szCs w:val="23"/>
                    </w:rPr>
                  </w:pPr>
                  <w:r w:rsidRPr="00214526">
                    <w:rPr>
                      <w:rFonts w:ascii="Times New Roman" w:hAnsi="Times New Roman" w:cs="Times New Roman"/>
                      <w:color w:val="000000"/>
                      <w:sz w:val="24"/>
                      <w:szCs w:val="24"/>
                    </w:rPr>
                    <w:t xml:space="preserve"> </w:t>
                  </w:r>
                  <w:r w:rsidRPr="00214526">
                    <w:rPr>
                      <w:rFonts w:ascii="Times New Roman" w:hAnsi="Times New Roman" w:cs="Times New Roman"/>
                      <w:color w:val="000000"/>
                      <w:sz w:val="23"/>
                      <w:szCs w:val="23"/>
                    </w:rPr>
                    <w:t xml:space="preserve">Number of defective shirts in packs of 100 manufactured by </w:t>
                  </w:r>
                  <w:proofErr w:type="spellStart"/>
                  <w:r w:rsidRPr="00214526">
                    <w:rPr>
                      <w:rFonts w:ascii="Times New Roman" w:hAnsi="Times New Roman" w:cs="Times New Roman"/>
                      <w:color w:val="000000"/>
                      <w:sz w:val="23"/>
                      <w:szCs w:val="23"/>
                    </w:rPr>
                    <w:t>color</w:t>
                  </w:r>
                  <w:proofErr w:type="spellEnd"/>
                  <w:r w:rsidRPr="00214526">
                    <w:rPr>
                      <w:rFonts w:ascii="Times New Roman" w:hAnsi="Times New Roman" w:cs="Times New Roman"/>
                      <w:color w:val="000000"/>
                      <w:sz w:val="23"/>
                      <w:szCs w:val="23"/>
                    </w:rPr>
                    <w:t xml:space="preserve"> plus </w:t>
                  </w:r>
                </w:p>
              </w:tc>
            </w:tr>
          </w:tbl>
          <w:p w:rsidR="00214526" w:rsidRDefault="00214526"/>
        </w:tc>
        <w:tc>
          <w:tcPr>
            <w:tcW w:w="3081" w:type="dxa"/>
          </w:tcPr>
          <w:p w:rsidR="00214526" w:rsidRDefault="005B0981">
            <w:r>
              <w:t>Discrete</w:t>
            </w:r>
          </w:p>
        </w:tc>
        <w:tc>
          <w:tcPr>
            <w:tcW w:w="3081" w:type="dxa"/>
          </w:tcPr>
          <w:p w:rsidR="00214526" w:rsidRDefault="005B0981">
            <w:r>
              <w:t>Ratio</w:t>
            </w:r>
          </w:p>
        </w:tc>
      </w:tr>
    </w:tbl>
    <w:p w:rsidR="00214526" w:rsidRDefault="00214526"/>
    <w:p w:rsidR="00214526" w:rsidRDefault="005B0981">
      <w:r>
        <w:t>(b)</w:t>
      </w:r>
    </w:p>
    <w:p w:rsidR="00F40A67" w:rsidRDefault="00F40A67" w:rsidP="003E651E">
      <w:pPr>
        <w:pStyle w:val="Default"/>
        <w:rPr>
          <w:sz w:val="22"/>
          <w:szCs w:val="22"/>
        </w:rPr>
      </w:pPr>
      <w:r>
        <w:rPr>
          <w:sz w:val="22"/>
          <w:szCs w:val="22"/>
        </w:rPr>
        <w:t>No, as the initial dataset, there is no way to detect this noise, and no way to measure actual noise until and unless there is some precise tire gauge again, so initial dataset is considered as noise free.</w:t>
      </w:r>
    </w:p>
    <w:p w:rsidR="003E651E" w:rsidRDefault="00F40A67" w:rsidP="003E651E">
      <w:pPr>
        <w:pStyle w:val="Default"/>
        <w:rPr>
          <w:sz w:val="22"/>
          <w:szCs w:val="22"/>
        </w:rPr>
      </w:pPr>
      <w:r>
        <w:rPr>
          <w:sz w:val="22"/>
          <w:szCs w:val="22"/>
        </w:rPr>
        <w:t xml:space="preserve"> </w:t>
      </w:r>
    </w:p>
    <w:p w:rsidR="00F40A67" w:rsidRPr="00F40A67" w:rsidRDefault="00F40A67" w:rsidP="003E651E">
      <w:pPr>
        <w:pStyle w:val="Default"/>
        <w:rPr>
          <w:sz w:val="22"/>
          <w:szCs w:val="22"/>
        </w:rPr>
      </w:pPr>
    </w:p>
    <w:p w:rsidR="003E651E" w:rsidRDefault="00F40A67">
      <w:r>
        <w:t>(C)</w:t>
      </w:r>
    </w:p>
    <w:tbl>
      <w:tblPr>
        <w:tblStyle w:val="TableGrid"/>
        <w:tblW w:w="0" w:type="auto"/>
        <w:tblLook w:val="04A0" w:firstRow="1" w:lastRow="0" w:firstColumn="1" w:lastColumn="0" w:noHBand="0" w:noVBand="1"/>
      </w:tblPr>
      <w:tblGrid>
        <w:gridCol w:w="2310"/>
        <w:gridCol w:w="2310"/>
        <w:gridCol w:w="2311"/>
      </w:tblGrid>
      <w:tr w:rsidR="00FF58EE" w:rsidTr="00F40A67">
        <w:tc>
          <w:tcPr>
            <w:tcW w:w="2310" w:type="dxa"/>
          </w:tcPr>
          <w:p w:rsidR="00FF58EE" w:rsidRPr="00FF58EE" w:rsidRDefault="00FF58EE" w:rsidP="00FF58EE">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1279"/>
            </w:tblGrid>
            <w:tr w:rsidR="00FF58EE" w:rsidRPr="00FF58EE">
              <w:trPr>
                <w:trHeight w:val="104"/>
              </w:trPr>
              <w:tc>
                <w:tcPr>
                  <w:tcW w:w="0" w:type="auto"/>
                </w:tcPr>
                <w:p w:rsidR="00FF58EE" w:rsidRPr="00FF58EE" w:rsidRDefault="00FF58EE" w:rsidP="00FF58EE">
                  <w:pPr>
                    <w:autoSpaceDE w:val="0"/>
                    <w:autoSpaceDN w:val="0"/>
                    <w:adjustRightInd w:val="0"/>
                    <w:spacing w:after="0" w:line="240" w:lineRule="auto"/>
                    <w:rPr>
                      <w:rFonts w:ascii="Times New Roman" w:hAnsi="Times New Roman" w:cs="Times New Roman"/>
                      <w:color w:val="000000"/>
                      <w:sz w:val="23"/>
                      <w:szCs w:val="23"/>
                    </w:rPr>
                  </w:pPr>
                  <w:r w:rsidRPr="00FF58EE">
                    <w:rPr>
                      <w:rFonts w:ascii="Times New Roman" w:hAnsi="Times New Roman" w:cs="Times New Roman"/>
                      <w:color w:val="000000"/>
                      <w:sz w:val="24"/>
                      <w:szCs w:val="24"/>
                    </w:rPr>
                    <w:t xml:space="preserve"> </w:t>
                  </w:r>
                  <w:r w:rsidRPr="00FF58EE">
                    <w:rPr>
                      <w:rFonts w:ascii="Times New Roman" w:hAnsi="Times New Roman" w:cs="Times New Roman"/>
                      <w:color w:val="000000"/>
                      <w:sz w:val="23"/>
                      <w:szCs w:val="23"/>
                    </w:rPr>
                    <w:t xml:space="preserve">Student ID </w:t>
                  </w:r>
                </w:p>
              </w:tc>
            </w:tr>
          </w:tbl>
          <w:p w:rsidR="00FF58EE" w:rsidRDefault="00FF58EE"/>
        </w:tc>
        <w:tc>
          <w:tcPr>
            <w:tcW w:w="2310" w:type="dxa"/>
          </w:tcPr>
          <w:p w:rsidR="00FF58EE" w:rsidRPr="00FF58EE" w:rsidRDefault="00FF58EE" w:rsidP="00FF58EE">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1337"/>
            </w:tblGrid>
            <w:tr w:rsidR="00FF58EE" w:rsidRPr="00FF58EE">
              <w:trPr>
                <w:trHeight w:val="104"/>
              </w:trPr>
              <w:tc>
                <w:tcPr>
                  <w:tcW w:w="0" w:type="auto"/>
                </w:tcPr>
                <w:p w:rsidR="00FF58EE" w:rsidRPr="00FF58EE" w:rsidRDefault="00FF58EE" w:rsidP="00FF58EE">
                  <w:pPr>
                    <w:autoSpaceDE w:val="0"/>
                    <w:autoSpaceDN w:val="0"/>
                    <w:adjustRightInd w:val="0"/>
                    <w:spacing w:after="0" w:line="240" w:lineRule="auto"/>
                    <w:rPr>
                      <w:rFonts w:ascii="Times New Roman" w:hAnsi="Times New Roman" w:cs="Times New Roman"/>
                      <w:color w:val="000000"/>
                      <w:sz w:val="23"/>
                      <w:szCs w:val="23"/>
                    </w:rPr>
                  </w:pPr>
                  <w:r w:rsidRPr="00FF58EE">
                    <w:rPr>
                      <w:rFonts w:ascii="Times New Roman" w:hAnsi="Times New Roman" w:cs="Times New Roman"/>
                      <w:color w:val="000000"/>
                      <w:sz w:val="24"/>
                      <w:szCs w:val="24"/>
                    </w:rPr>
                    <w:t xml:space="preserve"> </w:t>
                  </w:r>
                  <w:r w:rsidRPr="00FF58EE">
                    <w:rPr>
                      <w:rFonts w:ascii="Times New Roman" w:hAnsi="Times New Roman" w:cs="Times New Roman"/>
                      <w:color w:val="000000"/>
                      <w:sz w:val="23"/>
                      <w:szCs w:val="23"/>
                    </w:rPr>
                    <w:t xml:space="preserve">Height(cm) </w:t>
                  </w:r>
                </w:p>
              </w:tc>
            </w:tr>
          </w:tbl>
          <w:p w:rsidR="00FF58EE" w:rsidRDefault="00FF58EE"/>
        </w:tc>
        <w:tc>
          <w:tcPr>
            <w:tcW w:w="2311" w:type="dxa"/>
          </w:tcPr>
          <w:p w:rsidR="00FF58EE" w:rsidRPr="00FF58EE" w:rsidRDefault="00FF58EE" w:rsidP="00FF58EE">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1337"/>
            </w:tblGrid>
            <w:tr w:rsidR="00FF58EE" w:rsidRPr="00FF58EE">
              <w:trPr>
                <w:trHeight w:val="104"/>
              </w:trPr>
              <w:tc>
                <w:tcPr>
                  <w:tcW w:w="0" w:type="auto"/>
                </w:tcPr>
                <w:p w:rsidR="00FF58EE" w:rsidRPr="00FF58EE" w:rsidRDefault="00FF58EE" w:rsidP="00FF58EE">
                  <w:pPr>
                    <w:autoSpaceDE w:val="0"/>
                    <w:autoSpaceDN w:val="0"/>
                    <w:adjustRightInd w:val="0"/>
                    <w:spacing w:after="0" w:line="240" w:lineRule="auto"/>
                    <w:rPr>
                      <w:rFonts w:ascii="Times New Roman" w:hAnsi="Times New Roman" w:cs="Times New Roman"/>
                      <w:color w:val="000000"/>
                      <w:sz w:val="23"/>
                      <w:szCs w:val="23"/>
                    </w:rPr>
                  </w:pPr>
                  <w:r w:rsidRPr="00FF58EE">
                    <w:rPr>
                      <w:rFonts w:ascii="Times New Roman" w:hAnsi="Times New Roman" w:cs="Times New Roman"/>
                      <w:color w:val="000000"/>
                      <w:sz w:val="24"/>
                      <w:szCs w:val="24"/>
                    </w:rPr>
                    <w:t xml:space="preserve"> </w:t>
                  </w:r>
                  <w:r w:rsidRPr="00FF58EE">
                    <w:rPr>
                      <w:rFonts w:ascii="Times New Roman" w:hAnsi="Times New Roman" w:cs="Times New Roman"/>
                      <w:color w:val="000000"/>
                      <w:sz w:val="23"/>
                      <w:szCs w:val="23"/>
                    </w:rPr>
                    <w:t xml:space="preserve">Weight(kg) </w:t>
                  </w:r>
                </w:p>
              </w:tc>
            </w:tr>
          </w:tbl>
          <w:p w:rsidR="00FF58EE" w:rsidRDefault="00FF58EE"/>
        </w:tc>
      </w:tr>
      <w:tr w:rsidR="00FF58EE" w:rsidTr="00F40A67">
        <w:tc>
          <w:tcPr>
            <w:tcW w:w="2310" w:type="dxa"/>
          </w:tcPr>
          <w:p w:rsidR="00FF58EE" w:rsidRDefault="00FF58EE" w:rsidP="00FF58EE">
            <w:r>
              <w:t>S1</w:t>
            </w:r>
          </w:p>
        </w:tc>
        <w:tc>
          <w:tcPr>
            <w:tcW w:w="2310" w:type="dxa"/>
          </w:tcPr>
          <w:p w:rsidR="00FF58EE" w:rsidRDefault="00FF58EE">
            <w:r>
              <w:t>169</w:t>
            </w:r>
          </w:p>
        </w:tc>
        <w:tc>
          <w:tcPr>
            <w:tcW w:w="2311" w:type="dxa"/>
          </w:tcPr>
          <w:p w:rsidR="00FF58EE" w:rsidRDefault="00FF58EE">
            <w:r>
              <w:t>60</w:t>
            </w:r>
          </w:p>
        </w:tc>
      </w:tr>
      <w:tr w:rsidR="00FF58EE" w:rsidTr="00F40A67">
        <w:tc>
          <w:tcPr>
            <w:tcW w:w="2310" w:type="dxa"/>
          </w:tcPr>
          <w:p w:rsidR="00FF58EE" w:rsidRDefault="00FF58EE">
            <w:r>
              <w:t>S2</w:t>
            </w:r>
          </w:p>
        </w:tc>
        <w:tc>
          <w:tcPr>
            <w:tcW w:w="2310" w:type="dxa"/>
          </w:tcPr>
          <w:p w:rsidR="00FF58EE" w:rsidRDefault="00FF58EE">
            <w:r>
              <w:t>171</w:t>
            </w:r>
          </w:p>
        </w:tc>
        <w:tc>
          <w:tcPr>
            <w:tcW w:w="2311" w:type="dxa"/>
          </w:tcPr>
          <w:p w:rsidR="00FF58EE" w:rsidRDefault="00FF58EE">
            <w:r>
              <w:t>70</w:t>
            </w:r>
          </w:p>
        </w:tc>
      </w:tr>
      <w:tr w:rsidR="00FF58EE" w:rsidTr="00F40A67">
        <w:tc>
          <w:tcPr>
            <w:tcW w:w="2310" w:type="dxa"/>
          </w:tcPr>
          <w:p w:rsidR="00FF58EE" w:rsidRDefault="00FF58EE">
            <w:r>
              <w:t>S3</w:t>
            </w:r>
          </w:p>
        </w:tc>
        <w:tc>
          <w:tcPr>
            <w:tcW w:w="2310" w:type="dxa"/>
          </w:tcPr>
          <w:p w:rsidR="00FF58EE" w:rsidRDefault="00FF58EE">
            <w:r>
              <w:t>150</w:t>
            </w:r>
          </w:p>
        </w:tc>
        <w:tc>
          <w:tcPr>
            <w:tcW w:w="2311" w:type="dxa"/>
          </w:tcPr>
          <w:p w:rsidR="00FF58EE" w:rsidRDefault="00FF58EE">
            <w:r>
              <w:t>80</w:t>
            </w:r>
          </w:p>
        </w:tc>
      </w:tr>
      <w:tr w:rsidR="00FF58EE" w:rsidTr="00F40A67">
        <w:tc>
          <w:tcPr>
            <w:tcW w:w="2310" w:type="dxa"/>
          </w:tcPr>
          <w:p w:rsidR="00FF58EE" w:rsidRDefault="00FF58EE">
            <w:r>
              <w:t>S4</w:t>
            </w:r>
          </w:p>
        </w:tc>
        <w:tc>
          <w:tcPr>
            <w:tcW w:w="2310" w:type="dxa"/>
          </w:tcPr>
          <w:p w:rsidR="00FF58EE" w:rsidRDefault="00FF58EE">
            <w:r>
              <w:t>180</w:t>
            </w:r>
          </w:p>
        </w:tc>
        <w:tc>
          <w:tcPr>
            <w:tcW w:w="2311" w:type="dxa"/>
          </w:tcPr>
          <w:p w:rsidR="00FF58EE" w:rsidRDefault="00FF58EE">
            <w:r>
              <w:t>75</w:t>
            </w:r>
          </w:p>
        </w:tc>
      </w:tr>
      <w:tr w:rsidR="00FF58EE" w:rsidTr="00F40A67">
        <w:tc>
          <w:tcPr>
            <w:tcW w:w="2310" w:type="dxa"/>
          </w:tcPr>
          <w:p w:rsidR="00FF58EE" w:rsidRDefault="00FF58EE">
            <w:r>
              <w:t>S5</w:t>
            </w:r>
          </w:p>
        </w:tc>
        <w:tc>
          <w:tcPr>
            <w:tcW w:w="2310" w:type="dxa"/>
          </w:tcPr>
          <w:p w:rsidR="00FF58EE" w:rsidRDefault="00FF58EE">
            <w:r>
              <w:t>150</w:t>
            </w:r>
          </w:p>
        </w:tc>
        <w:tc>
          <w:tcPr>
            <w:tcW w:w="2311" w:type="dxa"/>
          </w:tcPr>
          <w:p w:rsidR="00FF58EE" w:rsidRDefault="00FF58EE">
            <w:r>
              <w:t>60</w:t>
            </w:r>
          </w:p>
        </w:tc>
      </w:tr>
    </w:tbl>
    <w:p w:rsidR="00F40A67" w:rsidRDefault="00F40A67"/>
    <w:p w:rsidR="00FF58EE" w:rsidRDefault="00FF58EE" w:rsidP="00FF58EE">
      <w:pPr>
        <w:pStyle w:val="Default"/>
      </w:pPr>
    </w:p>
    <w:p w:rsidR="00FF58EE" w:rsidRDefault="00FF58EE" w:rsidP="00FF58EE">
      <w:pPr>
        <w:rPr>
          <w:sz w:val="23"/>
          <w:szCs w:val="23"/>
        </w:rPr>
      </w:pPr>
      <w:r>
        <w:lastRenderedPageBreak/>
        <w:t xml:space="preserve"> An </w:t>
      </w:r>
      <w:r>
        <w:rPr>
          <w:sz w:val="23"/>
          <w:szCs w:val="23"/>
        </w:rPr>
        <w:t>appropriate data transformation method to scale both the variables in the range of [0</w:t>
      </w:r>
      <w:proofErr w:type="gramStart"/>
      <w:r>
        <w:rPr>
          <w:sz w:val="23"/>
          <w:szCs w:val="23"/>
        </w:rPr>
        <w:t>,1</w:t>
      </w:r>
      <w:proofErr w:type="gramEnd"/>
      <w:r>
        <w:rPr>
          <w:sz w:val="23"/>
          <w:szCs w:val="23"/>
        </w:rPr>
        <w:t>] is Min Max Me</w:t>
      </w:r>
      <w:r w:rsidR="00D4713D">
        <w:rPr>
          <w:sz w:val="23"/>
          <w:szCs w:val="23"/>
        </w:rPr>
        <w:t>thod. Which is defined as below</w:t>
      </w:r>
      <w:r>
        <w:rPr>
          <w:sz w:val="23"/>
          <w:szCs w:val="23"/>
        </w:rPr>
        <w:t>:</w:t>
      </w:r>
      <w:r w:rsidR="00D4713D">
        <w:rPr>
          <w:sz w:val="23"/>
          <w:szCs w:val="23"/>
        </w:rPr>
        <w:t xml:space="preserve"> </w:t>
      </w:r>
      <w:r>
        <w:rPr>
          <w:sz w:val="23"/>
          <w:szCs w:val="23"/>
        </w:rPr>
        <w:t>-</w:t>
      </w:r>
    </w:p>
    <w:p w:rsidR="00FF58EE" w:rsidRPr="00FF58EE" w:rsidRDefault="00FF58EE" w:rsidP="00FF58EE">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X-</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rsidR="00FF58EE" w:rsidRDefault="00FF58EE" w:rsidP="00FF58EE">
      <w:pPr>
        <w:rPr>
          <w:rFonts w:eastAsiaTheme="minorEastAsia"/>
        </w:rPr>
      </w:pPr>
    </w:p>
    <w:p w:rsidR="00D4713D" w:rsidRPr="00FF58EE" w:rsidRDefault="00D4713D" w:rsidP="00FF58EE">
      <w:pPr>
        <w:rPr>
          <w:rFonts w:eastAsiaTheme="minorEastAsia"/>
        </w:rPr>
      </w:pPr>
    </w:p>
    <w:p w:rsidR="005B0981" w:rsidRDefault="00D4713D">
      <w:r>
        <w:t xml:space="preserve">Scaled Weight of S4 </w:t>
      </w:r>
    </w:p>
    <w:p w:rsidR="00D4713D" w:rsidRDefault="00D623C7">
      <m:oMathPara>
        <m:oMath>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75-60</m:t>
              </m:r>
            </m:num>
            <m:den>
              <m:r>
                <w:rPr>
                  <w:rFonts w:ascii="Cambria Math" w:hAnsi="Cambria Math"/>
                </w:rPr>
                <m:t>80-60</m:t>
              </m:r>
            </m:den>
          </m:f>
          <m:r>
            <w:rPr>
              <w:rFonts w:ascii="Cambria Math" w:hAnsi="Cambria Math"/>
            </w:rPr>
            <m:t>=0.75</m:t>
          </m:r>
        </m:oMath>
      </m:oMathPara>
    </w:p>
    <w:p w:rsidR="00214526" w:rsidRDefault="00214526"/>
    <w:p w:rsidR="00214526" w:rsidRDefault="00214526"/>
    <w:p w:rsidR="00D4713D" w:rsidRDefault="00D4713D"/>
    <w:p w:rsidR="00214526" w:rsidRDefault="00214526"/>
    <w:sectPr w:rsidR="00214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526"/>
    <w:rsid w:val="001B6710"/>
    <w:rsid w:val="00214526"/>
    <w:rsid w:val="003E651E"/>
    <w:rsid w:val="0044388B"/>
    <w:rsid w:val="005B0981"/>
    <w:rsid w:val="007337EE"/>
    <w:rsid w:val="00B726EC"/>
    <w:rsid w:val="00D4713D"/>
    <w:rsid w:val="00D623C7"/>
    <w:rsid w:val="00F40A67"/>
    <w:rsid w:val="00FF5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5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452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14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452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FF58EE"/>
    <w:rPr>
      <w:color w:val="808080"/>
    </w:rPr>
  </w:style>
  <w:style w:type="paragraph" w:styleId="BalloonText">
    <w:name w:val="Balloon Text"/>
    <w:basedOn w:val="Normal"/>
    <w:link w:val="BalloonTextChar"/>
    <w:uiPriority w:val="99"/>
    <w:semiHidden/>
    <w:unhideWhenUsed/>
    <w:rsid w:val="00FF5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8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5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452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14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452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FF58EE"/>
    <w:rPr>
      <w:color w:val="808080"/>
    </w:rPr>
  </w:style>
  <w:style w:type="paragraph" w:styleId="BalloonText">
    <w:name w:val="Balloon Text"/>
    <w:basedOn w:val="Normal"/>
    <w:link w:val="BalloonTextChar"/>
    <w:uiPriority w:val="99"/>
    <w:semiHidden/>
    <w:unhideWhenUsed/>
    <w:rsid w:val="00FF5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8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2019-07-24T17:03:00Z</dcterms:created>
  <dcterms:modified xsi:type="dcterms:W3CDTF">2019-07-25T10:04:00Z</dcterms:modified>
</cp:coreProperties>
</file>